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FA82" w14:textId="6EDFC9DA" w:rsidR="004C745A" w:rsidRPr="00381FB2" w:rsidRDefault="004C745A" w:rsidP="004E3EEC">
      <w:pPr>
        <w:pStyle w:val="Naslov"/>
        <w:spacing w:after="0"/>
        <w:rPr>
          <w:rFonts w:ascii="Times New Roman" w:hAnsi="Times New Roman" w:cs="Times New Roman"/>
          <w:sz w:val="40"/>
          <w:szCs w:val="40"/>
        </w:rPr>
      </w:pPr>
      <w:r w:rsidRPr="00381FB2">
        <w:rPr>
          <w:rFonts w:ascii="Times New Roman" w:hAnsi="Times New Roman" w:cs="Times New Roman"/>
          <w:sz w:val="40"/>
          <w:szCs w:val="40"/>
        </w:rPr>
        <w:t>PRIJEDLOG</w:t>
      </w:r>
      <w:r w:rsidR="00A8198D" w:rsidRPr="00381FB2">
        <w:rPr>
          <w:rFonts w:ascii="Times New Roman" w:hAnsi="Times New Roman" w:cs="Times New Roman"/>
          <w:sz w:val="40"/>
          <w:szCs w:val="40"/>
        </w:rPr>
        <w:t xml:space="preserve"> </w:t>
      </w:r>
      <w:r w:rsidRPr="00381FB2">
        <w:rPr>
          <w:rFonts w:ascii="Times New Roman" w:hAnsi="Times New Roman" w:cs="Times New Roman"/>
          <w:sz w:val="40"/>
          <w:szCs w:val="40"/>
        </w:rPr>
        <w:t>UREDBE</w:t>
      </w:r>
      <w:r w:rsidR="00A8198D" w:rsidRPr="00381FB2">
        <w:rPr>
          <w:rFonts w:ascii="Times New Roman" w:hAnsi="Times New Roman" w:cs="Times New Roman"/>
          <w:sz w:val="40"/>
          <w:szCs w:val="40"/>
        </w:rPr>
        <w:t xml:space="preserve"> </w:t>
      </w:r>
      <w:r w:rsidRPr="00381FB2">
        <w:rPr>
          <w:rFonts w:ascii="Times New Roman" w:hAnsi="Times New Roman" w:cs="Times New Roman"/>
          <w:sz w:val="40"/>
          <w:szCs w:val="40"/>
        </w:rPr>
        <w:t>O NAČINU TRGOVANJA EMISIJSKIM JEDINICAMA STAKLENIČKIH PLINOVA</w:t>
      </w:r>
    </w:p>
    <w:p w14:paraId="6EDFDE65" w14:textId="6AE4CD9A" w:rsidR="004C745A" w:rsidRPr="007F0137" w:rsidRDefault="004C745A" w:rsidP="004E3EEC">
      <w:pPr>
        <w:spacing w:after="0" w:line="240" w:lineRule="auto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> </w:t>
      </w:r>
    </w:p>
    <w:p w14:paraId="109834BB" w14:textId="750EFB64" w:rsidR="00D1160D" w:rsidRPr="007F0137" w:rsidRDefault="00D1160D" w:rsidP="004E3EEC">
      <w:pPr>
        <w:spacing w:after="0" w:line="240" w:lineRule="auto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 xml:space="preserve">Na temelju članka </w:t>
      </w:r>
      <w:bookmarkStart w:id="0" w:name="_Hlk207116838"/>
      <w:bookmarkStart w:id="1" w:name="_Hlk210059516"/>
      <w:r w:rsidRPr="007F0137">
        <w:rPr>
          <w:rFonts w:cs="Times New Roman"/>
        </w:rPr>
        <w:t>79. stavka 1. Zakona o klimatskim promjenama i zaštiti ozonskog sloja (»Narodne novine«, broj 67/25</w:t>
      </w:r>
      <w:bookmarkEnd w:id="0"/>
      <w:r w:rsidRPr="007F0137">
        <w:rPr>
          <w:rFonts w:cs="Times New Roman"/>
        </w:rPr>
        <w:t>),</w:t>
      </w:r>
      <w:bookmarkEnd w:id="1"/>
      <w:r w:rsidRPr="007F0137">
        <w:rPr>
          <w:rFonts w:cs="Times New Roman"/>
        </w:rPr>
        <w:t xml:space="preserve"> Vlada Republike Hrvatske je na sjednici održanoj xx. </w:t>
      </w:r>
      <w:proofErr w:type="spellStart"/>
      <w:r w:rsidRPr="007F0137">
        <w:rPr>
          <w:rFonts w:cs="Times New Roman"/>
        </w:rPr>
        <w:t>Xx</w:t>
      </w:r>
      <w:proofErr w:type="spellEnd"/>
      <w:r w:rsidRPr="007F0137">
        <w:rPr>
          <w:rFonts w:cs="Times New Roman"/>
        </w:rPr>
        <w:t xml:space="preserve">. 2025. </w:t>
      </w:r>
      <w:r w:rsidR="5AAAEEB8" w:rsidRPr="007F0137">
        <w:rPr>
          <w:rFonts w:cs="Times New Roman"/>
        </w:rPr>
        <w:t>d</w:t>
      </w:r>
      <w:r w:rsidRPr="007F0137">
        <w:rPr>
          <w:rFonts w:cs="Times New Roman"/>
        </w:rPr>
        <w:t>onijela</w:t>
      </w:r>
    </w:p>
    <w:p w14:paraId="0923AE0E" w14:textId="7B63561D" w:rsidR="27993F75" w:rsidRPr="007F0137" w:rsidRDefault="27993F75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18E69B1F" w14:textId="232B1006" w:rsidR="27993F75" w:rsidRPr="007F0137" w:rsidRDefault="27993F75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3A2BB384" w14:textId="596593D4" w:rsidR="00D1160D" w:rsidRPr="007F0137" w:rsidRDefault="00D1160D" w:rsidP="004E3EEC">
      <w:pPr>
        <w:spacing w:after="0" w:line="240" w:lineRule="auto"/>
        <w:contextualSpacing/>
        <w:rPr>
          <w:rFonts w:cs="Times New Roman"/>
          <w:b/>
          <w:bCs/>
        </w:rPr>
      </w:pPr>
      <w:r w:rsidRPr="007F0137">
        <w:rPr>
          <w:rFonts w:cs="Times New Roman"/>
          <w:b/>
          <w:bCs/>
        </w:rPr>
        <w:t>UREDBU</w:t>
      </w:r>
    </w:p>
    <w:p w14:paraId="399290AA" w14:textId="77777777" w:rsidR="00D1160D" w:rsidRPr="007F0137" w:rsidRDefault="00D1160D" w:rsidP="004E3EEC">
      <w:pPr>
        <w:spacing w:after="0" w:line="240" w:lineRule="auto"/>
        <w:contextualSpacing/>
        <w:rPr>
          <w:rFonts w:cs="Times New Roman"/>
          <w:b/>
          <w:bCs/>
        </w:rPr>
      </w:pPr>
      <w:r w:rsidRPr="007F0137">
        <w:rPr>
          <w:rFonts w:cs="Times New Roman"/>
          <w:b/>
          <w:bCs/>
        </w:rPr>
        <w:t>O NAČINU TRGOVANJA EMISIJSKIM JEDINICAMA STAKLENIČKIH PLINOVA</w:t>
      </w:r>
    </w:p>
    <w:p w14:paraId="59820104" w14:textId="77777777" w:rsidR="00A105C5" w:rsidRPr="007F0137" w:rsidRDefault="00A105C5" w:rsidP="004E3EEC">
      <w:pPr>
        <w:spacing w:after="0" w:line="240" w:lineRule="auto"/>
        <w:contextualSpacing/>
        <w:rPr>
          <w:rFonts w:cs="Times New Roman"/>
          <w:b/>
          <w:bCs/>
        </w:rPr>
      </w:pPr>
    </w:p>
    <w:p w14:paraId="46C4AF10" w14:textId="733844C3" w:rsidR="00D1160D" w:rsidRPr="000F4EC2" w:rsidRDefault="00D1160D" w:rsidP="004E3EEC">
      <w:pPr>
        <w:pStyle w:val="Naslov1"/>
        <w:numPr>
          <w:ilvl w:val="0"/>
          <w:numId w:val="45"/>
        </w:numPr>
        <w:spacing w:before="0" w:after="0" w:line="240" w:lineRule="auto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0F4EC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OPĆE ODREDBE</w:t>
      </w:r>
    </w:p>
    <w:p w14:paraId="70832BE8" w14:textId="77777777" w:rsidR="00A105C5" w:rsidRPr="007F0137" w:rsidRDefault="00A105C5" w:rsidP="004E3EEC">
      <w:pPr>
        <w:pStyle w:val="Odlomakpopisa"/>
        <w:spacing w:after="0" w:line="240" w:lineRule="auto"/>
        <w:ind w:left="1080"/>
        <w:rPr>
          <w:rFonts w:cs="Times New Roman"/>
        </w:rPr>
      </w:pPr>
    </w:p>
    <w:p w14:paraId="027CC279" w14:textId="77777777" w:rsidR="00D1160D" w:rsidRPr="007F0137" w:rsidRDefault="00D1160D" w:rsidP="004E3EEC">
      <w:pPr>
        <w:pStyle w:val="Naslov2"/>
        <w:spacing w:before="0" w:after="0" w:line="240" w:lineRule="auto"/>
      </w:pPr>
      <w:r w:rsidRPr="007F0137">
        <w:t>Članak 1.</w:t>
      </w:r>
    </w:p>
    <w:p w14:paraId="34B81892" w14:textId="77777777" w:rsidR="00A105C5" w:rsidRPr="007F0137" w:rsidRDefault="00A105C5" w:rsidP="004E3EEC">
      <w:pPr>
        <w:spacing w:after="0" w:line="240" w:lineRule="auto"/>
        <w:contextualSpacing/>
        <w:rPr>
          <w:rFonts w:cs="Times New Roman"/>
        </w:rPr>
      </w:pPr>
    </w:p>
    <w:p w14:paraId="073D3E47" w14:textId="6D3CF42D" w:rsidR="00D1160D" w:rsidRPr="007F0137" w:rsidRDefault="45FD3187" w:rsidP="004E3EEC">
      <w:pPr>
        <w:spacing w:after="0" w:line="240" w:lineRule="auto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 xml:space="preserve">Ovom Uredbom </w:t>
      </w:r>
      <w:r w:rsidR="57E71B4C" w:rsidRPr="007F0137">
        <w:rPr>
          <w:rFonts w:cs="Times New Roman"/>
        </w:rPr>
        <w:t>uređuju</w:t>
      </w:r>
      <w:r w:rsidRPr="007F0137">
        <w:rPr>
          <w:rFonts w:cs="Times New Roman"/>
        </w:rPr>
        <w:t xml:space="preserve"> se </w:t>
      </w:r>
      <w:r w:rsidR="7A44B6E2" w:rsidRPr="007F0137">
        <w:rPr>
          <w:rFonts w:cs="Times New Roman"/>
        </w:rPr>
        <w:t xml:space="preserve">obveze operatera postrojenja, operatora zrakoplova, brodarskih društava te reguliranih subjekata, praćenje i izvješćivanje o emisijama iz postrojenja, zrakoplovnih djelatnosti i pomorskih djelatnosti, način i mjerila za isključivanje malih postrojenja koja podliježu ekvivalentnim mjerama, način i mjerila za isključivanje </w:t>
      </w:r>
      <w:r w:rsidR="57E71B4C" w:rsidRPr="007F0137">
        <w:rPr>
          <w:rFonts w:cs="Times New Roman"/>
        </w:rPr>
        <w:t>malih postrojenja</w:t>
      </w:r>
      <w:r w:rsidR="7A44B6E2" w:rsidRPr="007F0137">
        <w:rPr>
          <w:rFonts w:cs="Times New Roman"/>
        </w:rPr>
        <w:t>, pravila o praćenju i verifikaciji podataka iz izvješća o emisijama, osiguranje kvalitete podataka, način raspolaganja emisijskim jedinicama, pravila o praćenju i verifikaciji podataka iz izvješća o emisijama za regulirane subjekte, način primjene financijskih mjera u korist sektora izloženih riziku istjecanja ugljika</w:t>
      </w:r>
      <w:r w:rsidR="57E71B4C" w:rsidRPr="007F0137">
        <w:rPr>
          <w:rFonts w:cs="Times New Roman"/>
        </w:rPr>
        <w:t xml:space="preserve">, </w:t>
      </w:r>
      <w:r w:rsidR="7A44B6E2" w:rsidRPr="007F0137">
        <w:rPr>
          <w:rFonts w:cs="Times New Roman"/>
        </w:rPr>
        <w:t>provjera izvješća o emisijama vezanim za mehanizam za graničnu naknadu na ugljik, pristup informacijama i način dostave podataka nadležnim tijelima Europske unije</w:t>
      </w:r>
      <w:r w:rsidRPr="007F0137">
        <w:rPr>
          <w:rFonts w:cs="Times New Roman"/>
        </w:rPr>
        <w:t>.</w:t>
      </w:r>
    </w:p>
    <w:p w14:paraId="55856995" w14:textId="77777777" w:rsidR="00A105C5" w:rsidRPr="007F0137" w:rsidRDefault="00A105C5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538AE49D" w14:textId="77777777" w:rsidR="00D1160D" w:rsidRPr="007F0137" w:rsidRDefault="00D1160D" w:rsidP="004E3EEC">
      <w:pPr>
        <w:pStyle w:val="Naslov2"/>
        <w:spacing w:before="0" w:after="0" w:line="240" w:lineRule="auto"/>
      </w:pPr>
      <w:r w:rsidRPr="007F0137">
        <w:t>Članak 2.</w:t>
      </w:r>
    </w:p>
    <w:p w14:paraId="29E91168" w14:textId="77777777" w:rsidR="00A105C5" w:rsidRPr="007F0137" w:rsidRDefault="00A105C5" w:rsidP="004E3EEC">
      <w:pPr>
        <w:spacing w:after="0" w:line="240" w:lineRule="auto"/>
        <w:contextualSpacing/>
        <w:rPr>
          <w:rFonts w:cs="Times New Roman"/>
        </w:rPr>
      </w:pPr>
    </w:p>
    <w:p w14:paraId="12713C10" w14:textId="66915764" w:rsidR="00D1160D" w:rsidRDefault="00D1160D" w:rsidP="004E3EEC">
      <w:pPr>
        <w:pStyle w:val="Odlomakpopisa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cs="Times New Roman"/>
        </w:rPr>
      </w:pPr>
      <w:r w:rsidRPr="007F0137">
        <w:rPr>
          <w:rFonts w:cs="Times New Roman"/>
        </w:rPr>
        <w:t>Ovom se Uredbom u pravni poredak Republike Hrvatske prenose odredbe sljedećih direktiva Europske unije:</w:t>
      </w:r>
    </w:p>
    <w:p w14:paraId="4CCC75BE" w14:textId="77777777" w:rsidR="007A0CED" w:rsidRPr="007F0137" w:rsidRDefault="007A0CED" w:rsidP="004E3EEC">
      <w:pPr>
        <w:pStyle w:val="Odlomakpopisa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cs="Times New Roman"/>
        </w:rPr>
      </w:pPr>
    </w:p>
    <w:p w14:paraId="575CFAA8" w14:textId="77777777" w:rsidR="00696FEA" w:rsidRDefault="00696FEA" w:rsidP="004E3EEC">
      <w:pPr>
        <w:spacing w:after="0" w:line="240" w:lineRule="auto"/>
        <w:jc w:val="both"/>
        <w:rPr>
          <w:rFonts w:cs="Times New Roman"/>
        </w:rPr>
      </w:pPr>
      <w:r w:rsidRPr="00696FEA">
        <w:rPr>
          <w:rFonts w:cs="Times New Roman"/>
        </w:rPr>
        <w:t>1. Direktiva 2003/87/EZ Europskog parlamenta i Vijeća od 13. listopada 2003. o uspostavi sustava trgovanja emisijskim jedinicama stakleničkih plinova unutar Zajednice i o izmjeni Direktive Vijeća 96/61/EZ (SL L 275, 25. 10. 2003.) (u daljnjem tekstu: Direktiva 2003/87/EZ)</w:t>
      </w:r>
    </w:p>
    <w:p w14:paraId="2845146E" w14:textId="77777777" w:rsidR="007A0CED" w:rsidRPr="00696FEA" w:rsidRDefault="007A0CED" w:rsidP="004E3EEC">
      <w:pPr>
        <w:spacing w:after="0" w:line="240" w:lineRule="auto"/>
        <w:jc w:val="both"/>
        <w:rPr>
          <w:rFonts w:cs="Times New Roman"/>
        </w:rPr>
      </w:pPr>
    </w:p>
    <w:p w14:paraId="5575AD0E" w14:textId="4F3B38C1" w:rsidR="007A0CED" w:rsidRDefault="00EC4462" w:rsidP="004E3EEC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2</w:t>
      </w:r>
      <w:r w:rsidR="00696FEA" w:rsidRPr="00696FEA">
        <w:rPr>
          <w:rFonts w:cs="Times New Roman"/>
        </w:rPr>
        <w:t xml:space="preserve">. </w:t>
      </w:r>
      <w:r w:rsidR="005019A1" w:rsidRPr="005019A1">
        <w:rPr>
          <w:rFonts w:cs="Times New Roman"/>
        </w:rPr>
        <w:t xml:space="preserve">Direktiva 2004/101/EZ Europskog parlamenta i Vijeća od 27. listopada 2004. o izmjeni Direktive 2003/87/EZ o uspostavljanju sustava trgovanja emisijskim jedinicama stakleničkih plinova unutar Zajednice, s obzirom na projektne mehanizme </w:t>
      </w:r>
      <w:proofErr w:type="spellStart"/>
      <w:r w:rsidR="005019A1" w:rsidRPr="005019A1">
        <w:rPr>
          <w:rFonts w:cs="Times New Roman"/>
        </w:rPr>
        <w:t>Kyotskog</w:t>
      </w:r>
      <w:proofErr w:type="spellEnd"/>
      <w:r w:rsidR="005019A1" w:rsidRPr="005019A1">
        <w:rPr>
          <w:rFonts w:cs="Times New Roman"/>
        </w:rPr>
        <w:t xml:space="preserve"> protokola (SL L 338, 13. 11. 2004.)</w:t>
      </w:r>
    </w:p>
    <w:p w14:paraId="04CABABD" w14:textId="77777777" w:rsidR="005019A1" w:rsidRPr="00696FEA" w:rsidRDefault="005019A1" w:rsidP="004E3EEC">
      <w:pPr>
        <w:spacing w:after="0" w:line="240" w:lineRule="auto"/>
        <w:jc w:val="both"/>
        <w:rPr>
          <w:rFonts w:cs="Times New Roman"/>
        </w:rPr>
      </w:pPr>
    </w:p>
    <w:p w14:paraId="17195785" w14:textId="1C725487" w:rsidR="00696FEA" w:rsidRDefault="00EC4462" w:rsidP="004E3EEC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3</w:t>
      </w:r>
      <w:r w:rsidR="00696FEA" w:rsidRPr="00696FEA">
        <w:rPr>
          <w:rFonts w:cs="Times New Roman"/>
        </w:rPr>
        <w:t>. Direktiva 2009/29/EZ Europskog parlamenta i Vijeća od 23. travnja 2009. o izmjeni Direktive 2003/87/EZ u svrhu poboljšanja i proširenja sustava Zajednice za trgovanje emisijskim jedinicama stakleničkih plinova (SL L 140, 5. 6. 2009.)</w:t>
      </w:r>
    </w:p>
    <w:p w14:paraId="35600C7E" w14:textId="77777777" w:rsidR="007A0CED" w:rsidRPr="00696FEA" w:rsidRDefault="007A0CED" w:rsidP="004E3EEC">
      <w:pPr>
        <w:spacing w:after="0" w:line="240" w:lineRule="auto"/>
        <w:jc w:val="both"/>
        <w:rPr>
          <w:rFonts w:cs="Times New Roman"/>
        </w:rPr>
      </w:pPr>
    </w:p>
    <w:p w14:paraId="423F38E5" w14:textId="24AA2924" w:rsidR="00696FEA" w:rsidRPr="00696FEA" w:rsidRDefault="00EC4462" w:rsidP="004E3EEC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4</w:t>
      </w:r>
      <w:r w:rsidR="00696FEA" w:rsidRPr="00696FEA">
        <w:rPr>
          <w:rFonts w:cs="Times New Roman"/>
        </w:rPr>
        <w:t xml:space="preserve">. Direktiva (EU) 2018/410 Europskog parlamenta i Vijeća od 14. ožujka 2018. o izmjeni Direktive 2003/87/EZ radi poboljšanja troškovno učinkovitih smanjenja emisija i ulaganja za niske emisije ugljika te Odluke (EU) 2015/1814 </w:t>
      </w:r>
      <w:r w:rsidR="00786E55" w:rsidRPr="00696FEA">
        <w:rPr>
          <w:rFonts w:cs="Times New Roman"/>
        </w:rPr>
        <w:t>(SL L 76, 19. 3. 2018.)</w:t>
      </w:r>
    </w:p>
    <w:p w14:paraId="0A3A709B" w14:textId="75362020" w:rsidR="006E0603" w:rsidRPr="007F0137" w:rsidRDefault="006E0603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49792FC9" w14:textId="7DC2B58F" w:rsidR="00D1160D" w:rsidRPr="007F0137" w:rsidRDefault="00D1160D" w:rsidP="004E3EEC">
      <w:pPr>
        <w:pStyle w:val="Odlomakpopisa"/>
        <w:numPr>
          <w:ilvl w:val="0"/>
          <w:numId w:val="17"/>
        </w:numPr>
        <w:spacing w:after="0" w:line="240" w:lineRule="auto"/>
        <w:ind w:left="284" w:hanging="426"/>
        <w:jc w:val="both"/>
        <w:rPr>
          <w:rFonts w:cs="Times New Roman"/>
        </w:rPr>
      </w:pPr>
      <w:r w:rsidRPr="007F0137">
        <w:rPr>
          <w:rFonts w:cs="Times New Roman"/>
        </w:rPr>
        <w:t>Ovom se Uredbom uređuje okvir za provedbu sljedećih akata Europske unije:</w:t>
      </w:r>
    </w:p>
    <w:p w14:paraId="4F384161" w14:textId="77777777" w:rsidR="00786E55" w:rsidRDefault="00786E55" w:rsidP="004E3EEC">
      <w:pPr>
        <w:spacing w:after="0" w:line="240" w:lineRule="auto"/>
        <w:contextualSpacing/>
        <w:jc w:val="both"/>
        <w:rPr>
          <w:rFonts w:cs="Times New Roman"/>
          <w:b/>
          <w:bCs/>
        </w:rPr>
      </w:pPr>
    </w:p>
    <w:p w14:paraId="6879BCE2" w14:textId="37F963F7" w:rsidR="00D1160D" w:rsidRDefault="00786E55" w:rsidP="004E3EEC">
      <w:pPr>
        <w:pStyle w:val="Odlomakpopisa"/>
        <w:numPr>
          <w:ilvl w:val="0"/>
          <w:numId w:val="21"/>
        </w:numPr>
        <w:spacing w:after="0" w:line="240" w:lineRule="auto"/>
        <w:ind w:left="0" w:firstLine="0"/>
        <w:jc w:val="both"/>
        <w:rPr>
          <w:rFonts w:cs="Times New Roman"/>
        </w:rPr>
      </w:pPr>
      <w:r w:rsidRPr="00786E55">
        <w:rPr>
          <w:rFonts w:cs="Times New Roman"/>
        </w:rPr>
        <w:t xml:space="preserve">Odluka Komisije od 8.lipnja 2009. o detaljnom tumačenju zrakoplovnih djelatnosti navedenih u Prilogu I. Direktivi 2003/87/EZ Europskog parlamenta i Vijeća (objavljeno pod brojem dokumenta C(2009) 4293) </w:t>
      </w:r>
      <w:r>
        <w:rPr>
          <w:rFonts w:cs="Times New Roman"/>
        </w:rPr>
        <w:t>(</w:t>
      </w:r>
      <w:r w:rsidRPr="00786E55">
        <w:rPr>
          <w:rFonts w:cs="Times New Roman"/>
        </w:rPr>
        <w:t>Tekst značajan za EGP</w:t>
      </w:r>
      <w:r>
        <w:rPr>
          <w:rFonts w:cs="Times New Roman"/>
        </w:rPr>
        <w:t xml:space="preserve">) </w:t>
      </w:r>
      <w:r w:rsidRPr="00696FEA">
        <w:rPr>
          <w:rFonts w:cs="Times New Roman"/>
        </w:rPr>
        <w:t xml:space="preserve">(SL L </w:t>
      </w:r>
      <w:r>
        <w:rPr>
          <w:rFonts w:cs="Times New Roman"/>
        </w:rPr>
        <w:t>149/69</w:t>
      </w:r>
      <w:r w:rsidRPr="00696FEA">
        <w:rPr>
          <w:rFonts w:cs="Times New Roman"/>
        </w:rPr>
        <w:t xml:space="preserve">, </w:t>
      </w:r>
      <w:r>
        <w:rPr>
          <w:rFonts w:cs="Times New Roman"/>
        </w:rPr>
        <w:t>12</w:t>
      </w:r>
      <w:r w:rsidRPr="00696FEA">
        <w:rPr>
          <w:rFonts w:cs="Times New Roman"/>
        </w:rPr>
        <w:t xml:space="preserve">. </w:t>
      </w:r>
      <w:r>
        <w:rPr>
          <w:rFonts w:cs="Times New Roman"/>
        </w:rPr>
        <w:t>6</w:t>
      </w:r>
      <w:r w:rsidRPr="00696FEA">
        <w:rPr>
          <w:rFonts w:cs="Times New Roman"/>
        </w:rPr>
        <w:t>. 20</w:t>
      </w:r>
      <w:r>
        <w:rPr>
          <w:rFonts w:cs="Times New Roman"/>
        </w:rPr>
        <w:t>09</w:t>
      </w:r>
      <w:r w:rsidRPr="00696FEA">
        <w:rPr>
          <w:rFonts w:cs="Times New Roman"/>
        </w:rPr>
        <w:t>.)</w:t>
      </w:r>
    </w:p>
    <w:p w14:paraId="4EF9CD79" w14:textId="77777777" w:rsidR="00F52701" w:rsidRPr="00786E55" w:rsidRDefault="00F52701" w:rsidP="00F52701">
      <w:pPr>
        <w:pStyle w:val="Odlomakpopisa"/>
        <w:spacing w:after="0" w:line="240" w:lineRule="auto"/>
        <w:ind w:left="0"/>
        <w:jc w:val="both"/>
        <w:rPr>
          <w:rFonts w:cs="Times New Roman"/>
        </w:rPr>
      </w:pPr>
    </w:p>
    <w:p w14:paraId="063598C0" w14:textId="626E91A9" w:rsidR="008705D4" w:rsidRPr="00E2667B" w:rsidRDefault="008705D4" w:rsidP="004E3EEC">
      <w:pPr>
        <w:pStyle w:val="Odlomakpopisa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="Times New Roman"/>
        </w:rPr>
      </w:pPr>
      <w:r w:rsidRPr="00E2667B">
        <w:rPr>
          <w:rFonts w:eastAsia="Times New Roman" w:cs="Times New Roman"/>
        </w:rPr>
        <w:t>Uredb</w:t>
      </w:r>
      <w:r w:rsidR="47610E94" w:rsidRPr="00E2667B">
        <w:rPr>
          <w:rFonts w:eastAsia="Times New Roman" w:cs="Times New Roman"/>
        </w:rPr>
        <w:t xml:space="preserve">e </w:t>
      </w:r>
      <w:r w:rsidRPr="00E2667B">
        <w:rPr>
          <w:rFonts w:eastAsia="Times New Roman" w:cs="Times New Roman"/>
        </w:rPr>
        <w:t>(EU) 2015/757 Europskog parlamenta i Vijeća od 29. travnja 2015 o praćenju emisija stakleničkih plinova iz pomorskog prometa, izvješćivanju o njima i njihovoj verifikaciji te o izmjeni Direktive 2009/16/EZ</w:t>
      </w:r>
      <w:r w:rsidR="008F0279" w:rsidRPr="00E2667B">
        <w:rPr>
          <w:rFonts w:eastAsia="Times New Roman" w:cs="Times New Roman"/>
        </w:rPr>
        <w:t xml:space="preserve"> </w:t>
      </w:r>
      <w:r w:rsidR="008F0279" w:rsidRPr="00E2667B">
        <w:rPr>
          <w:rFonts w:cs="Times New Roman"/>
        </w:rPr>
        <w:t>(Tekst značajan za EGP) (SL L 123/55, 19. 5. 2015)</w:t>
      </w:r>
      <w:r w:rsidR="00B220D1">
        <w:rPr>
          <w:rFonts w:cs="Times New Roman"/>
        </w:rPr>
        <w:t xml:space="preserve"> </w:t>
      </w:r>
      <w:r w:rsidR="00B220D1" w:rsidRPr="00E2667B">
        <w:rPr>
          <w:rFonts w:cs="Times New Roman"/>
        </w:rPr>
        <w:t xml:space="preserve">(u daljnjem tekstu: </w:t>
      </w:r>
      <w:r w:rsidR="00B220D1" w:rsidRPr="007F0137">
        <w:rPr>
          <w:rFonts w:eastAsia="Times New Roman" w:cs="Times New Roman"/>
        </w:rPr>
        <w:t>Uredb</w:t>
      </w:r>
      <w:r w:rsidR="00B220D1">
        <w:rPr>
          <w:rFonts w:eastAsia="Times New Roman" w:cs="Times New Roman"/>
        </w:rPr>
        <w:t>a</w:t>
      </w:r>
      <w:r w:rsidR="00B220D1" w:rsidRPr="007F0137">
        <w:rPr>
          <w:rFonts w:eastAsia="Times New Roman" w:cs="Times New Roman"/>
        </w:rPr>
        <w:t xml:space="preserve"> (EU) 2015/757</w:t>
      </w:r>
      <w:r w:rsidR="00B220D1">
        <w:rPr>
          <w:rFonts w:eastAsia="Times New Roman" w:cs="Times New Roman"/>
        </w:rPr>
        <w:t>)</w:t>
      </w:r>
    </w:p>
    <w:p w14:paraId="379D00C2" w14:textId="77777777" w:rsidR="008705D4" w:rsidRPr="00E2667B" w:rsidRDefault="008705D4" w:rsidP="004E3EEC">
      <w:pPr>
        <w:pStyle w:val="Odlomakpopisa"/>
        <w:tabs>
          <w:tab w:val="left" w:pos="426"/>
        </w:tabs>
        <w:spacing w:after="0" w:line="240" w:lineRule="auto"/>
        <w:ind w:left="0"/>
        <w:jc w:val="both"/>
        <w:rPr>
          <w:rFonts w:eastAsia="Times New Roman" w:cs="Times New Roman"/>
        </w:rPr>
      </w:pPr>
    </w:p>
    <w:p w14:paraId="5F9DD155" w14:textId="7010AF39" w:rsidR="00D1160D" w:rsidRPr="00E2667B" w:rsidRDefault="7B482BC2" w:rsidP="004E3EEC">
      <w:pPr>
        <w:pStyle w:val="Odlomakpopisa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cs="Times New Roman"/>
        </w:rPr>
      </w:pPr>
      <w:r w:rsidRPr="00E2667B">
        <w:rPr>
          <w:rFonts w:cs="Times New Roman"/>
        </w:rPr>
        <w:t xml:space="preserve">Provedbene uredbe Komisije (EU) 2018/2066 </w:t>
      </w:r>
      <w:proofErr w:type="spellStart"/>
      <w:r w:rsidRPr="00E2667B">
        <w:rPr>
          <w:rFonts w:cs="Times New Roman"/>
        </w:rPr>
        <w:t>оd</w:t>
      </w:r>
      <w:proofErr w:type="spellEnd"/>
      <w:r w:rsidRPr="00E2667B">
        <w:rPr>
          <w:rFonts w:cs="Times New Roman"/>
        </w:rPr>
        <w:t xml:space="preserve"> 19. prosinca 2018. o praćenju i izvješćivanju o emisijama stakleničkih plinova u skladu s Direktivom 2003/87/EZ Europskog parlamenta i Vijeća i o izmjeni Uredbe Komisije (EU) br. 601/2012 (Tekst značajan za EGP) (SL L 334, 31. 12. 2018.) (u daljnjem tekstu: Uredba Komisije (EU) br. 2018/2066)</w:t>
      </w:r>
    </w:p>
    <w:p w14:paraId="3103B1CA" w14:textId="77777777" w:rsidR="00785ABD" w:rsidRPr="00E2667B" w:rsidRDefault="00785ABD" w:rsidP="004E3EEC">
      <w:pPr>
        <w:pStyle w:val="Odlomakpopisa"/>
        <w:tabs>
          <w:tab w:val="left" w:pos="426"/>
        </w:tabs>
        <w:spacing w:after="0" w:line="240" w:lineRule="auto"/>
        <w:ind w:left="0"/>
        <w:jc w:val="both"/>
        <w:rPr>
          <w:rFonts w:cs="Times New Roman"/>
        </w:rPr>
      </w:pPr>
    </w:p>
    <w:p w14:paraId="100A92E7" w14:textId="4B1F16F1" w:rsidR="00086970" w:rsidRPr="00E2667B" w:rsidRDefault="00D1160D" w:rsidP="004E3EEC">
      <w:pPr>
        <w:pStyle w:val="Odlomakpopisa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cs="Times New Roman"/>
        </w:rPr>
      </w:pPr>
      <w:r w:rsidRPr="00E2667B">
        <w:rPr>
          <w:rFonts w:cs="Times New Roman"/>
        </w:rPr>
        <w:t xml:space="preserve">Provedbene uredbe Komisije (EU) 2018/2067 </w:t>
      </w:r>
      <w:proofErr w:type="spellStart"/>
      <w:r w:rsidRPr="00E2667B">
        <w:rPr>
          <w:rFonts w:cs="Times New Roman"/>
        </w:rPr>
        <w:t>оd</w:t>
      </w:r>
      <w:proofErr w:type="spellEnd"/>
      <w:r w:rsidRPr="00E2667B">
        <w:rPr>
          <w:rFonts w:cs="Times New Roman"/>
        </w:rPr>
        <w:t xml:space="preserve"> 19. prosinca 2018. o verifikaciji podataka i akreditaciji verifikatora u skladu s Direktivom 2003/87/EZ Europskog parlamenta i Vijeća (Tekst značajan za EGP) (SL L 334, 31. 12. 2018.) (u daljnjem tekstu: Uredba Komisije (EU)  2018/2067)</w:t>
      </w:r>
    </w:p>
    <w:p w14:paraId="7CA50C17" w14:textId="77777777" w:rsidR="00E14FB6" w:rsidRPr="00E2667B" w:rsidRDefault="00E14FB6" w:rsidP="004E3EEC">
      <w:pPr>
        <w:pStyle w:val="Odlomakpopisa"/>
        <w:spacing w:after="0" w:line="240" w:lineRule="auto"/>
        <w:rPr>
          <w:rFonts w:cs="Times New Roman"/>
        </w:rPr>
      </w:pPr>
    </w:p>
    <w:p w14:paraId="25746074" w14:textId="0257FEA1" w:rsidR="00E14FB6" w:rsidRPr="00E2667B" w:rsidRDefault="00E14FB6" w:rsidP="004E3EEC">
      <w:pPr>
        <w:pStyle w:val="Odlomakpopisa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cs="Times New Roman"/>
        </w:rPr>
      </w:pPr>
      <w:r w:rsidRPr="00E2667B">
        <w:rPr>
          <w:rFonts w:cs="Times New Roman"/>
        </w:rPr>
        <w:t>Uredbe (EU) 2018/1999 Europskog parlamenta i Vijeća od 11. prosinca 2018. o upravljanju energetskom unijom i djelovanjem u području klime, izmjeni uredaba (EZ) br. 663/2009 i (EZ) br. 715/2009 Europskog parlamenta i Vijeća, direktiva 94/22/EZ, 98/70/EZ, 2009/31/EZ, 2009/73/EZ, 2010/31/EU, 2012/27/EU i 2013/30/EU Europskog parlamenta i Vijeća, direktiva Vijeća 2009/119/EZ i (EU) 2015/652 te stavljanju izvan snage Uredbe (EU) br. 525/2013 Europskog parlamenta i Vijeća (Tekst značajan za EGP) (SL L 328, 21. 12. 2018.) (u daljnjem tekstu: Uredba (EU) 2018/1999)</w:t>
      </w:r>
    </w:p>
    <w:p w14:paraId="64FC3358" w14:textId="77777777" w:rsidR="00E14FB6" w:rsidRPr="00E2667B" w:rsidRDefault="00E14FB6" w:rsidP="004E3EEC">
      <w:pPr>
        <w:pStyle w:val="Odlomakpopisa"/>
        <w:tabs>
          <w:tab w:val="left" w:pos="426"/>
        </w:tabs>
        <w:spacing w:after="0" w:line="240" w:lineRule="auto"/>
        <w:ind w:left="0"/>
        <w:jc w:val="both"/>
        <w:rPr>
          <w:rFonts w:cs="Times New Roman"/>
        </w:rPr>
      </w:pPr>
    </w:p>
    <w:p w14:paraId="3F4674E2" w14:textId="31FF89A5" w:rsidR="00D1160D" w:rsidRPr="00E2667B" w:rsidRDefault="00D1160D" w:rsidP="004E3EEC">
      <w:pPr>
        <w:pStyle w:val="Odlomakpopisa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cs="Times New Roman"/>
        </w:rPr>
      </w:pPr>
      <w:r w:rsidRPr="00E2667B">
        <w:rPr>
          <w:rFonts w:cs="Times New Roman"/>
        </w:rPr>
        <w:t xml:space="preserve">Delegirane uredbe Komisije (EU) 2019/331 </w:t>
      </w:r>
      <w:proofErr w:type="spellStart"/>
      <w:r w:rsidRPr="00E2667B">
        <w:rPr>
          <w:rFonts w:cs="Times New Roman"/>
        </w:rPr>
        <w:t>оd</w:t>
      </w:r>
      <w:proofErr w:type="spellEnd"/>
      <w:r w:rsidRPr="00E2667B">
        <w:rPr>
          <w:rFonts w:cs="Times New Roman"/>
        </w:rPr>
        <w:t xml:space="preserve"> 19.</w:t>
      </w:r>
      <w:r w:rsidR="48FAA8D7" w:rsidRPr="00E2667B">
        <w:rPr>
          <w:rFonts w:cs="Times New Roman"/>
        </w:rPr>
        <w:t xml:space="preserve"> </w:t>
      </w:r>
      <w:r w:rsidRPr="00E2667B">
        <w:rPr>
          <w:rFonts w:cs="Times New Roman"/>
        </w:rPr>
        <w:t>prosinca 2018. o utvrđivanju prijelaznih pravila na razini Unije za usklađenu besplatnu dodjelu emisijskih jedinica na temelju članka 10.a Direktive 2003/87/EZ Europskog parlamenta i Vijeća (Tekst značajan za EGP) (SL L 59/8, 27. 2. 2019.) (u daljnjem tekstu: Uredba Komisije (EU) 2019/331)</w:t>
      </w:r>
    </w:p>
    <w:p w14:paraId="5923586D" w14:textId="77777777" w:rsidR="00086970" w:rsidRPr="00E2667B" w:rsidRDefault="00086970" w:rsidP="004E3EEC">
      <w:pPr>
        <w:pStyle w:val="Odlomakpopisa"/>
        <w:tabs>
          <w:tab w:val="left" w:pos="426"/>
        </w:tabs>
        <w:spacing w:after="0" w:line="240" w:lineRule="auto"/>
        <w:ind w:left="0"/>
        <w:jc w:val="both"/>
        <w:rPr>
          <w:rFonts w:cs="Times New Roman"/>
        </w:rPr>
      </w:pPr>
    </w:p>
    <w:p w14:paraId="647769ED" w14:textId="77777777" w:rsidR="00086970" w:rsidRPr="00E2667B" w:rsidRDefault="00D1160D" w:rsidP="004E3EEC">
      <w:pPr>
        <w:pStyle w:val="Odlomakpopisa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cs="Times New Roman"/>
        </w:rPr>
      </w:pPr>
      <w:r w:rsidRPr="00E2667B">
        <w:rPr>
          <w:rFonts w:cs="Times New Roman"/>
        </w:rPr>
        <w:t>Delegirane odluke Komisije (EU) 2019/708 od 15. veljače 2019. o dopuni Direktive 2003/87/EZ Europskog parlamenta i Vijeća u pogledu utvrđivanja sektora i podsektora koji se smatraju izloženima značajnom riziku od istjecanja ugljika, za razdoblje od 2021. do 2030. (Tekst značajan za EGP) (SL L 120/20, 8. 5. 2019.) (u daljnjem tekstu: Delegirana odluka (EU) 2019/708)</w:t>
      </w:r>
    </w:p>
    <w:p w14:paraId="3FF57346" w14:textId="77777777" w:rsidR="00086970" w:rsidRPr="00E2667B" w:rsidRDefault="00086970" w:rsidP="004E3EEC">
      <w:pPr>
        <w:pStyle w:val="Odlomakpopisa"/>
        <w:tabs>
          <w:tab w:val="left" w:pos="426"/>
        </w:tabs>
        <w:spacing w:after="0" w:line="240" w:lineRule="auto"/>
        <w:ind w:left="0"/>
        <w:jc w:val="both"/>
        <w:rPr>
          <w:rFonts w:cs="Times New Roman"/>
        </w:rPr>
      </w:pPr>
    </w:p>
    <w:p w14:paraId="47D14EC7" w14:textId="3B48B443" w:rsidR="00D07C53" w:rsidRPr="00E2667B" w:rsidRDefault="00D1160D" w:rsidP="004E3EEC">
      <w:pPr>
        <w:pStyle w:val="Odlomakpopisa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cs="Times New Roman"/>
        </w:rPr>
      </w:pPr>
      <w:r w:rsidRPr="00E2667B">
        <w:rPr>
          <w:rFonts w:cs="Times New Roman"/>
        </w:rPr>
        <w:t xml:space="preserve">Provedbene uredbe Komisije (EU) 2019/1842 </w:t>
      </w:r>
      <w:proofErr w:type="spellStart"/>
      <w:r w:rsidRPr="00E2667B">
        <w:rPr>
          <w:rFonts w:cs="Times New Roman"/>
        </w:rPr>
        <w:t>оd</w:t>
      </w:r>
      <w:proofErr w:type="spellEnd"/>
      <w:r w:rsidRPr="00E2667B">
        <w:rPr>
          <w:rFonts w:cs="Times New Roman"/>
        </w:rPr>
        <w:t xml:space="preserve"> 31. listopada 2019. o utvrđivanju pravila za primjenu Direktive 2003/87/EZ Europskog parlamenta i Vijeća u pogledu dodatnih aranžmana za prilagodbe dodjele besplatnih emisijskih jedinica zbog promjena razine aktivnosti (SL L 282, 4. 11. 2019.) (u daljnjem tekstu: provedbene uredbe Komisije (EU) 2019/1842)</w:t>
      </w:r>
      <w:r w:rsidR="00BC6C41" w:rsidRPr="00E2667B">
        <w:rPr>
          <w:rFonts w:eastAsia="Times New Roman" w:cs="Times New Roman"/>
        </w:rPr>
        <w:t xml:space="preserve"> (u daljnjem tekstu: </w:t>
      </w:r>
      <w:r w:rsidR="00BC6C41" w:rsidRPr="00E2667B">
        <w:rPr>
          <w:rFonts w:cs="Times New Roman"/>
        </w:rPr>
        <w:t>Provedbene uredbe</w:t>
      </w:r>
      <w:r w:rsidR="00BC6C41" w:rsidRPr="00E2667B">
        <w:rPr>
          <w:rFonts w:eastAsia="Times New Roman" w:cs="Times New Roman"/>
        </w:rPr>
        <w:t xml:space="preserve"> (EU) 2019/1842)</w:t>
      </w:r>
    </w:p>
    <w:p w14:paraId="05311A79" w14:textId="77777777" w:rsidR="00D07C53" w:rsidRPr="00E2667B" w:rsidRDefault="00D07C53" w:rsidP="004E3EEC">
      <w:pPr>
        <w:pStyle w:val="Odlomakpopisa"/>
        <w:tabs>
          <w:tab w:val="left" w:pos="426"/>
        </w:tabs>
        <w:spacing w:after="0" w:line="240" w:lineRule="auto"/>
        <w:ind w:left="0"/>
        <w:jc w:val="both"/>
        <w:rPr>
          <w:rFonts w:cs="Times New Roman"/>
        </w:rPr>
      </w:pPr>
    </w:p>
    <w:p w14:paraId="1D45FD2B" w14:textId="2978FC7E" w:rsidR="000728ED" w:rsidRPr="00E2667B" w:rsidRDefault="00AD69AD" w:rsidP="004E3EEC">
      <w:pPr>
        <w:pStyle w:val="Odlomakpopisa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cs="Times New Roman"/>
        </w:rPr>
      </w:pPr>
      <w:r w:rsidRPr="00E2667B">
        <w:rPr>
          <w:rFonts w:eastAsia="Times New Roman" w:cs="Times New Roman"/>
        </w:rPr>
        <w:t>Provedben</w:t>
      </w:r>
      <w:r w:rsidR="58F1D7C5" w:rsidRPr="00E2667B">
        <w:rPr>
          <w:rFonts w:eastAsia="Times New Roman" w:cs="Times New Roman"/>
        </w:rPr>
        <w:t>e</w:t>
      </w:r>
      <w:r w:rsidRPr="00E2667B">
        <w:rPr>
          <w:rFonts w:eastAsia="Times New Roman" w:cs="Times New Roman"/>
        </w:rPr>
        <w:t xml:space="preserve"> </w:t>
      </w:r>
      <w:r w:rsidR="002C28D4" w:rsidRPr="00E2667B">
        <w:rPr>
          <w:rFonts w:eastAsia="Times New Roman" w:cs="Times New Roman"/>
        </w:rPr>
        <w:t xml:space="preserve">odluke </w:t>
      </w:r>
      <w:r w:rsidRPr="00E2667B">
        <w:rPr>
          <w:rFonts w:eastAsia="Times New Roman" w:cs="Times New Roman"/>
        </w:rPr>
        <w:t xml:space="preserve">Komisije </w:t>
      </w:r>
      <w:r w:rsidRPr="00E2667B">
        <w:rPr>
          <w:rFonts w:cs="Times New Roman"/>
        </w:rPr>
        <w:t xml:space="preserve">(EU) </w:t>
      </w:r>
      <w:r w:rsidR="00B959E4" w:rsidRPr="00E2667B">
        <w:rPr>
          <w:rFonts w:cs="Times New Roman"/>
        </w:rPr>
        <w:t>2025/1162</w:t>
      </w:r>
      <w:r w:rsidR="00000888" w:rsidRPr="00E2667B">
        <w:rPr>
          <w:rFonts w:cs="Times New Roman"/>
        </w:rPr>
        <w:t xml:space="preserve"> </w:t>
      </w:r>
      <w:proofErr w:type="spellStart"/>
      <w:r w:rsidRPr="00E2667B">
        <w:rPr>
          <w:rFonts w:cs="Times New Roman"/>
        </w:rPr>
        <w:t>оd</w:t>
      </w:r>
      <w:proofErr w:type="spellEnd"/>
      <w:r w:rsidRPr="00E2667B">
        <w:rPr>
          <w:rFonts w:cs="Times New Roman"/>
        </w:rPr>
        <w:t xml:space="preserve"> </w:t>
      </w:r>
      <w:r w:rsidR="00B959E4" w:rsidRPr="00E2667B">
        <w:rPr>
          <w:rFonts w:cs="Times New Roman"/>
        </w:rPr>
        <w:t>5. lipnja 2025.</w:t>
      </w:r>
      <w:r w:rsidR="00B959E4" w:rsidRPr="00E2667B">
        <w:rPr>
          <w:rFonts w:cs="Times New Roman"/>
          <w:b/>
          <w:bCs/>
        </w:rPr>
        <w:t xml:space="preserve"> </w:t>
      </w:r>
      <w:r w:rsidRPr="00E2667B">
        <w:rPr>
          <w:rFonts w:cs="Times New Roman"/>
        </w:rPr>
        <w:t xml:space="preserve">. o izmjeni Odluke Komisije 2005/381/EZ u pogledu upitnika za izvješćivanje o primjeni Direktive 2003/87/EZ Europskog parlamenta i Vijeća (priopćeno pod brojem dokumenta </w:t>
      </w:r>
      <w:r w:rsidR="00D76547" w:rsidRPr="00E2667B">
        <w:rPr>
          <w:rFonts w:cs="Times New Roman"/>
        </w:rPr>
        <w:t>C(2025) 3697</w:t>
      </w:r>
      <w:r w:rsidR="00D76547" w:rsidRPr="00E2667B">
        <w:rPr>
          <w:rFonts w:cs="Times New Roman"/>
          <w:b/>
          <w:bCs/>
          <w:i/>
          <w:iCs/>
        </w:rPr>
        <w:t xml:space="preserve"> </w:t>
      </w:r>
      <w:r w:rsidRPr="00E2667B">
        <w:rPr>
          <w:rFonts w:cs="Times New Roman"/>
        </w:rPr>
        <w:t>) (Tekst značajan za EGP)</w:t>
      </w:r>
      <w:r w:rsidR="00CC7B04" w:rsidRPr="00E2667B">
        <w:rPr>
          <w:rFonts w:cs="Times New Roman"/>
        </w:rPr>
        <w:t xml:space="preserve"> (SL L, 24. 6. 2025)</w:t>
      </w:r>
      <w:r w:rsidR="00000888" w:rsidRPr="00E2667B">
        <w:rPr>
          <w:rFonts w:cs="Times New Roman"/>
        </w:rPr>
        <w:t xml:space="preserve"> (u </w:t>
      </w:r>
      <w:r w:rsidR="007A2666" w:rsidRPr="00E2667B">
        <w:rPr>
          <w:rFonts w:cs="Times New Roman"/>
        </w:rPr>
        <w:t>daljnjem</w:t>
      </w:r>
      <w:r w:rsidR="00000888" w:rsidRPr="00E2667B">
        <w:rPr>
          <w:rFonts w:cs="Times New Roman"/>
        </w:rPr>
        <w:t xml:space="preserve"> tekstu: </w:t>
      </w:r>
      <w:r w:rsidR="009148CC" w:rsidRPr="00E2667B">
        <w:rPr>
          <w:rFonts w:cs="Times New Roman"/>
        </w:rPr>
        <w:t>Provedbena odluka Komisije (EU) 2025/1162</w:t>
      </w:r>
    </w:p>
    <w:p w14:paraId="3A9C924C" w14:textId="77777777" w:rsidR="00C81401" w:rsidRPr="00E2667B" w:rsidRDefault="00C81401" w:rsidP="004E3EEC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cs="Times New Roman"/>
        </w:rPr>
      </w:pPr>
    </w:p>
    <w:p w14:paraId="0268D77B" w14:textId="759B0849" w:rsidR="00C81401" w:rsidRPr="00E2667B" w:rsidRDefault="00C81401" w:rsidP="004E3EEC">
      <w:pPr>
        <w:pStyle w:val="Odlomakpopisa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cs="Times New Roman"/>
        </w:rPr>
      </w:pPr>
      <w:r w:rsidRPr="00E2667B">
        <w:rPr>
          <w:rFonts w:cs="Times New Roman"/>
        </w:rPr>
        <w:lastRenderedPageBreak/>
        <w:t>Uredb</w:t>
      </w:r>
      <w:r w:rsidR="007F1DD2" w:rsidRPr="00E2667B">
        <w:rPr>
          <w:rFonts w:cs="Times New Roman"/>
        </w:rPr>
        <w:t>e</w:t>
      </w:r>
      <w:r w:rsidRPr="00E2667B">
        <w:rPr>
          <w:rFonts w:cs="Times New Roman"/>
        </w:rPr>
        <w:t xml:space="preserve"> (EU) 2023/956 Europskog parlamenta i Vijeća od 10. svibnja 2023. o uspostavi mehanizma za ugljičnu prilagodbu na granicama (Tekst značajan za EGP), (SL L 130/52, 15.5.2023.) (u daljnjem tekstu: Uredba (EU) 2023/956). </w:t>
      </w:r>
    </w:p>
    <w:p w14:paraId="0A56C5BD" w14:textId="77777777" w:rsidR="00C81401" w:rsidRPr="00E2667B" w:rsidRDefault="00C81401" w:rsidP="004E3EEC">
      <w:pPr>
        <w:pStyle w:val="Odlomakpopisa"/>
        <w:tabs>
          <w:tab w:val="left" w:pos="426"/>
        </w:tabs>
        <w:spacing w:after="0" w:line="240" w:lineRule="auto"/>
        <w:jc w:val="both"/>
        <w:rPr>
          <w:rFonts w:cs="Times New Roman"/>
        </w:rPr>
      </w:pPr>
    </w:p>
    <w:p w14:paraId="2510F84C" w14:textId="3A43A926" w:rsidR="00935C7E" w:rsidRPr="00E2667B" w:rsidRDefault="00211F7A" w:rsidP="004E3EEC">
      <w:pPr>
        <w:pStyle w:val="Odlomakpopisa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cs="Times New Roman"/>
        </w:rPr>
      </w:pPr>
      <w:r w:rsidRPr="00E2667B">
        <w:rPr>
          <w:rFonts w:cs="Times New Roman"/>
        </w:rPr>
        <w:t xml:space="preserve">Provedbene uredbe Komisije (EU) 2023/1773 </w:t>
      </w:r>
      <w:proofErr w:type="spellStart"/>
      <w:r w:rsidRPr="00E2667B">
        <w:rPr>
          <w:rFonts w:cs="Times New Roman"/>
        </w:rPr>
        <w:t>оd</w:t>
      </w:r>
      <w:proofErr w:type="spellEnd"/>
      <w:r w:rsidRPr="00E2667B">
        <w:rPr>
          <w:rFonts w:cs="Times New Roman"/>
        </w:rPr>
        <w:t xml:space="preserve"> 17. kolovoza 2023. o utvrđivanju pravila za primjenu Uredbe (EU)</w:t>
      </w:r>
      <w:r w:rsidR="005D54C2" w:rsidRPr="00E2667B">
        <w:rPr>
          <w:rFonts w:cs="Times New Roman"/>
        </w:rPr>
        <w:t xml:space="preserve"> </w:t>
      </w:r>
      <w:r w:rsidRPr="00E2667B">
        <w:rPr>
          <w:rFonts w:cs="Times New Roman"/>
        </w:rPr>
        <w:t>2023/956 Europskog parlamenta i Vijeća u pogledu obveza izvješćivanja za potrebe mehanizma za ugljičnu prilagodbu na granicama tijekom prijelaznog razdoblja (Tekst značajan za EGP)</w:t>
      </w:r>
      <w:r w:rsidR="00935C7E" w:rsidRPr="00E2667B">
        <w:rPr>
          <w:rFonts w:cs="Times New Roman"/>
        </w:rPr>
        <w:t xml:space="preserve"> (SL L, </w:t>
      </w:r>
      <w:r w:rsidR="005D54C2" w:rsidRPr="00E2667B">
        <w:rPr>
          <w:rFonts w:cs="Times New Roman"/>
        </w:rPr>
        <w:t>228</w:t>
      </w:r>
      <w:r w:rsidR="00935C7E" w:rsidRPr="00E2667B">
        <w:rPr>
          <w:rFonts w:cs="Times New Roman"/>
        </w:rPr>
        <w:t>/</w:t>
      </w:r>
      <w:r w:rsidR="005D54C2" w:rsidRPr="00E2667B">
        <w:rPr>
          <w:rFonts w:cs="Times New Roman"/>
        </w:rPr>
        <w:t>94</w:t>
      </w:r>
      <w:r w:rsidR="00935C7E" w:rsidRPr="00E2667B">
        <w:rPr>
          <w:rFonts w:cs="Times New Roman"/>
        </w:rPr>
        <w:t xml:space="preserve">, </w:t>
      </w:r>
      <w:r w:rsidR="005D54C2" w:rsidRPr="00E2667B">
        <w:rPr>
          <w:rFonts w:cs="Times New Roman"/>
        </w:rPr>
        <w:t>15</w:t>
      </w:r>
      <w:r w:rsidR="00935C7E" w:rsidRPr="00E2667B">
        <w:rPr>
          <w:rFonts w:cs="Times New Roman"/>
        </w:rPr>
        <w:t xml:space="preserve">. </w:t>
      </w:r>
      <w:r w:rsidR="005D54C2" w:rsidRPr="00E2667B">
        <w:rPr>
          <w:rFonts w:cs="Times New Roman"/>
        </w:rPr>
        <w:t>9</w:t>
      </w:r>
      <w:r w:rsidR="00935C7E" w:rsidRPr="00E2667B">
        <w:rPr>
          <w:rFonts w:cs="Times New Roman"/>
        </w:rPr>
        <w:t>. 202</w:t>
      </w:r>
      <w:r w:rsidR="005D54C2" w:rsidRPr="00E2667B">
        <w:rPr>
          <w:rFonts w:cs="Times New Roman"/>
        </w:rPr>
        <w:t>3</w:t>
      </w:r>
      <w:r w:rsidR="00935C7E" w:rsidRPr="00E2667B">
        <w:rPr>
          <w:rFonts w:cs="Times New Roman"/>
        </w:rPr>
        <w:t xml:space="preserve">.) (u daljnjem tekstu: Uredba Komisije (EU) </w:t>
      </w:r>
      <w:r w:rsidR="005D54C2" w:rsidRPr="00E2667B">
        <w:rPr>
          <w:rFonts w:cs="Times New Roman"/>
        </w:rPr>
        <w:t>2023/1773</w:t>
      </w:r>
      <w:r w:rsidR="00935C7E" w:rsidRPr="00E2667B">
        <w:rPr>
          <w:rFonts w:cs="Times New Roman"/>
        </w:rPr>
        <w:t>)</w:t>
      </w:r>
    </w:p>
    <w:p w14:paraId="59FC2E3C" w14:textId="0EDB5568" w:rsidR="00AD69AD" w:rsidRPr="00E2667B" w:rsidRDefault="00AD69AD" w:rsidP="004E3EEC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cs="Times New Roman"/>
        </w:rPr>
      </w:pPr>
    </w:p>
    <w:p w14:paraId="57B8E691" w14:textId="41719955" w:rsidR="00AD69AD" w:rsidRPr="00E2667B" w:rsidRDefault="00AD69AD" w:rsidP="004E3EEC">
      <w:pPr>
        <w:pStyle w:val="Odlomakpopisa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cs="Times New Roman"/>
        </w:rPr>
      </w:pPr>
      <w:r w:rsidRPr="00E2667B">
        <w:rPr>
          <w:rFonts w:cs="Times New Roman"/>
        </w:rPr>
        <w:t>Provedben</w:t>
      </w:r>
      <w:r w:rsidR="18229F51" w:rsidRPr="00E2667B">
        <w:rPr>
          <w:rFonts w:cs="Times New Roman"/>
        </w:rPr>
        <w:t xml:space="preserve">e </w:t>
      </w:r>
      <w:r w:rsidRPr="00E2667B">
        <w:rPr>
          <w:rFonts w:cs="Times New Roman"/>
        </w:rPr>
        <w:t>uredb</w:t>
      </w:r>
      <w:r w:rsidR="068968DA" w:rsidRPr="00E2667B">
        <w:rPr>
          <w:rFonts w:cs="Times New Roman"/>
        </w:rPr>
        <w:t>e</w:t>
      </w:r>
      <w:r w:rsidRPr="00E2667B">
        <w:rPr>
          <w:rFonts w:cs="Times New Roman"/>
        </w:rPr>
        <w:t xml:space="preserve"> Komisije (EU) 2023/2599 </w:t>
      </w:r>
      <w:proofErr w:type="spellStart"/>
      <w:r w:rsidRPr="00E2667B">
        <w:rPr>
          <w:rFonts w:cs="Times New Roman"/>
        </w:rPr>
        <w:t>оd</w:t>
      </w:r>
      <w:proofErr w:type="spellEnd"/>
      <w:r w:rsidRPr="00E2667B">
        <w:rPr>
          <w:rFonts w:cs="Times New Roman"/>
        </w:rPr>
        <w:t xml:space="preserve"> 22. studenoga 2023. o utvrđivanju pravila za primjenu Direktive 2003/87/EZ Europskog parlamenta i Vijeća u pogledu upravljanja brodarskim društvima koje provode upravljačka tijela nadležna za brodarsko društvo (u daljnjem tekstu: Uredba (EU) 2023/2599)</w:t>
      </w:r>
    </w:p>
    <w:p w14:paraId="359E9E69" w14:textId="77777777" w:rsidR="00AD69AD" w:rsidRPr="00E2667B" w:rsidRDefault="00AD69AD" w:rsidP="004E3EEC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cs="Times New Roman"/>
        </w:rPr>
      </w:pPr>
    </w:p>
    <w:p w14:paraId="5AF89D6F" w14:textId="128FC864" w:rsidR="1A570AB5" w:rsidRPr="00E2667B" w:rsidRDefault="4A7AA857" w:rsidP="004E3EEC">
      <w:pPr>
        <w:pStyle w:val="Odlomakpopisa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cs="Times New Roman"/>
        </w:rPr>
      </w:pPr>
      <w:r w:rsidRPr="00E2667B">
        <w:rPr>
          <w:rFonts w:cs="Times New Roman"/>
        </w:rPr>
        <w:t xml:space="preserve">Delegirane uredbe Komisije (EU) 2024/873 </w:t>
      </w:r>
      <w:proofErr w:type="spellStart"/>
      <w:r w:rsidRPr="00E2667B">
        <w:rPr>
          <w:rFonts w:cs="Times New Roman"/>
        </w:rPr>
        <w:t>оd</w:t>
      </w:r>
      <w:proofErr w:type="spellEnd"/>
      <w:r w:rsidRPr="00E2667B">
        <w:rPr>
          <w:rFonts w:cs="Times New Roman"/>
        </w:rPr>
        <w:t xml:space="preserve"> 30. siječnja 2024. o izmjeni Delegirane uredbe (EU) 2019/331 u pogledu prijelaznih pravila na razini Unije za usklađenu besplatnu dodjelu emisijskih jedinica (Tekst značajan za EGP) (SL L, 2024/873, 4. 4. 2024.) (u daljnjem tekstu: Uredba Komisije (EU) 2024/873)</w:t>
      </w:r>
    </w:p>
    <w:p w14:paraId="10C39615" w14:textId="77777777" w:rsidR="00086970" w:rsidRPr="00E2667B" w:rsidRDefault="00086970" w:rsidP="004E3EEC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cs="Times New Roman"/>
        </w:rPr>
      </w:pPr>
    </w:p>
    <w:p w14:paraId="2724A2B8" w14:textId="65153FCE" w:rsidR="1A570AB5" w:rsidRPr="00E2667B" w:rsidRDefault="4A7AA857" w:rsidP="004E3EEC">
      <w:pPr>
        <w:pStyle w:val="Odlomakpopisa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cs="Times New Roman"/>
        </w:rPr>
      </w:pPr>
      <w:r w:rsidRPr="00E2667B">
        <w:rPr>
          <w:rFonts w:cs="Times New Roman"/>
        </w:rPr>
        <w:t>Ispravka Delegirane uredbe Komisije (EU) 2024/873 od 30. siječnja 2024. o izmjeni Delegirane uredbe (EU) 2019/331 u pogledu prijelaznih pravila na razini Unije za usklađenu besplatnu dodjelu emisijskih jedinica (SL L, 2024/90242, 17. 4. 2024.) (u daljnjem tekstu: Ispravak Uredbe Komisije (EU) 2024/873)</w:t>
      </w:r>
    </w:p>
    <w:p w14:paraId="154BD121" w14:textId="77777777" w:rsidR="00086970" w:rsidRPr="00E2667B" w:rsidRDefault="00086970" w:rsidP="004E3EEC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cs="Times New Roman"/>
        </w:rPr>
      </w:pPr>
    </w:p>
    <w:p w14:paraId="7EBB2D25" w14:textId="0C27C94D" w:rsidR="003977E5" w:rsidRPr="00E2667B" w:rsidRDefault="47E4C5FE" w:rsidP="004E3EEC">
      <w:pPr>
        <w:pStyle w:val="Odlomakpopisa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cs="Times New Roman"/>
        </w:rPr>
      </w:pPr>
      <w:r w:rsidRPr="00E2667B">
        <w:rPr>
          <w:rFonts w:cs="Times New Roman"/>
        </w:rPr>
        <w:t xml:space="preserve">Delegirane uredbe Komisije (EU) 2025/723 </w:t>
      </w:r>
      <w:proofErr w:type="spellStart"/>
      <w:r w:rsidRPr="00E2667B">
        <w:rPr>
          <w:rFonts w:cs="Times New Roman"/>
        </w:rPr>
        <w:t>оd</w:t>
      </w:r>
      <w:proofErr w:type="spellEnd"/>
      <w:r w:rsidRPr="00E2667B">
        <w:rPr>
          <w:rFonts w:cs="Times New Roman"/>
        </w:rPr>
        <w:t xml:space="preserve"> 6. veljače 2025. o dopuni Direktive 2003/87/EZ Europskog parlamenta i Vijeća utvrđivanjem detaljnih pravila za godišnji izračun razlika u cijeni između prihvatljivih zrakoplovnih goriva i fosilnog kerozina te za dodjelu emisijskih jedinica u okviru sustava EU-a za trgovanje emisijama za upotrebu prihvatljivih zrakoplovnih goriva (Tekst značajan za EGP) (SL L</w:t>
      </w:r>
      <w:r w:rsidR="608CD73E" w:rsidRPr="00E2667B">
        <w:rPr>
          <w:rFonts w:cs="Times New Roman"/>
        </w:rPr>
        <w:t xml:space="preserve">, 2025/723, 16. 4. 2025.) (u daljnjem tekstu: </w:t>
      </w:r>
      <w:r w:rsidR="1D3D33BE" w:rsidRPr="00E2667B">
        <w:rPr>
          <w:rFonts w:cs="Times New Roman"/>
        </w:rPr>
        <w:t>D</w:t>
      </w:r>
      <w:r w:rsidR="75FCE352" w:rsidRPr="00E2667B">
        <w:rPr>
          <w:rFonts w:cs="Times New Roman"/>
        </w:rPr>
        <w:t>elegirana uredba (EU) 2025/723)</w:t>
      </w:r>
    </w:p>
    <w:p w14:paraId="6DBFE52A" w14:textId="77777777" w:rsidR="003977E5" w:rsidRPr="00E2667B" w:rsidRDefault="003977E5" w:rsidP="004E3EEC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cs="Times New Roman"/>
        </w:rPr>
      </w:pPr>
    </w:p>
    <w:p w14:paraId="01EE42B1" w14:textId="75A8B906" w:rsidR="001D1A29" w:rsidRPr="00E2667B" w:rsidRDefault="003977E5" w:rsidP="004E3EEC">
      <w:pPr>
        <w:pStyle w:val="Odlomakpopisa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jc w:val="both"/>
        <w:rPr>
          <w:rFonts w:cs="Times New Roman"/>
        </w:rPr>
      </w:pPr>
      <w:r w:rsidRPr="00E2667B">
        <w:rPr>
          <w:rFonts w:cs="Times New Roman"/>
        </w:rPr>
        <w:t>Provedben</w:t>
      </w:r>
      <w:r w:rsidR="337F0CA7" w:rsidRPr="00E2667B">
        <w:rPr>
          <w:rFonts w:cs="Times New Roman"/>
        </w:rPr>
        <w:t xml:space="preserve">e </w:t>
      </w:r>
      <w:r w:rsidRPr="00E2667B">
        <w:rPr>
          <w:rFonts w:cs="Times New Roman"/>
        </w:rPr>
        <w:t>uredb</w:t>
      </w:r>
      <w:r w:rsidR="2DD17F44" w:rsidRPr="00E2667B">
        <w:rPr>
          <w:rFonts w:cs="Times New Roman"/>
        </w:rPr>
        <w:t>e</w:t>
      </w:r>
      <w:r w:rsidRPr="00E2667B">
        <w:rPr>
          <w:rFonts w:cs="Times New Roman"/>
        </w:rPr>
        <w:t xml:space="preserve"> Komisije (EU) 2025/772 </w:t>
      </w:r>
      <w:proofErr w:type="spellStart"/>
      <w:r w:rsidRPr="00E2667B">
        <w:rPr>
          <w:rFonts w:cs="Times New Roman"/>
        </w:rPr>
        <w:t>оd</w:t>
      </w:r>
      <w:proofErr w:type="spellEnd"/>
      <w:r w:rsidRPr="00E2667B">
        <w:rPr>
          <w:rFonts w:cs="Times New Roman"/>
        </w:rPr>
        <w:t xml:space="preserve"> 16. travnja 2025. o izmjeni i ispravku Provedbene uredbe (EU) 2019/1842 o utvrđivanju pravila za primjenu Direktive 2003/87/EZ Europskog parlamenta i Vijeća u pogledu dodatnih aranžmana za prilagodbe dodjele besplatnih emisijskih jedinica zbog promjena razine aktivnosti (Tekst značajan za EGP) (SL L, </w:t>
      </w:r>
      <w:r w:rsidR="00F13E10" w:rsidRPr="00E2667B">
        <w:rPr>
          <w:rFonts w:cs="Times New Roman"/>
        </w:rPr>
        <w:t>22. 04. 2025.) (d</w:t>
      </w:r>
      <w:r w:rsidRPr="00E2667B">
        <w:rPr>
          <w:rFonts w:cs="Times New Roman"/>
        </w:rPr>
        <w:t xml:space="preserve">alje u tekstu: </w:t>
      </w:r>
      <w:r w:rsidR="001D1A29" w:rsidRPr="00E2667B">
        <w:rPr>
          <w:rFonts w:cs="Times New Roman"/>
        </w:rPr>
        <w:t>Provedbena uredba Komisije (EU) 2025/772</w:t>
      </w:r>
      <w:r w:rsidR="00F13E10" w:rsidRPr="00E2667B">
        <w:rPr>
          <w:rFonts w:cs="Times New Roman"/>
        </w:rPr>
        <w:t>)</w:t>
      </w:r>
    </w:p>
    <w:p w14:paraId="6C53F00E" w14:textId="7EDF980B" w:rsidR="00C5F1EE" w:rsidRPr="007F0137" w:rsidRDefault="00C5F1EE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3FA117C1" w14:textId="36126BD5" w:rsidR="27C12B2F" w:rsidRPr="007F0137" w:rsidRDefault="27C12B2F" w:rsidP="004E3EEC">
      <w:pPr>
        <w:pStyle w:val="Naslov2"/>
        <w:spacing w:before="0" w:after="0" w:line="240" w:lineRule="auto"/>
      </w:pPr>
      <w:r w:rsidRPr="007F0137">
        <w:t>Članak</w:t>
      </w:r>
      <w:r w:rsidR="00A63FD5" w:rsidRPr="007F0137">
        <w:t xml:space="preserve"> 3.</w:t>
      </w:r>
    </w:p>
    <w:p w14:paraId="4BAE0862" w14:textId="77777777" w:rsidR="00A63FD5" w:rsidRPr="007F0137" w:rsidRDefault="00A63FD5" w:rsidP="004E3EEC">
      <w:pPr>
        <w:spacing w:after="0" w:line="240" w:lineRule="auto"/>
        <w:contextualSpacing/>
        <w:rPr>
          <w:rFonts w:cs="Times New Roman"/>
        </w:rPr>
      </w:pPr>
    </w:p>
    <w:p w14:paraId="55EDD7DF" w14:textId="781957A7" w:rsidR="00C5F1EE" w:rsidRPr="0024697F" w:rsidRDefault="27C12B2F" w:rsidP="004E3EEC">
      <w:pPr>
        <w:pStyle w:val="Odlomakpopisa"/>
        <w:spacing w:after="0" w:line="240" w:lineRule="auto"/>
        <w:ind w:left="0"/>
        <w:jc w:val="both"/>
        <w:rPr>
          <w:rFonts w:cs="Times New Roman"/>
        </w:rPr>
      </w:pPr>
      <w:r w:rsidRPr="0024697F">
        <w:rPr>
          <w:rFonts w:cs="Times New Roman"/>
        </w:rPr>
        <w:t>Izrazi koji se koriste u ovoj Uredbi, a imaju rodno značenje, koriste se neutralno i odnose se jednako na muški i ženski rod.</w:t>
      </w:r>
    </w:p>
    <w:p w14:paraId="27DC92DF" w14:textId="199DCC7A" w:rsidR="00D1160D" w:rsidRPr="007F0137" w:rsidRDefault="00D1160D" w:rsidP="004E3EEC">
      <w:pPr>
        <w:pStyle w:val="Naslov2"/>
        <w:spacing w:before="0" w:after="0" w:line="240" w:lineRule="auto"/>
      </w:pPr>
      <w:r w:rsidRPr="007F0137">
        <w:t xml:space="preserve">Članak </w:t>
      </w:r>
      <w:r w:rsidR="00A63FD5" w:rsidRPr="007F0137">
        <w:t>4</w:t>
      </w:r>
      <w:r w:rsidRPr="007F0137">
        <w:t>.</w:t>
      </w:r>
    </w:p>
    <w:p w14:paraId="3B0F8333" w14:textId="77777777" w:rsidR="003B0679" w:rsidRPr="007F0137" w:rsidRDefault="003B0679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01BAE6E6" w14:textId="426D6251" w:rsidR="00D1160D" w:rsidRPr="007F0137" w:rsidRDefault="0010327E" w:rsidP="004E3EEC">
      <w:pPr>
        <w:spacing w:after="0" w:line="240" w:lineRule="auto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>P</w:t>
      </w:r>
      <w:r w:rsidR="00D1160D" w:rsidRPr="007F0137">
        <w:rPr>
          <w:rFonts w:cs="Times New Roman"/>
        </w:rPr>
        <w:t xml:space="preserve">ojedini pojmovi koji se koriste u ovoj Uredbi imaju isto značenje kao pojmovi u </w:t>
      </w:r>
      <w:r w:rsidRPr="007F0137">
        <w:rPr>
          <w:rFonts w:cs="Times New Roman"/>
        </w:rPr>
        <w:t>Zakonu o klimatskim promjenama i zaštiti ozonskog sloja (»Narodne novine«, broj 67/25</w:t>
      </w:r>
      <w:r w:rsidR="009C170A" w:rsidRPr="007F0137">
        <w:rPr>
          <w:rFonts w:cs="Times New Roman"/>
        </w:rPr>
        <w:t>; u daljnjem tekstu: Zakon)</w:t>
      </w:r>
      <w:r w:rsidR="71E2AC8B" w:rsidRPr="007F0137">
        <w:rPr>
          <w:rFonts w:cs="Times New Roman"/>
        </w:rPr>
        <w:t xml:space="preserve"> i propisima iz članka 2. ove Uredbe.</w:t>
      </w:r>
    </w:p>
    <w:p w14:paraId="06D80EE8" w14:textId="77777777" w:rsidR="0010327E" w:rsidRPr="007F0137" w:rsidRDefault="0010327E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75BD3B00" w14:textId="7E7E05AB" w:rsidR="006B5F80" w:rsidRPr="000F4EC2" w:rsidRDefault="49CC898E" w:rsidP="004E3EEC">
      <w:pPr>
        <w:pStyle w:val="Naslov1"/>
        <w:numPr>
          <w:ilvl w:val="0"/>
          <w:numId w:val="46"/>
        </w:numPr>
        <w:spacing w:before="0" w:after="0" w:line="240" w:lineRule="auto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0F4EC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OBVEZE OPERATERA POSTROJENJA</w:t>
      </w:r>
    </w:p>
    <w:p w14:paraId="5563B6F9" w14:textId="77777777" w:rsidR="005527B6" w:rsidRPr="007F0137" w:rsidRDefault="005527B6" w:rsidP="004E3EEC">
      <w:pPr>
        <w:spacing w:after="0" w:line="240" w:lineRule="auto"/>
        <w:rPr>
          <w:rFonts w:cs="Times New Roman"/>
        </w:rPr>
      </w:pPr>
    </w:p>
    <w:p w14:paraId="55C8D4AA" w14:textId="77777777" w:rsidR="009070AC" w:rsidRPr="00B21C39" w:rsidRDefault="009070AC" w:rsidP="004E3EEC">
      <w:pPr>
        <w:spacing w:after="0" w:line="240" w:lineRule="auto"/>
        <w:rPr>
          <w:i/>
          <w:iCs/>
        </w:rPr>
      </w:pPr>
      <w:r w:rsidRPr="00B21C39">
        <w:rPr>
          <w:i/>
          <w:iCs/>
        </w:rPr>
        <w:t>Plan praćenja i izvješće o emisijama</w:t>
      </w:r>
    </w:p>
    <w:p w14:paraId="4A3E5ED4" w14:textId="77777777" w:rsidR="009070AC" w:rsidRPr="007F0137" w:rsidRDefault="009070AC" w:rsidP="004E3EEC">
      <w:pPr>
        <w:spacing w:after="0" w:line="240" w:lineRule="auto"/>
      </w:pPr>
    </w:p>
    <w:p w14:paraId="20C7E410" w14:textId="457F9D0A" w:rsidR="0059216F" w:rsidRPr="002332FC" w:rsidRDefault="7B482BC2" w:rsidP="004E3EEC">
      <w:pPr>
        <w:pStyle w:val="Naslov2"/>
        <w:spacing w:before="0" w:after="0" w:line="240" w:lineRule="auto"/>
        <w:rPr>
          <w:rFonts w:cs="Times New Roman"/>
          <w:szCs w:val="24"/>
        </w:rPr>
      </w:pPr>
      <w:r w:rsidRPr="002332FC">
        <w:rPr>
          <w:rFonts w:cs="Times New Roman"/>
          <w:szCs w:val="24"/>
        </w:rPr>
        <w:lastRenderedPageBreak/>
        <w:t>Članak 5.</w:t>
      </w:r>
    </w:p>
    <w:p w14:paraId="33CE9272" w14:textId="53C91776" w:rsidR="7171F509" w:rsidRPr="007F0137" w:rsidRDefault="7171F509" w:rsidP="004E3EEC">
      <w:pPr>
        <w:spacing w:after="0" w:line="240" w:lineRule="auto"/>
        <w:rPr>
          <w:rFonts w:cs="Times New Roman"/>
        </w:rPr>
      </w:pPr>
    </w:p>
    <w:p w14:paraId="62487C8C" w14:textId="632EBFAF" w:rsidR="78F26C6A" w:rsidRPr="007F0137" w:rsidRDefault="78F26C6A" w:rsidP="004E3EEC">
      <w:pPr>
        <w:pStyle w:val="Odlomakpopisa"/>
        <w:numPr>
          <w:ilvl w:val="0"/>
          <w:numId w:val="16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eastAsia="Times New Roman" w:cs="Times New Roman"/>
        </w:rPr>
        <w:t>Oper</w:t>
      </w:r>
      <w:r w:rsidR="366C3F8A" w:rsidRPr="007F0137">
        <w:rPr>
          <w:rFonts w:eastAsia="Times New Roman" w:cs="Times New Roman"/>
        </w:rPr>
        <w:t>ater</w:t>
      </w:r>
      <w:r w:rsidRPr="007F0137">
        <w:rPr>
          <w:rFonts w:eastAsia="Times New Roman" w:cs="Times New Roman"/>
        </w:rPr>
        <w:t xml:space="preserve"> podnosi Ministarstvu plan praćenja  emisija stakleničkih plinova iz članka </w:t>
      </w:r>
      <w:r w:rsidR="173978E9" w:rsidRPr="007F0137">
        <w:rPr>
          <w:rFonts w:eastAsia="Times New Roman" w:cs="Times New Roman"/>
        </w:rPr>
        <w:t>36</w:t>
      </w:r>
      <w:r w:rsidRPr="007F0137">
        <w:rPr>
          <w:rFonts w:eastAsia="Times New Roman" w:cs="Times New Roman"/>
        </w:rPr>
        <w:t>. Zakona</w:t>
      </w:r>
      <w:r w:rsidR="00F12EF9" w:rsidRPr="007F0137">
        <w:rPr>
          <w:rFonts w:eastAsia="Times New Roman" w:cs="Times New Roman"/>
        </w:rPr>
        <w:t>,</w:t>
      </w:r>
      <w:r w:rsidR="00F12EF9" w:rsidRPr="007F0137">
        <w:rPr>
          <w:rFonts w:cs="Times New Roman"/>
        </w:rPr>
        <w:t xml:space="preserve"> na obrascima Europsk</w:t>
      </w:r>
      <w:r w:rsidR="00601781" w:rsidRPr="007F0137">
        <w:rPr>
          <w:rFonts w:cs="Times New Roman"/>
        </w:rPr>
        <w:t>e</w:t>
      </w:r>
      <w:r w:rsidR="00F12EF9" w:rsidRPr="007F0137">
        <w:rPr>
          <w:rFonts w:cs="Times New Roman"/>
        </w:rPr>
        <w:t xml:space="preserve"> komisij</w:t>
      </w:r>
      <w:r w:rsidR="00601781" w:rsidRPr="007F0137">
        <w:rPr>
          <w:rFonts w:cs="Times New Roman"/>
        </w:rPr>
        <w:t>e</w:t>
      </w:r>
      <w:r w:rsidR="00A55BB6" w:rsidRPr="007F0137">
        <w:rPr>
          <w:rFonts w:cs="Times New Roman"/>
        </w:rPr>
        <w:t xml:space="preserve"> (u daljnjem tekstu: Komisija),</w:t>
      </w:r>
      <w:r w:rsidR="00F12EF9" w:rsidRPr="007F0137">
        <w:rPr>
          <w:rFonts w:cs="Times New Roman"/>
        </w:rPr>
        <w:t xml:space="preserve"> </w:t>
      </w:r>
      <w:r w:rsidR="00601781" w:rsidRPr="007F0137">
        <w:rPr>
          <w:rFonts w:cs="Times New Roman"/>
        </w:rPr>
        <w:t>koje Ministarstvo</w:t>
      </w:r>
      <w:r w:rsidR="003C058F" w:rsidRPr="007F0137">
        <w:rPr>
          <w:rFonts w:cs="Times New Roman"/>
        </w:rPr>
        <w:t xml:space="preserve"> </w:t>
      </w:r>
      <w:r w:rsidR="00F12EF9" w:rsidRPr="007F0137">
        <w:rPr>
          <w:rFonts w:cs="Times New Roman"/>
        </w:rPr>
        <w:t xml:space="preserve">objavljuje na svojim </w:t>
      </w:r>
      <w:r w:rsidR="00601781" w:rsidRPr="007F0137">
        <w:rPr>
          <w:rFonts w:cs="Times New Roman"/>
        </w:rPr>
        <w:t>mrežn</w:t>
      </w:r>
      <w:r w:rsidR="00675F15" w:rsidRPr="007F0137">
        <w:rPr>
          <w:rFonts w:cs="Times New Roman"/>
        </w:rPr>
        <w:t>im</w:t>
      </w:r>
      <w:r w:rsidR="00601781" w:rsidRPr="007F0137">
        <w:rPr>
          <w:rFonts w:cs="Times New Roman"/>
        </w:rPr>
        <w:t xml:space="preserve"> </w:t>
      </w:r>
      <w:r w:rsidR="00F12EF9" w:rsidRPr="007F0137">
        <w:rPr>
          <w:rFonts w:cs="Times New Roman"/>
        </w:rPr>
        <w:t>stranicama.</w:t>
      </w:r>
    </w:p>
    <w:p w14:paraId="72394DFB" w14:textId="77777777" w:rsidR="005518CF" w:rsidRPr="007F0137" w:rsidRDefault="005518CF" w:rsidP="004E3EEC">
      <w:pPr>
        <w:spacing w:after="0" w:line="240" w:lineRule="auto"/>
        <w:rPr>
          <w:rFonts w:eastAsia="Times New Roman" w:cs="Times New Roman"/>
        </w:rPr>
      </w:pPr>
    </w:p>
    <w:p w14:paraId="72D78009" w14:textId="250BD539" w:rsidR="008A2D83" w:rsidRPr="007F0137" w:rsidRDefault="0E866640" w:rsidP="004E3EEC">
      <w:pPr>
        <w:pStyle w:val="Odlomakpopisa"/>
        <w:numPr>
          <w:ilvl w:val="0"/>
          <w:numId w:val="16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eastAsia="Times New Roman" w:cs="Times New Roman"/>
        </w:rPr>
        <w:t xml:space="preserve">Operater postrojenja temeljem članka 68. </w:t>
      </w:r>
      <w:r w:rsidR="1A780285" w:rsidRPr="007F0137">
        <w:rPr>
          <w:rFonts w:eastAsia="Times New Roman" w:cs="Times New Roman"/>
        </w:rPr>
        <w:t>s</w:t>
      </w:r>
      <w:r w:rsidRPr="007F0137">
        <w:rPr>
          <w:rFonts w:eastAsia="Times New Roman" w:cs="Times New Roman"/>
        </w:rPr>
        <w:t xml:space="preserve">tavka 1. Zakona, </w:t>
      </w:r>
      <w:r w:rsidR="4C85F71D" w:rsidRPr="007F0137">
        <w:rPr>
          <w:rFonts w:eastAsia="Times New Roman" w:cs="Times New Roman"/>
        </w:rPr>
        <w:t xml:space="preserve">dostavlja </w:t>
      </w:r>
      <w:r w:rsidR="13775DC1" w:rsidRPr="007F0137">
        <w:rPr>
          <w:rFonts w:eastAsia="Times New Roman" w:cs="Times New Roman"/>
        </w:rPr>
        <w:t xml:space="preserve">verificirano </w:t>
      </w:r>
      <w:r w:rsidR="4C85F71D" w:rsidRPr="007F0137">
        <w:rPr>
          <w:rFonts w:eastAsia="Times New Roman" w:cs="Times New Roman"/>
        </w:rPr>
        <w:t>izvješće</w:t>
      </w:r>
      <w:r w:rsidR="1B82F072" w:rsidRPr="007F0137">
        <w:rPr>
          <w:rFonts w:eastAsia="Times New Roman" w:cs="Times New Roman"/>
        </w:rPr>
        <w:t xml:space="preserve"> </w:t>
      </w:r>
      <w:r w:rsidR="7DEA4C2D" w:rsidRPr="007F0137">
        <w:rPr>
          <w:rFonts w:eastAsia="Times New Roman" w:cs="Times New Roman"/>
        </w:rPr>
        <w:t xml:space="preserve">o emisijama </w:t>
      </w:r>
      <w:r w:rsidR="1B82F072" w:rsidRPr="007F0137">
        <w:rPr>
          <w:rFonts w:eastAsia="Times New Roman" w:cs="Times New Roman"/>
        </w:rPr>
        <w:t xml:space="preserve">Ministarstvu </w:t>
      </w:r>
      <w:r w:rsidR="4A886019" w:rsidRPr="007F0137">
        <w:rPr>
          <w:rFonts w:eastAsia="Times New Roman" w:cs="Times New Roman"/>
        </w:rPr>
        <w:t>putem elektroničke pošte</w:t>
      </w:r>
      <w:r w:rsidR="03517E59" w:rsidRPr="007F0137">
        <w:rPr>
          <w:rFonts w:eastAsia="Times New Roman" w:cs="Times New Roman"/>
        </w:rPr>
        <w:t>,</w:t>
      </w:r>
      <w:r w:rsidR="008A2D83" w:rsidRPr="007F0137">
        <w:rPr>
          <w:rFonts w:cs="Times New Roman"/>
        </w:rPr>
        <w:t xml:space="preserve"> na obrascima </w:t>
      </w:r>
      <w:r w:rsidR="00CB3FE9" w:rsidRPr="007F0137">
        <w:rPr>
          <w:rFonts w:cs="Times New Roman"/>
        </w:rPr>
        <w:t>K</w:t>
      </w:r>
      <w:r w:rsidR="008A2D83" w:rsidRPr="007F0137">
        <w:rPr>
          <w:rFonts w:cs="Times New Roman"/>
        </w:rPr>
        <w:t>omisij</w:t>
      </w:r>
      <w:r w:rsidR="00EC5382" w:rsidRPr="007F0137">
        <w:rPr>
          <w:rFonts w:cs="Times New Roman"/>
        </w:rPr>
        <w:t xml:space="preserve">e, </w:t>
      </w:r>
      <w:r w:rsidR="008A2D83" w:rsidRPr="007F0137">
        <w:rPr>
          <w:rFonts w:cs="Times New Roman"/>
        </w:rPr>
        <w:t xml:space="preserve"> </w:t>
      </w:r>
      <w:r w:rsidR="00EC5382" w:rsidRPr="007F0137">
        <w:rPr>
          <w:rFonts w:cs="Times New Roman"/>
        </w:rPr>
        <w:t xml:space="preserve">koje Ministarstvo </w:t>
      </w:r>
      <w:r w:rsidR="008A2D83" w:rsidRPr="007F0137">
        <w:rPr>
          <w:rFonts w:cs="Times New Roman"/>
        </w:rPr>
        <w:t xml:space="preserve">objavljuje na svojim </w:t>
      </w:r>
      <w:r w:rsidR="00CA3674" w:rsidRPr="007F0137">
        <w:rPr>
          <w:rFonts w:cs="Times New Roman"/>
        </w:rPr>
        <w:t xml:space="preserve">mrežnim </w:t>
      </w:r>
      <w:r w:rsidR="008A2D83" w:rsidRPr="007F0137">
        <w:rPr>
          <w:rFonts w:cs="Times New Roman"/>
        </w:rPr>
        <w:t>stranicama.</w:t>
      </w:r>
    </w:p>
    <w:p w14:paraId="5057DC78" w14:textId="77777777" w:rsidR="008A2D83" w:rsidRPr="007F0137" w:rsidRDefault="008A2D83" w:rsidP="004E3EEC">
      <w:pPr>
        <w:pStyle w:val="Odlomakpopisa"/>
        <w:spacing w:after="0" w:line="240" w:lineRule="auto"/>
        <w:rPr>
          <w:rFonts w:eastAsia="Times New Roman" w:cs="Times New Roman"/>
        </w:rPr>
      </w:pPr>
    </w:p>
    <w:p w14:paraId="5B98C256" w14:textId="088A2825" w:rsidR="008A2D83" w:rsidRPr="007F0137" w:rsidRDefault="00DC21C4" w:rsidP="004E3EEC">
      <w:pPr>
        <w:pStyle w:val="Odlomakpopisa"/>
        <w:numPr>
          <w:ilvl w:val="0"/>
          <w:numId w:val="16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eastAsia="Times New Roman" w:cs="Times New Roman"/>
        </w:rPr>
        <w:t xml:space="preserve">Plan praćenja emisija stakleničkih plinova </w:t>
      </w:r>
      <w:r w:rsidR="00E612F4" w:rsidRPr="007F0137">
        <w:rPr>
          <w:rFonts w:eastAsia="Times New Roman" w:cs="Times New Roman"/>
        </w:rPr>
        <w:t xml:space="preserve">i izvješće o emisijama izrađuje se u skladu s </w:t>
      </w:r>
      <w:r w:rsidR="00F6370D" w:rsidRPr="007F0137">
        <w:rPr>
          <w:rFonts w:eastAsia="Times New Roman" w:cs="Times New Roman"/>
        </w:rPr>
        <w:t>Uredbom Komisije (EU) 2018/2066 i njezini</w:t>
      </w:r>
      <w:r w:rsidR="77DD629A" w:rsidRPr="007F0137">
        <w:rPr>
          <w:rFonts w:eastAsia="Times New Roman" w:cs="Times New Roman"/>
        </w:rPr>
        <w:t>m</w:t>
      </w:r>
      <w:r w:rsidR="00F6370D" w:rsidRPr="007F0137">
        <w:rPr>
          <w:rFonts w:eastAsia="Times New Roman" w:cs="Times New Roman"/>
        </w:rPr>
        <w:t xml:space="preserve"> izmjena</w:t>
      </w:r>
      <w:r w:rsidR="59C8755D" w:rsidRPr="007F0137">
        <w:rPr>
          <w:rFonts w:eastAsia="Times New Roman" w:cs="Times New Roman"/>
        </w:rPr>
        <w:t>ma</w:t>
      </w:r>
      <w:r w:rsidR="00F6370D" w:rsidRPr="007F0137">
        <w:rPr>
          <w:rFonts w:eastAsia="Times New Roman" w:cs="Times New Roman"/>
        </w:rPr>
        <w:t xml:space="preserve"> i dopuna</w:t>
      </w:r>
      <w:r w:rsidR="52F38337" w:rsidRPr="007F0137">
        <w:rPr>
          <w:rFonts w:eastAsia="Times New Roman" w:cs="Times New Roman"/>
        </w:rPr>
        <w:t>ma</w:t>
      </w:r>
      <w:r w:rsidR="00F6370D" w:rsidRPr="007F0137">
        <w:rPr>
          <w:rFonts w:eastAsia="Times New Roman" w:cs="Times New Roman"/>
        </w:rPr>
        <w:t xml:space="preserve"> te važeći</w:t>
      </w:r>
      <w:r w:rsidR="2D5A538D" w:rsidRPr="007F0137">
        <w:rPr>
          <w:rFonts w:eastAsia="Times New Roman" w:cs="Times New Roman"/>
        </w:rPr>
        <w:t>m</w:t>
      </w:r>
      <w:r w:rsidR="00F6370D" w:rsidRPr="007F0137">
        <w:rPr>
          <w:rFonts w:eastAsia="Times New Roman" w:cs="Times New Roman"/>
        </w:rPr>
        <w:t xml:space="preserve"> uputa</w:t>
      </w:r>
      <w:r w:rsidR="64451EAA" w:rsidRPr="007F0137">
        <w:rPr>
          <w:rFonts w:eastAsia="Times New Roman" w:cs="Times New Roman"/>
        </w:rPr>
        <w:t>ma</w:t>
      </w:r>
      <w:r w:rsidR="00F6370D" w:rsidRPr="007F0137">
        <w:rPr>
          <w:rFonts w:eastAsia="Times New Roman" w:cs="Times New Roman"/>
        </w:rPr>
        <w:t xml:space="preserve"> Komisije donesenih na temelju Uredbe Komisije (EU) 2018/2066.</w:t>
      </w:r>
    </w:p>
    <w:p w14:paraId="0E643EA7" w14:textId="77777777" w:rsidR="008A2D83" w:rsidRPr="007F0137" w:rsidRDefault="008A2D83" w:rsidP="004E3EEC">
      <w:pPr>
        <w:pStyle w:val="Odlomakpopisa"/>
        <w:spacing w:after="0" w:line="240" w:lineRule="auto"/>
        <w:rPr>
          <w:rFonts w:eastAsia="Times New Roman" w:cs="Times New Roman"/>
        </w:rPr>
      </w:pPr>
    </w:p>
    <w:p w14:paraId="49151C45" w14:textId="15BED5D6" w:rsidR="00F6370D" w:rsidRPr="007F0137" w:rsidRDefault="00F6370D" w:rsidP="004E3EEC">
      <w:pPr>
        <w:pStyle w:val="Odlomakpopisa"/>
        <w:numPr>
          <w:ilvl w:val="0"/>
          <w:numId w:val="16"/>
        </w:numPr>
        <w:spacing w:after="0" w:line="240" w:lineRule="auto"/>
        <w:ind w:left="0" w:firstLine="0"/>
        <w:jc w:val="both"/>
        <w:rPr>
          <w:rFonts w:eastAsia="Times New Roman" w:cs="Times New Roman"/>
        </w:rPr>
      </w:pPr>
      <w:r w:rsidRPr="007F0137">
        <w:rPr>
          <w:rFonts w:eastAsia="Times New Roman" w:cs="Times New Roman"/>
        </w:rPr>
        <w:t xml:space="preserve">Verifikacija izvješća o emisijama </w:t>
      </w:r>
      <w:r w:rsidR="00EE1872" w:rsidRPr="007F0137">
        <w:rPr>
          <w:rFonts w:eastAsia="Times New Roman" w:cs="Times New Roman"/>
        </w:rPr>
        <w:t>izrađuje se u skladu s Uredbom Komisije</w:t>
      </w:r>
      <w:r w:rsidR="00213F6E" w:rsidRPr="007F0137">
        <w:rPr>
          <w:rFonts w:eastAsia="Times New Roman" w:cs="Times New Roman"/>
        </w:rPr>
        <w:t xml:space="preserve"> (EU) 2018/2067 i njezini</w:t>
      </w:r>
      <w:r w:rsidR="5EB64796" w:rsidRPr="007F0137">
        <w:rPr>
          <w:rFonts w:eastAsia="Times New Roman" w:cs="Times New Roman"/>
        </w:rPr>
        <w:t>m</w:t>
      </w:r>
      <w:r w:rsidR="00213F6E" w:rsidRPr="007F0137">
        <w:rPr>
          <w:rFonts w:eastAsia="Times New Roman" w:cs="Times New Roman"/>
        </w:rPr>
        <w:t xml:space="preserve"> izmjena</w:t>
      </w:r>
      <w:r w:rsidR="45618C7F" w:rsidRPr="007F0137">
        <w:rPr>
          <w:rFonts w:eastAsia="Times New Roman" w:cs="Times New Roman"/>
        </w:rPr>
        <w:t>ma</w:t>
      </w:r>
      <w:r w:rsidR="00213F6E" w:rsidRPr="007F0137">
        <w:rPr>
          <w:rFonts w:eastAsia="Times New Roman" w:cs="Times New Roman"/>
        </w:rPr>
        <w:t xml:space="preserve"> i dopuna</w:t>
      </w:r>
      <w:r w:rsidR="7BEE1BF8" w:rsidRPr="007F0137">
        <w:rPr>
          <w:rFonts w:eastAsia="Times New Roman" w:cs="Times New Roman"/>
        </w:rPr>
        <w:t>ma</w:t>
      </w:r>
      <w:r w:rsidR="00213F6E" w:rsidRPr="007F0137">
        <w:rPr>
          <w:rFonts w:eastAsia="Times New Roman" w:cs="Times New Roman"/>
        </w:rPr>
        <w:t xml:space="preserve"> i važećih uputa Komisije o verifikaciji emisija stakleničkih plinova u sustavu trgovanja emisijskim jedinicama stakleničkih plinova</w:t>
      </w:r>
      <w:r w:rsidR="1BE514B0" w:rsidRPr="007F0137">
        <w:rPr>
          <w:rFonts w:eastAsia="Times New Roman" w:cs="Times New Roman"/>
        </w:rPr>
        <w:t>.</w:t>
      </w:r>
    </w:p>
    <w:p w14:paraId="52C6A6C7" w14:textId="77777777" w:rsidR="004056D5" w:rsidRPr="007F0137" w:rsidRDefault="004056D5" w:rsidP="004E3EEC">
      <w:pPr>
        <w:spacing w:after="0" w:line="240" w:lineRule="auto"/>
        <w:rPr>
          <w:rFonts w:cs="Times New Roman"/>
        </w:rPr>
      </w:pPr>
    </w:p>
    <w:p w14:paraId="06BD2766" w14:textId="305C03BB" w:rsidR="004056D5" w:rsidRPr="00B21C39" w:rsidRDefault="00EF605C" w:rsidP="004E3EEC">
      <w:pPr>
        <w:spacing w:after="0" w:line="240" w:lineRule="auto"/>
        <w:rPr>
          <w:i/>
          <w:iCs/>
        </w:rPr>
      </w:pPr>
      <w:r w:rsidRPr="00B21C39">
        <w:rPr>
          <w:i/>
          <w:iCs/>
        </w:rPr>
        <w:t>P</w:t>
      </w:r>
      <w:r w:rsidR="004056D5" w:rsidRPr="00B21C39">
        <w:rPr>
          <w:i/>
          <w:iCs/>
        </w:rPr>
        <w:t>ostrojenja koja podliježu ekvivalentnim mjerama</w:t>
      </w:r>
    </w:p>
    <w:p w14:paraId="6C6240CC" w14:textId="77777777" w:rsidR="004056D5" w:rsidRPr="007F0137" w:rsidRDefault="004056D5" w:rsidP="004E3EEC">
      <w:pPr>
        <w:spacing w:after="0" w:line="240" w:lineRule="auto"/>
        <w:rPr>
          <w:rFonts w:cs="Times New Roman"/>
        </w:rPr>
      </w:pPr>
    </w:p>
    <w:p w14:paraId="238619EE" w14:textId="04673732" w:rsidR="005527B6" w:rsidRPr="002332FC" w:rsidRDefault="005527B6" w:rsidP="004E3EEC">
      <w:pPr>
        <w:pStyle w:val="Naslov2"/>
        <w:spacing w:before="0" w:after="0" w:line="240" w:lineRule="auto"/>
        <w:rPr>
          <w:rFonts w:cs="Times New Roman"/>
          <w:szCs w:val="24"/>
        </w:rPr>
      </w:pPr>
      <w:r w:rsidRPr="002332FC">
        <w:rPr>
          <w:rFonts w:cs="Times New Roman"/>
          <w:szCs w:val="24"/>
        </w:rPr>
        <w:t xml:space="preserve">Članak </w:t>
      </w:r>
      <w:r w:rsidR="003F48B8" w:rsidRPr="002332FC">
        <w:rPr>
          <w:rFonts w:cs="Times New Roman"/>
          <w:szCs w:val="24"/>
        </w:rPr>
        <w:t>6</w:t>
      </w:r>
      <w:r w:rsidRPr="002332FC">
        <w:rPr>
          <w:rFonts w:cs="Times New Roman"/>
          <w:szCs w:val="24"/>
        </w:rPr>
        <w:t>.</w:t>
      </w:r>
    </w:p>
    <w:p w14:paraId="10D524A0" w14:textId="77777777" w:rsidR="0059216F" w:rsidRPr="007F0137" w:rsidRDefault="0059216F" w:rsidP="004E3EEC">
      <w:pPr>
        <w:spacing w:after="0" w:line="240" w:lineRule="auto"/>
        <w:contextualSpacing/>
        <w:rPr>
          <w:rFonts w:cs="Times New Roman"/>
        </w:rPr>
      </w:pPr>
    </w:p>
    <w:p w14:paraId="6713FEC5" w14:textId="40028B55" w:rsidR="005362F9" w:rsidRPr="007F0137" w:rsidRDefault="1F4A0BD8" w:rsidP="004E3EEC">
      <w:pPr>
        <w:pStyle w:val="Odlomakpopisa"/>
        <w:numPr>
          <w:ilvl w:val="0"/>
          <w:numId w:val="15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>Operater postrojenja koj</w:t>
      </w:r>
      <w:r w:rsidR="7BB41086" w:rsidRPr="007F0137">
        <w:rPr>
          <w:rFonts w:cs="Times New Roman"/>
        </w:rPr>
        <w:t>e</w:t>
      </w:r>
      <w:r w:rsidRPr="007F0137">
        <w:rPr>
          <w:rFonts w:cs="Times New Roman"/>
        </w:rPr>
        <w:t xml:space="preserve"> je isključen</w:t>
      </w:r>
      <w:r w:rsidR="203F0EBA" w:rsidRPr="007F0137">
        <w:rPr>
          <w:rFonts w:cs="Times New Roman"/>
        </w:rPr>
        <w:t>o</w:t>
      </w:r>
      <w:r w:rsidRPr="007F0137">
        <w:rPr>
          <w:rFonts w:cs="Times New Roman"/>
        </w:rPr>
        <w:t xml:space="preserve"> iz sustava trgovanja emisijskim jedinicama</w:t>
      </w:r>
      <w:r w:rsidR="15F7D04C" w:rsidRPr="007F0137">
        <w:rPr>
          <w:rFonts w:cs="Times New Roman"/>
        </w:rPr>
        <w:t xml:space="preserve"> temeljem članka 45. Zakona,</w:t>
      </w:r>
      <w:r w:rsidRPr="007F0137">
        <w:rPr>
          <w:rFonts w:cs="Times New Roman"/>
        </w:rPr>
        <w:t xml:space="preserve"> provodi mjere za postizanje ekvivalentnog doprinosa smanjenju emisija stakleničkih plinova (u daljnjem tekstu: ekvivalentna mjera).</w:t>
      </w:r>
    </w:p>
    <w:p w14:paraId="09A2CBD2" w14:textId="77777777" w:rsidR="0059216F" w:rsidRPr="007F0137" w:rsidRDefault="0059216F" w:rsidP="004E3EEC">
      <w:pPr>
        <w:pStyle w:val="Odlomakpopisa"/>
        <w:spacing w:after="0" w:line="240" w:lineRule="auto"/>
        <w:ind w:left="0"/>
        <w:jc w:val="both"/>
        <w:rPr>
          <w:rFonts w:cs="Times New Roman"/>
        </w:rPr>
      </w:pPr>
    </w:p>
    <w:p w14:paraId="0521B49F" w14:textId="4B10B20D" w:rsidR="005362F9" w:rsidRPr="007F0137" w:rsidRDefault="005362F9" w:rsidP="004E3EEC">
      <w:pPr>
        <w:pStyle w:val="Odlomakpopisa"/>
        <w:numPr>
          <w:ilvl w:val="0"/>
          <w:numId w:val="15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>Ekvivalentna mjera iz stavka 1. ovoga članka provodi se plaćanjem posebne godišnje naknade na emisije stakleničkih plinova.</w:t>
      </w:r>
    </w:p>
    <w:p w14:paraId="2F0B4CCB" w14:textId="77777777" w:rsidR="0059216F" w:rsidRPr="007F0137" w:rsidRDefault="0059216F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7D1D5F8D" w14:textId="77777777" w:rsidR="006E2851" w:rsidRPr="007F0137" w:rsidRDefault="1F4A0BD8" w:rsidP="004E3EEC">
      <w:pPr>
        <w:pStyle w:val="Odlomakpopisa"/>
        <w:numPr>
          <w:ilvl w:val="0"/>
          <w:numId w:val="15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 xml:space="preserve">Naknada iz stavka 2. ovoga članka </w:t>
      </w:r>
      <w:r w:rsidR="00BB7CE1" w:rsidRPr="007F0137">
        <w:rPr>
          <w:rFonts w:cs="Times New Roman"/>
        </w:rPr>
        <w:t xml:space="preserve">u tekućoj za prethodnu godinu </w:t>
      </w:r>
      <w:r w:rsidRPr="007F0137">
        <w:rPr>
          <w:rFonts w:cs="Times New Roman"/>
        </w:rPr>
        <w:t xml:space="preserve">izračunava se kao razlika verificirane emisije iz postrojenja u prethodnoj </w:t>
      </w:r>
      <w:r w:rsidR="00B47B6C" w:rsidRPr="007F0137">
        <w:rPr>
          <w:rFonts w:cs="Times New Roman"/>
        </w:rPr>
        <w:t xml:space="preserve">kalendarskoj </w:t>
      </w:r>
      <w:r w:rsidRPr="007F0137">
        <w:rPr>
          <w:rFonts w:cs="Times New Roman"/>
        </w:rPr>
        <w:t xml:space="preserve">godini i emisije koja odgovara količini emisijskih jedinca koje bi se operateru tog postrojenja dodijelile u </w:t>
      </w:r>
      <w:r w:rsidR="7267FFFF" w:rsidRPr="007F0137">
        <w:rPr>
          <w:rFonts w:cs="Times New Roman"/>
        </w:rPr>
        <w:t xml:space="preserve">prethodnoj </w:t>
      </w:r>
      <w:r w:rsidR="00B47B6C" w:rsidRPr="007F0137">
        <w:rPr>
          <w:rFonts w:cs="Times New Roman"/>
        </w:rPr>
        <w:t xml:space="preserve">kalendarskoj </w:t>
      </w:r>
      <w:r w:rsidRPr="007F0137">
        <w:rPr>
          <w:rFonts w:cs="Times New Roman"/>
        </w:rPr>
        <w:t xml:space="preserve">godini, </w:t>
      </w:r>
      <w:r w:rsidR="00982432" w:rsidRPr="007F0137">
        <w:rPr>
          <w:rFonts w:cs="Times New Roman"/>
        </w:rPr>
        <w:t>u skladu s</w:t>
      </w:r>
      <w:r w:rsidRPr="007F0137">
        <w:rPr>
          <w:rFonts w:cs="Times New Roman"/>
        </w:rPr>
        <w:t xml:space="preserve"> Delegirano</w:t>
      </w:r>
      <w:r w:rsidR="00982432" w:rsidRPr="007F0137">
        <w:rPr>
          <w:rFonts w:cs="Times New Roman"/>
        </w:rPr>
        <w:t>m</w:t>
      </w:r>
      <w:r w:rsidRPr="007F0137">
        <w:rPr>
          <w:rFonts w:cs="Times New Roman"/>
        </w:rPr>
        <w:t xml:space="preserve"> uredb</w:t>
      </w:r>
      <w:r w:rsidR="00982432" w:rsidRPr="007F0137">
        <w:rPr>
          <w:rFonts w:cs="Times New Roman"/>
        </w:rPr>
        <w:t>om</w:t>
      </w:r>
      <w:r w:rsidRPr="007F0137">
        <w:rPr>
          <w:rFonts w:cs="Times New Roman"/>
        </w:rPr>
        <w:t xml:space="preserve"> Komisije (EU) 2019/331, pomnožena s visinom jedinične naknade</w:t>
      </w:r>
      <w:r w:rsidR="29A6B09F" w:rsidRPr="007F0137">
        <w:rPr>
          <w:rFonts w:cs="Times New Roman"/>
        </w:rPr>
        <w:t xml:space="preserve"> za prethodnu </w:t>
      </w:r>
      <w:r w:rsidR="00B47B6C" w:rsidRPr="007F0137">
        <w:rPr>
          <w:rFonts w:cs="Times New Roman"/>
        </w:rPr>
        <w:t xml:space="preserve">kalendarsku </w:t>
      </w:r>
      <w:r w:rsidR="29A6B09F" w:rsidRPr="007F0137">
        <w:rPr>
          <w:rFonts w:cs="Times New Roman"/>
        </w:rPr>
        <w:t>godinu</w:t>
      </w:r>
      <w:r w:rsidRPr="007F0137">
        <w:rPr>
          <w:rFonts w:cs="Times New Roman"/>
        </w:rPr>
        <w:t>.</w:t>
      </w:r>
    </w:p>
    <w:p w14:paraId="6AE7A9F8" w14:textId="77777777" w:rsidR="006E2851" w:rsidRPr="007F0137" w:rsidRDefault="006E2851" w:rsidP="004E3EEC">
      <w:pPr>
        <w:pStyle w:val="Odlomakpopisa"/>
        <w:spacing w:after="0" w:line="240" w:lineRule="auto"/>
        <w:rPr>
          <w:rFonts w:cs="Times New Roman"/>
        </w:rPr>
      </w:pPr>
    </w:p>
    <w:p w14:paraId="51BA5D50" w14:textId="551E259E" w:rsidR="6D2F8BEE" w:rsidRPr="007F0137" w:rsidRDefault="674CBFA7" w:rsidP="004E3EEC">
      <w:pPr>
        <w:pStyle w:val="Odlomakpopisa"/>
        <w:numPr>
          <w:ilvl w:val="0"/>
          <w:numId w:val="15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 xml:space="preserve">Jedinična naknada </w:t>
      </w:r>
      <w:r w:rsidR="00F34C4A" w:rsidRPr="007F0137">
        <w:rPr>
          <w:rFonts w:cs="Times New Roman"/>
        </w:rPr>
        <w:t xml:space="preserve">iz stavka </w:t>
      </w:r>
      <w:r w:rsidR="00507416" w:rsidRPr="007F0137">
        <w:rPr>
          <w:rFonts w:cs="Times New Roman"/>
        </w:rPr>
        <w:t>2. ovog</w:t>
      </w:r>
      <w:r w:rsidR="002E5B95">
        <w:rPr>
          <w:rFonts w:cs="Times New Roman"/>
        </w:rPr>
        <w:t>a</w:t>
      </w:r>
      <w:r w:rsidR="00507416" w:rsidRPr="007F0137">
        <w:rPr>
          <w:rFonts w:cs="Times New Roman"/>
        </w:rPr>
        <w:t xml:space="preserve"> članka </w:t>
      </w:r>
      <w:r w:rsidRPr="007F0137">
        <w:rPr>
          <w:rFonts w:cs="Times New Roman"/>
        </w:rPr>
        <w:t>je novčani iznos izražen u eurima a</w:t>
      </w:r>
      <w:r w:rsidR="4D030699" w:rsidRPr="007F0137">
        <w:rPr>
          <w:rFonts w:cs="Times New Roman"/>
        </w:rPr>
        <w:t xml:space="preserve"> jednak</w:t>
      </w:r>
      <w:r w:rsidR="009962DD" w:rsidRPr="007F0137">
        <w:rPr>
          <w:rFonts w:cs="Times New Roman"/>
        </w:rPr>
        <w:t>a</w:t>
      </w:r>
      <w:r w:rsidR="4D030699" w:rsidRPr="007F0137">
        <w:rPr>
          <w:rFonts w:cs="Times New Roman"/>
        </w:rPr>
        <w:t xml:space="preserve"> je </w:t>
      </w:r>
      <w:r w:rsidR="340A3330" w:rsidRPr="007F0137">
        <w:rPr>
          <w:rFonts w:cs="Times New Roman"/>
        </w:rPr>
        <w:t>ostvarenoj</w:t>
      </w:r>
      <w:r w:rsidR="77928EB0" w:rsidRPr="007F0137">
        <w:rPr>
          <w:rFonts w:cs="Times New Roman"/>
        </w:rPr>
        <w:t xml:space="preserve"> </w:t>
      </w:r>
      <w:r w:rsidR="4D030699" w:rsidRPr="007F0137">
        <w:rPr>
          <w:rFonts w:cs="Times New Roman"/>
        </w:rPr>
        <w:t>prosječnoj cijeni emisijskih jedinica postignutoj u tr</w:t>
      </w:r>
      <w:r w:rsidR="42540DAB" w:rsidRPr="007F0137">
        <w:rPr>
          <w:rFonts w:cs="Times New Roman"/>
        </w:rPr>
        <w:t xml:space="preserve">govanju </w:t>
      </w:r>
      <w:r w:rsidR="458F4FF3" w:rsidRPr="007F0137">
        <w:rPr>
          <w:rFonts w:cs="Times New Roman"/>
        </w:rPr>
        <w:t xml:space="preserve">u </w:t>
      </w:r>
      <w:r w:rsidR="00B47B6C" w:rsidRPr="007F0137">
        <w:rPr>
          <w:rFonts w:cs="Times New Roman"/>
        </w:rPr>
        <w:t xml:space="preserve">prethodnoj </w:t>
      </w:r>
      <w:r w:rsidR="458F4FF3" w:rsidRPr="007F0137">
        <w:rPr>
          <w:rFonts w:cs="Times New Roman"/>
        </w:rPr>
        <w:t xml:space="preserve">kalendarskoj godini </w:t>
      </w:r>
      <w:r w:rsidR="00B34939" w:rsidRPr="007F0137">
        <w:rPr>
          <w:rFonts w:cs="Times New Roman"/>
        </w:rPr>
        <w:t xml:space="preserve">na dražbama na kojima je sudjelovala Republika Hrvatska </w:t>
      </w:r>
      <w:r w:rsidR="003033A3" w:rsidRPr="007F0137">
        <w:rPr>
          <w:rFonts w:cs="Times New Roman"/>
        </w:rPr>
        <w:t>u okviru sustava trgovanja emisijskim jedinicama Europske unije</w:t>
      </w:r>
      <w:r w:rsidR="00B173FC" w:rsidRPr="007F0137">
        <w:rPr>
          <w:rFonts w:cs="Times New Roman"/>
        </w:rPr>
        <w:t xml:space="preserve">, </w:t>
      </w:r>
      <w:r w:rsidR="42540DAB" w:rsidRPr="007F0137">
        <w:rPr>
          <w:rFonts w:cs="Times New Roman"/>
        </w:rPr>
        <w:t xml:space="preserve">na zajedničkoj dražbovnoj platformi </w:t>
      </w:r>
      <w:r w:rsidR="36898F60" w:rsidRPr="007F0137">
        <w:rPr>
          <w:rFonts w:cs="Times New Roman"/>
        </w:rPr>
        <w:t>Europske unije (European Energy Exchange AG, dalje: EEX).</w:t>
      </w:r>
    </w:p>
    <w:p w14:paraId="749C1850" w14:textId="77777777" w:rsidR="0059216F" w:rsidRPr="007F0137" w:rsidRDefault="0059216F" w:rsidP="004E3EEC">
      <w:pPr>
        <w:pStyle w:val="Odlomakpopisa"/>
        <w:spacing w:after="0" w:line="240" w:lineRule="auto"/>
        <w:ind w:left="0"/>
        <w:jc w:val="both"/>
        <w:rPr>
          <w:rFonts w:cs="Times New Roman"/>
        </w:rPr>
      </w:pPr>
    </w:p>
    <w:p w14:paraId="1E504484" w14:textId="29D4B0CC" w:rsidR="006D2219" w:rsidRPr="007F0137" w:rsidRDefault="47AE0842" w:rsidP="004E3EEC">
      <w:pPr>
        <w:pStyle w:val="Odlomakpopisa"/>
        <w:numPr>
          <w:ilvl w:val="0"/>
          <w:numId w:val="15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 xml:space="preserve"> Iznos jedinične naknade za svaku godinu trgovanja na svojim stranicama objavljuje F</w:t>
      </w:r>
      <w:r w:rsidR="698FB0A3" w:rsidRPr="007F0137">
        <w:rPr>
          <w:rFonts w:cs="Times New Roman"/>
        </w:rPr>
        <w:t xml:space="preserve">ond za zaštitu okoliša i energetsku učinkovitost do 30. travnja tekuće godine za prethodnu </w:t>
      </w:r>
      <w:r w:rsidR="00895DA1" w:rsidRPr="007F0137">
        <w:rPr>
          <w:rFonts w:cs="Times New Roman"/>
        </w:rPr>
        <w:t xml:space="preserve">kalendarsku </w:t>
      </w:r>
      <w:r w:rsidR="519085BF" w:rsidRPr="007F0137">
        <w:rPr>
          <w:rFonts w:cs="Times New Roman"/>
        </w:rPr>
        <w:t>godinu.</w:t>
      </w:r>
    </w:p>
    <w:p w14:paraId="5E438140" w14:textId="2FAFECDA" w:rsidR="00C46C95" w:rsidRPr="007F0137" w:rsidRDefault="00C46C95" w:rsidP="004E3EEC">
      <w:pPr>
        <w:pStyle w:val="Odlomakpopisa"/>
        <w:spacing w:after="0" w:line="240" w:lineRule="auto"/>
        <w:ind w:left="0"/>
        <w:jc w:val="both"/>
        <w:rPr>
          <w:rFonts w:cs="Times New Roman"/>
        </w:rPr>
      </w:pPr>
    </w:p>
    <w:p w14:paraId="73FBC22E" w14:textId="65408A76" w:rsidR="0059216F" w:rsidRPr="007F0137" w:rsidRDefault="19F9DDA2" w:rsidP="004E3EEC">
      <w:pPr>
        <w:pStyle w:val="Odlomakpopisa"/>
        <w:numPr>
          <w:ilvl w:val="0"/>
          <w:numId w:val="15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eastAsiaTheme="minorEastAsia" w:cs="Times New Roman"/>
        </w:rPr>
        <w:t>Naknadu iz stavka 2.</w:t>
      </w:r>
      <w:r w:rsidR="294E2737" w:rsidRPr="007F0137">
        <w:rPr>
          <w:rFonts w:eastAsiaTheme="minorEastAsia" w:cs="Times New Roman"/>
        </w:rPr>
        <w:t xml:space="preserve"> ovoga članka</w:t>
      </w:r>
      <w:r w:rsidRPr="007F0137">
        <w:rPr>
          <w:rFonts w:eastAsiaTheme="minorEastAsia" w:cs="Times New Roman"/>
        </w:rPr>
        <w:t xml:space="preserve"> </w:t>
      </w:r>
      <w:r w:rsidR="70A8D4BA" w:rsidRPr="007F0137">
        <w:rPr>
          <w:rFonts w:eastAsiaTheme="minorEastAsia" w:cs="Times New Roman"/>
        </w:rPr>
        <w:t xml:space="preserve">a </w:t>
      </w:r>
      <w:r w:rsidRPr="007F0137">
        <w:rPr>
          <w:rFonts w:eastAsiaTheme="minorEastAsia" w:cs="Times New Roman"/>
        </w:rPr>
        <w:t xml:space="preserve">u skladu sa stavkom 3. </w:t>
      </w:r>
      <w:r w:rsidR="6F96627D" w:rsidRPr="007F0137">
        <w:rPr>
          <w:rFonts w:eastAsiaTheme="minorEastAsia" w:cs="Times New Roman"/>
        </w:rPr>
        <w:t xml:space="preserve">ovoga članka, </w:t>
      </w:r>
      <w:r w:rsidRPr="007F0137">
        <w:rPr>
          <w:rFonts w:eastAsiaTheme="minorEastAsia" w:cs="Times New Roman"/>
        </w:rPr>
        <w:t xml:space="preserve">obračunava </w:t>
      </w:r>
      <w:r w:rsidR="144FF0B7" w:rsidRPr="007F0137">
        <w:rPr>
          <w:rFonts w:eastAsiaTheme="minorEastAsia" w:cs="Times New Roman"/>
        </w:rPr>
        <w:t xml:space="preserve">i naplaćuje </w:t>
      </w:r>
      <w:r w:rsidR="03CC7F69" w:rsidRPr="007F0137">
        <w:rPr>
          <w:rFonts w:eastAsiaTheme="minorEastAsia" w:cs="Times New Roman"/>
        </w:rPr>
        <w:t xml:space="preserve">od obveznika naknade </w:t>
      </w:r>
      <w:r w:rsidRPr="007F0137">
        <w:rPr>
          <w:rFonts w:eastAsiaTheme="minorEastAsia" w:cs="Times New Roman"/>
        </w:rPr>
        <w:t>Fond za zaštitu okoliša i energetsku učinkovitost.</w:t>
      </w:r>
    </w:p>
    <w:p w14:paraId="5C7E8315" w14:textId="77777777" w:rsidR="00E677BB" w:rsidRPr="007F0137" w:rsidRDefault="00E677BB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455C1E5C" w14:textId="43167332" w:rsidR="1F4A0BD8" w:rsidRPr="007F0137" w:rsidRDefault="1F4A0BD8" w:rsidP="004E3EEC">
      <w:pPr>
        <w:pStyle w:val="Odlomakpopisa"/>
        <w:numPr>
          <w:ilvl w:val="0"/>
          <w:numId w:val="15"/>
        </w:numPr>
        <w:spacing w:after="0" w:line="240" w:lineRule="auto"/>
        <w:ind w:left="0" w:firstLine="0"/>
        <w:jc w:val="both"/>
        <w:rPr>
          <w:rFonts w:eastAsiaTheme="minorEastAsia" w:cs="Times New Roman"/>
        </w:rPr>
      </w:pPr>
      <w:r w:rsidRPr="007F0137">
        <w:rPr>
          <w:rFonts w:eastAsiaTheme="minorEastAsia" w:cs="Times New Roman"/>
        </w:rPr>
        <w:t xml:space="preserve">Ministarstvo dostavlja Fondu za zaštitu okoliša i energetsku učinkovitost popis  postrojenja iz stavka 1. ovoga članka s </w:t>
      </w:r>
      <w:r w:rsidR="23D80AA3" w:rsidRPr="007F0137">
        <w:rPr>
          <w:rFonts w:eastAsiaTheme="minorEastAsia" w:cs="Times New Roman"/>
        </w:rPr>
        <w:t xml:space="preserve">iznosom </w:t>
      </w:r>
      <w:r w:rsidRPr="007F0137">
        <w:rPr>
          <w:rFonts w:eastAsiaTheme="minorEastAsia" w:cs="Times New Roman"/>
        </w:rPr>
        <w:t>verificirani</w:t>
      </w:r>
      <w:r w:rsidR="2BE5188B" w:rsidRPr="007F0137">
        <w:rPr>
          <w:rFonts w:eastAsiaTheme="minorEastAsia" w:cs="Times New Roman"/>
        </w:rPr>
        <w:t>h</w:t>
      </w:r>
      <w:r w:rsidRPr="007F0137">
        <w:rPr>
          <w:rFonts w:eastAsiaTheme="minorEastAsia" w:cs="Times New Roman"/>
        </w:rPr>
        <w:t xml:space="preserve"> emisija </w:t>
      </w:r>
      <w:r w:rsidR="1924B606" w:rsidRPr="007F0137">
        <w:rPr>
          <w:rFonts w:eastAsiaTheme="minorEastAsia" w:cs="Times New Roman"/>
        </w:rPr>
        <w:t xml:space="preserve">i iznosom emisijskih jedinica koje bi se dodijelile </w:t>
      </w:r>
      <w:r w:rsidR="3983BA5C" w:rsidRPr="007F0137">
        <w:rPr>
          <w:rFonts w:eastAsiaTheme="minorEastAsia" w:cs="Times New Roman"/>
        </w:rPr>
        <w:t xml:space="preserve">za postrojenje </w:t>
      </w:r>
      <w:r w:rsidRPr="007F0137">
        <w:rPr>
          <w:rFonts w:eastAsiaTheme="minorEastAsia" w:cs="Times New Roman"/>
        </w:rPr>
        <w:t xml:space="preserve">za prethodnu </w:t>
      </w:r>
      <w:r w:rsidR="00895DA1" w:rsidRPr="007F0137">
        <w:rPr>
          <w:rFonts w:eastAsiaTheme="minorEastAsia" w:cs="Times New Roman"/>
        </w:rPr>
        <w:t xml:space="preserve">kalendarsku </w:t>
      </w:r>
      <w:r w:rsidRPr="007F0137">
        <w:rPr>
          <w:rFonts w:eastAsiaTheme="minorEastAsia" w:cs="Times New Roman"/>
        </w:rPr>
        <w:t>godinu najkasnije do 31. svibnja tekuće godine.</w:t>
      </w:r>
    </w:p>
    <w:p w14:paraId="07FED329" w14:textId="77777777" w:rsidR="00A1597B" w:rsidRDefault="00A1597B" w:rsidP="004E3EEC">
      <w:pPr>
        <w:pStyle w:val="Odlomakpopisa"/>
        <w:spacing w:after="0" w:line="240" w:lineRule="auto"/>
        <w:ind w:left="708" w:firstLine="708"/>
        <w:jc w:val="both"/>
        <w:rPr>
          <w:rFonts w:cs="Times New Roman"/>
        </w:rPr>
      </w:pPr>
    </w:p>
    <w:p w14:paraId="6C5B80DD" w14:textId="77777777" w:rsidR="00785275" w:rsidRPr="007F0137" w:rsidRDefault="00785275" w:rsidP="004E3EEC">
      <w:pPr>
        <w:pStyle w:val="Odlomakpopisa"/>
        <w:spacing w:after="0" w:line="240" w:lineRule="auto"/>
        <w:ind w:left="708" w:firstLine="708"/>
        <w:jc w:val="both"/>
        <w:rPr>
          <w:rFonts w:cs="Times New Roman"/>
        </w:rPr>
      </w:pPr>
    </w:p>
    <w:p w14:paraId="37CEA588" w14:textId="4C5C1B34" w:rsidR="0018780F" w:rsidRPr="00B21C39" w:rsidRDefault="00A1597B" w:rsidP="004E3EEC">
      <w:pPr>
        <w:spacing w:after="0" w:line="240" w:lineRule="auto"/>
        <w:rPr>
          <w:i/>
          <w:iCs/>
        </w:rPr>
      </w:pPr>
      <w:r w:rsidRPr="00B21C39">
        <w:rPr>
          <w:i/>
          <w:iCs/>
        </w:rPr>
        <w:t>Isključivanje postrojenja s emisijama manjim od 2500 tona</w:t>
      </w:r>
      <w:r w:rsidR="004C53EA" w:rsidRPr="00B21C39">
        <w:rPr>
          <w:i/>
          <w:iCs/>
        </w:rPr>
        <w:t xml:space="preserve"> CO</w:t>
      </w:r>
      <w:r w:rsidR="00DD7532" w:rsidRPr="00B21C39">
        <w:rPr>
          <w:i/>
          <w:iCs/>
          <w:vertAlign w:val="subscript"/>
        </w:rPr>
        <w:t>2</w:t>
      </w:r>
    </w:p>
    <w:p w14:paraId="4F68FD8F" w14:textId="77777777" w:rsidR="00587788" w:rsidRPr="007F0137" w:rsidRDefault="00587788" w:rsidP="004E3EEC">
      <w:pPr>
        <w:spacing w:after="0" w:line="240" w:lineRule="auto"/>
        <w:rPr>
          <w:rFonts w:cs="Times New Roman"/>
        </w:rPr>
      </w:pPr>
    </w:p>
    <w:p w14:paraId="6B222F8F" w14:textId="74467E52" w:rsidR="006F6928" w:rsidRPr="007F0137" w:rsidRDefault="006F6928" w:rsidP="004E3EEC">
      <w:pPr>
        <w:pStyle w:val="Naslov2"/>
        <w:spacing w:before="0" w:after="0" w:line="240" w:lineRule="auto"/>
        <w:rPr>
          <w:rFonts w:cs="Times New Roman"/>
          <w:szCs w:val="24"/>
        </w:rPr>
      </w:pPr>
      <w:r w:rsidRPr="007F0137">
        <w:rPr>
          <w:rFonts w:cs="Times New Roman"/>
          <w:szCs w:val="24"/>
        </w:rPr>
        <w:t>Članak 7.</w:t>
      </w:r>
    </w:p>
    <w:p w14:paraId="15042298" w14:textId="77777777" w:rsidR="00833297" w:rsidRPr="007F0137" w:rsidRDefault="00833297" w:rsidP="004E3EEC">
      <w:pPr>
        <w:spacing w:after="0" w:line="240" w:lineRule="auto"/>
      </w:pPr>
    </w:p>
    <w:p w14:paraId="0D050E05" w14:textId="4375E41A" w:rsidR="5E03CDD5" w:rsidRPr="007F0137" w:rsidRDefault="4A3D5CC5" w:rsidP="004E3EEC">
      <w:pPr>
        <w:pStyle w:val="Odlomakpopisa"/>
        <w:numPr>
          <w:ilvl w:val="0"/>
          <w:numId w:val="34"/>
        </w:numPr>
        <w:spacing w:after="0" w:line="240" w:lineRule="auto"/>
        <w:ind w:left="90" w:hanging="90"/>
        <w:jc w:val="both"/>
        <w:rPr>
          <w:rFonts w:eastAsia="Times New Roman" w:cs="Times New Roman"/>
        </w:rPr>
      </w:pPr>
      <w:r w:rsidRPr="007F0137">
        <w:rPr>
          <w:rFonts w:eastAsia="Times New Roman" w:cs="Times New Roman"/>
        </w:rPr>
        <w:t xml:space="preserve">Operateri postrojenja koji zadovoljavaju uvjete iz </w:t>
      </w:r>
      <w:r w:rsidR="3AD9C002" w:rsidRPr="007F0137">
        <w:rPr>
          <w:rFonts w:eastAsia="Times New Roman" w:cs="Times New Roman"/>
        </w:rPr>
        <w:t>članka 46. stavka 1. Zakona, isključuju se iz sustava trgovanja emisij</w:t>
      </w:r>
      <w:r w:rsidR="2CC1E09C" w:rsidRPr="007F0137">
        <w:rPr>
          <w:rFonts w:eastAsia="Times New Roman" w:cs="Times New Roman"/>
        </w:rPr>
        <w:t>skim jedinicama u skladu s odredbama članka 46. Zakona.</w:t>
      </w:r>
    </w:p>
    <w:p w14:paraId="280806F1" w14:textId="0962F30B" w:rsidR="20CC2873" w:rsidRPr="007F0137" w:rsidRDefault="20CC2873" w:rsidP="004E3EEC">
      <w:pPr>
        <w:pStyle w:val="Odlomakpopisa"/>
        <w:spacing w:after="0" w:line="240" w:lineRule="auto"/>
        <w:ind w:left="90" w:hanging="90"/>
        <w:jc w:val="both"/>
        <w:rPr>
          <w:rFonts w:eastAsia="Times New Roman" w:cs="Times New Roman"/>
        </w:rPr>
      </w:pPr>
    </w:p>
    <w:p w14:paraId="1353A36B" w14:textId="1224A1A2" w:rsidR="30EEE19E" w:rsidRPr="007F0137" w:rsidRDefault="29D5752A" w:rsidP="004E3EEC">
      <w:pPr>
        <w:pStyle w:val="Odlomakpopisa"/>
        <w:numPr>
          <w:ilvl w:val="0"/>
          <w:numId w:val="34"/>
        </w:numPr>
        <w:spacing w:after="0" w:line="240" w:lineRule="auto"/>
        <w:ind w:left="90" w:hanging="90"/>
        <w:jc w:val="both"/>
        <w:rPr>
          <w:rFonts w:eastAsia="Times New Roman" w:cs="Times New Roman"/>
        </w:rPr>
      </w:pPr>
      <w:r w:rsidRPr="007F0137">
        <w:rPr>
          <w:rFonts w:eastAsia="Times New Roman" w:cs="Times New Roman"/>
        </w:rPr>
        <w:t xml:space="preserve">U slučaju da se postrojenje koje je </w:t>
      </w:r>
      <w:r w:rsidR="348C9415" w:rsidRPr="007F0137">
        <w:rPr>
          <w:rFonts w:eastAsia="Times New Roman" w:cs="Times New Roman"/>
        </w:rPr>
        <w:t>isključeno temeljem članka 46. Zakona ponovno uključuje u sustav trgova</w:t>
      </w:r>
      <w:r w:rsidR="2AA6ADEB" w:rsidRPr="007F0137">
        <w:rPr>
          <w:rFonts w:eastAsia="Times New Roman" w:cs="Times New Roman"/>
        </w:rPr>
        <w:t xml:space="preserve">nja emisijskim jedinicama u skladu s člankom 47. </w:t>
      </w:r>
      <w:r w:rsidR="0FC8FB6E" w:rsidRPr="007F0137">
        <w:rPr>
          <w:rFonts w:eastAsia="Times New Roman" w:cs="Times New Roman"/>
        </w:rPr>
        <w:t>s</w:t>
      </w:r>
      <w:r w:rsidR="2AA6ADEB" w:rsidRPr="007F0137">
        <w:rPr>
          <w:rFonts w:eastAsia="Times New Roman" w:cs="Times New Roman"/>
        </w:rPr>
        <w:t xml:space="preserve">tavkom </w:t>
      </w:r>
      <w:r w:rsidR="34049A50" w:rsidRPr="007F0137">
        <w:rPr>
          <w:rFonts w:eastAsia="Times New Roman" w:cs="Times New Roman"/>
        </w:rPr>
        <w:t>2</w:t>
      </w:r>
      <w:r w:rsidR="10B2D9DC" w:rsidRPr="007F0137">
        <w:rPr>
          <w:rFonts w:eastAsia="Times New Roman" w:cs="Times New Roman"/>
        </w:rPr>
        <w:t>.</w:t>
      </w:r>
      <w:r w:rsidR="34049A50" w:rsidRPr="007F0137">
        <w:rPr>
          <w:rFonts w:eastAsia="Times New Roman" w:cs="Times New Roman"/>
        </w:rPr>
        <w:t xml:space="preserve"> Zakona, </w:t>
      </w:r>
      <w:r w:rsidR="1748343D" w:rsidRPr="007F0137">
        <w:rPr>
          <w:rFonts w:eastAsia="Times New Roman" w:cs="Times New Roman"/>
        </w:rPr>
        <w:t xml:space="preserve">postrojenju se ponovno dodjeljuju emisijske jedinice </w:t>
      </w:r>
      <w:r w:rsidR="5324A7C2" w:rsidRPr="007F0137">
        <w:rPr>
          <w:rFonts w:eastAsia="Times New Roman" w:cs="Times New Roman"/>
        </w:rPr>
        <w:t>počevši od godine ponovnog uključenja u sustav trgovanja emisijskim jedinicama</w:t>
      </w:r>
      <w:r w:rsidR="00B34D55">
        <w:rPr>
          <w:rFonts w:eastAsia="Times New Roman" w:cs="Times New Roman"/>
        </w:rPr>
        <w:t xml:space="preserve"> u skladu s člankom 5. stavkom 4. </w:t>
      </w:r>
      <w:r w:rsidR="00B34D55" w:rsidRPr="007F0137">
        <w:rPr>
          <w:rFonts w:cs="Times New Roman"/>
        </w:rPr>
        <w:t>Provedbene uredbe Komisije (EU) 2019/1842</w:t>
      </w:r>
      <w:r w:rsidR="00B34D55" w:rsidRPr="007F0137">
        <w:rPr>
          <w:rFonts w:cs="Times New Roman"/>
          <w:sz w:val="21"/>
          <w:szCs w:val="21"/>
        </w:rPr>
        <w:t xml:space="preserve"> </w:t>
      </w:r>
      <w:r w:rsidR="00B34D55" w:rsidRPr="007F0137">
        <w:rPr>
          <w:rFonts w:cs="Times New Roman"/>
        </w:rPr>
        <w:t>i njezinim izmjenama i dopunama</w:t>
      </w:r>
      <w:r w:rsidR="5324A7C2" w:rsidRPr="007F0137">
        <w:rPr>
          <w:rFonts w:eastAsia="Times New Roman" w:cs="Times New Roman"/>
        </w:rPr>
        <w:t>.</w:t>
      </w:r>
    </w:p>
    <w:p w14:paraId="74CB548F" w14:textId="75786803" w:rsidR="20CC2873" w:rsidRPr="007F0137" w:rsidRDefault="20CC2873" w:rsidP="004E3EEC">
      <w:pPr>
        <w:pStyle w:val="Odlomakpopisa"/>
        <w:spacing w:after="0" w:line="240" w:lineRule="auto"/>
        <w:ind w:left="90" w:hanging="90"/>
        <w:jc w:val="both"/>
        <w:rPr>
          <w:rFonts w:eastAsia="Times New Roman" w:cs="Times New Roman"/>
        </w:rPr>
      </w:pPr>
    </w:p>
    <w:p w14:paraId="6F3B4DBA" w14:textId="773FC857" w:rsidR="0B4AA04E" w:rsidRPr="007F0137" w:rsidRDefault="5324A7C2" w:rsidP="004E3EEC">
      <w:pPr>
        <w:pStyle w:val="Odlomakpopisa"/>
        <w:numPr>
          <w:ilvl w:val="0"/>
          <w:numId w:val="34"/>
        </w:numPr>
        <w:spacing w:after="0" w:line="240" w:lineRule="auto"/>
        <w:ind w:left="90" w:hanging="90"/>
        <w:jc w:val="both"/>
        <w:rPr>
          <w:rFonts w:eastAsia="Times New Roman" w:cs="Times New Roman"/>
        </w:rPr>
      </w:pPr>
      <w:r w:rsidRPr="007F0137">
        <w:rPr>
          <w:rFonts w:eastAsia="Times New Roman" w:cs="Times New Roman"/>
        </w:rPr>
        <w:t xml:space="preserve">Ministarstvo informaciju o isključenim i ponovno uključenim postrojenjima </w:t>
      </w:r>
      <w:r w:rsidR="4955A334" w:rsidRPr="007F0137">
        <w:rPr>
          <w:rFonts w:eastAsia="Times New Roman" w:cs="Times New Roman"/>
        </w:rPr>
        <w:t xml:space="preserve">u sustav trgovanja emisijskim jedinicama </w:t>
      </w:r>
      <w:r w:rsidR="35CD9D39" w:rsidRPr="007F0137">
        <w:rPr>
          <w:rFonts w:eastAsia="Times New Roman" w:cs="Times New Roman"/>
        </w:rPr>
        <w:t xml:space="preserve">objavljuje na službenoj </w:t>
      </w:r>
      <w:r w:rsidR="3C27B5EB" w:rsidRPr="007F0137">
        <w:rPr>
          <w:rFonts w:eastAsia="Times New Roman" w:cs="Times New Roman"/>
        </w:rPr>
        <w:t>mrežnoj</w:t>
      </w:r>
      <w:r w:rsidR="35CD9D39" w:rsidRPr="007F0137">
        <w:rPr>
          <w:rFonts w:eastAsia="Times New Roman" w:cs="Times New Roman"/>
        </w:rPr>
        <w:t xml:space="preserve"> stranici.</w:t>
      </w:r>
    </w:p>
    <w:p w14:paraId="2CFBC013" w14:textId="77777777" w:rsidR="00587788" w:rsidRPr="007F0137" w:rsidRDefault="00587788" w:rsidP="004E3EEC">
      <w:pPr>
        <w:spacing w:after="0" w:line="240" w:lineRule="auto"/>
        <w:rPr>
          <w:rFonts w:cs="Times New Roman"/>
        </w:rPr>
      </w:pPr>
    </w:p>
    <w:p w14:paraId="3A55D0DE" w14:textId="1DD5040A" w:rsidR="0048437F" w:rsidRPr="00B21C39" w:rsidRDefault="0018780F" w:rsidP="004E3EEC">
      <w:pPr>
        <w:pStyle w:val="Odlomakpopisa"/>
        <w:spacing w:after="0" w:line="240" w:lineRule="auto"/>
        <w:ind w:left="1428" w:firstLine="696"/>
        <w:rPr>
          <w:i/>
          <w:iCs/>
        </w:rPr>
      </w:pPr>
      <w:r w:rsidRPr="00B21C39">
        <w:rPr>
          <w:i/>
          <w:iCs/>
        </w:rPr>
        <w:t>Način raspolaganja emisijskim jedinicama</w:t>
      </w:r>
    </w:p>
    <w:p w14:paraId="194B46AA" w14:textId="77777777" w:rsidR="009070AC" w:rsidRPr="007F0137" w:rsidRDefault="009070AC" w:rsidP="004E3EEC">
      <w:pPr>
        <w:pStyle w:val="Odlomakpopisa"/>
        <w:spacing w:after="0" w:line="240" w:lineRule="auto"/>
        <w:ind w:left="1428" w:firstLine="696"/>
        <w:rPr>
          <w:rFonts w:eastAsiaTheme="minorEastAsia" w:cs="Times New Roman"/>
        </w:rPr>
      </w:pPr>
    </w:p>
    <w:p w14:paraId="73B51B97" w14:textId="61C5012B" w:rsidR="0048437F" w:rsidRPr="007F0137" w:rsidRDefault="0048437F" w:rsidP="004E3EEC">
      <w:pPr>
        <w:pStyle w:val="Naslov2"/>
        <w:spacing w:before="0" w:after="0" w:line="240" w:lineRule="auto"/>
        <w:rPr>
          <w:rFonts w:cs="Times New Roman"/>
          <w:szCs w:val="24"/>
        </w:rPr>
      </w:pPr>
      <w:r w:rsidRPr="007F0137">
        <w:rPr>
          <w:rFonts w:cs="Times New Roman"/>
          <w:szCs w:val="24"/>
        </w:rPr>
        <w:t xml:space="preserve">Članak </w:t>
      </w:r>
      <w:r w:rsidR="006F6928" w:rsidRPr="007F0137">
        <w:rPr>
          <w:rFonts w:cs="Times New Roman"/>
          <w:szCs w:val="24"/>
        </w:rPr>
        <w:t>8</w:t>
      </w:r>
      <w:r w:rsidRPr="007F0137">
        <w:rPr>
          <w:rFonts w:cs="Times New Roman"/>
          <w:szCs w:val="24"/>
        </w:rPr>
        <w:t>.</w:t>
      </w:r>
    </w:p>
    <w:p w14:paraId="6C98E136" w14:textId="77777777" w:rsidR="0048437F" w:rsidRPr="007F0137" w:rsidRDefault="0048437F" w:rsidP="004E3EEC">
      <w:pPr>
        <w:pStyle w:val="Odlomakpopisa"/>
        <w:spacing w:after="0" w:line="240" w:lineRule="auto"/>
        <w:jc w:val="both"/>
        <w:rPr>
          <w:rFonts w:eastAsiaTheme="minorEastAsia" w:cs="Times New Roman"/>
        </w:rPr>
      </w:pPr>
    </w:p>
    <w:p w14:paraId="2D62D573" w14:textId="0096050E" w:rsidR="0048437F" w:rsidRPr="007F0137" w:rsidRDefault="0CADDCE3" w:rsidP="004E3EEC">
      <w:pPr>
        <w:pStyle w:val="Odlomakpopisa"/>
        <w:numPr>
          <w:ilvl w:val="0"/>
          <w:numId w:val="28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>Operate</w:t>
      </w:r>
      <w:r w:rsidR="01D89C5D" w:rsidRPr="007F0137">
        <w:rPr>
          <w:rFonts w:cs="Times New Roman"/>
        </w:rPr>
        <w:t>rima</w:t>
      </w:r>
      <w:r w:rsidR="555683D1" w:rsidRPr="007F0137">
        <w:rPr>
          <w:rFonts w:cs="Times New Roman"/>
        </w:rPr>
        <w:t xml:space="preserve"> postrojenja se vrši raspodjela emisijskih jedinica u skladu s odredbama Zakona</w:t>
      </w:r>
      <w:r w:rsidR="1C719F20" w:rsidRPr="007F0137">
        <w:rPr>
          <w:rFonts w:cs="Times New Roman"/>
        </w:rPr>
        <w:t>.</w:t>
      </w:r>
    </w:p>
    <w:p w14:paraId="2AC9442E" w14:textId="77777777" w:rsidR="001100B1" w:rsidRPr="007F0137" w:rsidRDefault="001100B1" w:rsidP="004E3EEC">
      <w:pPr>
        <w:pStyle w:val="Odlomakpopisa"/>
        <w:spacing w:after="0" w:line="240" w:lineRule="auto"/>
        <w:ind w:left="0"/>
        <w:jc w:val="both"/>
        <w:rPr>
          <w:rFonts w:cs="Times New Roman"/>
        </w:rPr>
      </w:pPr>
    </w:p>
    <w:p w14:paraId="43A36EAD" w14:textId="5F4F28F5" w:rsidR="0048437F" w:rsidRPr="007F0137" w:rsidRDefault="1C719F20" w:rsidP="004E3EEC">
      <w:pPr>
        <w:pStyle w:val="Odlomakpopisa"/>
        <w:numPr>
          <w:ilvl w:val="0"/>
          <w:numId w:val="28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>D</w:t>
      </w:r>
      <w:r w:rsidR="555683D1" w:rsidRPr="007F0137">
        <w:rPr>
          <w:rFonts w:cs="Times New Roman"/>
        </w:rPr>
        <w:t>odjel</w:t>
      </w:r>
      <w:r w:rsidRPr="007F0137">
        <w:rPr>
          <w:rFonts w:cs="Times New Roman"/>
        </w:rPr>
        <w:t>a</w:t>
      </w:r>
      <w:r w:rsidR="555683D1" w:rsidRPr="007F0137">
        <w:rPr>
          <w:rFonts w:cs="Times New Roman"/>
        </w:rPr>
        <w:t xml:space="preserve"> besplatn</w:t>
      </w:r>
      <w:r w:rsidRPr="007F0137">
        <w:rPr>
          <w:rFonts w:cs="Times New Roman"/>
        </w:rPr>
        <w:t>ih</w:t>
      </w:r>
      <w:r w:rsidR="555683D1" w:rsidRPr="007F0137">
        <w:rPr>
          <w:rFonts w:cs="Times New Roman"/>
        </w:rPr>
        <w:t xml:space="preserve"> emisijsk</w:t>
      </w:r>
      <w:r w:rsidRPr="007F0137">
        <w:rPr>
          <w:rFonts w:cs="Times New Roman"/>
        </w:rPr>
        <w:t>ih</w:t>
      </w:r>
      <w:r w:rsidR="555683D1" w:rsidRPr="007F0137">
        <w:rPr>
          <w:rFonts w:cs="Times New Roman"/>
        </w:rPr>
        <w:t xml:space="preserve"> jedinic</w:t>
      </w:r>
      <w:r w:rsidRPr="007F0137">
        <w:rPr>
          <w:rFonts w:cs="Times New Roman"/>
        </w:rPr>
        <w:t>a</w:t>
      </w:r>
      <w:r w:rsidR="555683D1" w:rsidRPr="007F0137">
        <w:rPr>
          <w:rFonts w:cs="Times New Roman"/>
        </w:rPr>
        <w:t xml:space="preserve"> operater</w:t>
      </w:r>
      <w:r w:rsidR="66EC63AE" w:rsidRPr="007F0137">
        <w:rPr>
          <w:rFonts w:cs="Times New Roman"/>
        </w:rPr>
        <w:t>ima</w:t>
      </w:r>
      <w:r w:rsidR="0CADDCE3" w:rsidRPr="007F0137">
        <w:rPr>
          <w:rFonts w:cs="Times New Roman"/>
        </w:rPr>
        <w:t xml:space="preserve"> </w:t>
      </w:r>
      <w:r w:rsidR="79B466D3" w:rsidRPr="007F0137">
        <w:rPr>
          <w:rFonts w:cs="Times New Roman"/>
        </w:rPr>
        <w:t>postojećih</w:t>
      </w:r>
      <w:r w:rsidR="555683D1" w:rsidRPr="007F0137">
        <w:rPr>
          <w:rFonts w:cs="Times New Roman"/>
        </w:rPr>
        <w:t xml:space="preserve"> postrojenja </w:t>
      </w:r>
      <w:r w:rsidR="2DE85E3F" w:rsidRPr="007F0137">
        <w:rPr>
          <w:rFonts w:cs="Times New Roman"/>
        </w:rPr>
        <w:t xml:space="preserve">provodi se </w:t>
      </w:r>
      <w:r w:rsidR="555683D1" w:rsidRPr="007F0137">
        <w:rPr>
          <w:rFonts w:cs="Times New Roman"/>
        </w:rPr>
        <w:t xml:space="preserve">u skladu s odredbama </w:t>
      </w:r>
      <w:r w:rsidR="7341440C" w:rsidRPr="007F0137">
        <w:rPr>
          <w:rFonts w:cs="Times New Roman"/>
        </w:rPr>
        <w:t xml:space="preserve">Zakona, </w:t>
      </w:r>
      <w:r w:rsidR="555683D1" w:rsidRPr="007F0137">
        <w:rPr>
          <w:rFonts w:cs="Times New Roman"/>
        </w:rPr>
        <w:t xml:space="preserve">Uredbe Komisije (EU) 2019/331 </w:t>
      </w:r>
      <w:r w:rsidR="36B1791B" w:rsidRPr="007F0137">
        <w:rPr>
          <w:rFonts w:cs="Times New Roman"/>
        </w:rPr>
        <w:t xml:space="preserve">i njezinim izmjenama i dopunama </w:t>
      </w:r>
      <w:r w:rsidR="555683D1" w:rsidRPr="007F0137">
        <w:rPr>
          <w:rFonts w:cs="Times New Roman"/>
        </w:rPr>
        <w:t>i Provedbene uredbe Komisije (EU) 2019/1842</w:t>
      </w:r>
      <w:r w:rsidR="7806BC74" w:rsidRPr="007F0137">
        <w:rPr>
          <w:rFonts w:cs="Times New Roman"/>
          <w:sz w:val="21"/>
          <w:szCs w:val="21"/>
        </w:rPr>
        <w:t xml:space="preserve"> </w:t>
      </w:r>
      <w:r w:rsidR="7806BC74" w:rsidRPr="007F0137">
        <w:rPr>
          <w:rFonts w:cs="Times New Roman"/>
        </w:rPr>
        <w:t>i njezinim izmjenama i dopunama</w:t>
      </w:r>
      <w:r w:rsidR="40DBE4AE" w:rsidRPr="007F0137">
        <w:rPr>
          <w:rFonts w:cs="Times New Roman"/>
        </w:rPr>
        <w:t>.</w:t>
      </w:r>
    </w:p>
    <w:p w14:paraId="4E5A89A4" w14:textId="77777777" w:rsidR="008D08D5" w:rsidRPr="007F0137" w:rsidRDefault="008D08D5" w:rsidP="004E3EEC">
      <w:pPr>
        <w:spacing w:after="0" w:line="240" w:lineRule="auto"/>
        <w:jc w:val="both"/>
        <w:rPr>
          <w:rFonts w:cs="Times New Roman"/>
        </w:rPr>
      </w:pPr>
    </w:p>
    <w:p w14:paraId="2080BC87" w14:textId="2B60A693" w:rsidR="00BD1381" w:rsidRPr="007F0137" w:rsidRDefault="00821C21" w:rsidP="004E3EEC">
      <w:pPr>
        <w:pStyle w:val="Odlomakpopisa"/>
        <w:numPr>
          <w:ilvl w:val="0"/>
          <w:numId w:val="28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>Ministarstvo</w:t>
      </w:r>
      <w:r w:rsidR="002A2C40" w:rsidRPr="007F0137">
        <w:rPr>
          <w:rFonts w:cs="Times New Roman"/>
        </w:rPr>
        <w:t xml:space="preserve"> može suspendirati izdavanje besplatnih emisijskih jedinica postrojenju dok ne utvrdi da ne postoji obveza prilagodbe dodjele tom postrojenju ili dok Komisija ne donese odluku </w:t>
      </w:r>
      <w:r w:rsidR="00BD1381" w:rsidRPr="007F0137">
        <w:rPr>
          <w:rFonts w:cs="Times New Roman"/>
        </w:rPr>
        <w:t xml:space="preserve">o prilagodbama dodjele tom postrojenju, </w:t>
      </w:r>
      <w:r w:rsidR="002A2C40" w:rsidRPr="007F0137">
        <w:rPr>
          <w:rFonts w:cs="Times New Roman"/>
        </w:rPr>
        <w:t>u skladu s člankom</w:t>
      </w:r>
      <w:r w:rsidR="008B0B8C" w:rsidRPr="007F0137">
        <w:rPr>
          <w:rFonts w:cs="Times New Roman"/>
        </w:rPr>
        <w:t xml:space="preserve"> </w:t>
      </w:r>
      <w:r w:rsidR="002A2C40" w:rsidRPr="007F0137">
        <w:rPr>
          <w:rFonts w:cs="Times New Roman"/>
        </w:rPr>
        <w:t>23. stavkom</w:t>
      </w:r>
      <w:r w:rsidR="008B0B8C" w:rsidRPr="007F0137">
        <w:rPr>
          <w:rFonts w:cs="Times New Roman"/>
        </w:rPr>
        <w:t xml:space="preserve"> </w:t>
      </w:r>
      <w:r w:rsidR="002A2C40" w:rsidRPr="007F0137">
        <w:rPr>
          <w:rFonts w:cs="Times New Roman"/>
        </w:rPr>
        <w:t>4. Delegirane uredbe (EU)</w:t>
      </w:r>
      <w:r w:rsidR="008B0B8C" w:rsidRPr="007F0137">
        <w:rPr>
          <w:rFonts w:cs="Times New Roman"/>
        </w:rPr>
        <w:t xml:space="preserve"> </w:t>
      </w:r>
      <w:r w:rsidR="002A2C40" w:rsidRPr="007F0137">
        <w:rPr>
          <w:rFonts w:cs="Times New Roman"/>
        </w:rPr>
        <w:t>2019/331</w:t>
      </w:r>
      <w:r w:rsidR="00E204F7" w:rsidRPr="007F0137">
        <w:rPr>
          <w:rFonts w:cs="Times New Roman"/>
        </w:rPr>
        <w:t xml:space="preserve"> i njezinim izmjenama i dopunama</w:t>
      </w:r>
      <w:r w:rsidR="00BD1381" w:rsidRPr="007F0137">
        <w:rPr>
          <w:rFonts w:cs="Times New Roman"/>
        </w:rPr>
        <w:t>.</w:t>
      </w:r>
      <w:r w:rsidR="002A2C40" w:rsidRPr="007F0137">
        <w:rPr>
          <w:rFonts w:cs="Times New Roman"/>
        </w:rPr>
        <w:t xml:space="preserve"> </w:t>
      </w:r>
    </w:p>
    <w:p w14:paraId="05CD3B6C" w14:textId="77777777" w:rsidR="00BD1381" w:rsidRPr="007F0137" w:rsidRDefault="00BD1381" w:rsidP="004E3EEC">
      <w:pPr>
        <w:pStyle w:val="Odlomakpopisa"/>
        <w:spacing w:after="0" w:line="240" w:lineRule="auto"/>
        <w:rPr>
          <w:rFonts w:cs="Times New Roman"/>
        </w:rPr>
      </w:pPr>
    </w:p>
    <w:p w14:paraId="17B27298" w14:textId="63C5963A" w:rsidR="00BD1381" w:rsidRPr="007F0137" w:rsidRDefault="00644210" w:rsidP="004E3EEC">
      <w:pPr>
        <w:pStyle w:val="Odlomakpopisa"/>
        <w:numPr>
          <w:ilvl w:val="0"/>
          <w:numId w:val="28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>Ministarstvo</w:t>
      </w:r>
      <w:r w:rsidR="002A2C40" w:rsidRPr="007F0137">
        <w:rPr>
          <w:rFonts w:cs="Times New Roman"/>
        </w:rPr>
        <w:t xml:space="preserve"> suspendira izdavanje besplatnih emisijskih jedinica </w:t>
      </w:r>
      <w:r w:rsidR="00AD5D04" w:rsidRPr="007F0137">
        <w:rPr>
          <w:rFonts w:cs="Times New Roman"/>
        </w:rPr>
        <w:t xml:space="preserve">ako </w:t>
      </w:r>
      <w:r w:rsidRPr="007F0137">
        <w:rPr>
          <w:rFonts w:cs="Times New Roman"/>
        </w:rPr>
        <w:t xml:space="preserve">operater </w:t>
      </w:r>
      <w:r w:rsidR="0033119D" w:rsidRPr="007F0137">
        <w:rPr>
          <w:rFonts w:cs="Times New Roman"/>
        </w:rPr>
        <w:t xml:space="preserve">postrojenja </w:t>
      </w:r>
      <w:r w:rsidRPr="007F0137">
        <w:rPr>
          <w:rFonts w:cs="Times New Roman"/>
        </w:rPr>
        <w:t>nije dostavio verificirano izvješće o razini aktivnosti</w:t>
      </w:r>
      <w:r w:rsidR="00BD1381" w:rsidRPr="007F0137">
        <w:rPr>
          <w:rFonts w:cs="Times New Roman"/>
        </w:rPr>
        <w:t>.</w:t>
      </w:r>
    </w:p>
    <w:p w14:paraId="33E2ECCA" w14:textId="77777777" w:rsidR="00BD1381" w:rsidRPr="007F0137" w:rsidRDefault="00BD1381" w:rsidP="004E3EEC">
      <w:pPr>
        <w:pStyle w:val="Odlomakpopisa"/>
        <w:spacing w:after="0" w:line="240" w:lineRule="auto"/>
        <w:rPr>
          <w:rFonts w:cs="Times New Roman"/>
        </w:rPr>
      </w:pPr>
    </w:p>
    <w:p w14:paraId="3E487CE5" w14:textId="4416F462" w:rsidR="002A2C40" w:rsidRPr="007F0137" w:rsidRDefault="002A2C40" w:rsidP="004E3EEC">
      <w:pPr>
        <w:pStyle w:val="Odlomakpopisa"/>
        <w:numPr>
          <w:ilvl w:val="0"/>
          <w:numId w:val="28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>Suspenzija dodjele emisijskih jedinica u skladu s</w:t>
      </w:r>
      <w:r w:rsidR="00FB2BF4" w:rsidRPr="007F0137">
        <w:rPr>
          <w:rFonts w:cs="Times New Roman"/>
        </w:rPr>
        <w:t xml:space="preserve">a </w:t>
      </w:r>
      <w:r w:rsidRPr="007F0137">
        <w:rPr>
          <w:rFonts w:cs="Times New Roman"/>
        </w:rPr>
        <w:t>stav</w:t>
      </w:r>
      <w:r w:rsidR="00207C45" w:rsidRPr="007F0137">
        <w:rPr>
          <w:rFonts w:cs="Times New Roman"/>
        </w:rPr>
        <w:t>cima</w:t>
      </w:r>
      <w:r w:rsidR="002C1C6D" w:rsidRPr="007F0137">
        <w:rPr>
          <w:rFonts w:cs="Times New Roman"/>
        </w:rPr>
        <w:t xml:space="preserve"> </w:t>
      </w:r>
      <w:r w:rsidR="5C248B92" w:rsidRPr="007F0137">
        <w:rPr>
          <w:rFonts w:cs="Times New Roman"/>
        </w:rPr>
        <w:t>3</w:t>
      </w:r>
      <w:r w:rsidR="00207C45" w:rsidRPr="007F0137">
        <w:rPr>
          <w:rFonts w:cs="Times New Roman"/>
        </w:rPr>
        <w:t xml:space="preserve">. i </w:t>
      </w:r>
      <w:r w:rsidR="1342B5B9" w:rsidRPr="007F0137">
        <w:rPr>
          <w:rFonts w:cs="Times New Roman"/>
        </w:rPr>
        <w:t>4</w:t>
      </w:r>
      <w:r w:rsidR="002C1C6D" w:rsidRPr="007F0137">
        <w:rPr>
          <w:rFonts w:cs="Times New Roman"/>
        </w:rPr>
        <w:t>.</w:t>
      </w:r>
      <w:r w:rsidRPr="007F0137">
        <w:rPr>
          <w:rFonts w:cs="Times New Roman"/>
        </w:rPr>
        <w:t xml:space="preserve"> </w:t>
      </w:r>
      <w:r w:rsidR="00207C45" w:rsidRPr="007F0137">
        <w:rPr>
          <w:rFonts w:cs="Times New Roman"/>
        </w:rPr>
        <w:t xml:space="preserve">ovoga članaka </w:t>
      </w:r>
      <w:r w:rsidRPr="007F0137">
        <w:rPr>
          <w:rFonts w:cs="Times New Roman"/>
        </w:rPr>
        <w:t>ostaje na snazi</w:t>
      </w:r>
      <w:r w:rsidR="00207C45" w:rsidRPr="007F0137">
        <w:rPr>
          <w:rFonts w:cs="Times New Roman"/>
        </w:rPr>
        <w:t>,</w:t>
      </w:r>
      <w:r w:rsidRPr="007F0137">
        <w:rPr>
          <w:rFonts w:cs="Times New Roman"/>
        </w:rPr>
        <w:t xml:space="preserve"> dok </w:t>
      </w:r>
      <w:r w:rsidR="002C1C6D" w:rsidRPr="007F0137">
        <w:rPr>
          <w:rFonts w:cs="Times New Roman"/>
        </w:rPr>
        <w:t xml:space="preserve">Ministarstvo </w:t>
      </w:r>
      <w:r w:rsidRPr="007F0137">
        <w:rPr>
          <w:rFonts w:cs="Times New Roman"/>
        </w:rPr>
        <w:t>ne utvrdi da ne postoji obveza prilagodbe dodjele tom postrojenju ili dok Komisija ne donese odluku u skladu s člankom</w:t>
      </w:r>
      <w:r w:rsidR="00801BDF" w:rsidRPr="007F0137">
        <w:rPr>
          <w:rFonts w:cs="Times New Roman"/>
        </w:rPr>
        <w:t xml:space="preserve"> </w:t>
      </w:r>
      <w:r w:rsidRPr="007F0137">
        <w:rPr>
          <w:rFonts w:cs="Times New Roman"/>
        </w:rPr>
        <w:t>23. stavkom</w:t>
      </w:r>
      <w:r w:rsidR="00801BDF" w:rsidRPr="007F0137">
        <w:rPr>
          <w:rFonts w:cs="Times New Roman"/>
        </w:rPr>
        <w:t xml:space="preserve"> </w:t>
      </w:r>
      <w:r w:rsidRPr="007F0137">
        <w:rPr>
          <w:rFonts w:cs="Times New Roman"/>
        </w:rPr>
        <w:t>4. Delegirane uredbe (EU)</w:t>
      </w:r>
      <w:r w:rsidR="00801BDF" w:rsidRPr="007F0137">
        <w:rPr>
          <w:rFonts w:cs="Times New Roman"/>
        </w:rPr>
        <w:t xml:space="preserve"> </w:t>
      </w:r>
      <w:r w:rsidRPr="007F0137">
        <w:rPr>
          <w:rFonts w:cs="Times New Roman"/>
        </w:rPr>
        <w:t>2019/331 o prilagodbama dodjele tom postrojenju</w:t>
      </w:r>
      <w:r w:rsidR="00801BDF" w:rsidRPr="007F0137">
        <w:rPr>
          <w:rFonts w:cs="Times New Roman"/>
        </w:rPr>
        <w:t>.</w:t>
      </w:r>
    </w:p>
    <w:p w14:paraId="7334AB36" w14:textId="77777777" w:rsidR="00AB6004" w:rsidRPr="007F0137" w:rsidRDefault="00AB6004" w:rsidP="004E3EEC">
      <w:pPr>
        <w:pStyle w:val="Odlomakpopisa"/>
        <w:spacing w:after="0" w:line="240" w:lineRule="auto"/>
        <w:ind w:left="0"/>
        <w:rPr>
          <w:rFonts w:cs="Times New Roman"/>
        </w:rPr>
      </w:pPr>
    </w:p>
    <w:p w14:paraId="09A2F37C" w14:textId="77777777" w:rsidR="00DA0839" w:rsidRPr="007F0137" w:rsidRDefault="40B584B4" w:rsidP="004E3EEC">
      <w:pPr>
        <w:pStyle w:val="Odlomakpopisa"/>
        <w:numPr>
          <w:ilvl w:val="0"/>
          <w:numId w:val="28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>N</w:t>
      </w:r>
      <w:r w:rsidR="0ADCB4AA" w:rsidRPr="007F0137">
        <w:rPr>
          <w:rFonts w:cs="Times New Roman"/>
        </w:rPr>
        <w:t>ovim sudionicima u trgovanju emisijskim jedinicama</w:t>
      </w:r>
      <w:r w:rsidR="1331A8C5" w:rsidRPr="007F0137">
        <w:rPr>
          <w:rFonts w:cs="Times New Roman"/>
        </w:rPr>
        <w:t xml:space="preserve">, emisijske jedinice se besplatno dodjeljuju u skladu s odredbama </w:t>
      </w:r>
      <w:r w:rsidR="30C61F3E" w:rsidRPr="007F0137">
        <w:rPr>
          <w:rFonts w:cs="Times New Roman"/>
        </w:rPr>
        <w:t xml:space="preserve">Uredbe Komisije (EU) 2019/331 </w:t>
      </w:r>
      <w:r w:rsidR="00503956" w:rsidRPr="007F0137">
        <w:rPr>
          <w:rFonts w:cs="Times New Roman"/>
        </w:rPr>
        <w:t xml:space="preserve">i njezinim izmjenama i dopunama </w:t>
      </w:r>
      <w:r w:rsidR="30C61F3E" w:rsidRPr="007F0137">
        <w:rPr>
          <w:rFonts w:cs="Times New Roman"/>
        </w:rPr>
        <w:t xml:space="preserve">i </w:t>
      </w:r>
      <w:r w:rsidR="19BDC9ED" w:rsidRPr="007F0137">
        <w:rPr>
          <w:rFonts w:cs="Times New Roman"/>
        </w:rPr>
        <w:t>Provedbene uredbe (EU) 2019/1842</w:t>
      </w:r>
      <w:r w:rsidR="00503956" w:rsidRPr="007F0137">
        <w:rPr>
          <w:rFonts w:cs="Times New Roman"/>
          <w:sz w:val="21"/>
          <w:szCs w:val="21"/>
        </w:rPr>
        <w:t xml:space="preserve"> </w:t>
      </w:r>
      <w:r w:rsidR="00503956" w:rsidRPr="007F0137">
        <w:rPr>
          <w:rFonts w:cs="Times New Roman"/>
        </w:rPr>
        <w:t>i njezinim izmjenama i dopunama</w:t>
      </w:r>
      <w:r w:rsidR="19BDC9ED" w:rsidRPr="007F0137">
        <w:rPr>
          <w:rFonts w:cs="Times New Roman"/>
        </w:rPr>
        <w:t>.</w:t>
      </w:r>
    </w:p>
    <w:p w14:paraId="4B63888E" w14:textId="77777777" w:rsidR="00DA0839" w:rsidRPr="007F0137" w:rsidRDefault="00DA0839" w:rsidP="004E3EEC">
      <w:pPr>
        <w:pStyle w:val="Odlomakpopisa"/>
        <w:spacing w:after="0" w:line="240" w:lineRule="auto"/>
        <w:rPr>
          <w:rFonts w:eastAsia="Times New Roman" w:cs="Times New Roman"/>
          <w:kern w:val="0"/>
          <w:lang w:eastAsia="hr-HR"/>
          <w14:ligatures w14:val="none"/>
        </w:rPr>
      </w:pPr>
    </w:p>
    <w:p w14:paraId="662DEBBC" w14:textId="4C146DB1" w:rsidR="00AB37E1" w:rsidRPr="007F0137" w:rsidRDefault="00390AB3" w:rsidP="004E3EEC">
      <w:pPr>
        <w:pStyle w:val="Odlomakpopisa"/>
        <w:numPr>
          <w:ilvl w:val="0"/>
          <w:numId w:val="28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eastAsia="Times New Roman" w:cs="Times New Roman"/>
          <w:kern w:val="0"/>
          <w:lang w:eastAsia="hr-HR"/>
          <w14:ligatures w14:val="none"/>
        </w:rPr>
        <w:t>Ako je konačna godišnja količina emisijskih jedinica koje se besplatno dodjeljuju smanjena u skladu s člankom</w:t>
      </w:r>
      <w:r w:rsidR="00981693" w:rsidRPr="007F0137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Pr="007F0137">
        <w:rPr>
          <w:rFonts w:eastAsia="Times New Roman" w:cs="Times New Roman"/>
          <w:kern w:val="0"/>
          <w:lang w:eastAsia="hr-HR"/>
          <w14:ligatures w14:val="none"/>
        </w:rPr>
        <w:t>22.a Delegirane uredbe (EU)</w:t>
      </w:r>
      <w:r w:rsidR="00DA0839" w:rsidRPr="007F0137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Pr="007F0137">
        <w:rPr>
          <w:rFonts w:eastAsia="Times New Roman" w:cs="Times New Roman"/>
          <w:kern w:val="0"/>
          <w:lang w:eastAsia="hr-HR"/>
          <w14:ligatures w14:val="none"/>
        </w:rPr>
        <w:t>2019/331</w:t>
      </w:r>
      <w:r w:rsidR="00981693" w:rsidRPr="007F0137">
        <w:rPr>
          <w:rFonts w:eastAsia="Times New Roman" w:cs="Times New Roman"/>
          <w:kern w:val="0"/>
          <w:lang w:eastAsia="hr-HR"/>
          <w14:ligatures w14:val="none"/>
        </w:rPr>
        <w:t xml:space="preserve"> i njezini</w:t>
      </w:r>
      <w:r w:rsidR="60735957" w:rsidRPr="007F0137">
        <w:rPr>
          <w:rFonts w:eastAsia="Times New Roman" w:cs="Times New Roman"/>
          <w:kern w:val="0"/>
          <w:lang w:eastAsia="hr-HR"/>
          <w14:ligatures w14:val="none"/>
        </w:rPr>
        <w:t>m</w:t>
      </w:r>
      <w:r w:rsidR="00981693" w:rsidRPr="007F0137">
        <w:rPr>
          <w:rFonts w:eastAsia="Times New Roman" w:cs="Times New Roman"/>
          <w:kern w:val="0"/>
          <w:lang w:eastAsia="hr-HR"/>
          <w14:ligatures w14:val="none"/>
        </w:rPr>
        <w:t xml:space="preserve"> izmjena</w:t>
      </w:r>
      <w:r w:rsidR="19FB0015" w:rsidRPr="007F0137">
        <w:rPr>
          <w:rFonts w:eastAsia="Times New Roman" w:cs="Times New Roman"/>
          <w:kern w:val="0"/>
          <w:lang w:eastAsia="hr-HR"/>
          <w14:ligatures w14:val="none"/>
        </w:rPr>
        <w:t>ma</w:t>
      </w:r>
      <w:r w:rsidR="00981693" w:rsidRPr="007F0137">
        <w:rPr>
          <w:rFonts w:eastAsia="Times New Roman" w:cs="Times New Roman"/>
          <w:kern w:val="0"/>
          <w:lang w:eastAsia="hr-HR"/>
          <w14:ligatures w14:val="none"/>
        </w:rPr>
        <w:t xml:space="preserve"> i dopuna</w:t>
      </w:r>
      <w:r w:rsidR="5A3276AD" w:rsidRPr="007F0137">
        <w:rPr>
          <w:rFonts w:eastAsia="Times New Roman" w:cs="Times New Roman"/>
          <w:kern w:val="0"/>
          <w:lang w:eastAsia="hr-HR"/>
          <w14:ligatures w14:val="none"/>
        </w:rPr>
        <w:t>ma</w:t>
      </w:r>
      <w:r w:rsidRPr="007F0137">
        <w:rPr>
          <w:rFonts w:eastAsia="Times New Roman" w:cs="Times New Roman"/>
          <w:kern w:val="0"/>
          <w:lang w:eastAsia="hr-HR"/>
          <w14:ligatures w14:val="none"/>
        </w:rPr>
        <w:t xml:space="preserve">, operater </w:t>
      </w:r>
      <w:r w:rsidR="00981693" w:rsidRPr="007F0137">
        <w:rPr>
          <w:rFonts w:eastAsia="Times New Roman" w:cs="Times New Roman"/>
          <w:kern w:val="0"/>
          <w:lang w:eastAsia="hr-HR"/>
          <w14:ligatures w14:val="none"/>
        </w:rPr>
        <w:t xml:space="preserve">postrojenja </w:t>
      </w:r>
      <w:r w:rsidRPr="007F0137">
        <w:rPr>
          <w:rFonts w:eastAsia="Times New Roman" w:cs="Times New Roman"/>
          <w:kern w:val="0"/>
          <w:lang w:eastAsia="hr-HR"/>
          <w14:ligatures w14:val="none"/>
        </w:rPr>
        <w:t xml:space="preserve">može dobiti povrat smanjenih emisijskih jedinica pod uvjetom da </w:t>
      </w:r>
      <w:r w:rsidR="00981693" w:rsidRPr="007F0137">
        <w:rPr>
          <w:rFonts w:eastAsia="Times New Roman" w:cs="Times New Roman"/>
          <w:kern w:val="0"/>
          <w:lang w:eastAsia="hr-HR"/>
          <w14:ligatures w14:val="none"/>
        </w:rPr>
        <w:t>Ministarstvu</w:t>
      </w:r>
      <w:r w:rsidRPr="007F0137">
        <w:rPr>
          <w:rFonts w:eastAsia="Times New Roman" w:cs="Times New Roman"/>
          <w:kern w:val="0"/>
          <w:lang w:eastAsia="hr-HR"/>
          <w14:ligatures w14:val="none"/>
        </w:rPr>
        <w:t xml:space="preserve"> dokaže da je ispunjen jedan od uvjeta</w:t>
      </w:r>
      <w:r w:rsidR="00981693" w:rsidRPr="007F0137">
        <w:rPr>
          <w:rFonts w:eastAsia="Times New Roman" w:cs="Times New Roman"/>
          <w:kern w:val="0"/>
          <w:lang w:eastAsia="hr-HR"/>
          <w14:ligatures w14:val="none"/>
        </w:rPr>
        <w:t xml:space="preserve"> navede</w:t>
      </w:r>
      <w:r w:rsidR="00D93FA8" w:rsidRPr="007F0137">
        <w:rPr>
          <w:rFonts w:eastAsia="Times New Roman" w:cs="Times New Roman"/>
          <w:kern w:val="0"/>
          <w:lang w:eastAsia="hr-HR"/>
          <w14:ligatures w14:val="none"/>
        </w:rPr>
        <w:t xml:space="preserve">nih u članku </w:t>
      </w:r>
      <w:r w:rsidR="00332244" w:rsidRPr="007F0137">
        <w:rPr>
          <w:rFonts w:eastAsia="Times New Roman" w:cs="Times New Roman"/>
          <w:kern w:val="0"/>
          <w:lang w:eastAsia="hr-HR"/>
          <w14:ligatures w14:val="none"/>
        </w:rPr>
        <w:t>1. stavku 3.</w:t>
      </w:r>
      <w:r w:rsidR="00D93FA8" w:rsidRPr="007F0137">
        <w:rPr>
          <w:rFonts w:eastAsia="Times New Roman" w:cs="Times New Roman"/>
          <w:kern w:val="0"/>
          <w:lang w:eastAsia="hr-HR"/>
          <w14:ligatures w14:val="none"/>
        </w:rPr>
        <w:t xml:space="preserve"> P</w:t>
      </w:r>
      <w:r w:rsidR="008C5A8E" w:rsidRPr="007F0137">
        <w:rPr>
          <w:rFonts w:eastAsia="Times New Roman" w:cs="Times New Roman"/>
          <w:kern w:val="0"/>
          <w:lang w:eastAsia="hr-HR"/>
          <w14:ligatures w14:val="none"/>
        </w:rPr>
        <w:t>rovedben</w:t>
      </w:r>
      <w:r w:rsidR="0152C48E" w:rsidRPr="007F0137">
        <w:rPr>
          <w:rFonts w:eastAsia="Times New Roman" w:cs="Times New Roman"/>
          <w:lang w:eastAsia="hr-HR"/>
        </w:rPr>
        <w:t>e</w:t>
      </w:r>
      <w:r w:rsidR="00D93FA8" w:rsidRPr="007F0137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008C5A8E" w:rsidRPr="007F0137">
        <w:rPr>
          <w:rFonts w:eastAsia="Times New Roman" w:cs="Times New Roman"/>
          <w:kern w:val="0"/>
          <w:lang w:eastAsia="hr-HR"/>
          <w14:ligatures w14:val="none"/>
        </w:rPr>
        <w:t>uredb</w:t>
      </w:r>
      <w:r w:rsidR="17DEBFEC" w:rsidRPr="007F0137">
        <w:rPr>
          <w:rFonts w:eastAsia="Times New Roman" w:cs="Times New Roman"/>
          <w:kern w:val="0"/>
          <w:lang w:eastAsia="hr-HR"/>
          <w14:ligatures w14:val="none"/>
        </w:rPr>
        <w:t>e</w:t>
      </w:r>
      <w:r w:rsidR="00D93FA8" w:rsidRPr="007F0137">
        <w:rPr>
          <w:rFonts w:eastAsia="Times New Roman" w:cs="Times New Roman"/>
          <w:kern w:val="0"/>
          <w:lang w:eastAsia="hr-HR"/>
          <w14:ligatures w14:val="none"/>
        </w:rPr>
        <w:t xml:space="preserve"> K</w:t>
      </w:r>
      <w:r w:rsidR="008C5A8E" w:rsidRPr="007F0137">
        <w:rPr>
          <w:rFonts w:eastAsia="Times New Roman" w:cs="Times New Roman"/>
          <w:kern w:val="0"/>
          <w:lang w:eastAsia="hr-HR"/>
          <w14:ligatures w14:val="none"/>
        </w:rPr>
        <w:t xml:space="preserve">omisije </w:t>
      </w:r>
      <w:r w:rsidR="00D93FA8" w:rsidRPr="007F0137">
        <w:rPr>
          <w:rFonts w:eastAsia="Times New Roman" w:cs="Times New Roman"/>
          <w:kern w:val="0"/>
          <w:lang w:eastAsia="hr-HR"/>
          <w14:ligatures w14:val="none"/>
        </w:rPr>
        <w:t>(EU) 2025/772</w:t>
      </w:r>
      <w:r w:rsidR="008C5A8E" w:rsidRPr="007F0137">
        <w:rPr>
          <w:rFonts w:eastAsia="Times New Roman" w:cs="Times New Roman"/>
          <w:kern w:val="0"/>
          <w:lang w:eastAsia="hr-HR"/>
          <w14:ligatures w14:val="none"/>
        </w:rPr>
        <w:t>.</w:t>
      </w:r>
    </w:p>
    <w:p w14:paraId="0AB96F54" w14:textId="77777777" w:rsidR="00AB37E1" w:rsidRPr="007F0137" w:rsidRDefault="00AB37E1" w:rsidP="004E3EEC">
      <w:pPr>
        <w:pStyle w:val="Odlomakpopisa"/>
        <w:spacing w:after="0" w:line="240" w:lineRule="auto"/>
        <w:rPr>
          <w:rFonts w:eastAsia="Times New Roman" w:cs="Times New Roman"/>
          <w:kern w:val="0"/>
          <w:lang w:eastAsia="hr-HR"/>
          <w14:ligatures w14:val="none"/>
        </w:rPr>
      </w:pPr>
    </w:p>
    <w:p w14:paraId="5DA3F08E" w14:textId="7AE31E89" w:rsidR="00AB37E1" w:rsidRPr="007F0137" w:rsidRDefault="3915F039" w:rsidP="004E3EEC">
      <w:pPr>
        <w:pStyle w:val="Odlomakpopisa"/>
        <w:numPr>
          <w:ilvl w:val="0"/>
          <w:numId w:val="28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eastAsia="Times New Roman" w:cs="Times New Roman"/>
          <w:kern w:val="0"/>
          <w:lang w:eastAsia="hr-HR"/>
          <w14:ligatures w14:val="none"/>
        </w:rPr>
        <w:t>Za</w:t>
      </w:r>
      <w:r w:rsidR="700A3A97" w:rsidRPr="007F0137">
        <w:rPr>
          <w:rFonts w:eastAsia="Times New Roman" w:cs="Times New Roman"/>
          <w:kern w:val="0"/>
          <w:lang w:eastAsia="hr-HR"/>
          <w14:ligatures w14:val="none"/>
        </w:rPr>
        <w:t xml:space="preserve"> povrat smanjenih emisijskih jedinica u skladu sa stavkom</w:t>
      </w:r>
      <w:r w:rsidR="3DACDA69" w:rsidRPr="007F0137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7A7C1D80" w:rsidRPr="007F0137">
        <w:rPr>
          <w:rFonts w:eastAsia="Times New Roman" w:cs="Times New Roman"/>
          <w:kern w:val="0"/>
          <w:lang w:eastAsia="hr-HR"/>
          <w14:ligatures w14:val="none"/>
        </w:rPr>
        <w:t>7</w:t>
      </w:r>
      <w:r w:rsidR="700A3A97" w:rsidRPr="007F0137">
        <w:rPr>
          <w:rFonts w:eastAsia="Times New Roman" w:cs="Times New Roman"/>
          <w:kern w:val="0"/>
          <w:lang w:eastAsia="hr-HR"/>
          <w14:ligatures w14:val="none"/>
        </w:rPr>
        <w:t>.</w:t>
      </w:r>
      <w:r w:rsidRPr="007F0137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3DACDA69" w:rsidRPr="007F0137">
        <w:rPr>
          <w:rFonts w:eastAsia="Times New Roman" w:cs="Times New Roman"/>
          <w:kern w:val="0"/>
          <w:lang w:eastAsia="hr-HR"/>
          <w14:ligatures w14:val="none"/>
        </w:rPr>
        <w:t>ovog</w:t>
      </w:r>
      <w:r w:rsidR="7C6C762C" w:rsidRPr="007F0137">
        <w:rPr>
          <w:rFonts w:eastAsia="Times New Roman" w:cs="Times New Roman"/>
          <w:kern w:val="0"/>
          <w:lang w:eastAsia="hr-HR"/>
          <w14:ligatures w14:val="none"/>
        </w:rPr>
        <w:t>a</w:t>
      </w:r>
      <w:r w:rsidR="3AF2FE53" w:rsidRPr="007F0137">
        <w:rPr>
          <w:rFonts w:eastAsia="Times New Roman" w:cs="Times New Roman"/>
          <w:kern w:val="0"/>
          <w:lang w:eastAsia="hr-HR"/>
          <w14:ligatures w14:val="none"/>
        </w:rPr>
        <w:t xml:space="preserve"> članka</w:t>
      </w:r>
      <w:r w:rsidR="700A3A97" w:rsidRPr="007F0137">
        <w:rPr>
          <w:rFonts w:eastAsia="Times New Roman" w:cs="Times New Roman"/>
          <w:kern w:val="0"/>
          <w:lang w:eastAsia="hr-HR"/>
          <w14:ligatures w14:val="none"/>
        </w:rPr>
        <w:t xml:space="preserve">, </w:t>
      </w:r>
      <w:r w:rsidR="3BDB6A9E" w:rsidRPr="007F0137">
        <w:rPr>
          <w:rFonts w:eastAsia="Times New Roman" w:cs="Times New Roman"/>
          <w:kern w:val="0"/>
          <w:lang w:eastAsia="hr-HR"/>
          <w14:ligatures w14:val="none"/>
        </w:rPr>
        <w:t xml:space="preserve">operater postrojenja </w:t>
      </w:r>
      <w:r w:rsidR="700A3A97" w:rsidRPr="007F0137">
        <w:rPr>
          <w:rFonts w:eastAsia="Times New Roman" w:cs="Times New Roman"/>
          <w:kern w:val="0"/>
          <w:lang w:eastAsia="hr-HR"/>
          <w14:ligatures w14:val="none"/>
        </w:rPr>
        <w:t xml:space="preserve">dostavlja </w:t>
      </w:r>
      <w:r w:rsidR="3AF2FE53" w:rsidRPr="007F0137">
        <w:rPr>
          <w:rFonts w:eastAsia="Times New Roman" w:cs="Times New Roman"/>
          <w:kern w:val="0"/>
          <w:lang w:eastAsia="hr-HR"/>
          <w14:ligatures w14:val="none"/>
        </w:rPr>
        <w:t xml:space="preserve">Ministarstvu </w:t>
      </w:r>
      <w:r w:rsidR="700A3A97" w:rsidRPr="007F0137">
        <w:rPr>
          <w:rFonts w:eastAsia="Times New Roman" w:cs="Times New Roman"/>
          <w:kern w:val="0"/>
          <w:lang w:eastAsia="hr-HR"/>
          <w14:ligatures w14:val="none"/>
        </w:rPr>
        <w:t xml:space="preserve">zahtjev za povrat smanjenih emisijskih jedinica u okviru verificiranog izvješća o razini aktivnosti </w:t>
      </w:r>
      <w:r w:rsidR="2ACAF993" w:rsidRPr="007F0137">
        <w:rPr>
          <w:rFonts w:eastAsia="Times New Roman" w:cs="Times New Roman"/>
          <w:kern w:val="0"/>
          <w:lang w:eastAsia="hr-HR"/>
          <w14:ligatures w14:val="none"/>
        </w:rPr>
        <w:t>u skladu s</w:t>
      </w:r>
      <w:r w:rsidR="2ACAF993" w:rsidRPr="007F0137">
        <w:rPr>
          <w:rFonts w:cs="Times New Roman"/>
        </w:rPr>
        <w:t xml:space="preserve"> Provedbenom uredbom (EU) 2019/1842</w:t>
      </w:r>
      <w:r w:rsidR="2ACAF993" w:rsidRPr="007F0137">
        <w:rPr>
          <w:rFonts w:cs="Times New Roman"/>
          <w:sz w:val="21"/>
          <w:szCs w:val="21"/>
        </w:rPr>
        <w:t xml:space="preserve"> </w:t>
      </w:r>
      <w:r w:rsidR="2ACAF993" w:rsidRPr="007F0137">
        <w:rPr>
          <w:rFonts w:cs="Times New Roman"/>
        </w:rPr>
        <w:t>i njezinim izmjenama i dopunama</w:t>
      </w:r>
      <w:r w:rsidR="2ACAF993" w:rsidRPr="007F0137">
        <w:rPr>
          <w:rFonts w:eastAsia="Times New Roman" w:cs="Times New Roman"/>
          <w:kern w:val="0"/>
          <w:lang w:eastAsia="hr-HR"/>
          <w14:ligatures w14:val="none"/>
        </w:rPr>
        <w:t>.</w:t>
      </w:r>
    </w:p>
    <w:p w14:paraId="75506AF9" w14:textId="77777777" w:rsidR="00AB37E1" w:rsidRPr="007F0137" w:rsidRDefault="00AB37E1" w:rsidP="004E3EEC">
      <w:pPr>
        <w:pStyle w:val="Odlomakpopisa"/>
        <w:spacing w:after="0" w:line="240" w:lineRule="auto"/>
        <w:rPr>
          <w:rFonts w:eastAsia="Times New Roman" w:cs="Times New Roman"/>
          <w:kern w:val="0"/>
          <w:lang w:eastAsia="hr-HR"/>
          <w14:ligatures w14:val="none"/>
        </w:rPr>
      </w:pPr>
    </w:p>
    <w:p w14:paraId="61413C0B" w14:textId="7989F64E" w:rsidR="00AB37E1" w:rsidRPr="007F0137" w:rsidRDefault="00AB37E1" w:rsidP="004E3EEC">
      <w:pPr>
        <w:pStyle w:val="Odlomakpopisa"/>
        <w:numPr>
          <w:ilvl w:val="0"/>
          <w:numId w:val="28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eastAsia="Times New Roman" w:cs="Times New Roman"/>
          <w:kern w:val="0"/>
          <w:lang w:eastAsia="hr-HR"/>
          <w14:ligatures w14:val="none"/>
        </w:rPr>
        <w:t>Ministarstvo</w:t>
      </w:r>
      <w:r w:rsidR="00390AB3" w:rsidRPr="007F0137">
        <w:rPr>
          <w:rFonts w:eastAsia="Times New Roman" w:cs="Times New Roman"/>
          <w:kern w:val="0"/>
          <w:lang w:eastAsia="hr-HR"/>
          <w14:ligatures w14:val="none"/>
        </w:rPr>
        <w:t xml:space="preserve"> ocjenjuje zahtjev </w:t>
      </w:r>
      <w:r w:rsidR="36C7FDD2" w:rsidRPr="007F0137">
        <w:rPr>
          <w:rFonts w:eastAsia="Times New Roman" w:cs="Times New Roman"/>
          <w:kern w:val="0"/>
          <w:lang w:eastAsia="hr-HR"/>
          <w14:ligatures w14:val="none"/>
        </w:rPr>
        <w:t xml:space="preserve">iz stavka 8. ovoga članka </w:t>
      </w:r>
      <w:r w:rsidR="00390AB3" w:rsidRPr="007F0137">
        <w:rPr>
          <w:rFonts w:eastAsia="Times New Roman" w:cs="Times New Roman"/>
          <w:kern w:val="0"/>
          <w:lang w:eastAsia="hr-HR"/>
          <w14:ligatures w14:val="none"/>
        </w:rPr>
        <w:t xml:space="preserve">i odlučuje jesu li ispunjeni uvjeti iz </w:t>
      </w:r>
      <w:r w:rsidR="00F46D82" w:rsidRPr="007F0137">
        <w:rPr>
          <w:rFonts w:eastAsia="Times New Roman" w:cs="Times New Roman"/>
          <w:kern w:val="0"/>
          <w:lang w:eastAsia="hr-HR"/>
          <w14:ligatures w14:val="none"/>
        </w:rPr>
        <w:t xml:space="preserve">članka </w:t>
      </w:r>
      <w:r w:rsidR="00FE5916" w:rsidRPr="007F0137">
        <w:rPr>
          <w:rFonts w:eastAsia="Times New Roman" w:cs="Times New Roman"/>
          <w:kern w:val="0"/>
          <w:lang w:eastAsia="hr-HR"/>
          <w14:ligatures w14:val="none"/>
        </w:rPr>
        <w:t>3a</w:t>
      </w:r>
      <w:r w:rsidR="00F46D82" w:rsidRPr="007F0137">
        <w:rPr>
          <w:rFonts w:eastAsia="Times New Roman" w:cs="Times New Roman"/>
          <w:kern w:val="0"/>
          <w:lang w:eastAsia="hr-HR"/>
          <w14:ligatures w14:val="none"/>
        </w:rPr>
        <w:t xml:space="preserve">. stavka </w:t>
      </w:r>
      <w:r w:rsidR="00FE5916" w:rsidRPr="007F0137">
        <w:rPr>
          <w:rFonts w:eastAsia="Times New Roman" w:cs="Times New Roman"/>
          <w:kern w:val="0"/>
          <w:lang w:eastAsia="hr-HR"/>
          <w14:ligatures w14:val="none"/>
        </w:rPr>
        <w:t>1.</w:t>
      </w:r>
      <w:r w:rsidR="00F46D82" w:rsidRPr="007F0137">
        <w:rPr>
          <w:rFonts w:eastAsia="Times New Roman" w:cs="Times New Roman"/>
          <w:kern w:val="0"/>
          <w:lang w:eastAsia="hr-HR"/>
          <w14:ligatures w14:val="none"/>
        </w:rPr>
        <w:t xml:space="preserve">. </w:t>
      </w:r>
      <w:r w:rsidR="008C057B" w:rsidRPr="007F0137">
        <w:rPr>
          <w:rFonts w:cs="Times New Roman"/>
        </w:rPr>
        <w:t xml:space="preserve">Provedbene uredbe </w:t>
      </w:r>
      <w:r w:rsidR="00FE5916" w:rsidRPr="007F0137">
        <w:rPr>
          <w:rFonts w:cs="Times New Roman"/>
        </w:rPr>
        <w:t>(EU) 2019/1842</w:t>
      </w:r>
      <w:r w:rsidR="00FE5916" w:rsidRPr="007F0137">
        <w:rPr>
          <w:rFonts w:cs="Times New Roman"/>
          <w:sz w:val="21"/>
          <w:szCs w:val="21"/>
        </w:rPr>
        <w:t xml:space="preserve"> </w:t>
      </w:r>
      <w:r w:rsidR="00FE5916" w:rsidRPr="007F0137">
        <w:rPr>
          <w:rFonts w:cs="Times New Roman"/>
        </w:rPr>
        <w:t>i njezini</w:t>
      </w:r>
      <w:r w:rsidR="008C057B" w:rsidRPr="007F0137">
        <w:rPr>
          <w:rFonts w:cs="Times New Roman"/>
        </w:rPr>
        <w:t>h</w:t>
      </w:r>
      <w:r w:rsidR="00FE5916" w:rsidRPr="007F0137">
        <w:rPr>
          <w:rFonts w:cs="Times New Roman"/>
        </w:rPr>
        <w:t xml:space="preserve"> izmjena i dopuna</w:t>
      </w:r>
      <w:r w:rsidR="00F46D82" w:rsidRPr="007F0137">
        <w:rPr>
          <w:rFonts w:eastAsia="Times New Roman" w:cs="Times New Roman"/>
          <w:kern w:val="0"/>
          <w:lang w:eastAsia="hr-HR"/>
          <w14:ligatures w14:val="none"/>
        </w:rPr>
        <w:t>.</w:t>
      </w:r>
    </w:p>
    <w:p w14:paraId="2A70A732" w14:textId="77777777" w:rsidR="00F46D82" w:rsidRPr="007F0137" w:rsidRDefault="00F46D82" w:rsidP="004E3EEC">
      <w:pPr>
        <w:pStyle w:val="Odlomakpopisa"/>
        <w:spacing w:after="0" w:line="240" w:lineRule="auto"/>
        <w:ind w:left="0"/>
        <w:jc w:val="both"/>
        <w:rPr>
          <w:rFonts w:cs="Times New Roman"/>
        </w:rPr>
      </w:pPr>
    </w:p>
    <w:p w14:paraId="1D665564" w14:textId="15E65C08" w:rsidR="00FF312F" w:rsidRPr="007F0137" w:rsidRDefault="00390AB3" w:rsidP="004E3EEC">
      <w:pPr>
        <w:pStyle w:val="Odlomakpopisa"/>
        <w:numPr>
          <w:ilvl w:val="0"/>
          <w:numId w:val="28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eastAsia="Times New Roman" w:cs="Times New Roman"/>
          <w:kern w:val="0"/>
          <w:lang w:eastAsia="hr-HR"/>
          <w14:ligatures w14:val="none"/>
        </w:rPr>
        <w:t xml:space="preserve">Ako </w:t>
      </w:r>
      <w:r w:rsidR="00AB37E1" w:rsidRPr="007F0137">
        <w:rPr>
          <w:rFonts w:eastAsia="Times New Roman" w:cs="Times New Roman"/>
          <w:kern w:val="0"/>
          <w:lang w:eastAsia="hr-HR"/>
          <w14:ligatures w14:val="none"/>
        </w:rPr>
        <w:t>Ministarstvo</w:t>
      </w:r>
      <w:r w:rsidRPr="007F0137">
        <w:rPr>
          <w:rFonts w:eastAsia="Times New Roman" w:cs="Times New Roman"/>
          <w:kern w:val="0"/>
          <w:lang w:eastAsia="hr-HR"/>
          <w14:ligatures w14:val="none"/>
        </w:rPr>
        <w:t xml:space="preserve"> odluči da su uvjeti iz </w:t>
      </w:r>
      <w:r w:rsidR="00F46D82" w:rsidRPr="007F0137">
        <w:rPr>
          <w:rFonts w:eastAsia="Times New Roman" w:cs="Times New Roman"/>
          <w:kern w:val="0"/>
          <w:lang w:eastAsia="hr-HR"/>
          <w14:ligatures w14:val="none"/>
        </w:rPr>
        <w:t xml:space="preserve">članka </w:t>
      </w:r>
      <w:r w:rsidR="008C057B" w:rsidRPr="007F0137">
        <w:rPr>
          <w:rFonts w:eastAsia="Times New Roman" w:cs="Times New Roman"/>
          <w:kern w:val="0"/>
          <w:lang w:eastAsia="hr-HR"/>
          <w14:ligatures w14:val="none"/>
        </w:rPr>
        <w:t>3a</w:t>
      </w:r>
      <w:r w:rsidR="00F46D82" w:rsidRPr="007F0137">
        <w:rPr>
          <w:rFonts w:eastAsia="Times New Roman" w:cs="Times New Roman"/>
          <w:kern w:val="0"/>
          <w:lang w:eastAsia="hr-HR"/>
          <w14:ligatures w14:val="none"/>
        </w:rPr>
        <w:t xml:space="preserve">. stavka </w:t>
      </w:r>
      <w:r w:rsidR="008C057B" w:rsidRPr="007F0137">
        <w:rPr>
          <w:rFonts w:eastAsia="Times New Roman" w:cs="Times New Roman"/>
          <w:kern w:val="0"/>
          <w:lang w:eastAsia="hr-HR"/>
          <w14:ligatures w14:val="none"/>
        </w:rPr>
        <w:t>1</w:t>
      </w:r>
      <w:r w:rsidR="00F46D82" w:rsidRPr="007F0137">
        <w:rPr>
          <w:rFonts w:eastAsia="Times New Roman" w:cs="Times New Roman"/>
          <w:kern w:val="0"/>
          <w:lang w:eastAsia="hr-HR"/>
          <w14:ligatures w14:val="none"/>
        </w:rPr>
        <w:t xml:space="preserve">. Provedbene uredbe </w:t>
      </w:r>
      <w:r w:rsidR="008C057B" w:rsidRPr="007F0137">
        <w:rPr>
          <w:rFonts w:cs="Times New Roman"/>
        </w:rPr>
        <w:t>EU) 2019/1842</w:t>
      </w:r>
      <w:r w:rsidR="008C057B" w:rsidRPr="007F0137">
        <w:rPr>
          <w:rFonts w:cs="Times New Roman"/>
          <w:sz w:val="21"/>
          <w:szCs w:val="21"/>
        </w:rPr>
        <w:t xml:space="preserve"> </w:t>
      </w:r>
      <w:r w:rsidR="008C057B" w:rsidRPr="007F0137">
        <w:rPr>
          <w:rFonts w:cs="Times New Roman"/>
        </w:rPr>
        <w:t>i njezinih izmjena i dopuna</w:t>
      </w:r>
      <w:r w:rsidR="008C057B" w:rsidRPr="007F0137" w:rsidDel="008C057B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008C057B" w:rsidRPr="007F0137">
        <w:rPr>
          <w:rFonts w:eastAsia="Times New Roman" w:cs="Times New Roman"/>
          <w:kern w:val="0"/>
          <w:lang w:eastAsia="hr-HR"/>
          <w14:ligatures w14:val="none"/>
        </w:rPr>
        <w:t>,</w:t>
      </w:r>
      <w:r w:rsidRPr="007F0137">
        <w:rPr>
          <w:rFonts w:eastAsia="Times New Roman" w:cs="Times New Roman"/>
          <w:kern w:val="0"/>
          <w:lang w:eastAsia="hr-HR"/>
          <w14:ligatures w14:val="none"/>
        </w:rPr>
        <w:t xml:space="preserve">ispunjeni i Komisija donese odluku </w:t>
      </w:r>
      <w:r w:rsidR="00F46D82" w:rsidRPr="007F0137">
        <w:rPr>
          <w:rFonts w:eastAsia="Times New Roman" w:cs="Times New Roman"/>
          <w:kern w:val="0"/>
          <w:lang w:eastAsia="hr-HR"/>
          <w14:ligatures w14:val="none"/>
        </w:rPr>
        <w:t xml:space="preserve">o prilagodbama dodjele tom postrojenju </w:t>
      </w:r>
      <w:r w:rsidRPr="007F0137">
        <w:rPr>
          <w:rFonts w:eastAsia="Times New Roman" w:cs="Times New Roman"/>
          <w:kern w:val="0"/>
          <w:lang w:eastAsia="hr-HR"/>
          <w14:ligatures w14:val="none"/>
        </w:rPr>
        <w:t>u skladu s člankom</w:t>
      </w:r>
      <w:r w:rsidR="00F46D82" w:rsidRPr="007F0137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Pr="007F0137">
        <w:rPr>
          <w:rFonts w:eastAsia="Times New Roman" w:cs="Times New Roman"/>
          <w:kern w:val="0"/>
          <w:lang w:eastAsia="hr-HR"/>
          <w14:ligatures w14:val="none"/>
        </w:rPr>
        <w:t>23. stavkom</w:t>
      </w:r>
      <w:r w:rsidR="00F46D82" w:rsidRPr="007F0137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Pr="007F0137">
        <w:rPr>
          <w:rFonts w:eastAsia="Times New Roman" w:cs="Times New Roman"/>
          <w:kern w:val="0"/>
          <w:lang w:eastAsia="hr-HR"/>
          <w14:ligatures w14:val="none"/>
        </w:rPr>
        <w:t>4. Delegirane uredbe (EU)</w:t>
      </w:r>
      <w:r w:rsidR="00F46D82" w:rsidRPr="007F0137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Pr="007F0137">
        <w:rPr>
          <w:rFonts w:eastAsia="Times New Roman" w:cs="Times New Roman"/>
          <w:kern w:val="0"/>
          <w:lang w:eastAsia="hr-HR"/>
          <w14:ligatures w14:val="none"/>
        </w:rPr>
        <w:t>2019/331</w:t>
      </w:r>
      <w:r w:rsidR="008C057B" w:rsidRPr="007F0137">
        <w:rPr>
          <w:rFonts w:eastAsia="Times New Roman" w:cs="Times New Roman"/>
          <w:kern w:val="0"/>
          <w:lang w:eastAsia="hr-HR"/>
          <w14:ligatures w14:val="none"/>
        </w:rPr>
        <w:t xml:space="preserve"> i njezinih izmjena i dopuna</w:t>
      </w:r>
      <w:r w:rsidRPr="007F0137">
        <w:rPr>
          <w:rFonts w:eastAsia="Times New Roman" w:cs="Times New Roman"/>
          <w:kern w:val="0"/>
          <w:lang w:eastAsia="hr-HR"/>
          <w14:ligatures w14:val="none"/>
        </w:rPr>
        <w:t xml:space="preserve">, operater </w:t>
      </w:r>
      <w:r w:rsidR="014E91DC" w:rsidRPr="007F0137">
        <w:rPr>
          <w:rFonts w:eastAsia="Times New Roman" w:cs="Times New Roman"/>
          <w:kern w:val="0"/>
          <w:lang w:eastAsia="hr-HR"/>
          <w14:ligatures w14:val="none"/>
        </w:rPr>
        <w:t xml:space="preserve">postrojenja </w:t>
      </w:r>
      <w:r w:rsidRPr="007F0137">
        <w:rPr>
          <w:rFonts w:eastAsia="Times New Roman" w:cs="Times New Roman"/>
          <w:kern w:val="0"/>
          <w:lang w:eastAsia="hr-HR"/>
          <w14:ligatures w14:val="none"/>
        </w:rPr>
        <w:t>svake godine prima punu količinu emisijskih jedinica za preostale godine u razdoblju dodjele koje počinje od godine u kojoj je podnesen zahtjev za povrat smanjenih emisijskih jedinica.</w:t>
      </w:r>
    </w:p>
    <w:p w14:paraId="79E6B0DF" w14:textId="77777777" w:rsidR="00FF312F" w:rsidRPr="007F0137" w:rsidRDefault="00FF312F" w:rsidP="004E3EEC">
      <w:pPr>
        <w:pStyle w:val="Odlomakpopisa"/>
        <w:spacing w:after="0" w:line="240" w:lineRule="auto"/>
        <w:rPr>
          <w:rFonts w:eastAsia="Times New Roman" w:cs="Times New Roman"/>
          <w:kern w:val="0"/>
          <w:lang w:eastAsia="hr-HR"/>
          <w14:ligatures w14:val="none"/>
        </w:rPr>
      </w:pPr>
    </w:p>
    <w:p w14:paraId="678BE558" w14:textId="6AA2A267" w:rsidR="009563DB" w:rsidRPr="007F0137" w:rsidRDefault="700A3A97" w:rsidP="004E3EEC">
      <w:pPr>
        <w:pStyle w:val="Odlomakpopisa"/>
        <w:numPr>
          <w:ilvl w:val="0"/>
          <w:numId w:val="28"/>
        </w:numPr>
        <w:spacing w:after="0" w:line="240" w:lineRule="auto"/>
        <w:ind w:left="90" w:hanging="90"/>
        <w:jc w:val="both"/>
        <w:rPr>
          <w:rFonts w:cs="Times New Roman"/>
        </w:rPr>
      </w:pPr>
      <w:r w:rsidRPr="007F0137">
        <w:rPr>
          <w:rFonts w:eastAsia="Times New Roman" w:cs="Times New Roman"/>
          <w:kern w:val="0"/>
          <w:lang w:eastAsia="hr-HR"/>
          <w14:ligatures w14:val="none"/>
        </w:rPr>
        <w:t>Operateri postrojenja koji su dostavili plan klimatske neutralnosti u skladu s člankom</w:t>
      </w:r>
      <w:r w:rsidR="5B778637" w:rsidRPr="007F0137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Pr="007F0137">
        <w:rPr>
          <w:rFonts w:eastAsia="Times New Roman" w:cs="Times New Roman"/>
          <w:kern w:val="0"/>
          <w:lang w:eastAsia="hr-HR"/>
          <w14:ligatures w14:val="none"/>
        </w:rPr>
        <w:t>22.b Delegirane uredbe (EU) 2019/331</w:t>
      </w:r>
      <w:r w:rsidR="30739090" w:rsidRPr="007F0137">
        <w:rPr>
          <w:rFonts w:eastAsia="Times New Roman" w:cs="Times New Roman"/>
          <w:kern w:val="0"/>
          <w:lang w:eastAsia="hr-HR"/>
          <w14:ligatures w14:val="none"/>
        </w:rPr>
        <w:t xml:space="preserve"> i njezinih izmjena i dopuna</w:t>
      </w:r>
      <w:r w:rsidR="20B2CD3E" w:rsidRPr="007F0137">
        <w:rPr>
          <w:rFonts w:eastAsia="Times New Roman" w:cs="Times New Roman"/>
          <w:kern w:val="0"/>
          <w:lang w:eastAsia="hr-HR"/>
          <w14:ligatures w14:val="none"/>
        </w:rPr>
        <w:t>,</w:t>
      </w:r>
      <w:r w:rsidRPr="007F0137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5E95A830" w:rsidRPr="007F0137">
        <w:rPr>
          <w:rFonts w:eastAsia="Times New Roman" w:cs="Times New Roman"/>
          <w:kern w:val="0"/>
          <w:lang w:eastAsia="hr-HR"/>
          <w14:ligatures w14:val="none"/>
        </w:rPr>
        <w:t>obvez</w:t>
      </w:r>
      <w:r w:rsidR="6A64E762" w:rsidRPr="007F0137">
        <w:rPr>
          <w:rFonts w:eastAsia="Times New Roman" w:cs="Times New Roman"/>
          <w:lang w:eastAsia="hr-HR"/>
        </w:rPr>
        <w:t>ni su</w:t>
      </w:r>
      <w:r w:rsidR="5E95A830" w:rsidRPr="007F0137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1A33A1AF" w:rsidRPr="007F0137">
        <w:rPr>
          <w:rFonts w:eastAsia="Times New Roman" w:cs="Times New Roman"/>
          <w:kern w:val="0"/>
          <w:lang w:eastAsia="hr-HR"/>
          <w14:ligatures w14:val="none"/>
        </w:rPr>
        <w:t>izraditi</w:t>
      </w:r>
      <w:r w:rsidRPr="007F0137">
        <w:rPr>
          <w:rFonts w:eastAsia="Times New Roman" w:cs="Times New Roman"/>
          <w:kern w:val="0"/>
          <w:lang w:eastAsia="hr-HR"/>
          <w14:ligatures w14:val="none"/>
        </w:rPr>
        <w:t xml:space="preserve"> izvješće o klimatskoj neutralnosti, </w:t>
      </w:r>
      <w:r w:rsidR="570632E1" w:rsidRPr="007F0137">
        <w:rPr>
          <w:rFonts w:eastAsia="Times New Roman" w:cs="Times New Roman"/>
          <w:kern w:val="0"/>
          <w:lang w:eastAsia="hr-HR"/>
          <w14:ligatures w14:val="none"/>
        </w:rPr>
        <w:t>u skladu s</w:t>
      </w:r>
      <w:r w:rsidRPr="007F0137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1A33A1AF" w:rsidRPr="007F0137">
        <w:rPr>
          <w:rFonts w:eastAsia="Times New Roman" w:cs="Times New Roman"/>
          <w:kern w:val="0"/>
          <w:lang w:eastAsia="hr-HR"/>
          <w14:ligatures w14:val="none"/>
        </w:rPr>
        <w:t>Provedben</w:t>
      </w:r>
      <w:r w:rsidR="570632E1" w:rsidRPr="007F0137">
        <w:rPr>
          <w:rFonts w:eastAsia="Times New Roman" w:cs="Times New Roman"/>
          <w:kern w:val="0"/>
          <w:lang w:eastAsia="hr-HR"/>
          <w14:ligatures w14:val="none"/>
        </w:rPr>
        <w:t>om</w:t>
      </w:r>
      <w:r w:rsidR="1A33A1AF" w:rsidRPr="007F0137">
        <w:rPr>
          <w:rFonts w:eastAsia="Times New Roman" w:cs="Times New Roman"/>
          <w:kern w:val="0"/>
          <w:lang w:eastAsia="hr-HR"/>
          <w14:ligatures w14:val="none"/>
        </w:rPr>
        <w:t xml:space="preserve"> uredb</w:t>
      </w:r>
      <w:r w:rsidR="570632E1" w:rsidRPr="007F0137">
        <w:rPr>
          <w:rFonts w:eastAsia="Times New Roman" w:cs="Times New Roman"/>
          <w:kern w:val="0"/>
          <w:lang w:eastAsia="hr-HR"/>
          <w14:ligatures w14:val="none"/>
        </w:rPr>
        <w:t>om</w:t>
      </w:r>
      <w:r w:rsidR="1A33A1AF" w:rsidRPr="007F0137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00C67E3C" w:rsidRPr="007F0137">
        <w:rPr>
          <w:rFonts w:cs="Times New Roman"/>
        </w:rPr>
        <w:t>(EU) 2019/1842</w:t>
      </w:r>
      <w:r w:rsidR="00C67E3C" w:rsidRPr="007F0137">
        <w:rPr>
          <w:rFonts w:cs="Times New Roman"/>
          <w:sz w:val="21"/>
          <w:szCs w:val="21"/>
        </w:rPr>
        <w:t xml:space="preserve"> </w:t>
      </w:r>
      <w:r w:rsidR="00C67E3C" w:rsidRPr="007F0137">
        <w:rPr>
          <w:rFonts w:cs="Times New Roman"/>
        </w:rPr>
        <w:t>i njezinim izmjenama i dopunama</w:t>
      </w:r>
      <w:r w:rsidR="00C67E3C" w:rsidRPr="007F0137" w:rsidDel="00C67E3C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1A33A1AF" w:rsidRPr="007F0137">
        <w:rPr>
          <w:rFonts w:eastAsia="Times New Roman" w:cs="Times New Roman"/>
          <w:kern w:val="0"/>
          <w:lang w:eastAsia="hr-HR"/>
          <w14:ligatures w14:val="none"/>
        </w:rPr>
        <w:t>i dostaviti ga</w:t>
      </w:r>
      <w:r w:rsidR="570632E1" w:rsidRPr="007F0137">
        <w:rPr>
          <w:rFonts w:eastAsia="Times New Roman" w:cs="Times New Roman"/>
          <w:kern w:val="0"/>
          <w:lang w:eastAsia="hr-HR"/>
          <w14:ligatures w14:val="none"/>
        </w:rPr>
        <w:t xml:space="preserve"> Ministarstvu</w:t>
      </w:r>
      <w:r w:rsidR="1A33A1AF" w:rsidRPr="007F0137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570632E1" w:rsidRPr="007F0137">
        <w:rPr>
          <w:rFonts w:eastAsia="Times New Roman" w:cs="Times New Roman"/>
          <w:kern w:val="0"/>
          <w:lang w:eastAsia="hr-HR"/>
          <w14:ligatures w14:val="none"/>
        </w:rPr>
        <w:t>do 31.</w:t>
      </w:r>
      <w:r w:rsidR="00C67E3C" w:rsidRPr="007F0137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570632E1" w:rsidRPr="007F0137">
        <w:rPr>
          <w:rFonts w:eastAsia="Times New Roman" w:cs="Times New Roman"/>
          <w:kern w:val="0"/>
          <w:lang w:eastAsia="hr-HR"/>
          <w14:ligatures w14:val="none"/>
        </w:rPr>
        <w:t>ožujka 2026. za razdoblje do 31.</w:t>
      </w:r>
      <w:r w:rsidR="6876CA03" w:rsidRPr="007F0137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570632E1" w:rsidRPr="007F0137">
        <w:rPr>
          <w:rFonts w:eastAsia="Times New Roman" w:cs="Times New Roman"/>
          <w:kern w:val="0"/>
          <w:lang w:eastAsia="hr-HR"/>
          <w14:ligatures w14:val="none"/>
        </w:rPr>
        <w:t>prosinca 2025. i do 31. ožujka svake pete godine nakon toga</w:t>
      </w:r>
      <w:r w:rsidR="007D4F74" w:rsidRPr="007F0137">
        <w:rPr>
          <w:rFonts w:eastAsia="Times New Roman" w:cs="Times New Roman"/>
          <w:kern w:val="0"/>
          <w:lang w:eastAsia="hr-HR"/>
          <w14:ligatures w14:val="none"/>
        </w:rPr>
        <w:t>,</w:t>
      </w:r>
      <w:r w:rsidR="570632E1" w:rsidRPr="007F0137">
        <w:rPr>
          <w:rFonts w:eastAsia="Times New Roman" w:cs="Times New Roman"/>
          <w:kern w:val="0"/>
          <w:lang w:eastAsia="hr-HR"/>
          <w14:ligatures w14:val="none"/>
        </w:rPr>
        <w:t xml:space="preserve"> za prethodno petogodišnje razdoblje</w:t>
      </w:r>
      <w:r w:rsidR="646F1F2D" w:rsidRPr="007F0137">
        <w:rPr>
          <w:rFonts w:eastAsia="Times New Roman" w:cs="Times New Roman"/>
          <w:kern w:val="0"/>
          <w:lang w:eastAsia="hr-HR"/>
          <w14:ligatures w14:val="none"/>
        </w:rPr>
        <w:t>.</w:t>
      </w:r>
    </w:p>
    <w:p w14:paraId="7CEA6211" w14:textId="77777777" w:rsidR="009563DB" w:rsidRPr="007F0137" w:rsidRDefault="009563DB" w:rsidP="004E3EEC">
      <w:pPr>
        <w:pStyle w:val="Odlomakpopisa"/>
        <w:spacing w:after="0" w:line="240" w:lineRule="auto"/>
        <w:rPr>
          <w:rFonts w:cs="Times New Roman"/>
        </w:rPr>
      </w:pPr>
    </w:p>
    <w:p w14:paraId="0EE7B3E5" w14:textId="23FBD74F" w:rsidR="00A22E0B" w:rsidRPr="007F0137" w:rsidRDefault="009563DB" w:rsidP="004E3EEC">
      <w:pPr>
        <w:pStyle w:val="Odlomakpopisa"/>
        <w:numPr>
          <w:ilvl w:val="0"/>
          <w:numId w:val="28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 xml:space="preserve">Izvješće iz stavka 11. ovog članka dostavlja se na </w:t>
      </w:r>
      <w:r w:rsidRPr="007F0137">
        <w:rPr>
          <w:rFonts w:eastAsia="Times New Roman" w:cs="Times New Roman"/>
          <w:kern w:val="0"/>
          <w:lang w:eastAsia="hr-HR"/>
          <w14:ligatures w14:val="none"/>
        </w:rPr>
        <w:t xml:space="preserve">elektroničkim </w:t>
      </w:r>
      <w:r w:rsidR="009C78C7" w:rsidRPr="007F0137">
        <w:rPr>
          <w:rFonts w:cs="Times New Roman"/>
        </w:rPr>
        <w:t xml:space="preserve">obrascima </w:t>
      </w:r>
      <w:r w:rsidRPr="007F0137">
        <w:rPr>
          <w:rFonts w:cs="Times New Roman"/>
        </w:rPr>
        <w:t>K</w:t>
      </w:r>
      <w:r w:rsidR="009C78C7" w:rsidRPr="007F0137">
        <w:rPr>
          <w:rFonts w:cs="Times New Roman"/>
        </w:rPr>
        <w:t>omisija</w:t>
      </w:r>
      <w:r w:rsidR="007D4F74" w:rsidRPr="007F0137">
        <w:rPr>
          <w:rFonts w:cs="Times New Roman"/>
        </w:rPr>
        <w:t xml:space="preserve">, koje Ministarstvo </w:t>
      </w:r>
      <w:r w:rsidR="009C78C7" w:rsidRPr="007F0137">
        <w:rPr>
          <w:rFonts w:cs="Times New Roman"/>
        </w:rPr>
        <w:t xml:space="preserve">objavljuje na svojim </w:t>
      </w:r>
      <w:r w:rsidR="0014444F" w:rsidRPr="007F0137">
        <w:rPr>
          <w:rFonts w:cs="Times New Roman"/>
        </w:rPr>
        <w:t xml:space="preserve">mrežnim </w:t>
      </w:r>
      <w:r w:rsidR="009C78C7" w:rsidRPr="007F0137">
        <w:rPr>
          <w:rFonts w:cs="Times New Roman"/>
        </w:rPr>
        <w:t>stranicama</w:t>
      </w:r>
      <w:r w:rsidR="139FE8EB" w:rsidRPr="007F0137">
        <w:rPr>
          <w:rFonts w:cs="Times New Roman"/>
        </w:rPr>
        <w:t>.</w:t>
      </w:r>
    </w:p>
    <w:p w14:paraId="69ED2045" w14:textId="77777777" w:rsidR="00A22E0B" w:rsidRPr="007F0137" w:rsidRDefault="00A22E0B" w:rsidP="004E3EEC">
      <w:pPr>
        <w:pStyle w:val="Odlomakpopisa"/>
        <w:spacing w:after="0" w:line="240" w:lineRule="auto"/>
        <w:rPr>
          <w:rFonts w:cs="Times New Roman"/>
        </w:rPr>
      </w:pPr>
    </w:p>
    <w:p w14:paraId="515AA030" w14:textId="164C97B8" w:rsidR="002164B3" w:rsidRPr="007F0137" w:rsidRDefault="5A9DE8B9" w:rsidP="004E3EEC">
      <w:pPr>
        <w:pStyle w:val="Odlomakpopisa"/>
        <w:numPr>
          <w:ilvl w:val="0"/>
          <w:numId w:val="28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>Ako su ispunjeni uvjeti utvrđeni u članku</w:t>
      </w:r>
      <w:r w:rsidR="1AB9420F" w:rsidRPr="007F0137">
        <w:rPr>
          <w:rFonts w:cs="Times New Roman"/>
        </w:rPr>
        <w:t xml:space="preserve"> </w:t>
      </w:r>
      <w:r w:rsidRPr="007F0137">
        <w:rPr>
          <w:rFonts w:cs="Times New Roman"/>
        </w:rPr>
        <w:t>22.b stavku</w:t>
      </w:r>
      <w:r w:rsidR="1AB9420F" w:rsidRPr="007F0137">
        <w:rPr>
          <w:rFonts w:cs="Times New Roman"/>
        </w:rPr>
        <w:t xml:space="preserve"> </w:t>
      </w:r>
      <w:r w:rsidRPr="007F0137">
        <w:rPr>
          <w:rFonts w:cs="Times New Roman"/>
        </w:rPr>
        <w:t xml:space="preserve">1. podstavku </w:t>
      </w:r>
      <w:r w:rsidR="1AB9420F" w:rsidRPr="007F0137">
        <w:rPr>
          <w:rFonts w:cs="Times New Roman"/>
        </w:rPr>
        <w:t xml:space="preserve">2. </w:t>
      </w:r>
      <w:r w:rsidRPr="007F0137">
        <w:rPr>
          <w:rFonts w:cs="Times New Roman"/>
        </w:rPr>
        <w:t>Delegirane uredbe (EU)</w:t>
      </w:r>
      <w:r w:rsidR="007D4F74" w:rsidRPr="007F0137">
        <w:rPr>
          <w:rFonts w:cs="Times New Roman"/>
        </w:rPr>
        <w:t xml:space="preserve"> </w:t>
      </w:r>
      <w:r w:rsidRPr="007F0137">
        <w:rPr>
          <w:rFonts w:cs="Times New Roman"/>
        </w:rPr>
        <w:t>2019/331</w:t>
      </w:r>
      <w:r w:rsidR="0CE9A092" w:rsidRPr="007F0137">
        <w:rPr>
          <w:rFonts w:cs="Times New Roman"/>
        </w:rPr>
        <w:t xml:space="preserve"> i njezinih izmjena i dopuna</w:t>
      </w:r>
      <w:r w:rsidRPr="007F0137">
        <w:rPr>
          <w:rFonts w:cs="Times New Roman"/>
        </w:rPr>
        <w:t>, emisijske jedinice dodjeljuju se</w:t>
      </w:r>
      <w:r w:rsidR="743F8791" w:rsidRPr="007F0137">
        <w:rPr>
          <w:rFonts w:cs="Times New Roman"/>
        </w:rPr>
        <w:t xml:space="preserve"> u ukupnom iznosu</w:t>
      </w:r>
      <w:r w:rsidRPr="007F0137">
        <w:rPr>
          <w:rFonts w:cs="Times New Roman"/>
        </w:rPr>
        <w:t xml:space="preserve"> za svaku godinu u primjenjivom razdoblju dodjele.</w:t>
      </w:r>
    </w:p>
    <w:p w14:paraId="6DB1997F" w14:textId="77777777" w:rsidR="002164B3" w:rsidRPr="007F0137" w:rsidRDefault="002164B3" w:rsidP="004E3EEC">
      <w:pPr>
        <w:pStyle w:val="Odlomakpopisa"/>
        <w:spacing w:after="0" w:line="240" w:lineRule="auto"/>
        <w:ind w:left="0"/>
        <w:jc w:val="both"/>
        <w:rPr>
          <w:rFonts w:cs="Times New Roman"/>
        </w:rPr>
      </w:pPr>
    </w:p>
    <w:p w14:paraId="0083BA17" w14:textId="0687B1E6" w:rsidR="003B0679" w:rsidRDefault="0010327E" w:rsidP="004E3EEC">
      <w:pPr>
        <w:pStyle w:val="Naslov1"/>
        <w:numPr>
          <w:ilvl w:val="0"/>
          <w:numId w:val="46"/>
        </w:numPr>
        <w:spacing w:before="0" w:after="0" w:line="240" w:lineRule="auto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0F4EC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 xml:space="preserve">OBVEZE </w:t>
      </w:r>
      <w:r w:rsidR="00D1160D" w:rsidRPr="000F4EC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OPERATORA ZRAKOPLOVA</w:t>
      </w:r>
    </w:p>
    <w:p w14:paraId="1467F17A" w14:textId="77777777" w:rsidR="00B21C39" w:rsidRPr="00B21C39" w:rsidRDefault="00B21C39" w:rsidP="004E3EEC">
      <w:pPr>
        <w:spacing w:after="0" w:line="240" w:lineRule="auto"/>
      </w:pPr>
    </w:p>
    <w:p w14:paraId="5687FC43" w14:textId="77777777" w:rsidR="009070AC" w:rsidRPr="00B21C39" w:rsidRDefault="009070AC" w:rsidP="004E3EEC">
      <w:pPr>
        <w:pStyle w:val="Odlomakpopisa"/>
        <w:spacing w:after="0" w:line="240" w:lineRule="auto"/>
        <w:ind w:left="1428" w:firstLine="696"/>
        <w:rPr>
          <w:i/>
          <w:iCs/>
        </w:rPr>
      </w:pPr>
      <w:r w:rsidRPr="00B21C39">
        <w:rPr>
          <w:i/>
          <w:iCs/>
        </w:rPr>
        <w:t>Plan praćenja i izvješće o emisijama</w:t>
      </w:r>
    </w:p>
    <w:p w14:paraId="4CF10CE1" w14:textId="77777777" w:rsidR="009070AC" w:rsidRPr="00B21C39" w:rsidRDefault="009070AC" w:rsidP="004E3EEC">
      <w:pPr>
        <w:pStyle w:val="Odlomakpopisa"/>
        <w:spacing w:after="0" w:line="240" w:lineRule="auto"/>
        <w:ind w:left="1428" w:firstLine="696"/>
        <w:rPr>
          <w:i/>
          <w:iCs/>
        </w:rPr>
      </w:pPr>
    </w:p>
    <w:p w14:paraId="3C69BD4E" w14:textId="50231EDC" w:rsidR="00D1160D" w:rsidRPr="007F0137" w:rsidRDefault="7B482BC2" w:rsidP="004E3EEC">
      <w:pPr>
        <w:pStyle w:val="Naslov2"/>
        <w:spacing w:before="0" w:after="0" w:line="240" w:lineRule="auto"/>
      </w:pPr>
      <w:r w:rsidRPr="007F0137">
        <w:t xml:space="preserve">Članak </w:t>
      </w:r>
      <w:r w:rsidR="00587788" w:rsidRPr="007F0137">
        <w:t>9</w:t>
      </w:r>
      <w:r w:rsidRPr="007F0137">
        <w:t>.</w:t>
      </w:r>
    </w:p>
    <w:p w14:paraId="432A7958" w14:textId="77777777" w:rsidR="003B0679" w:rsidRPr="007F0137" w:rsidRDefault="003B0679" w:rsidP="004E3EEC">
      <w:pPr>
        <w:spacing w:after="0" w:line="240" w:lineRule="auto"/>
        <w:contextualSpacing/>
        <w:rPr>
          <w:rFonts w:cs="Times New Roman"/>
        </w:rPr>
      </w:pPr>
    </w:p>
    <w:p w14:paraId="76DD6F84" w14:textId="18BA41C6" w:rsidR="00587788" w:rsidRPr="007F0137" w:rsidRDefault="005362F9" w:rsidP="004E3EEC">
      <w:pPr>
        <w:pStyle w:val="Odlomakpopisa"/>
        <w:numPr>
          <w:ilvl w:val="0"/>
          <w:numId w:val="31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 xml:space="preserve">Operator zrakoplova podnosi </w:t>
      </w:r>
      <w:r w:rsidR="558F2BD9" w:rsidRPr="007F0137">
        <w:rPr>
          <w:rFonts w:cs="Times New Roman"/>
        </w:rPr>
        <w:t xml:space="preserve">Ministarstvu </w:t>
      </w:r>
      <w:r w:rsidRPr="007F0137">
        <w:rPr>
          <w:rFonts w:cs="Times New Roman"/>
        </w:rPr>
        <w:t xml:space="preserve">plan praćenja emisija stakleničkih plinova iz zrakoplova iz članka </w:t>
      </w:r>
      <w:r w:rsidR="1A44A8D5" w:rsidRPr="007F0137">
        <w:rPr>
          <w:rFonts w:cs="Times New Roman"/>
        </w:rPr>
        <w:t>50</w:t>
      </w:r>
      <w:r w:rsidRPr="007F0137">
        <w:rPr>
          <w:rFonts w:cs="Times New Roman"/>
        </w:rPr>
        <w:t xml:space="preserve">. stavka 1. i članka </w:t>
      </w:r>
      <w:r w:rsidR="40F214BC" w:rsidRPr="007F0137">
        <w:rPr>
          <w:rFonts w:cs="Times New Roman"/>
        </w:rPr>
        <w:t>54</w:t>
      </w:r>
      <w:r w:rsidRPr="007F0137">
        <w:rPr>
          <w:rFonts w:cs="Times New Roman"/>
        </w:rPr>
        <w:t xml:space="preserve">. stavka 4. Zakona, na obrascima  </w:t>
      </w:r>
      <w:r w:rsidR="00445866" w:rsidRPr="007F0137">
        <w:rPr>
          <w:rFonts w:cs="Times New Roman"/>
        </w:rPr>
        <w:t xml:space="preserve">Komisije, koje Ministarstvo </w:t>
      </w:r>
      <w:r w:rsidRPr="007F0137">
        <w:rPr>
          <w:rFonts w:cs="Times New Roman"/>
        </w:rPr>
        <w:t xml:space="preserve">objavljuje na svojim </w:t>
      </w:r>
      <w:r w:rsidR="00CA3674" w:rsidRPr="007F0137">
        <w:rPr>
          <w:rFonts w:cs="Times New Roman"/>
        </w:rPr>
        <w:t xml:space="preserve">mrežnim </w:t>
      </w:r>
      <w:r w:rsidRPr="007F0137">
        <w:rPr>
          <w:rFonts w:cs="Times New Roman"/>
        </w:rPr>
        <w:t>stranicama.</w:t>
      </w:r>
    </w:p>
    <w:p w14:paraId="10847BC0" w14:textId="77777777" w:rsidR="00587788" w:rsidRPr="007F0137" w:rsidRDefault="00587788" w:rsidP="004E3EEC">
      <w:pPr>
        <w:pStyle w:val="Odlomakpopisa"/>
        <w:spacing w:after="0" w:line="240" w:lineRule="auto"/>
        <w:ind w:left="0"/>
        <w:jc w:val="both"/>
        <w:rPr>
          <w:rFonts w:cs="Times New Roman"/>
        </w:rPr>
      </w:pPr>
    </w:p>
    <w:p w14:paraId="17EA1963" w14:textId="56705C2E" w:rsidR="00587788" w:rsidRPr="007F0137" w:rsidRDefault="5B83D1F7" w:rsidP="004E3EEC">
      <w:pPr>
        <w:pStyle w:val="Odlomakpopisa"/>
        <w:numPr>
          <w:ilvl w:val="0"/>
          <w:numId w:val="31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 xml:space="preserve">Operator zrakoplova podnosi </w:t>
      </w:r>
      <w:r w:rsidR="22CBF7BD" w:rsidRPr="007F0137">
        <w:rPr>
          <w:rFonts w:cs="Times New Roman"/>
        </w:rPr>
        <w:t xml:space="preserve">verificirano </w:t>
      </w:r>
      <w:r w:rsidRPr="007F0137">
        <w:rPr>
          <w:rFonts w:cs="Times New Roman"/>
        </w:rPr>
        <w:t xml:space="preserve">izvješće o emisijama iz članka </w:t>
      </w:r>
      <w:r w:rsidR="60FFF728" w:rsidRPr="007F0137">
        <w:rPr>
          <w:rFonts w:cs="Times New Roman"/>
        </w:rPr>
        <w:t>68</w:t>
      </w:r>
      <w:r w:rsidRPr="007F0137">
        <w:rPr>
          <w:rFonts w:cs="Times New Roman"/>
        </w:rPr>
        <w:t xml:space="preserve">. stavaka 2. i 3. Zakona na obrascima </w:t>
      </w:r>
      <w:r w:rsidR="4BE9EFD3" w:rsidRPr="007F0137">
        <w:rPr>
          <w:rFonts w:cs="Times New Roman"/>
        </w:rPr>
        <w:t>K</w:t>
      </w:r>
      <w:r w:rsidRPr="007F0137">
        <w:rPr>
          <w:rFonts w:cs="Times New Roman"/>
        </w:rPr>
        <w:t>omisij</w:t>
      </w:r>
      <w:r w:rsidR="0014444F" w:rsidRPr="007F0137">
        <w:rPr>
          <w:rFonts w:cs="Times New Roman"/>
        </w:rPr>
        <w:t>e, koje Ministarstvo</w:t>
      </w:r>
      <w:r w:rsidR="00822A5D" w:rsidRPr="007F0137">
        <w:rPr>
          <w:rFonts w:cs="Times New Roman"/>
        </w:rPr>
        <w:t xml:space="preserve"> </w:t>
      </w:r>
      <w:r w:rsidRPr="007F0137">
        <w:rPr>
          <w:rFonts w:cs="Times New Roman"/>
        </w:rPr>
        <w:t xml:space="preserve">objavljuje na svojim </w:t>
      </w:r>
      <w:r w:rsidR="0014444F" w:rsidRPr="007F0137">
        <w:rPr>
          <w:rFonts w:cs="Times New Roman"/>
        </w:rPr>
        <w:t xml:space="preserve">mrežnim </w:t>
      </w:r>
      <w:r w:rsidRPr="007F0137">
        <w:rPr>
          <w:rFonts w:cs="Times New Roman"/>
        </w:rPr>
        <w:t>stranicama.</w:t>
      </w:r>
    </w:p>
    <w:p w14:paraId="2DC18554" w14:textId="77777777" w:rsidR="00587788" w:rsidRPr="007F0137" w:rsidRDefault="00587788" w:rsidP="004E3EEC">
      <w:pPr>
        <w:spacing w:after="0" w:line="240" w:lineRule="auto"/>
        <w:jc w:val="both"/>
        <w:rPr>
          <w:rFonts w:cs="Times New Roman"/>
        </w:rPr>
      </w:pPr>
    </w:p>
    <w:p w14:paraId="5DC5F0F4" w14:textId="203F5755" w:rsidR="00587788" w:rsidRPr="007F0137" w:rsidRDefault="5B83D1F7" w:rsidP="004E3EEC">
      <w:pPr>
        <w:pStyle w:val="Odlomakpopisa"/>
        <w:numPr>
          <w:ilvl w:val="0"/>
          <w:numId w:val="31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 xml:space="preserve">Operator zrakoplova plan iz stavka </w:t>
      </w:r>
      <w:r w:rsidR="5A95B555" w:rsidRPr="007F0137">
        <w:rPr>
          <w:rFonts w:cs="Times New Roman"/>
        </w:rPr>
        <w:t>1</w:t>
      </w:r>
      <w:r w:rsidRPr="007F0137">
        <w:rPr>
          <w:rFonts w:cs="Times New Roman"/>
        </w:rPr>
        <w:t xml:space="preserve">. ovoga članka i izvješća iz stavka </w:t>
      </w:r>
      <w:r w:rsidR="6ECBB9E9" w:rsidRPr="007F0137">
        <w:rPr>
          <w:rFonts w:cs="Times New Roman"/>
        </w:rPr>
        <w:t>2</w:t>
      </w:r>
      <w:r w:rsidRPr="007F0137">
        <w:rPr>
          <w:rFonts w:cs="Times New Roman"/>
        </w:rPr>
        <w:t>. ovoga članka dostavlja Ministarstvu elektroničkim putem.</w:t>
      </w:r>
    </w:p>
    <w:p w14:paraId="7242DDCC" w14:textId="77777777" w:rsidR="00587788" w:rsidRPr="007F0137" w:rsidRDefault="00587788" w:rsidP="004E3EEC">
      <w:pPr>
        <w:spacing w:after="0" w:line="240" w:lineRule="auto"/>
        <w:jc w:val="both"/>
        <w:rPr>
          <w:rFonts w:cs="Times New Roman"/>
        </w:rPr>
      </w:pPr>
    </w:p>
    <w:p w14:paraId="024AD3EB" w14:textId="56576FA0" w:rsidR="00587788" w:rsidRPr="007F0137" w:rsidRDefault="63CC4696" w:rsidP="004E3EEC">
      <w:pPr>
        <w:pStyle w:val="Odlomakpopisa"/>
        <w:numPr>
          <w:ilvl w:val="0"/>
          <w:numId w:val="31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eastAsia="Times New Roman" w:cs="Times New Roman"/>
        </w:rPr>
        <w:t>Plan praćenja emisija stakleničkih plinova i izvješće o emisijama izrađuje se u skladu s Uredbom Komisije (EU) 2018/2066 i njezini</w:t>
      </w:r>
      <w:r w:rsidR="633F256F" w:rsidRPr="007F0137">
        <w:rPr>
          <w:rFonts w:eastAsia="Times New Roman" w:cs="Times New Roman"/>
        </w:rPr>
        <w:t xml:space="preserve">m </w:t>
      </w:r>
      <w:r w:rsidRPr="007F0137">
        <w:rPr>
          <w:rFonts w:eastAsia="Times New Roman" w:cs="Times New Roman"/>
        </w:rPr>
        <w:t>izmjena</w:t>
      </w:r>
      <w:r w:rsidR="0E9DFE48" w:rsidRPr="007F0137">
        <w:rPr>
          <w:rFonts w:eastAsia="Times New Roman" w:cs="Times New Roman"/>
        </w:rPr>
        <w:t>ma</w:t>
      </w:r>
      <w:r w:rsidRPr="007F0137">
        <w:rPr>
          <w:rFonts w:eastAsia="Times New Roman" w:cs="Times New Roman"/>
        </w:rPr>
        <w:t xml:space="preserve"> i dopuna</w:t>
      </w:r>
      <w:r w:rsidR="13E2EBE1" w:rsidRPr="007F0137">
        <w:rPr>
          <w:rFonts w:eastAsia="Times New Roman" w:cs="Times New Roman"/>
        </w:rPr>
        <w:t>ma</w:t>
      </w:r>
      <w:r w:rsidRPr="007F0137">
        <w:rPr>
          <w:rFonts w:eastAsia="Times New Roman" w:cs="Times New Roman"/>
        </w:rPr>
        <w:t xml:space="preserve"> te važeći</w:t>
      </w:r>
      <w:r w:rsidR="0192BE91" w:rsidRPr="007F0137">
        <w:rPr>
          <w:rFonts w:eastAsia="Times New Roman" w:cs="Times New Roman"/>
        </w:rPr>
        <w:t>m</w:t>
      </w:r>
      <w:r w:rsidRPr="007F0137">
        <w:rPr>
          <w:rFonts w:eastAsia="Times New Roman" w:cs="Times New Roman"/>
        </w:rPr>
        <w:t xml:space="preserve"> uputa</w:t>
      </w:r>
      <w:r w:rsidR="29EE48E2" w:rsidRPr="007F0137">
        <w:rPr>
          <w:rFonts w:eastAsia="Times New Roman" w:cs="Times New Roman"/>
        </w:rPr>
        <w:t>ma</w:t>
      </w:r>
      <w:r w:rsidRPr="007F0137">
        <w:rPr>
          <w:rFonts w:eastAsia="Times New Roman" w:cs="Times New Roman"/>
        </w:rPr>
        <w:t xml:space="preserve"> Komisije doneseni</w:t>
      </w:r>
      <w:r w:rsidR="297CE2CB" w:rsidRPr="007F0137">
        <w:rPr>
          <w:rFonts w:eastAsia="Times New Roman" w:cs="Times New Roman"/>
        </w:rPr>
        <w:t>m</w:t>
      </w:r>
      <w:r w:rsidRPr="007F0137">
        <w:rPr>
          <w:rFonts w:eastAsia="Times New Roman" w:cs="Times New Roman"/>
        </w:rPr>
        <w:t xml:space="preserve"> na temelju Uredbe Komisije (EU) 2018/2066</w:t>
      </w:r>
      <w:r w:rsidR="005C302E" w:rsidRPr="007F0137">
        <w:rPr>
          <w:rFonts w:eastAsia="Times New Roman" w:cs="Times New Roman"/>
        </w:rPr>
        <w:t xml:space="preserve"> i njezinih izmjena i dopuna</w:t>
      </w:r>
      <w:r w:rsidRPr="007F0137">
        <w:rPr>
          <w:rFonts w:eastAsia="Times New Roman" w:cs="Times New Roman"/>
        </w:rPr>
        <w:t>.</w:t>
      </w:r>
    </w:p>
    <w:p w14:paraId="73B5CF42" w14:textId="77777777" w:rsidR="00587788" w:rsidRPr="007F0137" w:rsidRDefault="00587788" w:rsidP="004E3EEC">
      <w:pPr>
        <w:spacing w:after="0" w:line="240" w:lineRule="auto"/>
        <w:jc w:val="both"/>
        <w:rPr>
          <w:rFonts w:cs="Times New Roman"/>
        </w:rPr>
      </w:pPr>
    </w:p>
    <w:p w14:paraId="29610B77" w14:textId="107E64EB" w:rsidR="00213F6E" w:rsidRPr="007F0137" w:rsidRDefault="00213F6E" w:rsidP="004E3EEC">
      <w:pPr>
        <w:pStyle w:val="Odlomakpopisa"/>
        <w:numPr>
          <w:ilvl w:val="0"/>
          <w:numId w:val="31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eastAsia="Times New Roman" w:cs="Times New Roman"/>
        </w:rPr>
        <w:lastRenderedPageBreak/>
        <w:t>Verifikacija godišnjeg izvješća o emisijama izrađuje se u skladu s Uredbom Komisije (EU) 2018/2067 i njezini</w:t>
      </w:r>
      <w:r w:rsidR="3E08C65D" w:rsidRPr="007F0137">
        <w:rPr>
          <w:rFonts w:eastAsia="Times New Roman" w:cs="Times New Roman"/>
        </w:rPr>
        <w:t>m</w:t>
      </w:r>
      <w:r w:rsidRPr="007F0137">
        <w:rPr>
          <w:rFonts w:eastAsia="Times New Roman" w:cs="Times New Roman"/>
        </w:rPr>
        <w:t xml:space="preserve"> izmjena</w:t>
      </w:r>
      <w:r w:rsidR="72A39E03" w:rsidRPr="007F0137">
        <w:rPr>
          <w:rFonts w:eastAsia="Times New Roman" w:cs="Times New Roman"/>
        </w:rPr>
        <w:t>ma</w:t>
      </w:r>
      <w:r w:rsidRPr="007F0137">
        <w:rPr>
          <w:rFonts w:eastAsia="Times New Roman" w:cs="Times New Roman"/>
        </w:rPr>
        <w:t xml:space="preserve"> i dopuna</w:t>
      </w:r>
      <w:r w:rsidR="383F39AA" w:rsidRPr="007F0137">
        <w:rPr>
          <w:rFonts w:eastAsia="Times New Roman" w:cs="Times New Roman"/>
        </w:rPr>
        <w:t>ma</w:t>
      </w:r>
      <w:r w:rsidRPr="007F0137">
        <w:rPr>
          <w:rFonts w:eastAsia="Times New Roman" w:cs="Times New Roman"/>
        </w:rPr>
        <w:t xml:space="preserve"> i važeći</w:t>
      </w:r>
      <w:r w:rsidR="1926219C" w:rsidRPr="007F0137">
        <w:rPr>
          <w:rFonts w:eastAsia="Times New Roman" w:cs="Times New Roman"/>
        </w:rPr>
        <w:t>m</w:t>
      </w:r>
      <w:r w:rsidRPr="007F0137">
        <w:rPr>
          <w:rFonts w:eastAsia="Times New Roman" w:cs="Times New Roman"/>
        </w:rPr>
        <w:t xml:space="preserve"> uputa</w:t>
      </w:r>
      <w:r w:rsidR="1D5B2C8F" w:rsidRPr="007F0137">
        <w:rPr>
          <w:rFonts w:eastAsia="Times New Roman" w:cs="Times New Roman"/>
        </w:rPr>
        <w:t>ma</w:t>
      </w:r>
      <w:r w:rsidRPr="007F0137">
        <w:rPr>
          <w:rFonts w:eastAsia="Times New Roman" w:cs="Times New Roman"/>
        </w:rPr>
        <w:t xml:space="preserve"> Komisije o verifikaciji emisija stakleničkih plinova u sustavu trgovanja emisijskim jedinicama stakleničkih plinova</w:t>
      </w:r>
      <w:r w:rsidR="006D2219" w:rsidRPr="007F0137">
        <w:rPr>
          <w:rFonts w:eastAsia="Times New Roman" w:cs="Times New Roman"/>
        </w:rPr>
        <w:t>.</w:t>
      </w:r>
    </w:p>
    <w:p w14:paraId="31B8E4F2" w14:textId="77777777" w:rsidR="003B0679" w:rsidRPr="007F0137" w:rsidRDefault="003B0679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7FD9E73B" w14:textId="5688E83B" w:rsidR="009070AC" w:rsidRPr="00B21C39" w:rsidRDefault="009070AC" w:rsidP="004E3EEC">
      <w:pPr>
        <w:spacing w:after="0" w:line="240" w:lineRule="auto"/>
        <w:rPr>
          <w:i/>
          <w:iCs/>
        </w:rPr>
      </w:pPr>
      <w:r w:rsidRPr="00B21C39">
        <w:rPr>
          <w:i/>
          <w:iCs/>
        </w:rPr>
        <w:t>Dodjela emisijskih jedinica</w:t>
      </w:r>
    </w:p>
    <w:p w14:paraId="669AF606" w14:textId="77777777" w:rsidR="009070AC" w:rsidRPr="007F0137" w:rsidRDefault="009070AC" w:rsidP="004E3EEC">
      <w:pPr>
        <w:spacing w:after="0" w:line="240" w:lineRule="auto"/>
      </w:pPr>
    </w:p>
    <w:p w14:paraId="7EAC5280" w14:textId="1D273FBA" w:rsidR="00D1160D" w:rsidRPr="007F0137" w:rsidRDefault="00D1160D" w:rsidP="004E3EEC">
      <w:pPr>
        <w:pStyle w:val="Naslov2"/>
        <w:spacing w:before="0" w:after="0" w:line="240" w:lineRule="auto"/>
      </w:pPr>
      <w:r w:rsidRPr="007F0137">
        <w:t xml:space="preserve">Članak </w:t>
      </w:r>
      <w:r w:rsidR="00173996" w:rsidRPr="007F0137">
        <w:t>10</w:t>
      </w:r>
      <w:r w:rsidRPr="007F0137">
        <w:t>.</w:t>
      </w:r>
    </w:p>
    <w:p w14:paraId="16522C46" w14:textId="77777777" w:rsidR="006A4B25" w:rsidRPr="007F0137" w:rsidRDefault="006A4B25" w:rsidP="004E3EEC">
      <w:pPr>
        <w:spacing w:after="0" w:line="240" w:lineRule="auto"/>
        <w:rPr>
          <w:rFonts w:cs="Times New Roman"/>
        </w:rPr>
      </w:pPr>
    </w:p>
    <w:p w14:paraId="2984E9EC" w14:textId="39060D61" w:rsidR="003B0679" w:rsidRPr="007F0137" w:rsidRDefault="10444CA4" w:rsidP="004E3EEC">
      <w:pPr>
        <w:spacing w:after="0" w:line="240" w:lineRule="auto"/>
        <w:contextualSpacing/>
        <w:jc w:val="both"/>
        <w:rPr>
          <w:rFonts w:eastAsia="Times New Roman" w:cs="Times New Roman"/>
        </w:rPr>
      </w:pPr>
      <w:r w:rsidRPr="007F0137">
        <w:rPr>
          <w:rFonts w:cs="Times New Roman"/>
        </w:rPr>
        <w:t xml:space="preserve">(1) Operator zrakoplova </w:t>
      </w:r>
      <w:r w:rsidR="00B35F3F" w:rsidRPr="007F0137">
        <w:rPr>
          <w:rFonts w:cs="Times New Roman"/>
        </w:rPr>
        <w:t xml:space="preserve">elektroničkim putem </w:t>
      </w:r>
      <w:r w:rsidRPr="007F0137">
        <w:rPr>
          <w:rFonts w:cs="Times New Roman"/>
        </w:rPr>
        <w:t xml:space="preserve">podnosi Ministarstvu </w:t>
      </w:r>
      <w:r w:rsidRPr="007F0137">
        <w:rPr>
          <w:rFonts w:eastAsia="Times New Roman" w:cs="Times New Roman"/>
        </w:rPr>
        <w:t xml:space="preserve">zahtjev za </w:t>
      </w:r>
      <w:r w:rsidR="009070AC" w:rsidRPr="007F0137">
        <w:rPr>
          <w:rFonts w:eastAsia="Times New Roman" w:cs="Times New Roman"/>
        </w:rPr>
        <w:t xml:space="preserve">dodjelu emisijskih jedinica </w:t>
      </w:r>
      <w:r w:rsidRPr="007F0137">
        <w:rPr>
          <w:rFonts w:eastAsia="Times New Roman" w:cs="Times New Roman"/>
        </w:rPr>
        <w:t xml:space="preserve">za upotrebu prihvatljivih zrakoplovnih goriva u skladu s člankom 3. </w:t>
      </w:r>
      <w:r w:rsidR="0072438D" w:rsidRPr="007F0137">
        <w:rPr>
          <w:rFonts w:cs="Times New Roman"/>
        </w:rPr>
        <w:t>D</w:t>
      </w:r>
      <w:r w:rsidRPr="007F0137">
        <w:rPr>
          <w:rFonts w:cs="Times New Roman"/>
        </w:rPr>
        <w:t xml:space="preserve">elegirane uredbe </w:t>
      </w:r>
      <w:r w:rsidRPr="007F0137">
        <w:rPr>
          <w:rFonts w:eastAsia="Times New Roman" w:cs="Times New Roman"/>
        </w:rPr>
        <w:t>(EU) 2025/723</w:t>
      </w:r>
      <w:r w:rsidR="0084540A" w:rsidRPr="007F0137">
        <w:rPr>
          <w:rFonts w:eastAsia="Times New Roman" w:cs="Times New Roman"/>
        </w:rPr>
        <w:t>.</w:t>
      </w:r>
      <w:r w:rsidRPr="007F0137">
        <w:rPr>
          <w:rFonts w:cs="Times New Roman"/>
        </w:rPr>
        <w:t xml:space="preserve"> </w:t>
      </w:r>
    </w:p>
    <w:p w14:paraId="4061FB37" w14:textId="04B04E7C" w:rsidR="003B0679" w:rsidRPr="007F0137" w:rsidRDefault="003B0679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7001284D" w14:textId="70ABE807" w:rsidR="003B0679" w:rsidRPr="007F0137" w:rsidRDefault="5F8A0D03" w:rsidP="004E3EEC">
      <w:pPr>
        <w:spacing w:after="0" w:line="240" w:lineRule="auto"/>
        <w:contextualSpacing/>
        <w:jc w:val="both"/>
        <w:rPr>
          <w:rFonts w:eastAsia="Times New Roman" w:cs="Times New Roman"/>
        </w:rPr>
      </w:pPr>
      <w:r w:rsidRPr="007F0137">
        <w:rPr>
          <w:rFonts w:cs="Times New Roman"/>
        </w:rPr>
        <w:t>(2) I</w:t>
      </w:r>
      <w:r w:rsidRPr="007F0137">
        <w:rPr>
          <w:rFonts w:eastAsia="Times New Roman" w:cs="Times New Roman"/>
        </w:rPr>
        <w:t xml:space="preserve">zračun razlika u prosječnoj cijeni između prihvatljivih </w:t>
      </w:r>
      <w:r w:rsidR="54D26C39" w:rsidRPr="007F0137">
        <w:rPr>
          <w:rFonts w:eastAsia="Times New Roman" w:cs="Times New Roman"/>
        </w:rPr>
        <w:t xml:space="preserve">održivih </w:t>
      </w:r>
      <w:r w:rsidRPr="007F0137">
        <w:rPr>
          <w:rFonts w:eastAsia="Times New Roman" w:cs="Times New Roman"/>
        </w:rPr>
        <w:t xml:space="preserve">zrakoplovnih goriva i fosilnog kerozina računa se u skladu s člankom </w:t>
      </w:r>
      <w:r w:rsidR="0072438D" w:rsidRPr="007F0137">
        <w:rPr>
          <w:rFonts w:eastAsia="Times New Roman" w:cs="Times New Roman"/>
        </w:rPr>
        <w:t>4</w:t>
      </w:r>
      <w:r w:rsidRPr="007F0137">
        <w:rPr>
          <w:rFonts w:eastAsia="Times New Roman" w:cs="Times New Roman"/>
        </w:rPr>
        <w:t>.</w:t>
      </w:r>
      <w:r w:rsidR="2E92A13D" w:rsidRPr="007F0137">
        <w:rPr>
          <w:rFonts w:eastAsia="Times New Roman" w:cs="Times New Roman"/>
        </w:rPr>
        <w:t>.</w:t>
      </w:r>
      <w:r w:rsidR="0072438D" w:rsidRPr="007F0137">
        <w:rPr>
          <w:rFonts w:cs="Times New Roman"/>
        </w:rPr>
        <w:t xml:space="preserve"> Delegirane uredbe </w:t>
      </w:r>
      <w:r w:rsidR="0072438D" w:rsidRPr="007F0137">
        <w:rPr>
          <w:rFonts w:eastAsia="Times New Roman" w:cs="Times New Roman"/>
        </w:rPr>
        <w:t>(EU) 2025/723</w:t>
      </w:r>
      <w:r w:rsidR="008B43BB" w:rsidRPr="007F0137">
        <w:rPr>
          <w:rFonts w:eastAsia="Times New Roman" w:cs="Times New Roman"/>
        </w:rPr>
        <w:t>.</w:t>
      </w:r>
    </w:p>
    <w:p w14:paraId="687EBEE7" w14:textId="65408DE6" w:rsidR="003B0679" w:rsidRPr="007F0137" w:rsidRDefault="003B0679" w:rsidP="004E3EEC">
      <w:pPr>
        <w:spacing w:after="0" w:line="240" w:lineRule="auto"/>
        <w:contextualSpacing/>
        <w:jc w:val="both"/>
        <w:rPr>
          <w:rFonts w:eastAsia="Times New Roman" w:cs="Times New Roman"/>
        </w:rPr>
      </w:pPr>
    </w:p>
    <w:p w14:paraId="1B338D11" w14:textId="2D14797B" w:rsidR="003B0679" w:rsidRPr="007F0137" w:rsidRDefault="005362F9" w:rsidP="004E3EEC">
      <w:pPr>
        <w:spacing w:after="0" w:line="240" w:lineRule="auto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>(</w:t>
      </w:r>
      <w:r w:rsidR="44538248" w:rsidRPr="007F0137">
        <w:rPr>
          <w:rFonts w:cs="Times New Roman"/>
        </w:rPr>
        <w:t>3</w:t>
      </w:r>
      <w:r w:rsidRPr="007F0137">
        <w:rPr>
          <w:rFonts w:cs="Times New Roman"/>
        </w:rPr>
        <w:t xml:space="preserve">) Ministarstvo </w:t>
      </w:r>
      <w:r w:rsidR="5BF0A486" w:rsidRPr="007F0137">
        <w:rPr>
          <w:rFonts w:eastAsia="Times New Roman" w:cs="Times New Roman"/>
        </w:rPr>
        <w:t>utvrđuje potražnju za emisijskim jedinicama za svakog operat</w:t>
      </w:r>
      <w:r w:rsidR="0CCDFC49" w:rsidRPr="007F0137">
        <w:rPr>
          <w:rFonts w:eastAsia="Times New Roman" w:cs="Times New Roman"/>
        </w:rPr>
        <w:t>o</w:t>
      </w:r>
      <w:r w:rsidR="5BF0A486" w:rsidRPr="007F0137">
        <w:rPr>
          <w:rFonts w:eastAsia="Times New Roman" w:cs="Times New Roman"/>
        </w:rPr>
        <w:t xml:space="preserve">ra komercijalnog zračnog prijevoza u skladu s člankom 6. stavcima 1., 2. i 3. </w:t>
      </w:r>
      <w:r w:rsidR="70020DEE" w:rsidRPr="007F0137">
        <w:rPr>
          <w:rFonts w:cs="Times New Roman"/>
        </w:rPr>
        <w:t>D</w:t>
      </w:r>
      <w:r w:rsidR="5BF0A486" w:rsidRPr="007F0137">
        <w:rPr>
          <w:rFonts w:cs="Times New Roman"/>
        </w:rPr>
        <w:t xml:space="preserve">elegirane uredbe </w:t>
      </w:r>
      <w:r w:rsidR="5BF0A486" w:rsidRPr="007F0137">
        <w:rPr>
          <w:rFonts w:eastAsia="Times New Roman" w:cs="Times New Roman"/>
        </w:rPr>
        <w:t>(EU) 2025/723</w:t>
      </w:r>
      <w:r w:rsidR="2F6776F5" w:rsidRPr="007F0137">
        <w:rPr>
          <w:rFonts w:eastAsia="Times New Roman" w:cs="Times New Roman"/>
        </w:rPr>
        <w:t>.</w:t>
      </w:r>
    </w:p>
    <w:p w14:paraId="0A0192CE" w14:textId="1EB6B8C2" w:rsidR="003B0679" w:rsidRPr="007F0137" w:rsidRDefault="003B0679" w:rsidP="004E3EEC">
      <w:pPr>
        <w:spacing w:after="0" w:line="240" w:lineRule="auto"/>
        <w:contextualSpacing/>
        <w:jc w:val="both"/>
        <w:rPr>
          <w:rFonts w:eastAsia="Times New Roman" w:cs="Times New Roman"/>
        </w:rPr>
      </w:pPr>
    </w:p>
    <w:p w14:paraId="0A21CCCB" w14:textId="4470CB83" w:rsidR="003B0679" w:rsidRPr="007F0137" w:rsidRDefault="5BF0A486" w:rsidP="004E3EEC">
      <w:pPr>
        <w:spacing w:after="0" w:line="240" w:lineRule="auto"/>
        <w:contextualSpacing/>
        <w:jc w:val="both"/>
        <w:rPr>
          <w:rFonts w:cs="Times New Roman"/>
        </w:rPr>
      </w:pPr>
      <w:r w:rsidRPr="007F0137">
        <w:rPr>
          <w:rFonts w:eastAsia="Times New Roman" w:cs="Times New Roman"/>
        </w:rPr>
        <w:t>(4) Ministarstvo svake godine do 15. lipnja za svakog operat</w:t>
      </w:r>
      <w:r w:rsidR="13C21D88" w:rsidRPr="007F0137">
        <w:rPr>
          <w:rFonts w:eastAsia="Times New Roman" w:cs="Times New Roman"/>
        </w:rPr>
        <w:t>o</w:t>
      </w:r>
      <w:r w:rsidRPr="007F0137">
        <w:rPr>
          <w:rFonts w:eastAsia="Times New Roman" w:cs="Times New Roman"/>
        </w:rPr>
        <w:t xml:space="preserve">ra komercijalnog zračnog prijevoza koji je podnio zahtjev </w:t>
      </w:r>
      <w:r w:rsidR="56041A4D" w:rsidRPr="007F0137">
        <w:rPr>
          <w:rFonts w:eastAsia="Times New Roman" w:cs="Times New Roman"/>
        </w:rPr>
        <w:t>iz stavka 1. ovog</w:t>
      </w:r>
      <w:r w:rsidR="002E5B95">
        <w:rPr>
          <w:rFonts w:eastAsia="Times New Roman" w:cs="Times New Roman"/>
        </w:rPr>
        <w:t>a</w:t>
      </w:r>
      <w:r w:rsidR="56041A4D" w:rsidRPr="007F0137">
        <w:rPr>
          <w:rFonts w:eastAsia="Times New Roman" w:cs="Times New Roman"/>
        </w:rPr>
        <w:t xml:space="preserve"> članka dostavlja Komisiji informacije u skladu s člankom 6. st</w:t>
      </w:r>
      <w:r w:rsidR="2745B276" w:rsidRPr="007F0137">
        <w:rPr>
          <w:rFonts w:eastAsia="Times New Roman" w:cs="Times New Roman"/>
        </w:rPr>
        <w:t xml:space="preserve">avkom 4. </w:t>
      </w:r>
      <w:r w:rsidR="2745B276" w:rsidRPr="007F0137">
        <w:rPr>
          <w:rFonts w:cs="Times New Roman"/>
        </w:rPr>
        <w:t xml:space="preserve">delegirane </w:t>
      </w:r>
      <w:r w:rsidR="7047663B" w:rsidRPr="007F0137">
        <w:rPr>
          <w:rFonts w:cs="Times New Roman"/>
        </w:rPr>
        <w:t>U</w:t>
      </w:r>
      <w:r w:rsidR="2745B276" w:rsidRPr="007F0137">
        <w:rPr>
          <w:rFonts w:cs="Times New Roman"/>
        </w:rPr>
        <w:t xml:space="preserve">redbe </w:t>
      </w:r>
      <w:r w:rsidR="2745B276" w:rsidRPr="007F0137">
        <w:rPr>
          <w:rFonts w:eastAsia="Times New Roman" w:cs="Times New Roman"/>
        </w:rPr>
        <w:t>(EU) 2025/723</w:t>
      </w:r>
      <w:r w:rsidR="7AC3F509" w:rsidRPr="007F0137">
        <w:rPr>
          <w:rFonts w:eastAsia="Times New Roman" w:cs="Times New Roman"/>
        </w:rPr>
        <w:t>.</w:t>
      </w:r>
    </w:p>
    <w:p w14:paraId="47EA3AE7" w14:textId="3ED78421" w:rsidR="003B0679" w:rsidRPr="007F0137" w:rsidRDefault="003B0679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79E768B9" w14:textId="2F8D380A" w:rsidR="003B0679" w:rsidRPr="007F0137" w:rsidRDefault="64389FE4" w:rsidP="004E3EEC">
      <w:pPr>
        <w:spacing w:after="0" w:line="240" w:lineRule="auto"/>
        <w:contextualSpacing/>
        <w:jc w:val="both"/>
        <w:rPr>
          <w:rFonts w:cs="Times New Roman"/>
        </w:rPr>
      </w:pPr>
      <w:r w:rsidRPr="007F0137">
        <w:rPr>
          <w:rFonts w:eastAsia="Times New Roman" w:cs="Times New Roman"/>
        </w:rPr>
        <w:t xml:space="preserve">(5) Ministarstvo zaprima informaciju od Komisije o potrebi primjene faktora smanjenja dodjele </w:t>
      </w:r>
      <w:r w:rsidR="00476689" w:rsidRPr="007F0137">
        <w:rPr>
          <w:rFonts w:eastAsia="Times New Roman" w:cs="Times New Roman"/>
        </w:rPr>
        <w:t>u</w:t>
      </w:r>
      <w:r w:rsidR="001355DC" w:rsidRPr="007F0137">
        <w:rPr>
          <w:rFonts w:eastAsia="Times New Roman" w:cs="Times New Roman"/>
        </w:rPr>
        <w:t xml:space="preserve"> skladu s</w:t>
      </w:r>
      <w:r w:rsidRPr="007F0137">
        <w:rPr>
          <w:rFonts w:eastAsia="Times New Roman" w:cs="Times New Roman"/>
        </w:rPr>
        <w:t xml:space="preserve"> člank</w:t>
      </w:r>
      <w:r w:rsidR="001355DC" w:rsidRPr="007F0137">
        <w:rPr>
          <w:rFonts w:eastAsia="Times New Roman" w:cs="Times New Roman"/>
        </w:rPr>
        <w:t>om</w:t>
      </w:r>
      <w:r w:rsidRPr="007F0137">
        <w:rPr>
          <w:rFonts w:eastAsia="Times New Roman" w:cs="Times New Roman"/>
        </w:rPr>
        <w:t xml:space="preserve"> </w:t>
      </w:r>
      <w:r w:rsidR="0A34D159" w:rsidRPr="007F0137">
        <w:rPr>
          <w:rFonts w:eastAsia="Times New Roman" w:cs="Times New Roman"/>
        </w:rPr>
        <w:t>6. stavka 5. podstavk</w:t>
      </w:r>
      <w:r w:rsidR="001355DC" w:rsidRPr="007F0137">
        <w:rPr>
          <w:rFonts w:eastAsia="Times New Roman" w:cs="Times New Roman"/>
        </w:rPr>
        <w:t>om</w:t>
      </w:r>
      <w:r w:rsidR="0A34D159" w:rsidRPr="007F0137">
        <w:rPr>
          <w:rFonts w:eastAsia="Times New Roman" w:cs="Times New Roman"/>
        </w:rPr>
        <w:t xml:space="preserve"> </w:t>
      </w:r>
      <w:r w:rsidR="001355DC" w:rsidRPr="007F0137">
        <w:rPr>
          <w:rFonts w:eastAsia="Times New Roman" w:cs="Times New Roman"/>
        </w:rPr>
        <w:t>3.</w:t>
      </w:r>
      <w:r w:rsidR="0A34D159" w:rsidRPr="007F0137">
        <w:rPr>
          <w:rFonts w:eastAsia="Times New Roman" w:cs="Times New Roman"/>
        </w:rPr>
        <w:t xml:space="preserve"> </w:t>
      </w:r>
      <w:r w:rsidR="4402573E" w:rsidRPr="007F0137">
        <w:rPr>
          <w:rFonts w:cs="Times New Roman"/>
        </w:rPr>
        <w:t>D</w:t>
      </w:r>
      <w:r w:rsidR="0A34D159" w:rsidRPr="007F0137">
        <w:rPr>
          <w:rFonts w:cs="Times New Roman"/>
        </w:rPr>
        <w:t xml:space="preserve">elegirane </w:t>
      </w:r>
      <w:r w:rsidR="3090D229" w:rsidRPr="007F0137">
        <w:rPr>
          <w:rFonts w:cs="Times New Roman"/>
        </w:rPr>
        <w:t>u</w:t>
      </w:r>
      <w:r w:rsidR="0A34D159" w:rsidRPr="007F0137">
        <w:rPr>
          <w:rFonts w:cs="Times New Roman"/>
        </w:rPr>
        <w:t xml:space="preserve">redbe </w:t>
      </w:r>
      <w:r w:rsidR="0A34D159" w:rsidRPr="007F0137">
        <w:rPr>
          <w:rFonts w:eastAsia="Times New Roman" w:cs="Times New Roman"/>
        </w:rPr>
        <w:t>(EU) 2025/723</w:t>
      </w:r>
      <w:r w:rsidR="235D7AC8" w:rsidRPr="007F0137">
        <w:rPr>
          <w:rFonts w:eastAsia="Times New Roman" w:cs="Times New Roman"/>
        </w:rPr>
        <w:t>.</w:t>
      </w:r>
    </w:p>
    <w:p w14:paraId="56E4B1F9" w14:textId="3ED78421" w:rsidR="003B0679" w:rsidRPr="007F0137" w:rsidRDefault="003B0679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1C130F18" w14:textId="5109987F" w:rsidR="003B0679" w:rsidRPr="007F0137" w:rsidRDefault="0A34D159" w:rsidP="004E3EEC">
      <w:pPr>
        <w:spacing w:after="0" w:line="240" w:lineRule="auto"/>
        <w:contextualSpacing/>
        <w:jc w:val="both"/>
        <w:rPr>
          <w:rFonts w:cs="Times New Roman"/>
        </w:rPr>
      </w:pPr>
      <w:r w:rsidRPr="007F0137">
        <w:rPr>
          <w:rFonts w:eastAsia="Times New Roman" w:cs="Times New Roman"/>
        </w:rPr>
        <w:t xml:space="preserve">(6) </w:t>
      </w:r>
      <w:r w:rsidR="64389FE4" w:rsidRPr="007F0137">
        <w:rPr>
          <w:rFonts w:eastAsia="Times New Roman" w:cs="Times New Roman"/>
        </w:rPr>
        <w:t>Na temelju informacija</w:t>
      </w:r>
      <w:r w:rsidR="67FA1307" w:rsidRPr="007F0137">
        <w:rPr>
          <w:rFonts w:eastAsia="Times New Roman" w:cs="Times New Roman"/>
        </w:rPr>
        <w:t xml:space="preserve"> iz stavka 5. ovog</w:t>
      </w:r>
      <w:r w:rsidR="67AA9F79" w:rsidRPr="007F0137">
        <w:rPr>
          <w:rFonts w:eastAsia="Times New Roman" w:cs="Times New Roman"/>
        </w:rPr>
        <w:t>a</w:t>
      </w:r>
      <w:r w:rsidR="67FA1307" w:rsidRPr="007F0137">
        <w:rPr>
          <w:rFonts w:eastAsia="Times New Roman" w:cs="Times New Roman"/>
        </w:rPr>
        <w:t xml:space="preserve"> članka, Ministarstvo</w:t>
      </w:r>
      <w:r w:rsidR="64389FE4" w:rsidRPr="007F0137">
        <w:rPr>
          <w:rFonts w:eastAsia="Times New Roman" w:cs="Times New Roman"/>
        </w:rPr>
        <w:t xml:space="preserve"> ponovno izračun</w:t>
      </w:r>
      <w:r w:rsidR="1D0B3E6B" w:rsidRPr="007F0137">
        <w:rPr>
          <w:rFonts w:eastAsia="Times New Roman" w:cs="Times New Roman"/>
        </w:rPr>
        <w:t>av</w:t>
      </w:r>
      <w:r w:rsidR="64389FE4" w:rsidRPr="007F0137">
        <w:rPr>
          <w:rFonts w:eastAsia="Times New Roman" w:cs="Times New Roman"/>
        </w:rPr>
        <w:t>a konačnu dodjelu emisijskih jedinica po operat</w:t>
      </w:r>
      <w:r w:rsidR="4792B423" w:rsidRPr="007F0137">
        <w:rPr>
          <w:rFonts w:eastAsia="Times New Roman" w:cs="Times New Roman"/>
        </w:rPr>
        <w:t>o</w:t>
      </w:r>
      <w:r w:rsidR="64389FE4" w:rsidRPr="007F0137">
        <w:rPr>
          <w:rFonts w:eastAsia="Times New Roman" w:cs="Times New Roman"/>
        </w:rPr>
        <w:t xml:space="preserve">ru komercijalnog zračnog prijevoza i o tome </w:t>
      </w:r>
      <w:r w:rsidR="00480B20" w:rsidRPr="007F0137">
        <w:rPr>
          <w:rFonts w:eastAsia="Times New Roman" w:cs="Times New Roman"/>
        </w:rPr>
        <w:t xml:space="preserve">obavještava </w:t>
      </w:r>
      <w:r w:rsidR="64389FE4" w:rsidRPr="007F0137">
        <w:rPr>
          <w:rFonts w:eastAsia="Times New Roman" w:cs="Times New Roman"/>
        </w:rPr>
        <w:t>Komisij</w:t>
      </w:r>
      <w:r w:rsidR="69C2FA7C" w:rsidRPr="007F0137">
        <w:rPr>
          <w:rFonts w:eastAsia="Times New Roman" w:cs="Times New Roman"/>
        </w:rPr>
        <w:t>u</w:t>
      </w:r>
      <w:r w:rsidR="0076278C" w:rsidRPr="007F0137">
        <w:rPr>
          <w:rFonts w:eastAsia="Times New Roman" w:cs="Times New Roman"/>
        </w:rPr>
        <w:t xml:space="preserve"> u skladu s člankom </w:t>
      </w:r>
      <w:r w:rsidR="0091438D" w:rsidRPr="007F0137">
        <w:rPr>
          <w:rFonts w:eastAsia="Times New Roman" w:cs="Times New Roman"/>
        </w:rPr>
        <w:t xml:space="preserve">6. stavkom 5. podstavkom 3. </w:t>
      </w:r>
      <w:r w:rsidR="0072438D" w:rsidRPr="007F0137">
        <w:rPr>
          <w:rFonts w:cs="Times New Roman"/>
        </w:rPr>
        <w:t xml:space="preserve">Delegirane uredbe </w:t>
      </w:r>
      <w:r w:rsidR="0091438D" w:rsidRPr="007F0137">
        <w:rPr>
          <w:rFonts w:eastAsia="Times New Roman" w:cs="Times New Roman"/>
        </w:rPr>
        <w:t>(EU) 2025/723.</w:t>
      </w:r>
    </w:p>
    <w:p w14:paraId="0DB93856" w14:textId="3798AA98" w:rsidR="003B0679" w:rsidRPr="007F0137" w:rsidRDefault="003B0679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4C4C90AA" w14:textId="782C1BFF" w:rsidR="00D1160D" w:rsidRPr="007F0137" w:rsidRDefault="5501228C" w:rsidP="004E3EEC">
      <w:pPr>
        <w:spacing w:after="0" w:line="240" w:lineRule="auto"/>
        <w:contextualSpacing/>
        <w:jc w:val="both"/>
        <w:rPr>
          <w:rFonts w:cs="Times New Roman"/>
        </w:rPr>
      </w:pPr>
      <w:r w:rsidRPr="007F0137">
        <w:rPr>
          <w:rFonts w:eastAsiaTheme="minorEastAsia" w:cs="Times New Roman"/>
        </w:rPr>
        <w:t xml:space="preserve">(7) </w:t>
      </w:r>
      <w:r w:rsidRPr="007F0137">
        <w:rPr>
          <w:rFonts w:eastAsia="Times New Roman" w:cs="Times New Roman"/>
        </w:rPr>
        <w:t xml:space="preserve">Ministarstvo zaprima od </w:t>
      </w:r>
      <w:r w:rsidRPr="007F0137">
        <w:rPr>
          <w:rFonts w:eastAsiaTheme="minorEastAsia" w:cs="Times New Roman"/>
        </w:rPr>
        <w:t>Komisije odluku o dodjeli emisijskih jedinica po operat</w:t>
      </w:r>
      <w:r w:rsidR="41505817" w:rsidRPr="007F0137">
        <w:rPr>
          <w:rFonts w:eastAsiaTheme="minorEastAsia" w:cs="Times New Roman"/>
        </w:rPr>
        <w:t>o</w:t>
      </w:r>
      <w:r w:rsidRPr="007F0137">
        <w:rPr>
          <w:rFonts w:eastAsiaTheme="minorEastAsia" w:cs="Times New Roman"/>
        </w:rPr>
        <w:t xml:space="preserve">ru komercijalnog zračnog prijevoza </w:t>
      </w:r>
      <w:r w:rsidR="39FDBEF0" w:rsidRPr="007F0137">
        <w:rPr>
          <w:rFonts w:eastAsiaTheme="minorEastAsia" w:cs="Times New Roman"/>
        </w:rPr>
        <w:t xml:space="preserve">u skladu s člankom </w:t>
      </w:r>
      <w:r w:rsidR="00E361F5" w:rsidRPr="007F0137">
        <w:rPr>
          <w:rFonts w:eastAsiaTheme="minorEastAsia" w:cs="Times New Roman"/>
        </w:rPr>
        <w:t xml:space="preserve">6. stavkom 6. </w:t>
      </w:r>
      <w:r w:rsidR="6A0FFF1F" w:rsidRPr="007F0137">
        <w:rPr>
          <w:rFonts w:cs="Times New Roman"/>
        </w:rPr>
        <w:t>D</w:t>
      </w:r>
      <w:r w:rsidR="5EB49BC5" w:rsidRPr="007F0137">
        <w:rPr>
          <w:rFonts w:cs="Times New Roman"/>
        </w:rPr>
        <w:t xml:space="preserve">elegirane </w:t>
      </w:r>
      <w:r w:rsidR="00655869" w:rsidRPr="007F0137">
        <w:rPr>
          <w:rFonts w:cs="Times New Roman"/>
        </w:rPr>
        <w:t>u</w:t>
      </w:r>
      <w:r w:rsidR="5EB49BC5" w:rsidRPr="007F0137">
        <w:rPr>
          <w:rFonts w:cs="Times New Roman"/>
        </w:rPr>
        <w:t xml:space="preserve">redbe </w:t>
      </w:r>
      <w:r w:rsidR="5EB49BC5" w:rsidRPr="007F0137">
        <w:rPr>
          <w:rFonts w:eastAsia="Times New Roman" w:cs="Times New Roman"/>
        </w:rPr>
        <w:t>(EU) 2025/723.</w:t>
      </w:r>
    </w:p>
    <w:p w14:paraId="16352B16" w14:textId="77777777" w:rsidR="003B0679" w:rsidRPr="007F0137" w:rsidRDefault="003B0679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785D6B07" w14:textId="471011A2" w:rsidR="00DB19D8" w:rsidRPr="005E3883" w:rsidRDefault="6E640ADE" w:rsidP="004E3EEC">
      <w:pPr>
        <w:pStyle w:val="Naslov1"/>
        <w:numPr>
          <w:ilvl w:val="0"/>
          <w:numId w:val="46"/>
        </w:numPr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5E388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OBVEZE BRODARSKIH </w:t>
      </w:r>
      <w:r w:rsidR="792DCE39" w:rsidRPr="005E3883">
        <w:rPr>
          <w:rFonts w:ascii="Times New Roman" w:hAnsi="Times New Roman" w:cs="Times New Roman"/>
          <w:b/>
          <w:bCs/>
          <w:color w:val="auto"/>
          <w:sz w:val="24"/>
          <w:szCs w:val="24"/>
        </w:rPr>
        <w:t>DRUŠTAVA</w:t>
      </w:r>
    </w:p>
    <w:p w14:paraId="18A48C78" w14:textId="77777777" w:rsidR="003B0679" w:rsidRPr="007F0137" w:rsidRDefault="003B0679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3EA5631A" w14:textId="11D7BCBF" w:rsidR="006A2FC1" w:rsidRPr="00B21C39" w:rsidRDefault="006A2FC1" w:rsidP="004E3EEC">
      <w:pPr>
        <w:spacing w:after="0" w:line="240" w:lineRule="auto"/>
        <w:rPr>
          <w:i/>
          <w:iCs/>
        </w:rPr>
      </w:pPr>
      <w:r w:rsidRPr="00B21C39">
        <w:rPr>
          <w:i/>
          <w:iCs/>
        </w:rPr>
        <w:t>Registracija u THETIS MRV</w:t>
      </w:r>
    </w:p>
    <w:p w14:paraId="7C50E66A" w14:textId="77777777" w:rsidR="009070AC" w:rsidRPr="007F0137" w:rsidRDefault="009070AC" w:rsidP="004E3EEC">
      <w:pPr>
        <w:spacing w:after="0" w:line="240" w:lineRule="auto"/>
      </w:pPr>
    </w:p>
    <w:p w14:paraId="3F4EA6AD" w14:textId="7068DCF6" w:rsidR="00D1160D" w:rsidRPr="007F0137" w:rsidRDefault="7B482BC2" w:rsidP="004E3EEC">
      <w:pPr>
        <w:pStyle w:val="Naslov2"/>
        <w:spacing w:before="0" w:after="0" w:line="240" w:lineRule="auto"/>
      </w:pPr>
      <w:r w:rsidRPr="007F0137">
        <w:t xml:space="preserve">Članak </w:t>
      </w:r>
      <w:r w:rsidR="00173996" w:rsidRPr="007F0137">
        <w:t>11</w:t>
      </w:r>
      <w:r w:rsidRPr="007F0137">
        <w:t>.</w:t>
      </w:r>
    </w:p>
    <w:p w14:paraId="0CD7B0F4" w14:textId="77777777" w:rsidR="00511DEC" w:rsidRPr="007F0137" w:rsidRDefault="00511DEC" w:rsidP="004E3EEC">
      <w:pPr>
        <w:spacing w:after="0" w:line="240" w:lineRule="auto"/>
        <w:rPr>
          <w:rFonts w:cs="Times New Roman"/>
        </w:rPr>
      </w:pPr>
    </w:p>
    <w:p w14:paraId="5DBC9D4B" w14:textId="2495AF4A" w:rsidR="003B0679" w:rsidRPr="007F0137" w:rsidRDefault="2A5A5838" w:rsidP="004E3EEC">
      <w:pPr>
        <w:spacing w:after="0" w:line="240" w:lineRule="auto"/>
        <w:jc w:val="both"/>
        <w:rPr>
          <w:rFonts w:eastAsia="Times New Roman" w:cs="Times New Roman"/>
        </w:rPr>
      </w:pPr>
      <w:r w:rsidRPr="007F0137">
        <w:rPr>
          <w:rFonts w:eastAsia="Times New Roman" w:cs="Times New Roman"/>
        </w:rPr>
        <w:t xml:space="preserve">Brodarska društva </w:t>
      </w:r>
      <w:r w:rsidR="29EC4375" w:rsidRPr="007F0137">
        <w:rPr>
          <w:rFonts w:eastAsia="Times New Roman" w:cs="Times New Roman"/>
        </w:rPr>
        <w:t xml:space="preserve">koja su dodijeljena na upravljanje </w:t>
      </w:r>
      <w:r w:rsidR="2FCD4011" w:rsidRPr="007F0137">
        <w:rPr>
          <w:rFonts w:eastAsia="Times New Roman" w:cs="Times New Roman"/>
        </w:rPr>
        <w:t>Republici Hrvatskoj odnosno Ministarstvu kao tijelu nadležnom za upravljanje EU sustavom trgova</w:t>
      </w:r>
      <w:r w:rsidR="1596CB39" w:rsidRPr="007F0137">
        <w:rPr>
          <w:rFonts w:eastAsia="Times New Roman" w:cs="Times New Roman"/>
        </w:rPr>
        <w:t>nja emisij</w:t>
      </w:r>
      <w:r w:rsidR="5B32E059" w:rsidRPr="007F0137">
        <w:rPr>
          <w:rFonts w:eastAsia="Times New Roman" w:cs="Times New Roman"/>
        </w:rPr>
        <w:t>skim jedinicama</w:t>
      </w:r>
      <w:r w:rsidR="6236158A" w:rsidRPr="007F0137">
        <w:rPr>
          <w:rFonts w:eastAsia="Times New Roman" w:cs="Times New Roman"/>
        </w:rPr>
        <w:t xml:space="preserve">, </w:t>
      </w:r>
      <w:r w:rsidR="09C617DA" w:rsidRPr="007F0137">
        <w:rPr>
          <w:rFonts w:eastAsia="Times New Roman" w:cs="Times New Roman"/>
        </w:rPr>
        <w:t xml:space="preserve">u skladu s Uredom </w:t>
      </w:r>
      <w:r w:rsidR="00534993" w:rsidRPr="007F0137">
        <w:rPr>
          <w:rFonts w:eastAsia="Times New Roman" w:cs="Times New Roman"/>
        </w:rPr>
        <w:t>(</w:t>
      </w:r>
      <w:r w:rsidR="09C617DA" w:rsidRPr="007F0137">
        <w:rPr>
          <w:rFonts w:eastAsia="Times New Roman" w:cs="Times New Roman"/>
        </w:rPr>
        <w:t>EU</w:t>
      </w:r>
      <w:r w:rsidR="00534993" w:rsidRPr="007F0137">
        <w:rPr>
          <w:rFonts w:eastAsia="Times New Roman" w:cs="Times New Roman"/>
        </w:rPr>
        <w:t>)</w:t>
      </w:r>
      <w:r w:rsidR="09C617DA" w:rsidRPr="007F0137">
        <w:rPr>
          <w:rFonts w:eastAsia="Times New Roman" w:cs="Times New Roman"/>
        </w:rPr>
        <w:t xml:space="preserve"> 2023/2599</w:t>
      </w:r>
      <w:r w:rsidR="5387CCE7" w:rsidRPr="007F0137">
        <w:rPr>
          <w:rFonts w:eastAsia="Times New Roman" w:cs="Times New Roman"/>
        </w:rPr>
        <w:t>,</w:t>
      </w:r>
      <w:r w:rsidR="09C617DA" w:rsidRPr="007F0137">
        <w:rPr>
          <w:rFonts w:eastAsia="Times New Roman" w:cs="Times New Roman"/>
        </w:rPr>
        <w:t xml:space="preserve"> </w:t>
      </w:r>
      <w:r w:rsidR="6236158A" w:rsidRPr="007F0137">
        <w:rPr>
          <w:rFonts w:eastAsia="Times New Roman" w:cs="Times New Roman"/>
        </w:rPr>
        <w:t>evidentiraju se u namjenskom informacijsko</w:t>
      </w:r>
      <w:r w:rsidR="72573753" w:rsidRPr="007F0137">
        <w:rPr>
          <w:rFonts w:eastAsia="Times New Roman" w:cs="Times New Roman"/>
        </w:rPr>
        <w:t>m</w:t>
      </w:r>
      <w:r w:rsidR="6236158A" w:rsidRPr="007F0137">
        <w:rPr>
          <w:rFonts w:eastAsia="Times New Roman" w:cs="Times New Roman"/>
        </w:rPr>
        <w:t xml:space="preserve"> sustav</w:t>
      </w:r>
      <w:r w:rsidR="52171872" w:rsidRPr="007F0137">
        <w:rPr>
          <w:rFonts w:eastAsia="Times New Roman" w:cs="Times New Roman"/>
        </w:rPr>
        <w:t>u</w:t>
      </w:r>
      <w:r w:rsidR="6236158A" w:rsidRPr="007F0137">
        <w:rPr>
          <w:rFonts w:eastAsia="Times New Roman" w:cs="Times New Roman"/>
        </w:rPr>
        <w:t xml:space="preserve"> Unije THETIS MRV koji je razvila i kojim upravlja Europska agencija za pomorsku sigurnost</w:t>
      </w:r>
      <w:r w:rsidR="0C723B2D" w:rsidRPr="007F0137">
        <w:rPr>
          <w:rFonts w:eastAsia="Times New Roman" w:cs="Times New Roman"/>
        </w:rPr>
        <w:t>.</w:t>
      </w:r>
    </w:p>
    <w:p w14:paraId="534F3208" w14:textId="6C5632DE" w:rsidR="003B0679" w:rsidRPr="007F0137" w:rsidRDefault="003B0679" w:rsidP="004E3EEC">
      <w:pPr>
        <w:spacing w:after="0" w:line="240" w:lineRule="auto"/>
        <w:jc w:val="both"/>
        <w:rPr>
          <w:rFonts w:eastAsia="Times New Roman" w:cs="Times New Roman"/>
        </w:rPr>
      </w:pPr>
    </w:p>
    <w:p w14:paraId="5F6436A4" w14:textId="6B3D67D1" w:rsidR="006A2FC1" w:rsidRPr="00B21C39" w:rsidRDefault="006A2FC1" w:rsidP="004E3EEC">
      <w:pPr>
        <w:spacing w:after="0" w:line="240" w:lineRule="auto"/>
        <w:rPr>
          <w:i/>
          <w:iCs/>
        </w:rPr>
      </w:pPr>
      <w:r w:rsidRPr="00B21C39">
        <w:rPr>
          <w:i/>
          <w:iCs/>
        </w:rPr>
        <w:t xml:space="preserve">Plan praćenja i </w:t>
      </w:r>
      <w:r w:rsidR="00EC0FD6" w:rsidRPr="00B21C39">
        <w:rPr>
          <w:i/>
          <w:iCs/>
        </w:rPr>
        <w:t>izvješće o emisijama</w:t>
      </w:r>
    </w:p>
    <w:p w14:paraId="2C6B148A" w14:textId="77777777" w:rsidR="009070AC" w:rsidRPr="007F0137" w:rsidRDefault="009070AC" w:rsidP="004E3EEC">
      <w:pPr>
        <w:spacing w:after="0" w:line="240" w:lineRule="auto"/>
      </w:pPr>
    </w:p>
    <w:p w14:paraId="1F11C859" w14:textId="02BAFCB3" w:rsidR="00D1160D" w:rsidRPr="007F0137" w:rsidRDefault="7B482BC2" w:rsidP="004E3EEC">
      <w:pPr>
        <w:pStyle w:val="Naslov2"/>
        <w:spacing w:before="0" w:after="0" w:line="240" w:lineRule="auto"/>
      </w:pPr>
      <w:r w:rsidRPr="007F0137">
        <w:t xml:space="preserve">Članak </w:t>
      </w:r>
      <w:r w:rsidR="00173996" w:rsidRPr="007F0137">
        <w:t>12</w:t>
      </w:r>
      <w:r w:rsidRPr="007F0137">
        <w:t>.</w:t>
      </w:r>
    </w:p>
    <w:p w14:paraId="7015C086" w14:textId="77777777" w:rsidR="00511DEC" w:rsidRPr="007F0137" w:rsidRDefault="00511DEC" w:rsidP="004E3EEC">
      <w:pPr>
        <w:spacing w:after="0" w:line="240" w:lineRule="auto"/>
        <w:rPr>
          <w:rFonts w:cs="Times New Roman"/>
        </w:rPr>
      </w:pPr>
    </w:p>
    <w:p w14:paraId="332CDA2F" w14:textId="48463AA7" w:rsidR="003B0679" w:rsidRPr="007F0137" w:rsidRDefault="01B2BC3E" w:rsidP="004E3EEC">
      <w:pPr>
        <w:spacing w:after="0" w:line="240" w:lineRule="auto"/>
        <w:jc w:val="both"/>
        <w:rPr>
          <w:rFonts w:eastAsia="Times New Roman" w:cs="Times New Roman"/>
        </w:rPr>
      </w:pPr>
      <w:r w:rsidRPr="007F0137">
        <w:rPr>
          <w:rFonts w:eastAsia="Times New Roman" w:cs="Times New Roman"/>
        </w:rPr>
        <w:t xml:space="preserve">(1) Brodarska društva iz članka </w:t>
      </w:r>
      <w:r w:rsidR="2A1DBF60" w:rsidRPr="007F0137">
        <w:rPr>
          <w:rFonts w:eastAsia="Times New Roman" w:cs="Times New Roman"/>
        </w:rPr>
        <w:t>11</w:t>
      </w:r>
      <w:r w:rsidRPr="007F0137">
        <w:rPr>
          <w:rFonts w:eastAsia="Times New Roman" w:cs="Times New Roman"/>
        </w:rPr>
        <w:t xml:space="preserve">. </w:t>
      </w:r>
      <w:r w:rsidR="72BADD2C" w:rsidRPr="007F0137">
        <w:rPr>
          <w:rFonts w:eastAsia="Times New Roman" w:cs="Times New Roman"/>
        </w:rPr>
        <w:t>ove Uredbe</w:t>
      </w:r>
      <w:r w:rsidR="00510BDE" w:rsidRPr="007F0137">
        <w:rPr>
          <w:rFonts w:eastAsia="Times New Roman" w:cs="Times New Roman"/>
        </w:rPr>
        <w:t>,</w:t>
      </w:r>
      <w:r w:rsidR="72BADD2C" w:rsidRPr="007F0137">
        <w:rPr>
          <w:rFonts w:eastAsia="Times New Roman" w:cs="Times New Roman"/>
        </w:rPr>
        <w:t xml:space="preserve"> </w:t>
      </w:r>
      <w:r w:rsidR="00A8171D" w:rsidRPr="007F0137">
        <w:rPr>
          <w:rFonts w:eastAsia="Times New Roman" w:cs="Times New Roman"/>
        </w:rPr>
        <w:t xml:space="preserve">u skladu s člankom </w:t>
      </w:r>
      <w:r w:rsidR="0096577F" w:rsidRPr="007F0137">
        <w:rPr>
          <w:rFonts w:eastAsia="Times New Roman" w:cs="Times New Roman"/>
        </w:rPr>
        <w:t xml:space="preserve">60. stavkom 1. i 2. Zakona, </w:t>
      </w:r>
      <w:r w:rsidRPr="007F0137">
        <w:rPr>
          <w:rFonts w:eastAsia="Times New Roman" w:cs="Times New Roman"/>
        </w:rPr>
        <w:t xml:space="preserve">podnose </w:t>
      </w:r>
      <w:r w:rsidR="2396401C" w:rsidRPr="007F0137">
        <w:rPr>
          <w:rFonts w:eastAsia="Times New Roman" w:cs="Times New Roman"/>
        </w:rPr>
        <w:t>Ministarstvu plan praćenja</w:t>
      </w:r>
      <w:r w:rsidR="009D7546" w:rsidRPr="007F0137">
        <w:rPr>
          <w:rFonts w:eastAsia="Times New Roman" w:cs="Times New Roman"/>
        </w:rPr>
        <w:t xml:space="preserve"> emisija</w:t>
      </w:r>
      <w:r w:rsidR="76E93D7B" w:rsidRPr="007F0137">
        <w:rPr>
          <w:rFonts w:eastAsia="Times New Roman" w:cs="Times New Roman"/>
        </w:rPr>
        <w:t xml:space="preserve">, kao i izmjene plana praćenja </w:t>
      </w:r>
      <w:r w:rsidR="009D7546" w:rsidRPr="007F0137">
        <w:rPr>
          <w:rFonts w:eastAsia="Times New Roman" w:cs="Times New Roman"/>
        </w:rPr>
        <w:t>emisija</w:t>
      </w:r>
      <w:r w:rsidR="00732F75" w:rsidRPr="007F0137">
        <w:rPr>
          <w:rFonts w:eastAsia="Times New Roman" w:cs="Times New Roman"/>
        </w:rPr>
        <w:t xml:space="preserve">, </w:t>
      </w:r>
      <w:r w:rsidR="76E93D7B" w:rsidRPr="007F0137">
        <w:rPr>
          <w:rFonts w:eastAsia="Times New Roman" w:cs="Times New Roman"/>
        </w:rPr>
        <w:t>na odobrenje</w:t>
      </w:r>
      <w:r w:rsidR="2396401C" w:rsidRPr="007F0137">
        <w:rPr>
          <w:rFonts w:eastAsia="Times New Roman" w:cs="Times New Roman"/>
        </w:rPr>
        <w:t xml:space="preserve"> </w:t>
      </w:r>
      <w:r w:rsidR="2396401C" w:rsidRPr="007F0137">
        <w:rPr>
          <w:rFonts w:eastAsia="Times New Roman" w:cs="Times New Roman"/>
        </w:rPr>
        <w:lastRenderedPageBreak/>
        <w:t xml:space="preserve">za svaki brod </w:t>
      </w:r>
      <w:r w:rsidR="2AB2A35D" w:rsidRPr="007F0137">
        <w:rPr>
          <w:rFonts w:eastAsia="Times New Roman" w:cs="Times New Roman"/>
        </w:rPr>
        <w:t xml:space="preserve">koji </w:t>
      </w:r>
      <w:r w:rsidR="2329EB4D" w:rsidRPr="007F0137">
        <w:rPr>
          <w:rFonts w:eastAsia="Times New Roman" w:cs="Times New Roman"/>
        </w:rPr>
        <w:t xml:space="preserve">imaju </w:t>
      </w:r>
      <w:r w:rsidR="1C050980" w:rsidRPr="007F0137">
        <w:rPr>
          <w:rFonts w:eastAsia="Times New Roman" w:cs="Times New Roman"/>
        </w:rPr>
        <w:t xml:space="preserve">u vlasništvu ili </w:t>
      </w:r>
      <w:r w:rsidR="2AB2A35D" w:rsidRPr="007F0137">
        <w:rPr>
          <w:rFonts w:eastAsia="Times New Roman" w:cs="Times New Roman"/>
        </w:rPr>
        <w:t>na upravljanj</w:t>
      </w:r>
      <w:r w:rsidR="595C895C" w:rsidRPr="007F0137">
        <w:rPr>
          <w:rFonts w:eastAsia="Times New Roman" w:cs="Times New Roman"/>
        </w:rPr>
        <w:t>u</w:t>
      </w:r>
      <w:r w:rsidR="006467A7" w:rsidRPr="007F0137">
        <w:rPr>
          <w:rFonts w:eastAsia="Times New Roman" w:cs="Times New Roman"/>
        </w:rPr>
        <w:t>,</w:t>
      </w:r>
      <w:r w:rsidR="7E5757F7" w:rsidRPr="007F0137">
        <w:rPr>
          <w:rFonts w:eastAsia="Times New Roman" w:cs="Times New Roman"/>
        </w:rPr>
        <w:t xml:space="preserve"> </w:t>
      </w:r>
      <w:r w:rsidR="6FEB22E6" w:rsidRPr="007F0137">
        <w:rPr>
          <w:rFonts w:eastAsia="Times New Roman" w:cs="Times New Roman"/>
        </w:rPr>
        <w:t>a</w:t>
      </w:r>
      <w:r w:rsidR="02ABCF28" w:rsidRPr="007F0137">
        <w:rPr>
          <w:rFonts w:eastAsia="Times New Roman" w:cs="Times New Roman"/>
        </w:rPr>
        <w:t xml:space="preserve"> za koji je verifikator ocijenio da je </w:t>
      </w:r>
      <w:r w:rsidR="7DCD2D46" w:rsidRPr="007F0137">
        <w:rPr>
          <w:rFonts w:eastAsia="Times New Roman" w:cs="Times New Roman"/>
        </w:rPr>
        <w:t xml:space="preserve">u skladu s odredbama Uredbe (EU) </w:t>
      </w:r>
      <w:r w:rsidR="5A62A8CA" w:rsidRPr="007F0137">
        <w:rPr>
          <w:rFonts w:eastAsia="Times New Roman" w:cs="Times New Roman"/>
        </w:rPr>
        <w:t>2015/757 i nje</w:t>
      </w:r>
      <w:r w:rsidR="6A5211F9" w:rsidRPr="007F0137">
        <w:rPr>
          <w:rFonts w:eastAsia="Times New Roman" w:cs="Times New Roman"/>
        </w:rPr>
        <w:t>zinih</w:t>
      </w:r>
      <w:r w:rsidR="5A62A8CA" w:rsidRPr="007F0137">
        <w:rPr>
          <w:rFonts w:eastAsia="Times New Roman" w:cs="Times New Roman"/>
        </w:rPr>
        <w:t xml:space="preserve"> izmjena i dopuna, putem automatiziranih sustava i formata za razmjenu podataka </w:t>
      </w:r>
      <w:r w:rsidR="226C43A8" w:rsidRPr="007F0137">
        <w:rPr>
          <w:rFonts w:eastAsia="Times New Roman" w:cs="Times New Roman"/>
        </w:rPr>
        <w:t>koji su sadržani u namjenskom informacijsko</w:t>
      </w:r>
      <w:r w:rsidR="152B21C1" w:rsidRPr="007F0137">
        <w:rPr>
          <w:rFonts w:eastAsia="Times New Roman" w:cs="Times New Roman"/>
        </w:rPr>
        <w:t>m</w:t>
      </w:r>
      <w:r w:rsidR="226C43A8" w:rsidRPr="007F0137">
        <w:rPr>
          <w:rFonts w:eastAsia="Times New Roman" w:cs="Times New Roman"/>
        </w:rPr>
        <w:t xml:space="preserve"> sustav</w:t>
      </w:r>
      <w:r w:rsidR="41865B3F" w:rsidRPr="007F0137">
        <w:rPr>
          <w:rFonts w:eastAsia="Times New Roman" w:cs="Times New Roman"/>
        </w:rPr>
        <w:t>u</w:t>
      </w:r>
      <w:r w:rsidR="226C43A8" w:rsidRPr="007F0137">
        <w:rPr>
          <w:rFonts w:eastAsia="Times New Roman" w:cs="Times New Roman"/>
        </w:rPr>
        <w:t xml:space="preserve"> Unije THETIS MRV.</w:t>
      </w:r>
    </w:p>
    <w:p w14:paraId="57B30478" w14:textId="6A0F5964" w:rsidR="7B30AABE" w:rsidRPr="007F0137" w:rsidRDefault="7B30AABE" w:rsidP="004E3EEC">
      <w:pPr>
        <w:spacing w:after="0" w:line="240" w:lineRule="auto"/>
        <w:jc w:val="both"/>
        <w:rPr>
          <w:rFonts w:eastAsia="Times New Roman" w:cs="Times New Roman"/>
        </w:rPr>
      </w:pPr>
    </w:p>
    <w:p w14:paraId="60FC9F9A" w14:textId="54DF9121" w:rsidR="22D3D3C9" w:rsidRPr="007F0137" w:rsidRDefault="22D3D3C9" w:rsidP="004E3EEC">
      <w:pPr>
        <w:spacing w:after="0" w:line="240" w:lineRule="auto"/>
        <w:contextualSpacing/>
        <w:jc w:val="both"/>
        <w:rPr>
          <w:rFonts w:eastAsia="Times New Roman" w:cs="Times New Roman"/>
        </w:rPr>
      </w:pPr>
      <w:r w:rsidRPr="007F0137">
        <w:rPr>
          <w:rFonts w:eastAsia="Times New Roman" w:cs="Times New Roman"/>
        </w:rPr>
        <w:t xml:space="preserve">(2) </w:t>
      </w:r>
      <w:r w:rsidR="75742935" w:rsidRPr="007F0137">
        <w:rPr>
          <w:rFonts w:eastAsia="Times New Roman" w:cs="Times New Roman"/>
        </w:rPr>
        <w:t xml:space="preserve">Brodarska društva </w:t>
      </w:r>
      <w:r w:rsidR="140884A7" w:rsidRPr="007F0137">
        <w:rPr>
          <w:rFonts w:eastAsia="Times New Roman" w:cs="Times New Roman"/>
        </w:rPr>
        <w:t xml:space="preserve">za svaki od svojih brodova </w:t>
      </w:r>
      <w:r w:rsidR="5C2DB290" w:rsidRPr="007F0137">
        <w:rPr>
          <w:rFonts w:eastAsia="Times New Roman" w:cs="Times New Roman"/>
        </w:rPr>
        <w:t xml:space="preserve">koji su za pojedinu kalendarsku godinu </w:t>
      </w:r>
      <w:r w:rsidR="311C3692" w:rsidRPr="007F0137">
        <w:rPr>
          <w:rFonts w:eastAsia="Times New Roman" w:cs="Times New Roman"/>
        </w:rPr>
        <w:t xml:space="preserve">bili </w:t>
      </w:r>
      <w:r w:rsidR="05D6FC21" w:rsidRPr="007F0137">
        <w:rPr>
          <w:rFonts w:eastAsia="Times New Roman" w:cs="Times New Roman"/>
        </w:rPr>
        <w:t>u području obuhvata Uredbe (EU) 2015/757 i nje</w:t>
      </w:r>
      <w:r w:rsidR="134CDFA8" w:rsidRPr="007F0137">
        <w:rPr>
          <w:rFonts w:eastAsia="Times New Roman" w:cs="Times New Roman"/>
        </w:rPr>
        <w:t>zi</w:t>
      </w:r>
      <w:r w:rsidR="05D6FC21" w:rsidRPr="007F0137">
        <w:rPr>
          <w:rFonts w:eastAsia="Times New Roman" w:cs="Times New Roman"/>
        </w:rPr>
        <w:t xml:space="preserve">nih izmjena i dopuna, </w:t>
      </w:r>
      <w:r w:rsidR="006467A7" w:rsidRPr="007F0137">
        <w:rPr>
          <w:rFonts w:eastAsia="Times New Roman" w:cs="Times New Roman"/>
        </w:rPr>
        <w:t xml:space="preserve">u skladu s člankom </w:t>
      </w:r>
      <w:r w:rsidR="00E207E2" w:rsidRPr="007F0137">
        <w:rPr>
          <w:rFonts w:eastAsia="Times New Roman" w:cs="Times New Roman"/>
        </w:rPr>
        <w:t xml:space="preserve">61. stavkom 1. i 2. Zakona, </w:t>
      </w:r>
      <w:r w:rsidR="05D6FC21" w:rsidRPr="007F0137">
        <w:rPr>
          <w:rFonts w:eastAsia="Times New Roman" w:cs="Times New Roman"/>
        </w:rPr>
        <w:t xml:space="preserve">podnose </w:t>
      </w:r>
      <w:r w:rsidR="5E95E9E4" w:rsidRPr="007F0137">
        <w:rPr>
          <w:rFonts w:eastAsia="Times New Roman" w:cs="Times New Roman"/>
        </w:rPr>
        <w:t xml:space="preserve">Ministarstvu </w:t>
      </w:r>
      <w:r w:rsidR="46DBF036" w:rsidRPr="007F0137">
        <w:rPr>
          <w:rFonts w:eastAsia="Times New Roman" w:cs="Times New Roman"/>
        </w:rPr>
        <w:t xml:space="preserve">godišnje </w:t>
      </w:r>
      <w:r w:rsidR="5E95E9E4" w:rsidRPr="007F0137">
        <w:rPr>
          <w:rFonts w:eastAsia="Times New Roman" w:cs="Times New Roman"/>
        </w:rPr>
        <w:t>verificirano izvješće o emisijama</w:t>
      </w:r>
      <w:r w:rsidR="72CE29B6" w:rsidRPr="007F0137">
        <w:rPr>
          <w:rFonts w:eastAsia="Times New Roman" w:cs="Times New Roman"/>
        </w:rPr>
        <w:t xml:space="preserve"> i </w:t>
      </w:r>
      <w:r w:rsidR="1516E688" w:rsidRPr="007F0137">
        <w:rPr>
          <w:rFonts w:eastAsia="Times New Roman" w:cs="Times New Roman"/>
        </w:rPr>
        <w:t xml:space="preserve">izvješće o objedinjenim podacima na razini društva </w:t>
      </w:r>
      <w:r w:rsidR="57E1F819" w:rsidRPr="007F0137">
        <w:rPr>
          <w:rFonts w:eastAsia="Times New Roman" w:cs="Times New Roman"/>
        </w:rPr>
        <w:t>u skladu s odredbama Uredbe (EU) 2015/757 i nje</w:t>
      </w:r>
      <w:r w:rsidR="448A5608" w:rsidRPr="007F0137">
        <w:rPr>
          <w:rFonts w:eastAsia="Times New Roman" w:cs="Times New Roman"/>
        </w:rPr>
        <w:t>zi</w:t>
      </w:r>
      <w:r w:rsidR="57E1F819" w:rsidRPr="007F0137">
        <w:rPr>
          <w:rFonts w:eastAsia="Times New Roman" w:cs="Times New Roman"/>
        </w:rPr>
        <w:t>nih izmjena i dopuna, putem automatiziranih sustava i formata za razmjenu podataka koji su sadržani u namjenskom informacijsko</w:t>
      </w:r>
      <w:r w:rsidR="0068600C" w:rsidRPr="007F0137">
        <w:rPr>
          <w:rFonts w:eastAsia="Times New Roman" w:cs="Times New Roman"/>
        </w:rPr>
        <w:t xml:space="preserve">m </w:t>
      </w:r>
      <w:r w:rsidR="57E1F819" w:rsidRPr="007F0137">
        <w:rPr>
          <w:rFonts w:eastAsia="Times New Roman" w:cs="Times New Roman"/>
        </w:rPr>
        <w:t>sustav</w:t>
      </w:r>
      <w:r w:rsidR="0068600C" w:rsidRPr="007F0137">
        <w:rPr>
          <w:rFonts w:eastAsia="Times New Roman" w:cs="Times New Roman"/>
        </w:rPr>
        <w:t>u</w:t>
      </w:r>
      <w:r w:rsidR="57E1F819" w:rsidRPr="007F0137">
        <w:rPr>
          <w:rFonts w:eastAsia="Times New Roman" w:cs="Times New Roman"/>
        </w:rPr>
        <w:t xml:space="preserve"> Unije THETIS MRV.</w:t>
      </w:r>
    </w:p>
    <w:p w14:paraId="3AB0A946" w14:textId="42395618" w:rsidR="7171F509" w:rsidRPr="007F0137" w:rsidRDefault="7171F509" w:rsidP="004E3EEC">
      <w:pPr>
        <w:spacing w:after="0" w:line="240" w:lineRule="auto"/>
        <w:contextualSpacing/>
        <w:jc w:val="both"/>
        <w:rPr>
          <w:rFonts w:eastAsia="Times New Roman" w:cs="Times New Roman"/>
        </w:rPr>
      </w:pPr>
    </w:p>
    <w:p w14:paraId="1CE10B0C" w14:textId="77777777" w:rsidR="00700489" w:rsidRPr="007F0137" w:rsidRDefault="00700489" w:rsidP="004E3EEC">
      <w:pPr>
        <w:spacing w:after="0" w:line="240" w:lineRule="auto"/>
        <w:contextualSpacing/>
        <w:rPr>
          <w:rFonts w:eastAsia="Times New Roman" w:cs="Times New Roman"/>
        </w:rPr>
      </w:pPr>
    </w:p>
    <w:p w14:paraId="2EDDED25" w14:textId="3E587E58" w:rsidR="00DB19D8" w:rsidRPr="005E3883" w:rsidRDefault="00DB19D8" w:rsidP="004E3EEC">
      <w:pPr>
        <w:pStyle w:val="Naslov1"/>
        <w:numPr>
          <w:ilvl w:val="0"/>
          <w:numId w:val="46"/>
        </w:numPr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E3883">
        <w:rPr>
          <w:rFonts w:ascii="Times New Roman" w:hAnsi="Times New Roman" w:cs="Times New Roman"/>
          <w:b/>
          <w:bCs/>
          <w:color w:val="auto"/>
          <w:sz w:val="24"/>
          <w:szCs w:val="24"/>
        </w:rPr>
        <w:t>OBVEZE REGULIRANIH SUBJEKATA</w:t>
      </w:r>
    </w:p>
    <w:p w14:paraId="32DF8308" w14:textId="77777777" w:rsidR="00493687" w:rsidRPr="007F0137" w:rsidRDefault="00493687" w:rsidP="004E3EEC">
      <w:pPr>
        <w:spacing w:after="0" w:line="240" w:lineRule="auto"/>
        <w:rPr>
          <w:rFonts w:cs="Times New Roman"/>
        </w:rPr>
      </w:pPr>
    </w:p>
    <w:p w14:paraId="465CC8C2" w14:textId="5803DB90" w:rsidR="00741CF2" w:rsidRPr="00B21C39" w:rsidRDefault="00741CF2" w:rsidP="004E3EEC">
      <w:pPr>
        <w:spacing w:after="0" w:line="240" w:lineRule="auto"/>
        <w:rPr>
          <w:i/>
          <w:iCs/>
        </w:rPr>
      </w:pPr>
      <w:r w:rsidRPr="00B21C39">
        <w:rPr>
          <w:i/>
          <w:iCs/>
        </w:rPr>
        <w:t xml:space="preserve">Status reguliranog subjekta </w:t>
      </w:r>
    </w:p>
    <w:p w14:paraId="73C8C0F4" w14:textId="77777777" w:rsidR="00741CF2" w:rsidRPr="007F0137" w:rsidRDefault="00741CF2" w:rsidP="004E3EEC">
      <w:pPr>
        <w:spacing w:after="0" w:line="240" w:lineRule="auto"/>
      </w:pPr>
    </w:p>
    <w:p w14:paraId="400565A2" w14:textId="7E42EB82" w:rsidR="00700489" w:rsidRPr="007F0137" w:rsidRDefault="00700489" w:rsidP="004E3EEC">
      <w:pPr>
        <w:pStyle w:val="Naslov2"/>
        <w:spacing w:before="0" w:after="0" w:line="240" w:lineRule="auto"/>
      </w:pPr>
      <w:r w:rsidRPr="007F0137">
        <w:t xml:space="preserve">Članak </w:t>
      </w:r>
      <w:r w:rsidR="009C7D2F" w:rsidRPr="007F0137">
        <w:t>1</w:t>
      </w:r>
      <w:r w:rsidR="009C7D2F">
        <w:t>3</w:t>
      </w:r>
      <w:r w:rsidRPr="007F0137">
        <w:t>.</w:t>
      </w:r>
    </w:p>
    <w:p w14:paraId="068D6DE1" w14:textId="77777777" w:rsidR="003B0679" w:rsidRPr="007F0137" w:rsidRDefault="003B0679" w:rsidP="004E3EEC">
      <w:pPr>
        <w:spacing w:after="0" w:line="240" w:lineRule="auto"/>
        <w:contextualSpacing/>
        <w:rPr>
          <w:rFonts w:cs="Times New Roman"/>
        </w:rPr>
      </w:pPr>
    </w:p>
    <w:p w14:paraId="461F4BA3" w14:textId="6851E1C5" w:rsidR="00854737" w:rsidRPr="007F0137" w:rsidRDefault="0F22DA6D" w:rsidP="004E3EEC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 xml:space="preserve">Ministarstvo od Hrvatske energetske regulatorne agencije </w:t>
      </w:r>
      <w:r w:rsidR="523658A6" w:rsidRPr="007F0137">
        <w:rPr>
          <w:rFonts w:eastAsia="Times New Roman" w:cs="Times New Roman"/>
        </w:rPr>
        <w:t xml:space="preserve">(u daljnjem tekstu: HERA) </w:t>
      </w:r>
      <w:r w:rsidRPr="007F0137">
        <w:rPr>
          <w:rFonts w:cs="Times New Roman"/>
        </w:rPr>
        <w:t>zaprima obavijest o izdavanju, prijenosu i prestanku važenja dozvole za obavljanje energetske djelatnosti</w:t>
      </w:r>
      <w:r w:rsidR="027F27C3" w:rsidRPr="007F0137">
        <w:rPr>
          <w:rFonts w:cs="Times New Roman"/>
        </w:rPr>
        <w:t>,</w:t>
      </w:r>
      <w:r w:rsidRPr="007F0137">
        <w:rPr>
          <w:rFonts w:cs="Times New Roman"/>
        </w:rPr>
        <w:t xml:space="preserve"> po donošenju odgovarajućih rješenja u skladu s propisom kojim se uređuje obavljanje energetske djelatnosti, odnosno po proteku razdoblja na koje je dozvola bila izdana ili produžena.</w:t>
      </w:r>
    </w:p>
    <w:p w14:paraId="39A5830F" w14:textId="5C9DB8EB" w:rsidR="00854737" w:rsidRPr="009C7D2F" w:rsidRDefault="00854737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1DA19DEF" w14:textId="29CC05C2" w:rsidR="00854737" w:rsidRPr="007F0137" w:rsidRDefault="00854737" w:rsidP="004E3EEC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>Ministarstvo nakon zaprimanja obavijesti iz stavka 1. ovog</w:t>
      </w:r>
      <w:r w:rsidR="002E5B95">
        <w:rPr>
          <w:rFonts w:cs="Times New Roman"/>
        </w:rPr>
        <w:t>a</w:t>
      </w:r>
      <w:r w:rsidRPr="007F0137">
        <w:rPr>
          <w:rFonts w:cs="Times New Roman"/>
        </w:rPr>
        <w:t xml:space="preserve"> članka, utvrđuje postojanje statusa reguliranog subjekta iz članka 4. stavka 1. točke 39. Zakona (u daljnjem tekstu: </w:t>
      </w:r>
      <w:r w:rsidR="22582781" w:rsidRPr="007F0137">
        <w:rPr>
          <w:rFonts w:cs="Times New Roman"/>
        </w:rPr>
        <w:t>r</w:t>
      </w:r>
      <w:r w:rsidRPr="007F0137">
        <w:rPr>
          <w:rFonts w:cs="Times New Roman"/>
        </w:rPr>
        <w:t>egulirani subjekt).</w:t>
      </w:r>
    </w:p>
    <w:p w14:paraId="5C34983D" w14:textId="77777777" w:rsidR="00854737" w:rsidRPr="007F0137" w:rsidRDefault="00854737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68C141C3" w14:textId="03E0589B" w:rsidR="00854737" w:rsidRPr="007F0137" w:rsidRDefault="00854737" w:rsidP="004E3EEC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 xml:space="preserve">Ministarstvo može od </w:t>
      </w:r>
      <w:r w:rsidR="462B291A" w:rsidRPr="007F0137">
        <w:rPr>
          <w:rFonts w:cs="Times New Roman"/>
        </w:rPr>
        <w:t>r</w:t>
      </w:r>
      <w:r w:rsidRPr="007F0137">
        <w:rPr>
          <w:rFonts w:cs="Times New Roman"/>
        </w:rPr>
        <w:t xml:space="preserve">eguliranog subjekta zatražiti i drugu dodatnu dokumentaciju i/ili dokaze temeljem kojih može utvrditi je li </w:t>
      </w:r>
      <w:r w:rsidR="518407D2" w:rsidRPr="007F0137">
        <w:rPr>
          <w:rFonts w:cs="Times New Roman"/>
        </w:rPr>
        <w:t>r</w:t>
      </w:r>
      <w:r w:rsidRPr="007F0137">
        <w:rPr>
          <w:rFonts w:cs="Times New Roman"/>
        </w:rPr>
        <w:t>eguliran</w:t>
      </w:r>
      <w:r w:rsidR="00610A92" w:rsidRPr="007F0137">
        <w:rPr>
          <w:rFonts w:cs="Times New Roman"/>
        </w:rPr>
        <w:t>i</w:t>
      </w:r>
      <w:r w:rsidRPr="007F0137">
        <w:rPr>
          <w:rFonts w:cs="Times New Roman"/>
        </w:rPr>
        <w:t xml:space="preserve"> subjekt obveznik EU ETS2 sustava.</w:t>
      </w:r>
    </w:p>
    <w:p w14:paraId="5904BB5E" w14:textId="77777777" w:rsidR="00854737" w:rsidRPr="007F0137" w:rsidRDefault="00854737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2594E3B6" w14:textId="437D0214" w:rsidR="00854737" w:rsidRPr="007F0137" w:rsidRDefault="00854737" w:rsidP="004E3EEC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 xml:space="preserve">Nakon utvrđivanja statusa </w:t>
      </w:r>
      <w:r w:rsidR="58BB716A" w:rsidRPr="007F0137">
        <w:rPr>
          <w:rFonts w:cs="Times New Roman"/>
        </w:rPr>
        <w:t>r</w:t>
      </w:r>
      <w:r w:rsidRPr="007F0137">
        <w:rPr>
          <w:rFonts w:cs="Times New Roman"/>
        </w:rPr>
        <w:t>eguliranog subjekta temeljem obavijesti iz stavka 1. ovog</w:t>
      </w:r>
      <w:r w:rsidR="798BA7AB" w:rsidRPr="007F0137">
        <w:rPr>
          <w:rFonts w:cs="Times New Roman"/>
        </w:rPr>
        <w:t>a</w:t>
      </w:r>
      <w:r w:rsidRPr="007F0137">
        <w:rPr>
          <w:rFonts w:cs="Times New Roman"/>
        </w:rPr>
        <w:t xml:space="preserve"> članka ili upita gospodarskog subjekta, Ministarstvo dostavlja </w:t>
      </w:r>
      <w:r w:rsidR="00EF5D5E" w:rsidRPr="007F0137">
        <w:rPr>
          <w:rFonts w:cs="Times New Roman"/>
        </w:rPr>
        <w:t>gospodarsko</w:t>
      </w:r>
      <w:r w:rsidR="00EF5D5E">
        <w:rPr>
          <w:rFonts w:cs="Times New Roman"/>
        </w:rPr>
        <w:t>m</w:t>
      </w:r>
      <w:r w:rsidR="00EF5D5E" w:rsidRPr="007F0137">
        <w:rPr>
          <w:rFonts w:cs="Times New Roman"/>
        </w:rPr>
        <w:t xml:space="preserve"> subjekt</w:t>
      </w:r>
      <w:r w:rsidR="00EF5D5E">
        <w:rPr>
          <w:rFonts w:cs="Times New Roman"/>
        </w:rPr>
        <w:t>u</w:t>
      </w:r>
      <w:r w:rsidR="00EF5D5E" w:rsidRPr="007F0137">
        <w:rPr>
          <w:rFonts w:cs="Times New Roman"/>
        </w:rPr>
        <w:t xml:space="preserve"> </w:t>
      </w:r>
      <w:r w:rsidRPr="007F0137">
        <w:rPr>
          <w:rFonts w:cs="Times New Roman"/>
        </w:rPr>
        <w:t xml:space="preserve">informaciju o statusu </w:t>
      </w:r>
      <w:r w:rsidR="72CCC5F8" w:rsidRPr="007F0137">
        <w:rPr>
          <w:rFonts w:cs="Times New Roman"/>
        </w:rPr>
        <w:t>r</w:t>
      </w:r>
      <w:r w:rsidRPr="007F0137">
        <w:rPr>
          <w:rFonts w:cs="Times New Roman"/>
        </w:rPr>
        <w:t>eguliranog subjekta i uputu o daljnjem postupanju.</w:t>
      </w:r>
    </w:p>
    <w:p w14:paraId="5BF0796F" w14:textId="77777777" w:rsidR="00854737" w:rsidRPr="007F0137" w:rsidRDefault="00854737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336F79A2" w14:textId="503A8CA8" w:rsidR="00854737" w:rsidRPr="007F0137" w:rsidRDefault="0F22DA6D" w:rsidP="004E3EEC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 xml:space="preserve">Informaciju iz stavka </w:t>
      </w:r>
      <w:r w:rsidR="009C7D2F">
        <w:rPr>
          <w:rFonts w:cs="Times New Roman"/>
        </w:rPr>
        <w:t>4</w:t>
      </w:r>
      <w:r w:rsidRPr="007F0137">
        <w:rPr>
          <w:rFonts w:cs="Times New Roman"/>
        </w:rPr>
        <w:t>. ovog</w:t>
      </w:r>
      <w:r w:rsidR="2456662D" w:rsidRPr="007F0137">
        <w:rPr>
          <w:rFonts w:cs="Times New Roman"/>
        </w:rPr>
        <w:t>a</w:t>
      </w:r>
      <w:r w:rsidRPr="007F0137">
        <w:rPr>
          <w:rFonts w:cs="Times New Roman"/>
        </w:rPr>
        <w:t xml:space="preserve"> članka Ministarstvo dostavlja elektroničkim putem i Carinskoj upravi Ministarstva financija (u daljnjem tekstu: Carinska uprava) te</w:t>
      </w:r>
      <w:r w:rsidR="4F4B0509" w:rsidRPr="007F0137">
        <w:rPr>
          <w:rFonts w:cs="Times New Roman"/>
        </w:rPr>
        <w:t xml:space="preserve"> </w:t>
      </w:r>
      <w:r w:rsidR="4F4B0509" w:rsidRPr="007F0137">
        <w:rPr>
          <w:rFonts w:eastAsia="Times New Roman" w:cs="Times New Roman"/>
        </w:rPr>
        <w:t>HERA-i</w:t>
      </w:r>
      <w:r w:rsidRPr="007F0137">
        <w:rPr>
          <w:rFonts w:cs="Times New Roman"/>
        </w:rPr>
        <w:t>.</w:t>
      </w:r>
    </w:p>
    <w:p w14:paraId="5699FB51" w14:textId="77777777" w:rsidR="00854737" w:rsidRPr="007F0137" w:rsidRDefault="00854737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6C4B267E" w14:textId="2D4B5AF8" w:rsidR="00854737" w:rsidRPr="007F0137" w:rsidRDefault="00854737" w:rsidP="004E3EEC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 xml:space="preserve">Ukoliko Ministarstvo utvrdi da je gospodarski subjekt obveznik ETS2 sustava iz članka </w:t>
      </w:r>
      <w:r w:rsidR="00EF5D5E">
        <w:rPr>
          <w:rFonts w:cs="Times New Roman"/>
        </w:rPr>
        <w:t>62</w:t>
      </w:r>
      <w:r w:rsidRPr="007F0137">
        <w:rPr>
          <w:rFonts w:cs="Times New Roman"/>
        </w:rPr>
        <w:t xml:space="preserve">. Zakona, </w:t>
      </w:r>
      <w:r w:rsidR="614B463E" w:rsidRPr="007F0137">
        <w:rPr>
          <w:rFonts w:cs="Times New Roman"/>
        </w:rPr>
        <w:t>r</w:t>
      </w:r>
      <w:r w:rsidRPr="007F0137">
        <w:rPr>
          <w:rFonts w:cs="Times New Roman"/>
        </w:rPr>
        <w:t xml:space="preserve">egulirani subjekt je dužan podnijeti Ministarstvu zahtjev za izdavanje dozvole za emisije stakleničkih plinova (u daljem tekstu: Zahtjev) u skladu s člankom 64. stavcima 1. i 2. Zakona. </w:t>
      </w:r>
    </w:p>
    <w:p w14:paraId="1A10A856" w14:textId="77777777" w:rsidR="00854737" w:rsidRPr="007F0137" w:rsidRDefault="00854737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0C16A8C3" w14:textId="3B5D55AD" w:rsidR="00854737" w:rsidRPr="007F0137" w:rsidRDefault="0F22DA6D" w:rsidP="004E3EEC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 xml:space="preserve">Dozvolu iz članka 63. Zakona, Ministarstvo dostavlja elektroničkim putem </w:t>
      </w:r>
      <w:r w:rsidR="4A02392E" w:rsidRPr="007F0137">
        <w:rPr>
          <w:rFonts w:cs="Times New Roman"/>
        </w:rPr>
        <w:t>r</w:t>
      </w:r>
      <w:r w:rsidRPr="007F0137">
        <w:rPr>
          <w:rFonts w:cs="Times New Roman"/>
        </w:rPr>
        <w:t>eguliranom subjektu</w:t>
      </w:r>
      <w:r w:rsidR="34B8B134" w:rsidRPr="007F0137">
        <w:rPr>
          <w:rFonts w:cs="Times New Roman"/>
        </w:rPr>
        <w:t>,</w:t>
      </w:r>
      <w:r w:rsidRPr="007F0137">
        <w:rPr>
          <w:rFonts w:cs="Times New Roman"/>
        </w:rPr>
        <w:t xml:space="preserve"> Carinskoj upravi</w:t>
      </w:r>
      <w:r w:rsidR="0E325183" w:rsidRPr="007F0137">
        <w:rPr>
          <w:rFonts w:cs="Times New Roman"/>
        </w:rPr>
        <w:t xml:space="preserve"> i </w:t>
      </w:r>
      <w:r w:rsidR="613A17ED" w:rsidRPr="007A0CED">
        <w:rPr>
          <w:rFonts w:cs="Times New Roman"/>
        </w:rPr>
        <w:t>HERA-i</w:t>
      </w:r>
      <w:r w:rsidRPr="007F0137">
        <w:rPr>
          <w:rFonts w:cs="Times New Roman"/>
        </w:rPr>
        <w:t>.</w:t>
      </w:r>
    </w:p>
    <w:p w14:paraId="5C54F92F" w14:textId="77777777" w:rsidR="00854737" w:rsidRPr="007F0137" w:rsidRDefault="00854737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42E870B1" w14:textId="4A94211A" w:rsidR="00854737" w:rsidRPr="007F0137" w:rsidRDefault="00854737" w:rsidP="004E3EEC">
      <w:pPr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 xml:space="preserve">Plan praćenja </w:t>
      </w:r>
      <w:r w:rsidR="006D458D" w:rsidRPr="007F0137">
        <w:rPr>
          <w:rFonts w:cs="Times New Roman"/>
        </w:rPr>
        <w:t xml:space="preserve">emisija stakleničkih plinova </w:t>
      </w:r>
      <w:r w:rsidRPr="007F0137">
        <w:rPr>
          <w:rFonts w:cs="Times New Roman"/>
        </w:rPr>
        <w:t xml:space="preserve">iz članka </w:t>
      </w:r>
      <w:r w:rsidR="00641836" w:rsidRPr="007F0137">
        <w:rPr>
          <w:rFonts w:cs="Times New Roman"/>
        </w:rPr>
        <w:t>64</w:t>
      </w:r>
      <w:r w:rsidRPr="007F0137">
        <w:rPr>
          <w:rFonts w:cs="Times New Roman"/>
        </w:rPr>
        <w:t xml:space="preserve">. stavka </w:t>
      </w:r>
      <w:r w:rsidR="00641836" w:rsidRPr="007F0137">
        <w:rPr>
          <w:rFonts w:cs="Times New Roman"/>
        </w:rPr>
        <w:t>2</w:t>
      </w:r>
      <w:r w:rsidRPr="007F0137">
        <w:rPr>
          <w:rFonts w:cs="Times New Roman"/>
        </w:rPr>
        <w:t xml:space="preserve">. Zakona, </w:t>
      </w:r>
      <w:r w:rsidRPr="007A0CED">
        <w:rPr>
          <w:rFonts w:cs="Times New Roman"/>
        </w:rPr>
        <w:t xml:space="preserve">izvješće o emisijama iz članka 68. </w:t>
      </w:r>
      <w:r w:rsidR="0BA61EA6" w:rsidRPr="007A0CED">
        <w:rPr>
          <w:rFonts w:cs="Times New Roman"/>
        </w:rPr>
        <w:t>stav</w:t>
      </w:r>
      <w:r w:rsidR="7D46953B" w:rsidRPr="007A0CED">
        <w:rPr>
          <w:rFonts w:cs="Times New Roman"/>
        </w:rPr>
        <w:t>aka</w:t>
      </w:r>
      <w:r w:rsidR="0BA61EA6" w:rsidRPr="007A0CED">
        <w:rPr>
          <w:rFonts w:cs="Times New Roman"/>
        </w:rPr>
        <w:t xml:space="preserve"> 7. i 8.</w:t>
      </w:r>
      <w:r w:rsidRPr="007A0CED">
        <w:rPr>
          <w:rFonts w:cs="Times New Roman"/>
        </w:rPr>
        <w:t xml:space="preserve"> Zakona</w:t>
      </w:r>
      <w:r w:rsidRPr="007F0137">
        <w:rPr>
          <w:rFonts w:cs="Times New Roman"/>
        </w:rPr>
        <w:t xml:space="preserve">, izrađuje se na obrascima </w:t>
      </w:r>
      <w:r w:rsidR="005F7F82" w:rsidRPr="007F0137">
        <w:rPr>
          <w:rFonts w:cs="Times New Roman"/>
        </w:rPr>
        <w:t>K</w:t>
      </w:r>
      <w:r w:rsidRPr="007F0137">
        <w:rPr>
          <w:rFonts w:cs="Times New Roman"/>
        </w:rPr>
        <w:t>omisij</w:t>
      </w:r>
      <w:r w:rsidR="00FC3DD4" w:rsidRPr="007F0137">
        <w:rPr>
          <w:rFonts w:cs="Times New Roman"/>
        </w:rPr>
        <w:t>e</w:t>
      </w:r>
      <w:r w:rsidRPr="007F0137">
        <w:rPr>
          <w:rFonts w:cs="Times New Roman"/>
        </w:rPr>
        <w:t xml:space="preserve"> </w:t>
      </w:r>
      <w:r w:rsidR="00FC3DD4" w:rsidRPr="007F0137">
        <w:rPr>
          <w:rFonts w:cs="Times New Roman"/>
        </w:rPr>
        <w:t xml:space="preserve">koje </w:t>
      </w:r>
      <w:r w:rsidR="00030750" w:rsidRPr="007F0137">
        <w:rPr>
          <w:rFonts w:cs="Times New Roman"/>
        </w:rPr>
        <w:t>Ministarstvo</w:t>
      </w:r>
      <w:r w:rsidR="00FC3DD4" w:rsidRPr="007F0137">
        <w:rPr>
          <w:rFonts w:cs="Times New Roman"/>
        </w:rPr>
        <w:t xml:space="preserve"> </w:t>
      </w:r>
      <w:r w:rsidRPr="007F0137">
        <w:rPr>
          <w:rFonts w:cs="Times New Roman"/>
        </w:rPr>
        <w:t xml:space="preserve">objavljuje na svojim </w:t>
      </w:r>
      <w:r w:rsidR="00FC3DD4" w:rsidRPr="007F0137">
        <w:rPr>
          <w:rFonts w:cs="Times New Roman"/>
        </w:rPr>
        <w:t xml:space="preserve">mrežnim </w:t>
      </w:r>
      <w:r w:rsidRPr="007F0137">
        <w:rPr>
          <w:rFonts w:cs="Times New Roman"/>
        </w:rPr>
        <w:t>stranicama.</w:t>
      </w:r>
    </w:p>
    <w:p w14:paraId="0697BA7F" w14:textId="2E75FD51" w:rsidR="006A4E1E" w:rsidRPr="007F0137" w:rsidRDefault="006A4E1E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3C282295" w14:textId="750CDB61" w:rsidR="0033619F" w:rsidRPr="00B21C39" w:rsidRDefault="006D7D2C" w:rsidP="004E3EEC">
      <w:pPr>
        <w:spacing w:after="0" w:line="240" w:lineRule="auto"/>
        <w:rPr>
          <w:i/>
          <w:iCs/>
        </w:rPr>
      </w:pPr>
      <w:r w:rsidRPr="00B21C39">
        <w:rPr>
          <w:i/>
          <w:iCs/>
        </w:rPr>
        <w:t>P</w:t>
      </w:r>
      <w:r w:rsidR="00281CFF" w:rsidRPr="00B21C39">
        <w:rPr>
          <w:i/>
          <w:iCs/>
        </w:rPr>
        <w:t>romjene</w:t>
      </w:r>
      <w:r w:rsidR="00B659C0" w:rsidRPr="00B21C39">
        <w:rPr>
          <w:i/>
          <w:iCs/>
        </w:rPr>
        <w:t xml:space="preserve"> u</w:t>
      </w:r>
      <w:r w:rsidR="00281CFF" w:rsidRPr="00B21C39">
        <w:rPr>
          <w:i/>
          <w:iCs/>
        </w:rPr>
        <w:t xml:space="preserve"> </w:t>
      </w:r>
      <w:r w:rsidR="00227574" w:rsidRPr="00B21C39">
        <w:rPr>
          <w:i/>
          <w:iCs/>
        </w:rPr>
        <w:t>obavljanj</w:t>
      </w:r>
      <w:r w:rsidR="0048404E" w:rsidRPr="00B21C39">
        <w:rPr>
          <w:i/>
          <w:iCs/>
        </w:rPr>
        <w:t>u</w:t>
      </w:r>
      <w:r w:rsidR="00227574" w:rsidRPr="00B21C39">
        <w:rPr>
          <w:i/>
          <w:iCs/>
        </w:rPr>
        <w:t xml:space="preserve"> djelatnosti</w:t>
      </w:r>
      <w:r w:rsidR="00D2165C" w:rsidRPr="00B21C39">
        <w:rPr>
          <w:i/>
          <w:iCs/>
        </w:rPr>
        <w:t xml:space="preserve"> reguliranog subjekta</w:t>
      </w:r>
    </w:p>
    <w:p w14:paraId="42CA70AB" w14:textId="4FB0166F" w:rsidR="0033619F" w:rsidRPr="007F0137" w:rsidRDefault="0033619F" w:rsidP="004E3EEC">
      <w:pPr>
        <w:spacing w:after="0" w:line="240" w:lineRule="auto"/>
      </w:pPr>
    </w:p>
    <w:p w14:paraId="03D8A65E" w14:textId="480E187E" w:rsidR="00854737" w:rsidRPr="007F0137" w:rsidRDefault="00854737" w:rsidP="004E3EEC">
      <w:pPr>
        <w:pStyle w:val="Naslov2"/>
        <w:spacing w:before="0" w:after="0" w:line="240" w:lineRule="auto"/>
      </w:pPr>
      <w:r w:rsidRPr="007F0137">
        <w:t xml:space="preserve">Članak </w:t>
      </w:r>
      <w:r w:rsidR="00EF3D89" w:rsidRPr="007F0137">
        <w:t>1</w:t>
      </w:r>
      <w:r w:rsidR="00EF3D89">
        <w:t>4</w:t>
      </w:r>
      <w:r w:rsidRPr="007F0137">
        <w:t>.</w:t>
      </w:r>
    </w:p>
    <w:p w14:paraId="29730AD0" w14:textId="77777777" w:rsidR="00854737" w:rsidRPr="007F0137" w:rsidRDefault="00854737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3D729CE9" w14:textId="462B7BE6" w:rsidR="00854737" w:rsidRPr="007F0137" w:rsidRDefault="00854737" w:rsidP="004E3EEC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 xml:space="preserve">Regulirani subjekt dužan je u </w:t>
      </w:r>
      <w:r w:rsidR="00764A77" w:rsidRPr="007F0137">
        <w:rPr>
          <w:rFonts w:cs="Times New Roman"/>
        </w:rPr>
        <w:t xml:space="preserve">skladu s odredbama članka </w:t>
      </w:r>
      <w:r w:rsidR="005B1E75" w:rsidRPr="007F0137">
        <w:rPr>
          <w:rFonts w:cs="Times New Roman"/>
        </w:rPr>
        <w:t xml:space="preserve">66. Zakona </w:t>
      </w:r>
      <w:r w:rsidR="00EA1FB0" w:rsidRPr="007F0137">
        <w:rPr>
          <w:rFonts w:cs="Times New Roman"/>
        </w:rPr>
        <w:t xml:space="preserve">obavijestiti </w:t>
      </w:r>
      <w:r w:rsidR="003F4A05" w:rsidRPr="007F0137">
        <w:rPr>
          <w:rFonts w:cs="Times New Roman"/>
        </w:rPr>
        <w:t>Ministarstvo</w:t>
      </w:r>
      <w:r w:rsidRPr="007F0137">
        <w:rPr>
          <w:rFonts w:cs="Times New Roman"/>
        </w:rPr>
        <w:t xml:space="preserve"> o </w:t>
      </w:r>
      <w:r w:rsidR="00111276" w:rsidRPr="007F0137">
        <w:rPr>
          <w:rFonts w:cs="Times New Roman"/>
        </w:rPr>
        <w:t xml:space="preserve">promjeni u </w:t>
      </w:r>
      <w:r w:rsidRPr="007F0137">
        <w:rPr>
          <w:rFonts w:cs="Times New Roman"/>
        </w:rPr>
        <w:t>obavljanj</w:t>
      </w:r>
      <w:r w:rsidR="00111276" w:rsidRPr="007F0137">
        <w:rPr>
          <w:rFonts w:cs="Times New Roman"/>
        </w:rPr>
        <w:t>u</w:t>
      </w:r>
      <w:r w:rsidRPr="007F0137">
        <w:rPr>
          <w:rFonts w:cs="Times New Roman"/>
        </w:rPr>
        <w:t xml:space="preserve"> djelatnosti iz Dodatka II. Zakona</w:t>
      </w:r>
      <w:r w:rsidR="004C38C0" w:rsidRPr="007F0137">
        <w:rPr>
          <w:rFonts w:cs="Times New Roman"/>
        </w:rPr>
        <w:t>,</w:t>
      </w:r>
      <w:r w:rsidRPr="007F0137">
        <w:rPr>
          <w:rFonts w:cs="Times New Roman"/>
        </w:rPr>
        <w:t xml:space="preserve"> </w:t>
      </w:r>
      <w:r w:rsidR="002661A5" w:rsidRPr="007F0137">
        <w:rPr>
          <w:rFonts w:cs="Times New Roman"/>
        </w:rPr>
        <w:t>ili</w:t>
      </w:r>
      <w:r w:rsidRPr="007F0137">
        <w:rPr>
          <w:rFonts w:cs="Times New Roman"/>
        </w:rPr>
        <w:t xml:space="preserve"> obavijestiti Ministarstvo o planiranom danu </w:t>
      </w:r>
      <w:r w:rsidR="00CE4193" w:rsidRPr="007F0137">
        <w:rPr>
          <w:rFonts w:cs="Times New Roman"/>
        </w:rPr>
        <w:t>promjene</w:t>
      </w:r>
      <w:r w:rsidR="00B35D95" w:rsidRPr="007F0137">
        <w:rPr>
          <w:rFonts w:cs="Times New Roman"/>
        </w:rPr>
        <w:t xml:space="preserve"> </w:t>
      </w:r>
      <w:r w:rsidR="00525A11" w:rsidRPr="007F0137">
        <w:rPr>
          <w:rFonts w:cs="Times New Roman"/>
        </w:rPr>
        <w:t xml:space="preserve">u </w:t>
      </w:r>
      <w:r w:rsidRPr="007F0137">
        <w:rPr>
          <w:rFonts w:cs="Times New Roman"/>
        </w:rPr>
        <w:t>obavljanj</w:t>
      </w:r>
      <w:r w:rsidR="00525A11" w:rsidRPr="007F0137">
        <w:rPr>
          <w:rFonts w:cs="Times New Roman"/>
        </w:rPr>
        <w:t>u</w:t>
      </w:r>
      <w:r w:rsidRPr="007F0137">
        <w:rPr>
          <w:rFonts w:cs="Times New Roman"/>
        </w:rPr>
        <w:t xml:space="preserve"> te djelatnosti.</w:t>
      </w:r>
    </w:p>
    <w:p w14:paraId="70FA7E31" w14:textId="77777777" w:rsidR="00854737" w:rsidRPr="007F0137" w:rsidRDefault="00854737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54C81F0D" w14:textId="76EEE3C0" w:rsidR="00854737" w:rsidRPr="007F0137" w:rsidRDefault="00854737" w:rsidP="004E3EEC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 xml:space="preserve">Obavijest o </w:t>
      </w:r>
      <w:r w:rsidR="005E7AB5" w:rsidRPr="007F0137">
        <w:rPr>
          <w:rFonts w:cs="Times New Roman"/>
        </w:rPr>
        <w:t xml:space="preserve">promjeni u </w:t>
      </w:r>
      <w:r w:rsidRPr="007F0137">
        <w:rPr>
          <w:rFonts w:cs="Times New Roman"/>
        </w:rPr>
        <w:t>obavljanj</w:t>
      </w:r>
      <w:r w:rsidR="005E7AB5" w:rsidRPr="007F0137">
        <w:rPr>
          <w:rFonts w:cs="Times New Roman"/>
        </w:rPr>
        <w:t>u</w:t>
      </w:r>
      <w:r w:rsidRPr="007F0137">
        <w:rPr>
          <w:rFonts w:cs="Times New Roman"/>
        </w:rPr>
        <w:t xml:space="preserve"> djelatnosti u skladu sa stavkom 1. ovoga članka u stečajnom postupku dostavlja stečajni upravitelj.</w:t>
      </w:r>
    </w:p>
    <w:p w14:paraId="0FBC6BCB" w14:textId="005FB758" w:rsidR="00854737" w:rsidRPr="007F0137" w:rsidRDefault="00854737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6A44B90F" w14:textId="068C5E21" w:rsidR="00854737" w:rsidRPr="007F0137" w:rsidRDefault="0F22DA6D" w:rsidP="004E3EEC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 xml:space="preserve">U slučaju </w:t>
      </w:r>
      <w:r w:rsidR="00083DD2" w:rsidRPr="007F0137">
        <w:rPr>
          <w:rFonts w:cs="Times New Roman"/>
        </w:rPr>
        <w:t xml:space="preserve">izmjene </w:t>
      </w:r>
      <w:r w:rsidRPr="007F0137">
        <w:rPr>
          <w:rFonts w:cs="Times New Roman"/>
        </w:rPr>
        <w:t>dozvole iz članka 6</w:t>
      </w:r>
      <w:r w:rsidR="006641CB" w:rsidRPr="007F0137">
        <w:rPr>
          <w:rFonts w:cs="Times New Roman"/>
        </w:rPr>
        <w:t>6</w:t>
      </w:r>
      <w:r w:rsidRPr="007F0137">
        <w:rPr>
          <w:rFonts w:cs="Times New Roman"/>
        </w:rPr>
        <w:t>. Zakona</w:t>
      </w:r>
      <w:r w:rsidR="1958608B" w:rsidRPr="007F0137">
        <w:rPr>
          <w:rFonts w:cs="Times New Roman"/>
        </w:rPr>
        <w:t>,</w:t>
      </w:r>
      <w:r w:rsidRPr="007F0137">
        <w:rPr>
          <w:rFonts w:cs="Times New Roman"/>
        </w:rPr>
        <w:t xml:space="preserve"> </w:t>
      </w:r>
      <w:r w:rsidR="3A47B07A" w:rsidRPr="007F0137">
        <w:rPr>
          <w:rFonts w:cs="Times New Roman"/>
        </w:rPr>
        <w:t>r</w:t>
      </w:r>
      <w:r w:rsidRPr="007F0137">
        <w:rPr>
          <w:rFonts w:cs="Times New Roman"/>
        </w:rPr>
        <w:t>egulirani subjekt dužan je izraditi izvješće o emisijama u skladu s člankom 69. stavkom 2. Zakona i koje je verificirano u skladu s člankom 69. stavkom 2. Zakona</w:t>
      </w:r>
      <w:r w:rsidR="78866616" w:rsidRPr="007F0137">
        <w:rPr>
          <w:rFonts w:cs="Times New Roman"/>
        </w:rPr>
        <w:t xml:space="preserve">, </w:t>
      </w:r>
      <w:r w:rsidRPr="007F0137">
        <w:rPr>
          <w:rFonts w:cs="Times New Roman"/>
        </w:rPr>
        <w:t xml:space="preserve">za razdoblje od početka kalendarske godine u kojoj </w:t>
      </w:r>
      <w:r w:rsidR="3FAC118A" w:rsidRPr="007F0137">
        <w:rPr>
          <w:rFonts w:cs="Times New Roman"/>
        </w:rPr>
        <w:t>j</w:t>
      </w:r>
      <w:r w:rsidRPr="007F0137">
        <w:rPr>
          <w:rFonts w:cs="Times New Roman"/>
        </w:rPr>
        <w:t>e prestalo s obavljanjem djelatnosti iz Dodatka II. Zakona</w:t>
      </w:r>
      <w:r w:rsidR="00A240CC" w:rsidRPr="007F0137">
        <w:rPr>
          <w:rFonts w:cs="Times New Roman"/>
        </w:rPr>
        <w:t>,</w:t>
      </w:r>
      <w:r w:rsidRPr="007F0137">
        <w:rPr>
          <w:rFonts w:cs="Times New Roman"/>
        </w:rPr>
        <w:t xml:space="preserve"> do dana prestanka obavljanja djelatnosti iz Dodatka II. Zakona.</w:t>
      </w:r>
    </w:p>
    <w:p w14:paraId="6E7ADC6A" w14:textId="2F8A5823" w:rsidR="0069434C" w:rsidRPr="007F0137" w:rsidRDefault="0069434C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042449C2" w14:textId="62C5BD1E" w:rsidR="00446772" w:rsidRPr="005E3883" w:rsidRDefault="0069434C" w:rsidP="004E3EEC">
      <w:pPr>
        <w:pStyle w:val="Naslov1"/>
        <w:numPr>
          <w:ilvl w:val="0"/>
          <w:numId w:val="46"/>
        </w:numPr>
        <w:spacing w:before="0" w:after="0" w:line="240" w:lineRule="auto"/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E3883"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  <w:t>FINANCIJSKE MJERE I MEHANIZAM ZA</w:t>
      </w:r>
      <w:r w:rsidRPr="005E3883">
        <w:rPr>
          <w:rStyle w:val="Naslov1Char"/>
          <w:b/>
          <w:bCs/>
          <w:color w:val="auto"/>
          <w:sz w:val="24"/>
          <w:szCs w:val="24"/>
        </w:rPr>
        <w:t xml:space="preserve"> </w:t>
      </w:r>
      <w:r w:rsidRPr="005E3883"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  <w:t>GRANIČNU NAKNADU</w:t>
      </w:r>
      <w:r w:rsidRPr="005E3883">
        <w:rPr>
          <w:rStyle w:val="Naslov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E3883"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  <w:t>NA UGLJIK</w:t>
      </w:r>
    </w:p>
    <w:p w14:paraId="077C1914" w14:textId="007EEBE9" w:rsidR="0069434C" w:rsidRPr="005E3883" w:rsidRDefault="0069434C" w:rsidP="004E3EEC">
      <w:pPr>
        <w:spacing w:after="0" w:line="240" w:lineRule="auto"/>
      </w:pPr>
    </w:p>
    <w:p w14:paraId="66F5365A" w14:textId="1D538EEB" w:rsidR="001E6080" w:rsidRPr="00B21C39" w:rsidRDefault="002D555E" w:rsidP="004E3EEC">
      <w:pPr>
        <w:spacing w:after="0" w:line="240" w:lineRule="auto"/>
        <w:rPr>
          <w:i/>
          <w:iCs/>
        </w:rPr>
      </w:pPr>
      <w:r w:rsidRPr="00B21C39">
        <w:rPr>
          <w:i/>
          <w:iCs/>
        </w:rPr>
        <w:t>F</w:t>
      </w:r>
      <w:r w:rsidR="001E6080" w:rsidRPr="00B21C39">
        <w:rPr>
          <w:i/>
          <w:iCs/>
        </w:rPr>
        <w:t>inancijsk</w:t>
      </w:r>
      <w:r w:rsidRPr="00B21C39">
        <w:rPr>
          <w:i/>
          <w:iCs/>
        </w:rPr>
        <w:t>e</w:t>
      </w:r>
      <w:r w:rsidR="001E6080" w:rsidRPr="00B21C39">
        <w:rPr>
          <w:i/>
          <w:iCs/>
        </w:rPr>
        <w:t xml:space="preserve"> mjer</w:t>
      </w:r>
      <w:r w:rsidRPr="00B21C39">
        <w:rPr>
          <w:i/>
          <w:iCs/>
        </w:rPr>
        <w:t>e</w:t>
      </w:r>
      <w:r w:rsidR="001E6080" w:rsidRPr="00B21C39">
        <w:rPr>
          <w:i/>
          <w:iCs/>
        </w:rPr>
        <w:t xml:space="preserve"> u korist sektora izloženih riziku istjecanja ugljika </w:t>
      </w:r>
    </w:p>
    <w:p w14:paraId="5A7020B9" w14:textId="77777777" w:rsidR="00D83459" w:rsidRPr="007F0137" w:rsidRDefault="00D83459" w:rsidP="004E3EEC">
      <w:pPr>
        <w:spacing w:after="0" w:line="240" w:lineRule="auto"/>
        <w:contextualSpacing/>
        <w:rPr>
          <w:rFonts w:cs="Times New Roman"/>
          <w:i/>
          <w:iCs/>
        </w:rPr>
      </w:pPr>
    </w:p>
    <w:p w14:paraId="29649D83" w14:textId="110A7F1F" w:rsidR="005167B3" w:rsidRPr="007F0137" w:rsidRDefault="005167B3" w:rsidP="004E3EEC">
      <w:pPr>
        <w:pStyle w:val="Naslov2"/>
        <w:spacing w:before="0" w:after="0" w:line="240" w:lineRule="auto"/>
      </w:pPr>
      <w:r w:rsidRPr="007F0137">
        <w:t xml:space="preserve">Članak </w:t>
      </w:r>
      <w:r w:rsidR="00EF3D89" w:rsidRPr="007F0137">
        <w:t>1</w:t>
      </w:r>
      <w:r w:rsidR="00EF3D89">
        <w:t>5</w:t>
      </w:r>
      <w:r w:rsidRPr="007F0137">
        <w:t>.</w:t>
      </w:r>
    </w:p>
    <w:p w14:paraId="08C47BF3" w14:textId="77777777" w:rsidR="001E6080" w:rsidRPr="007F0137" w:rsidRDefault="001E6080" w:rsidP="004E3EEC">
      <w:pPr>
        <w:spacing w:after="0" w:line="240" w:lineRule="auto"/>
        <w:contextualSpacing/>
        <w:rPr>
          <w:rFonts w:cs="Times New Roman"/>
        </w:rPr>
      </w:pPr>
    </w:p>
    <w:p w14:paraId="6DE973F4" w14:textId="0151A288" w:rsidR="002D329B" w:rsidRPr="007F0137" w:rsidRDefault="00B220D1" w:rsidP="004E3EEC">
      <w:pPr>
        <w:pStyle w:val="Odlomakpopisa"/>
        <w:numPr>
          <w:ilvl w:val="0"/>
          <w:numId w:val="30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>Ministarstvo izra</w:t>
      </w:r>
      <w:r>
        <w:rPr>
          <w:rFonts w:cs="Times New Roman"/>
        </w:rPr>
        <w:t>đuje</w:t>
      </w:r>
      <w:r w:rsidRPr="007F0137">
        <w:rPr>
          <w:rFonts w:cs="Times New Roman"/>
        </w:rPr>
        <w:t xml:space="preserve"> popis djelatnosti i financijskih mjera iz članka 109. stavka 10. Zakona</w:t>
      </w:r>
      <w:r>
        <w:rPr>
          <w:rFonts w:cs="Times New Roman"/>
        </w:rPr>
        <w:t xml:space="preserve"> n</w:t>
      </w:r>
      <w:r w:rsidR="002D329B" w:rsidRPr="007F0137">
        <w:rPr>
          <w:rFonts w:cs="Times New Roman"/>
        </w:rPr>
        <w:t xml:space="preserve">a temelju </w:t>
      </w:r>
      <w:r w:rsidR="005545DD" w:rsidRPr="007F0137">
        <w:rPr>
          <w:rFonts w:cs="Times New Roman"/>
        </w:rPr>
        <w:t>analize sektora odnosno podsektora</w:t>
      </w:r>
      <w:r w:rsidR="001A01BA" w:rsidRPr="007F0137">
        <w:rPr>
          <w:rFonts w:cs="Times New Roman"/>
        </w:rPr>
        <w:t xml:space="preserve"> </w:t>
      </w:r>
      <w:r w:rsidR="00556D25" w:rsidRPr="007F0137">
        <w:rPr>
          <w:rFonts w:cs="Times New Roman"/>
        </w:rPr>
        <w:t>koji se smatraju izloženima značajnom riziku od izmještanja emisija stakleničkih plinova u treće zemlje zbog troškova vezanih za emisije stakleničkih plinova ugrađenih u cijene električne energij</w:t>
      </w:r>
      <w:r w:rsidR="002D329B" w:rsidRPr="007F0137">
        <w:rPr>
          <w:rFonts w:cs="Times New Roman"/>
        </w:rPr>
        <w:t>e</w:t>
      </w:r>
      <w:r w:rsidR="0353E6C7" w:rsidRPr="007F0137">
        <w:rPr>
          <w:rFonts w:cs="Times New Roman"/>
        </w:rPr>
        <w:t>,</w:t>
      </w:r>
      <w:r w:rsidR="002D329B" w:rsidRPr="007F0137">
        <w:rPr>
          <w:rFonts w:cs="Times New Roman"/>
        </w:rPr>
        <w:t xml:space="preserve"> </w:t>
      </w:r>
    </w:p>
    <w:p w14:paraId="58A1AD3E" w14:textId="77777777" w:rsidR="005167B3" w:rsidRPr="007F0137" w:rsidRDefault="005167B3" w:rsidP="004E3EEC">
      <w:pPr>
        <w:pStyle w:val="Odlomakpopisa"/>
        <w:spacing w:after="0" w:line="240" w:lineRule="auto"/>
        <w:ind w:left="0"/>
        <w:jc w:val="both"/>
        <w:rPr>
          <w:rFonts w:cs="Times New Roman"/>
        </w:rPr>
      </w:pPr>
    </w:p>
    <w:p w14:paraId="26244DFD" w14:textId="4837EA1E" w:rsidR="00556D25" w:rsidRPr="007F0137" w:rsidRDefault="005167B3" w:rsidP="004E3EEC">
      <w:pPr>
        <w:pStyle w:val="Odlomakpopisa"/>
        <w:numPr>
          <w:ilvl w:val="0"/>
          <w:numId w:val="30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>Analize iz stavka 1. ovog</w:t>
      </w:r>
      <w:r w:rsidR="002E5B95">
        <w:rPr>
          <w:rFonts w:cs="Times New Roman"/>
        </w:rPr>
        <w:t>a</w:t>
      </w:r>
      <w:r w:rsidRPr="007F0137">
        <w:rPr>
          <w:rFonts w:cs="Times New Roman"/>
        </w:rPr>
        <w:t xml:space="preserve"> članka </w:t>
      </w:r>
      <w:r w:rsidR="00194273" w:rsidRPr="007F0137">
        <w:rPr>
          <w:rFonts w:cs="Times New Roman"/>
        </w:rPr>
        <w:t>uključi</w:t>
      </w:r>
      <w:r w:rsidR="009F61AE" w:rsidRPr="007F0137">
        <w:rPr>
          <w:rFonts w:cs="Times New Roman"/>
        </w:rPr>
        <w:t>vat</w:t>
      </w:r>
      <w:r w:rsidR="00206944" w:rsidRPr="007F0137">
        <w:rPr>
          <w:rFonts w:cs="Times New Roman"/>
        </w:rPr>
        <w:t>i</w:t>
      </w:r>
      <w:r w:rsidR="00194273" w:rsidRPr="007F0137">
        <w:rPr>
          <w:rFonts w:cs="Times New Roman"/>
        </w:rPr>
        <w:t xml:space="preserve"> </w:t>
      </w:r>
      <w:r w:rsidR="220C32F3" w:rsidRPr="007F0137">
        <w:rPr>
          <w:rFonts w:cs="Times New Roman"/>
        </w:rPr>
        <w:t xml:space="preserve">će </w:t>
      </w:r>
      <w:r w:rsidR="00EA28AE" w:rsidRPr="007F0137">
        <w:rPr>
          <w:rFonts w:cs="Times New Roman"/>
        </w:rPr>
        <w:t>postojeć</w:t>
      </w:r>
      <w:r w:rsidR="00BB0DB7" w:rsidRPr="007F0137">
        <w:rPr>
          <w:rFonts w:cs="Times New Roman"/>
        </w:rPr>
        <w:t>e</w:t>
      </w:r>
      <w:r w:rsidR="00EA28AE" w:rsidRPr="007F0137">
        <w:rPr>
          <w:rFonts w:cs="Times New Roman"/>
        </w:rPr>
        <w:t xml:space="preserve"> financijsk</w:t>
      </w:r>
      <w:r w:rsidR="00BB0DB7" w:rsidRPr="007F0137">
        <w:rPr>
          <w:rFonts w:cs="Times New Roman"/>
        </w:rPr>
        <w:t>e</w:t>
      </w:r>
      <w:r w:rsidR="00EA28AE" w:rsidRPr="007F0137">
        <w:rPr>
          <w:rFonts w:cs="Times New Roman"/>
        </w:rPr>
        <w:t xml:space="preserve"> potpor</w:t>
      </w:r>
      <w:r w:rsidR="00BB0DB7" w:rsidRPr="007F0137">
        <w:rPr>
          <w:rFonts w:cs="Times New Roman"/>
        </w:rPr>
        <w:t>e</w:t>
      </w:r>
      <w:r w:rsidR="00EA28AE" w:rsidRPr="007F0137">
        <w:rPr>
          <w:rFonts w:cs="Times New Roman"/>
        </w:rPr>
        <w:t xml:space="preserve"> u Republici Hrvatskoj za sektore, odnosno podsektore naveden</w:t>
      </w:r>
      <w:r w:rsidR="00BB0DB7" w:rsidRPr="007F0137">
        <w:rPr>
          <w:rFonts w:cs="Times New Roman"/>
        </w:rPr>
        <w:t>e</w:t>
      </w:r>
      <w:r w:rsidR="00EA28AE" w:rsidRPr="007F0137">
        <w:rPr>
          <w:rFonts w:cs="Times New Roman"/>
        </w:rPr>
        <w:t xml:space="preserve"> u Prilogu I. </w:t>
      </w:r>
      <w:r w:rsidR="000D5107" w:rsidRPr="007F0137">
        <w:rPr>
          <w:rFonts w:cs="Times New Roman"/>
        </w:rPr>
        <w:t>Smjernic</w:t>
      </w:r>
      <w:r w:rsidR="00BB0DB7" w:rsidRPr="007F0137">
        <w:rPr>
          <w:rFonts w:cs="Times New Roman"/>
        </w:rPr>
        <w:t>a</w:t>
      </w:r>
      <w:r w:rsidR="000D5107" w:rsidRPr="007F0137">
        <w:rPr>
          <w:rFonts w:cs="Times New Roman"/>
        </w:rPr>
        <w:t xml:space="preserve"> za određene mjere državne potpore i Izmjen</w:t>
      </w:r>
      <w:r w:rsidR="00BB0DB7" w:rsidRPr="007F0137">
        <w:rPr>
          <w:rFonts w:cs="Times New Roman"/>
        </w:rPr>
        <w:t>i</w:t>
      </w:r>
      <w:r w:rsidR="000D5107" w:rsidRPr="007F0137">
        <w:rPr>
          <w:rFonts w:cs="Times New Roman"/>
        </w:rPr>
        <w:t xml:space="preserve"> </w:t>
      </w:r>
      <w:r w:rsidR="00BB0DB7" w:rsidRPr="007F0137">
        <w:rPr>
          <w:rFonts w:cs="Times New Roman"/>
        </w:rPr>
        <w:t>smjernica</w:t>
      </w:r>
      <w:r w:rsidR="000D5107" w:rsidRPr="007F0137">
        <w:rPr>
          <w:rFonts w:cs="Times New Roman"/>
        </w:rPr>
        <w:t>.</w:t>
      </w:r>
    </w:p>
    <w:p w14:paraId="7D572ECA" w14:textId="77777777" w:rsidR="001E6080" w:rsidRPr="007F0137" w:rsidRDefault="001E6080" w:rsidP="004E3EEC">
      <w:pPr>
        <w:spacing w:after="0" w:line="240" w:lineRule="auto"/>
        <w:contextualSpacing/>
        <w:rPr>
          <w:rFonts w:cs="Times New Roman"/>
        </w:rPr>
      </w:pPr>
    </w:p>
    <w:p w14:paraId="470F38A8" w14:textId="4FA026E0" w:rsidR="00446772" w:rsidRPr="00B21C39" w:rsidRDefault="00446772" w:rsidP="004E3EEC">
      <w:pPr>
        <w:spacing w:after="0" w:line="240" w:lineRule="auto"/>
        <w:rPr>
          <w:i/>
          <w:iCs/>
        </w:rPr>
      </w:pPr>
      <w:r w:rsidRPr="00B21C39">
        <w:rPr>
          <w:i/>
          <w:iCs/>
        </w:rPr>
        <w:t>Provjera izvješća vezani</w:t>
      </w:r>
      <w:r w:rsidR="5E4163C2" w:rsidRPr="00B21C39">
        <w:rPr>
          <w:i/>
          <w:iCs/>
        </w:rPr>
        <w:t>h</w:t>
      </w:r>
      <w:r w:rsidRPr="00B21C39">
        <w:rPr>
          <w:i/>
          <w:iCs/>
        </w:rPr>
        <w:t xml:space="preserve"> za mehanizam za graničnu naknadu na ugljik</w:t>
      </w:r>
    </w:p>
    <w:p w14:paraId="09AB5AEF" w14:textId="77777777" w:rsidR="00701FFE" w:rsidRPr="007F0137" w:rsidRDefault="00701FFE" w:rsidP="004E3EEC">
      <w:pPr>
        <w:spacing w:after="0" w:line="240" w:lineRule="auto"/>
        <w:rPr>
          <w:rFonts w:cs="Times New Roman"/>
          <w:i/>
          <w:iCs/>
        </w:rPr>
      </w:pPr>
    </w:p>
    <w:p w14:paraId="1A0FB914" w14:textId="650E18C3" w:rsidR="00A54A41" w:rsidRPr="007F0137" w:rsidRDefault="00A54A41" w:rsidP="004E3EEC">
      <w:pPr>
        <w:pStyle w:val="Naslov2"/>
        <w:spacing w:before="0" w:after="0" w:line="240" w:lineRule="auto"/>
      </w:pPr>
      <w:r w:rsidRPr="007F0137">
        <w:t xml:space="preserve">Članak </w:t>
      </w:r>
      <w:r w:rsidR="00EF3D89" w:rsidRPr="007F0137">
        <w:t>1</w:t>
      </w:r>
      <w:r w:rsidR="00EF3D89">
        <w:t>6</w:t>
      </w:r>
      <w:r w:rsidRPr="007F0137">
        <w:t>.</w:t>
      </w:r>
    </w:p>
    <w:p w14:paraId="5992638C" w14:textId="77777777" w:rsidR="00BC16BC" w:rsidRPr="007F0137" w:rsidRDefault="00BC16BC" w:rsidP="004E3EEC">
      <w:pPr>
        <w:spacing w:after="0" w:line="240" w:lineRule="auto"/>
      </w:pPr>
    </w:p>
    <w:p w14:paraId="3E4484D8" w14:textId="1D3F4AF4" w:rsidR="00CF55EC" w:rsidRPr="007F0137" w:rsidRDefault="00CF55EC" w:rsidP="004E3EEC">
      <w:pPr>
        <w:pStyle w:val="Odlomakpopisa"/>
        <w:numPr>
          <w:ilvl w:val="0"/>
          <w:numId w:val="39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 xml:space="preserve">Svaki </w:t>
      </w:r>
      <w:proofErr w:type="spellStart"/>
      <w:r w:rsidRPr="007F0137">
        <w:rPr>
          <w:rFonts w:cs="Times New Roman"/>
        </w:rPr>
        <w:t>deklarant</w:t>
      </w:r>
      <w:proofErr w:type="spellEnd"/>
      <w:r w:rsidRPr="007F0137">
        <w:rPr>
          <w:rFonts w:cs="Times New Roman"/>
        </w:rPr>
        <w:t xml:space="preserve"> </w:t>
      </w:r>
      <w:r w:rsidR="008A0194" w:rsidRPr="007F0137">
        <w:rPr>
          <w:rFonts w:cs="Times New Roman"/>
        </w:rPr>
        <w:t>iz članka 2</w:t>
      </w:r>
      <w:r w:rsidR="139B073C" w:rsidRPr="007F0137">
        <w:rPr>
          <w:rFonts w:cs="Times New Roman"/>
        </w:rPr>
        <w:t>.</w:t>
      </w:r>
      <w:r w:rsidR="008A0194" w:rsidRPr="007F0137">
        <w:rPr>
          <w:rFonts w:cs="Times New Roman"/>
        </w:rPr>
        <w:t xml:space="preserve"> stavka 1. </w:t>
      </w:r>
      <w:r w:rsidR="008A0194" w:rsidRPr="007F0137">
        <w:rPr>
          <w:rFonts w:eastAsia="Times New Roman" w:cs="Times New Roman"/>
        </w:rPr>
        <w:t xml:space="preserve">Uredbe Komisije (EU) </w:t>
      </w:r>
      <w:r w:rsidR="008A0194" w:rsidRPr="007F0137">
        <w:rPr>
          <w:rFonts w:cs="Times New Roman"/>
        </w:rPr>
        <w:t xml:space="preserve">2023/1773 </w:t>
      </w:r>
      <w:r w:rsidRPr="007F0137">
        <w:rPr>
          <w:rFonts w:cs="Times New Roman"/>
        </w:rPr>
        <w:t>ima obvez</w:t>
      </w:r>
      <w:r w:rsidR="008A0194" w:rsidRPr="007F0137">
        <w:rPr>
          <w:rFonts w:cs="Times New Roman"/>
        </w:rPr>
        <w:t>u</w:t>
      </w:r>
      <w:r w:rsidRPr="007F0137">
        <w:rPr>
          <w:rFonts w:cs="Times New Roman"/>
        </w:rPr>
        <w:t xml:space="preserve"> izvješćivanja </w:t>
      </w:r>
      <w:r w:rsidR="66B789A6" w:rsidRPr="007F0137">
        <w:rPr>
          <w:rFonts w:cs="Times New Roman"/>
        </w:rPr>
        <w:t xml:space="preserve">o </w:t>
      </w:r>
      <w:r w:rsidRPr="007F0137">
        <w:rPr>
          <w:rFonts w:cs="Times New Roman"/>
        </w:rPr>
        <w:t>podat</w:t>
      </w:r>
      <w:r w:rsidR="539CD79F" w:rsidRPr="007F0137">
        <w:rPr>
          <w:rFonts w:cs="Times New Roman"/>
        </w:rPr>
        <w:t>cima</w:t>
      </w:r>
      <w:r w:rsidRPr="007F0137">
        <w:rPr>
          <w:rFonts w:cs="Times New Roman"/>
        </w:rPr>
        <w:t xml:space="preserve"> vezanim za mehanizam za graničnu naknadu na ugljik (u daljnjem tekstu: CBAM izvješće), u skladu s člankom 3. </w:t>
      </w:r>
      <w:r w:rsidRPr="007F0137">
        <w:rPr>
          <w:rFonts w:eastAsia="Times New Roman" w:cs="Times New Roman"/>
        </w:rPr>
        <w:t xml:space="preserve">Uredbe Komisije (EU) </w:t>
      </w:r>
      <w:r w:rsidRPr="007F0137">
        <w:rPr>
          <w:rFonts w:cs="Times New Roman"/>
        </w:rPr>
        <w:t>2023/1773.</w:t>
      </w:r>
    </w:p>
    <w:p w14:paraId="5E5B2813" w14:textId="77777777" w:rsidR="00BC16BC" w:rsidRPr="007F0137" w:rsidRDefault="00BC16BC" w:rsidP="004E3EEC">
      <w:pPr>
        <w:pStyle w:val="Odlomakpopisa"/>
        <w:spacing w:after="0" w:line="240" w:lineRule="auto"/>
        <w:ind w:left="0"/>
        <w:jc w:val="both"/>
        <w:rPr>
          <w:rFonts w:cs="Times New Roman"/>
        </w:rPr>
      </w:pPr>
    </w:p>
    <w:p w14:paraId="3A10221D" w14:textId="39430D79" w:rsidR="002E62BD" w:rsidRPr="007F0137" w:rsidRDefault="007A2B6D" w:rsidP="004E3EEC">
      <w:pPr>
        <w:pStyle w:val="Odlomakpopisa"/>
        <w:numPr>
          <w:ilvl w:val="0"/>
          <w:numId w:val="39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>Ministarstvo na zahtjev Komisije</w:t>
      </w:r>
      <w:r w:rsidR="00D54DB5" w:rsidRPr="007F0137">
        <w:rPr>
          <w:rFonts w:cs="Times New Roman"/>
        </w:rPr>
        <w:t>,</w:t>
      </w:r>
      <w:r w:rsidRPr="007F0137">
        <w:rPr>
          <w:rFonts w:cs="Times New Roman"/>
        </w:rPr>
        <w:t xml:space="preserve"> pokreće preispitivanje i procjenu podataka, informacija</w:t>
      </w:r>
      <w:r w:rsidR="00D54DB5" w:rsidRPr="007F0137">
        <w:rPr>
          <w:rFonts w:cs="Times New Roman"/>
        </w:rPr>
        <w:t xml:space="preserve"> i</w:t>
      </w:r>
      <w:r w:rsidRPr="007F0137">
        <w:rPr>
          <w:rFonts w:cs="Times New Roman"/>
        </w:rPr>
        <w:t xml:space="preserve"> popis</w:t>
      </w:r>
      <w:r w:rsidR="61E2304A" w:rsidRPr="007F0137">
        <w:rPr>
          <w:rFonts w:cs="Times New Roman"/>
        </w:rPr>
        <w:t>a</w:t>
      </w:r>
      <w:r w:rsidRPr="007F0137">
        <w:rPr>
          <w:rFonts w:cs="Times New Roman"/>
        </w:rPr>
        <w:t xml:space="preserve"> </w:t>
      </w:r>
      <w:proofErr w:type="spellStart"/>
      <w:r w:rsidR="0067201A" w:rsidRPr="007F0137">
        <w:rPr>
          <w:rFonts w:cs="Times New Roman"/>
        </w:rPr>
        <w:t>deklaran</w:t>
      </w:r>
      <w:r w:rsidR="07BD7859" w:rsidRPr="007F0137">
        <w:rPr>
          <w:rFonts w:cs="Times New Roman"/>
        </w:rPr>
        <w:t>a</w:t>
      </w:r>
      <w:r w:rsidR="0067201A" w:rsidRPr="007F0137">
        <w:rPr>
          <w:rFonts w:cs="Times New Roman"/>
        </w:rPr>
        <w:t>ta</w:t>
      </w:r>
      <w:proofErr w:type="spellEnd"/>
      <w:r w:rsidR="0067201A" w:rsidRPr="007F0137">
        <w:rPr>
          <w:rFonts w:cs="Times New Roman"/>
        </w:rPr>
        <w:t xml:space="preserve"> </w:t>
      </w:r>
      <w:r w:rsidR="00756F71" w:rsidRPr="007F0137">
        <w:rPr>
          <w:rFonts w:cs="Times New Roman"/>
        </w:rPr>
        <w:t>koji imaju obvezu dostave CBAM izvješća</w:t>
      </w:r>
      <w:r w:rsidR="00BC16BC" w:rsidRPr="007F0137">
        <w:rPr>
          <w:rFonts w:cs="Times New Roman"/>
        </w:rPr>
        <w:t xml:space="preserve"> iz stavka 1. ovog članka</w:t>
      </w:r>
      <w:r w:rsidR="00CD2A3B" w:rsidRPr="007F0137">
        <w:rPr>
          <w:rFonts w:cs="Times New Roman"/>
        </w:rPr>
        <w:t xml:space="preserve"> u </w:t>
      </w:r>
      <w:r w:rsidR="006539BF" w:rsidRPr="007F0137">
        <w:rPr>
          <w:rFonts w:cs="Times New Roman"/>
        </w:rPr>
        <w:t>skladu</w:t>
      </w:r>
      <w:r w:rsidR="00CD2A3B" w:rsidRPr="007F0137">
        <w:rPr>
          <w:rFonts w:cs="Times New Roman"/>
        </w:rPr>
        <w:t xml:space="preserve"> s člankom 14. stavkom 1. </w:t>
      </w:r>
      <w:r w:rsidR="00CD2A3B" w:rsidRPr="007F0137">
        <w:rPr>
          <w:rFonts w:eastAsia="Times New Roman" w:cs="Times New Roman"/>
        </w:rPr>
        <w:t xml:space="preserve">Uredbe Komisije (EU) </w:t>
      </w:r>
      <w:r w:rsidR="00CD2A3B" w:rsidRPr="007F0137">
        <w:rPr>
          <w:rFonts w:cs="Times New Roman"/>
        </w:rPr>
        <w:t>2023/1773.</w:t>
      </w:r>
    </w:p>
    <w:p w14:paraId="036842E4" w14:textId="77777777" w:rsidR="00BC16BC" w:rsidRPr="007F0137" w:rsidRDefault="00BC16BC" w:rsidP="004E3EEC">
      <w:pPr>
        <w:pStyle w:val="Odlomakpopisa"/>
        <w:spacing w:after="0" w:line="240" w:lineRule="auto"/>
        <w:ind w:left="0"/>
        <w:jc w:val="both"/>
        <w:rPr>
          <w:rFonts w:cs="Times New Roman"/>
        </w:rPr>
      </w:pPr>
    </w:p>
    <w:p w14:paraId="3B8AD1CA" w14:textId="68D8DDDC" w:rsidR="00361A6E" w:rsidRPr="007F0137" w:rsidRDefault="00361A6E" w:rsidP="004E3EEC">
      <w:pPr>
        <w:pStyle w:val="Odlomakpopisa"/>
        <w:numPr>
          <w:ilvl w:val="0"/>
          <w:numId w:val="39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 xml:space="preserve">Ministarstvo zaprima </w:t>
      </w:r>
      <w:r w:rsidR="00D348D5" w:rsidRPr="007F0137">
        <w:rPr>
          <w:rFonts w:cs="Times New Roman"/>
        </w:rPr>
        <w:t xml:space="preserve">od </w:t>
      </w:r>
      <w:r w:rsidR="001D2F1D" w:rsidRPr="007F0137">
        <w:rPr>
          <w:rFonts w:cs="Times New Roman"/>
        </w:rPr>
        <w:t xml:space="preserve">Komisije </w:t>
      </w:r>
      <w:r w:rsidR="00556C32" w:rsidRPr="007F0137">
        <w:rPr>
          <w:rFonts w:cs="Times New Roman"/>
        </w:rPr>
        <w:t xml:space="preserve">popis </w:t>
      </w:r>
      <w:proofErr w:type="spellStart"/>
      <w:r w:rsidR="00556C32" w:rsidRPr="007F0137">
        <w:rPr>
          <w:rFonts w:cs="Times New Roman"/>
        </w:rPr>
        <w:t>deklaranata</w:t>
      </w:r>
      <w:proofErr w:type="spellEnd"/>
      <w:r w:rsidR="00556C32" w:rsidRPr="007F0137">
        <w:rPr>
          <w:rFonts w:cs="Times New Roman"/>
        </w:rPr>
        <w:t xml:space="preserve"> koji izvješćuju s poslovnim </w:t>
      </w:r>
      <w:proofErr w:type="spellStart"/>
      <w:r w:rsidR="00556C32" w:rsidRPr="007F0137">
        <w:rPr>
          <w:rFonts w:cs="Times New Roman"/>
        </w:rPr>
        <w:t>nastanom</w:t>
      </w:r>
      <w:proofErr w:type="spellEnd"/>
      <w:r w:rsidR="00556C32" w:rsidRPr="007F0137">
        <w:rPr>
          <w:rFonts w:cs="Times New Roman"/>
        </w:rPr>
        <w:t xml:space="preserve"> u Republici Hrvatskoj za koje Komisija ima razloga vjerovati da nisu ispunili obvezu podnošenja izvješća o CBAM-u</w:t>
      </w:r>
      <w:r w:rsidR="00763DD7" w:rsidRPr="007F0137">
        <w:rPr>
          <w:rFonts w:cs="Times New Roman"/>
        </w:rPr>
        <w:t xml:space="preserve"> u skladu s </w:t>
      </w:r>
      <w:r w:rsidR="00763DD7" w:rsidRPr="007F0137">
        <w:rPr>
          <w:rFonts w:eastAsia="Times New Roman" w:cs="Times New Roman"/>
        </w:rPr>
        <w:t xml:space="preserve">Uredbom Komisije (EU) </w:t>
      </w:r>
      <w:r w:rsidR="00763DD7" w:rsidRPr="007F0137">
        <w:rPr>
          <w:rFonts w:cs="Times New Roman"/>
        </w:rPr>
        <w:t>2023/1773</w:t>
      </w:r>
      <w:r w:rsidR="00556C32" w:rsidRPr="007F0137">
        <w:rPr>
          <w:rFonts w:cs="Times New Roman"/>
        </w:rPr>
        <w:t>.</w:t>
      </w:r>
    </w:p>
    <w:p w14:paraId="11B1D67A" w14:textId="77777777" w:rsidR="0007026C" w:rsidRPr="007F0137" w:rsidRDefault="0007026C" w:rsidP="004E3EEC">
      <w:pPr>
        <w:spacing w:after="0" w:line="240" w:lineRule="auto"/>
        <w:rPr>
          <w:rFonts w:cs="Times New Roman"/>
        </w:rPr>
      </w:pPr>
    </w:p>
    <w:p w14:paraId="47B7631D" w14:textId="3B6403A9" w:rsidR="006345AA" w:rsidRPr="007F0137" w:rsidRDefault="00247993" w:rsidP="004E3EEC">
      <w:pPr>
        <w:pStyle w:val="Odlomakpopisa"/>
        <w:numPr>
          <w:ilvl w:val="0"/>
          <w:numId w:val="39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 xml:space="preserve"> Ministarstvo zaprima obavije</w:t>
      </w:r>
      <w:r w:rsidR="00983368" w:rsidRPr="007F0137">
        <w:rPr>
          <w:rFonts w:cs="Times New Roman"/>
        </w:rPr>
        <w:t xml:space="preserve">st </w:t>
      </w:r>
      <w:r w:rsidR="006345AA" w:rsidRPr="007F0137">
        <w:rPr>
          <w:rFonts w:cs="Times New Roman"/>
        </w:rPr>
        <w:t>Komisij</w:t>
      </w:r>
      <w:r w:rsidR="00983368" w:rsidRPr="007F0137">
        <w:rPr>
          <w:rFonts w:cs="Times New Roman"/>
        </w:rPr>
        <w:t>e</w:t>
      </w:r>
      <w:r w:rsidR="006345AA" w:rsidRPr="007F0137">
        <w:rPr>
          <w:rFonts w:cs="Times New Roman"/>
        </w:rPr>
        <w:t xml:space="preserve"> putem CBAM</w:t>
      </w:r>
      <w:r w:rsidR="00983368" w:rsidRPr="007F0137">
        <w:rPr>
          <w:rFonts w:cs="Times New Roman"/>
        </w:rPr>
        <w:t xml:space="preserve"> registra </w:t>
      </w:r>
      <w:r w:rsidR="006345AA" w:rsidRPr="007F0137">
        <w:rPr>
          <w:rFonts w:cs="Times New Roman"/>
        </w:rPr>
        <w:t>o pokretanju i rezultatima pregleda</w:t>
      </w:r>
      <w:r w:rsidR="00983368" w:rsidRPr="007F0137">
        <w:rPr>
          <w:rFonts w:cs="Times New Roman"/>
        </w:rPr>
        <w:t xml:space="preserve"> CBAM deklaracije u skladu s člankom 19. stavkom 2.</w:t>
      </w:r>
      <w:r w:rsidR="00C81401" w:rsidRPr="007F0137">
        <w:rPr>
          <w:rFonts w:cs="Times New Roman"/>
        </w:rPr>
        <w:t xml:space="preserve"> </w:t>
      </w:r>
      <w:r w:rsidR="001C1C43" w:rsidRPr="007F0137">
        <w:rPr>
          <w:rFonts w:cs="Times New Roman"/>
        </w:rPr>
        <w:t>podstavkom</w:t>
      </w:r>
      <w:r w:rsidR="00E21CE6" w:rsidRPr="007F0137">
        <w:rPr>
          <w:rFonts w:cs="Times New Roman"/>
        </w:rPr>
        <w:t xml:space="preserve"> 2</w:t>
      </w:r>
      <w:r w:rsidR="00032C4D" w:rsidRPr="007F0137">
        <w:rPr>
          <w:rFonts w:cs="Times New Roman"/>
        </w:rPr>
        <w:t xml:space="preserve">. </w:t>
      </w:r>
      <w:r w:rsidR="00C81401" w:rsidRPr="007F0137">
        <w:rPr>
          <w:rFonts w:cs="Times New Roman"/>
        </w:rPr>
        <w:t>Uredbe (EU) 2023/956</w:t>
      </w:r>
      <w:r w:rsidR="7865869B" w:rsidRPr="007F0137">
        <w:rPr>
          <w:rFonts w:cs="Times New Roman"/>
        </w:rPr>
        <w:t>.</w:t>
      </w:r>
    </w:p>
    <w:p w14:paraId="616233CA" w14:textId="77777777" w:rsidR="006345AA" w:rsidRPr="007F0137" w:rsidRDefault="006345AA" w:rsidP="004E3EEC">
      <w:pPr>
        <w:pStyle w:val="Odlomakpopisa"/>
        <w:spacing w:after="0" w:line="240" w:lineRule="auto"/>
        <w:ind w:left="0"/>
        <w:jc w:val="both"/>
        <w:rPr>
          <w:rFonts w:cs="Times New Roman"/>
        </w:rPr>
      </w:pPr>
    </w:p>
    <w:p w14:paraId="53EFF8B6" w14:textId="5203D547" w:rsidR="0074444D" w:rsidRPr="007F0137" w:rsidRDefault="00C81401" w:rsidP="004E3EEC">
      <w:pPr>
        <w:pStyle w:val="Odlomakpopisa"/>
        <w:numPr>
          <w:ilvl w:val="0"/>
          <w:numId w:val="39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lastRenderedPageBreak/>
        <w:t xml:space="preserve">Ministarstvo </w:t>
      </w:r>
      <w:r w:rsidR="006345AA" w:rsidRPr="007F0137">
        <w:rPr>
          <w:rFonts w:cs="Times New Roman"/>
        </w:rPr>
        <w:t xml:space="preserve">putem CBAM </w:t>
      </w:r>
      <w:r w:rsidRPr="007F0137">
        <w:rPr>
          <w:rFonts w:cs="Times New Roman"/>
        </w:rPr>
        <w:t xml:space="preserve">registra </w:t>
      </w:r>
      <w:r w:rsidR="00E50EA8" w:rsidRPr="007F0137">
        <w:rPr>
          <w:rFonts w:cs="Times New Roman"/>
        </w:rPr>
        <w:t>obavještava</w:t>
      </w:r>
      <w:r w:rsidR="006345AA" w:rsidRPr="007F0137">
        <w:rPr>
          <w:rFonts w:cs="Times New Roman"/>
        </w:rPr>
        <w:t xml:space="preserve"> Komisiju o pokretanju i rezultatima pregleda</w:t>
      </w:r>
      <w:r w:rsidRPr="007F0137">
        <w:rPr>
          <w:rFonts w:cs="Times New Roman"/>
        </w:rPr>
        <w:t xml:space="preserve"> CBAM deklaracije u skladu s člankom 19. stavkom </w:t>
      </w:r>
      <w:r w:rsidR="00D30123" w:rsidRPr="007F0137">
        <w:rPr>
          <w:rFonts w:cs="Times New Roman"/>
        </w:rPr>
        <w:t>2</w:t>
      </w:r>
      <w:r w:rsidRPr="007F0137">
        <w:rPr>
          <w:rFonts w:cs="Times New Roman"/>
        </w:rPr>
        <w:t>.</w:t>
      </w:r>
      <w:r w:rsidR="00D30123" w:rsidRPr="007F0137">
        <w:rPr>
          <w:rFonts w:cs="Times New Roman"/>
        </w:rPr>
        <w:t xml:space="preserve"> podstavkom 3.</w:t>
      </w:r>
      <w:r w:rsidRPr="007F0137">
        <w:rPr>
          <w:rFonts w:cs="Times New Roman"/>
        </w:rPr>
        <w:t xml:space="preserve"> </w:t>
      </w:r>
      <w:r w:rsidR="00CD6889" w:rsidRPr="007F0137">
        <w:rPr>
          <w:rFonts w:cs="Times New Roman"/>
        </w:rPr>
        <w:t>Uredbe (EU) 2023/956</w:t>
      </w:r>
      <w:r w:rsidR="0074444D" w:rsidRPr="007F0137">
        <w:rPr>
          <w:rFonts w:cs="Times New Roman"/>
        </w:rPr>
        <w:t>.</w:t>
      </w:r>
    </w:p>
    <w:p w14:paraId="38255003" w14:textId="77777777" w:rsidR="0074444D" w:rsidRPr="007F0137" w:rsidRDefault="0074444D" w:rsidP="004E3EEC">
      <w:pPr>
        <w:pStyle w:val="Odlomakpopisa"/>
        <w:spacing w:after="0" w:line="240" w:lineRule="auto"/>
        <w:rPr>
          <w:rFonts w:cs="Times New Roman"/>
        </w:rPr>
      </w:pPr>
    </w:p>
    <w:p w14:paraId="65794754" w14:textId="71CAA386" w:rsidR="00C81401" w:rsidRPr="007F0137" w:rsidRDefault="0074444D" w:rsidP="004E3EEC">
      <w:pPr>
        <w:pStyle w:val="Odlomakpopisa"/>
        <w:numPr>
          <w:ilvl w:val="0"/>
          <w:numId w:val="39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>Ministarstvo zaprima obavijest Komisije putem CBAM registra</w:t>
      </w:r>
      <w:r w:rsidR="001A5962" w:rsidRPr="007F0137">
        <w:rPr>
          <w:rFonts w:cs="Times New Roman"/>
        </w:rPr>
        <w:t xml:space="preserve"> </w:t>
      </w:r>
      <w:r w:rsidR="00653E69" w:rsidRPr="007F0137">
        <w:rPr>
          <w:rFonts w:cs="Times New Roman"/>
        </w:rPr>
        <w:t xml:space="preserve">o preliminarnom izračunu </w:t>
      </w:r>
      <w:r w:rsidR="00D512FC" w:rsidRPr="007F0137">
        <w:rPr>
          <w:rFonts w:cs="Times New Roman"/>
        </w:rPr>
        <w:t>ukupnog</w:t>
      </w:r>
      <w:r w:rsidR="00653E69" w:rsidRPr="007F0137">
        <w:rPr>
          <w:rFonts w:cs="Times New Roman"/>
        </w:rPr>
        <w:t xml:space="preserve"> br</w:t>
      </w:r>
      <w:r w:rsidR="00D512FC" w:rsidRPr="007F0137">
        <w:rPr>
          <w:rFonts w:cs="Times New Roman"/>
        </w:rPr>
        <w:t>o</w:t>
      </w:r>
      <w:r w:rsidR="00653E69" w:rsidRPr="007F0137">
        <w:rPr>
          <w:rFonts w:cs="Times New Roman"/>
        </w:rPr>
        <w:t xml:space="preserve">ja CBAM certifikata u </w:t>
      </w:r>
      <w:r w:rsidR="00B13A79" w:rsidRPr="007F0137">
        <w:rPr>
          <w:rFonts w:cs="Times New Roman"/>
        </w:rPr>
        <w:t xml:space="preserve">skladu s </w:t>
      </w:r>
      <w:r w:rsidR="00D512FC" w:rsidRPr="007F0137">
        <w:rPr>
          <w:rFonts w:cs="Times New Roman"/>
        </w:rPr>
        <w:t>člankom 19. stavkom 4. Uredbe (EU) 2023/956.</w:t>
      </w:r>
    </w:p>
    <w:p w14:paraId="5FB9ACA9" w14:textId="77777777" w:rsidR="00D512FC" w:rsidRPr="007F0137" w:rsidRDefault="00D512FC" w:rsidP="004E3EEC">
      <w:pPr>
        <w:pStyle w:val="Odlomakpopisa"/>
        <w:spacing w:after="0" w:line="240" w:lineRule="auto"/>
        <w:rPr>
          <w:rFonts w:cs="Times New Roman"/>
        </w:rPr>
      </w:pPr>
    </w:p>
    <w:p w14:paraId="05660834" w14:textId="6DEC969B" w:rsidR="00CD6889" w:rsidRPr="007F0137" w:rsidRDefault="00114803" w:rsidP="004E3EEC">
      <w:pPr>
        <w:pStyle w:val="Odlomakpopisa"/>
        <w:numPr>
          <w:ilvl w:val="0"/>
          <w:numId w:val="39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 xml:space="preserve">Ako </w:t>
      </w:r>
      <w:r w:rsidR="002E2A92" w:rsidRPr="007F0137">
        <w:rPr>
          <w:rFonts w:cs="Times New Roman"/>
        </w:rPr>
        <w:t>Ministar</w:t>
      </w:r>
      <w:r w:rsidR="00CD6889" w:rsidRPr="007F0137">
        <w:rPr>
          <w:rFonts w:cs="Times New Roman"/>
        </w:rPr>
        <w:t>stvo</w:t>
      </w:r>
      <w:r w:rsidRPr="007F0137">
        <w:rPr>
          <w:rFonts w:cs="Times New Roman"/>
        </w:rPr>
        <w:t xml:space="preserve"> zaključi da je prijavljeni broj CBAM certifikata koji se trebaju predati netočan ili da nije podnesena CBAM deklaracija u skladu s člankom 6.</w:t>
      </w:r>
      <w:r w:rsidR="00CD6889" w:rsidRPr="007F0137">
        <w:rPr>
          <w:rFonts w:cs="Times New Roman"/>
        </w:rPr>
        <w:t xml:space="preserve"> Uredbe (EU) 2023/956</w:t>
      </w:r>
      <w:r w:rsidRPr="007F0137">
        <w:rPr>
          <w:rFonts w:cs="Times New Roman"/>
        </w:rPr>
        <w:t xml:space="preserve">, ono će odrediti broj CBAM certifikata koje je ovlašteni CBAM </w:t>
      </w:r>
      <w:proofErr w:type="spellStart"/>
      <w:r w:rsidRPr="007F0137">
        <w:rPr>
          <w:rFonts w:cs="Times New Roman"/>
        </w:rPr>
        <w:t>deklarant</w:t>
      </w:r>
      <w:proofErr w:type="spellEnd"/>
      <w:r w:rsidRPr="007F0137">
        <w:rPr>
          <w:rFonts w:cs="Times New Roman"/>
        </w:rPr>
        <w:t xml:space="preserve"> trebao predati, uzimajući u obzir informacije koje je dostavila Komisija</w:t>
      </w:r>
      <w:r w:rsidR="00CD6889" w:rsidRPr="007F0137">
        <w:rPr>
          <w:rFonts w:cs="Times New Roman"/>
        </w:rPr>
        <w:t>, u skladu s člankom 19. stavkom 5. Uredbe (EU) 2023/956.</w:t>
      </w:r>
    </w:p>
    <w:p w14:paraId="570CC070" w14:textId="77777777" w:rsidR="00114803" w:rsidRPr="007F0137" w:rsidRDefault="00114803" w:rsidP="004E3EEC">
      <w:pPr>
        <w:pStyle w:val="Odlomakpopisa"/>
        <w:spacing w:after="0" w:line="240" w:lineRule="auto"/>
        <w:ind w:left="0"/>
        <w:jc w:val="both"/>
        <w:rPr>
          <w:rFonts w:cs="Times New Roman"/>
        </w:rPr>
      </w:pPr>
    </w:p>
    <w:p w14:paraId="6B2F53E1" w14:textId="2BF93469" w:rsidR="0007026C" w:rsidRPr="007F0137" w:rsidRDefault="00CD6889" w:rsidP="004E3EEC">
      <w:pPr>
        <w:pStyle w:val="Odlomakpopisa"/>
        <w:numPr>
          <w:ilvl w:val="0"/>
          <w:numId w:val="39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 xml:space="preserve">Ministarstvo </w:t>
      </w:r>
      <w:r w:rsidR="00114803" w:rsidRPr="007F0137">
        <w:rPr>
          <w:rFonts w:cs="Times New Roman"/>
        </w:rPr>
        <w:t xml:space="preserve">će obavijestiti ovlaštenog CBAM </w:t>
      </w:r>
      <w:proofErr w:type="spellStart"/>
      <w:r w:rsidR="00114803" w:rsidRPr="007F0137">
        <w:rPr>
          <w:rFonts w:cs="Times New Roman"/>
        </w:rPr>
        <w:t>deklaranta</w:t>
      </w:r>
      <w:proofErr w:type="spellEnd"/>
      <w:r w:rsidR="00114803" w:rsidRPr="007F0137">
        <w:rPr>
          <w:rFonts w:cs="Times New Roman"/>
        </w:rPr>
        <w:t xml:space="preserve"> o utvrđenom broju CBAM certifikata </w:t>
      </w:r>
      <w:r w:rsidRPr="007F0137">
        <w:rPr>
          <w:rFonts w:cs="Times New Roman"/>
        </w:rPr>
        <w:t>iz stavka 7. ovog</w:t>
      </w:r>
      <w:r w:rsidR="002E5B95">
        <w:rPr>
          <w:rFonts w:cs="Times New Roman"/>
        </w:rPr>
        <w:t>a</w:t>
      </w:r>
      <w:r w:rsidRPr="007F0137">
        <w:rPr>
          <w:rFonts w:cs="Times New Roman"/>
        </w:rPr>
        <w:t xml:space="preserve"> članka </w:t>
      </w:r>
      <w:r w:rsidR="00114803" w:rsidRPr="007F0137">
        <w:rPr>
          <w:rFonts w:cs="Times New Roman"/>
        </w:rPr>
        <w:t>i zatražit</w:t>
      </w:r>
      <w:r w:rsidR="006835DF" w:rsidRPr="007F0137">
        <w:rPr>
          <w:rFonts w:cs="Times New Roman"/>
        </w:rPr>
        <w:t>i</w:t>
      </w:r>
      <w:r w:rsidR="00114803" w:rsidRPr="007F0137">
        <w:rPr>
          <w:rFonts w:cs="Times New Roman"/>
        </w:rPr>
        <w:t xml:space="preserve"> da ovlašteni CBAM </w:t>
      </w:r>
      <w:proofErr w:type="spellStart"/>
      <w:r w:rsidR="00114803" w:rsidRPr="007F0137">
        <w:rPr>
          <w:rFonts w:cs="Times New Roman"/>
        </w:rPr>
        <w:t>deklarant</w:t>
      </w:r>
      <w:proofErr w:type="spellEnd"/>
      <w:r w:rsidR="00114803" w:rsidRPr="007F0137">
        <w:rPr>
          <w:rFonts w:cs="Times New Roman"/>
        </w:rPr>
        <w:t xml:space="preserve"> preda dodatne CBAM certifikate u roku od mjesec dana.</w:t>
      </w:r>
    </w:p>
    <w:p w14:paraId="32BA5A67" w14:textId="77777777" w:rsidR="00446772" w:rsidRPr="007F0137" w:rsidRDefault="00446772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7FB07FA2" w14:textId="5A660AE7" w:rsidR="00DB19D8" w:rsidRPr="00E42489" w:rsidRDefault="00DB19D8" w:rsidP="004E3EEC">
      <w:pPr>
        <w:pStyle w:val="Naslov1"/>
        <w:numPr>
          <w:ilvl w:val="0"/>
          <w:numId w:val="46"/>
        </w:numPr>
        <w:spacing w:before="0" w:after="0" w:line="240" w:lineRule="auto"/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42489"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  <w:t>IZVJEŠĆIVANJE PREMA EUROPSKOJ KOMISIJI</w:t>
      </w:r>
    </w:p>
    <w:p w14:paraId="552C2B73" w14:textId="77777777" w:rsidR="00DB19D8" w:rsidRPr="007F0137" w:rsidRDefault="00DB19D8" w:rsidP="004E3EEC">
      <w:pPr>
        <w:spacing w:after="0" w:line="240" w:lineRule="auto"/>
        <w:contextualSpacing/>
        <w:rPr>
          <w:rFonts w:cs="Times New Roman"/>
        </w:rPr>
      </w:pPr>
    </w:p>
    <w:p w14:paraId="1A5BD7A6" w14:textId="19EA0981" w:rsidR="003B0679" w:rsidRPr="007F0137" w:rsidRDefault="00D1160D" w:rsidP="004E3EEC">
      <w:pPr>
        <w:pStyle w:val="Naslov2"/>
        <w:spacing w:before="0" w:after="0" w:line="240" w:lineRule="auto"/>
      </w:pPr>
      <w:r w:rsidRPr="007F0137">
        <w:t xml:space="preserve">Članak </w:t>
      </w:r>
      <w:r w:rsidR="00EF3D89">
        <w:t>17</w:t>
      </w:r>
      <w:r w:rsidRPr="007F0137">
        <w:t>.</w:t>
      </w:r>
    </w:p>
    <w:p w14:paraId="6A4B0D37" w14:textId="77777777" w:rsidR="00700489" w:rsidRPr="007F0137" w:rsidRDefault="00700489" w:rsidP="004E3EEC">
      <w:pPr>
        <w:spacing w:after="0" w:line="240" w:lineRule="auto"/>
        <w:contextualSpacing/>
        <w:rPr>
          <w:rFonts w:cs="Times New Roman"/>
        </w:rPr>
      </w:pPr>
    </w:p>
    <w:p w14:paraId="606A446B" w14:textId="44CC2DAD" w:rsidR="00D1160D" w:rsidRPr="007F0137" w:rsidRDefault="00D1160D" w:rsidP="004E3EEC">
      <w:pPr>
        <w:pStyle w:val="Odlomakpopisa"/>
        <w:numPr>
          <w:ilvl w:val="0"/>
          <w:numId w:val="10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 xml:space="preserve">Ministarstvo dostavlja </w:t>
      </w:r>
      <w:r w:rsidR="005F7F82" w:rsidRPr="007F0137">
        <w:rPr>
          <w:rFonts w:cs="Times New Roman"/>
        </w:rPr>
        <w:t>K</w:t>
      </w:r>
      <w:r w:rsidRPr="007F0137">
        <w:rPr>
          <w:rFonts w:cs="Times New Roman"/>
        </w:rPr>
        <w:t>omisiji izvješće o primjeni propisa Europske unije kojim</w:t>
      </w:r>
      <w:r w:rsidR="660F08ED" w:rsidRPr="007F0137">
        <w:rPr>
          <w:rFonts w:cs="Times New Roman"/>
        </w:rPr>
        <w:t>a</w:t>
      </w:r>
      <w:r w:rsidRPr="007F0137">
        <w:rPr>
          <w:rFonts w:cs="Times New Roman"/>
        </w:rPr>
        <w:t xml:space="preserve"> se uspostavlja sustav trgovanja emisijskim jedinicama do 30. lipnja tekuće godine za proteklu kalendarsku godinu.</w:t>
      </w:r>
    </w:p>
    <w:p w14:paraId="41CB72A8" w14:textId="77777777" w:rsidR="00700489" w:rsidRPr="007F0137" w:rsidRDefault="00700489" w:rsidP="004E3EEC">
      <w:pPr>
        <w:pStyle w:val="Odlomakpopisa"/>
        <w:spacing w:after="0" w:line="240" w:lineRule="auto"/>
        <w:ind w:left="0"/>
        <w:jc w:val="both"/>
        <w:rPr>
          <w:rFonts w:cs="Times New Roman"/>
        </w:rPr>
      </w:pPr>
    </w:p>
    <w:p w14:paraId="67CF9EA7" w14:textId="21E23643" w:rsidR="00D1160D" w:rsidRPr="007F0137" w:rsidRDefault="00D1160D" w:rsidP="004E3EEC">
      <w:pPr>
        <w:pStyle w:val="Odlomakpopisa"/>
        <w:numPr>
          <w:ilvl w:val="0"/>
          <w:numId w:val="10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>Izvješće iz stavka 1. ovoga članka odnosi se posebno na postupak dodjele emisijskih jedinica, funkcioniranje Registra Unije, primjenu provedbenih mjera za praćenje emisija i izvješćivanje o emisijama, verifikaciju i akreditaciju verifikatora, pitanja vezana uz sukladnost s propisom Europske unije kojim se uspostavlja sustav trgovanja emisijskim jedinicama i oporezivanje emisijskih jedinica.</w:t>
      </w:r>
    </w:p>
    <w:p w14:paraId="49176749" w14:textId="77777777" w:rsidR="00700489" w:rsidRPr="007F0137" w:rsidRDefault="00700489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23064815" w14:textId="16D757FD" w:rsidR="00D1160D" w:rsidRPr="007F0137" w:rsidRDefault="00D1160D" w:rsidP="004E3EEC">
      <w:pPr>
        <w:pStyle w:val="Odlomakpopisa"/>
        <w:numPr>
          <w:ilvl w:val="0"/>
          <w:numId w:val="10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 xml:space="preserve">Ministarstvo izrađuje izvješće iz stavka 1. ovoga članka </w:t>
      </w:r>
      <w:r w:rsidR="000404D0" w:rsidRPr="007F0137">
        <w:rPr>
          <w:rFonts w:cs="Times New Roman"/>
        </w:rPr>
        <w:t>u skladu s</w:t>
      </w:r>
      <w:r w:rsidRPr="007F0137">
        <w:rPr>
          <w:rFonts w:cs="Times New Roman"/>
        </w:rPr>
        <w:t xml:space="preserve"> Provedbeno</w:t>
      </w:r>
      <w:r w:rsidR="000404D0" w:rsidRPr="007F0137">
        <w:rPr>
          <w:rFonts w:cs="Times New Roman"/>
        </w:rPr>
        <w:t>m</w:t>
      </w:r>
      <w:r w:rsidRPr="007F0137">
        <w:rPr>
          <w:rFonts w:cs="Times New Roman"/>
        </w:rPr>
        <w:t xml:space="preserve"> odlu</w:t>
      </w:r>
      <w:r w:rsidR="000404D0" w:rsidRPr="007F0137">
        <w:rPr>
          <w:rFonts w:cs="Times New Roman"/>
        </w:rPr>
        <w:t xml:space="preserve">kom </w:t>
      </w:r>
      <w:r w:rsidRPr="007F0137">
        <w:rPr>
          <w:rFonts w:cs="Times New Roman"/>
        </w:rPr>
        <w:t xml:space="preserve">Komisije </w:t>
      </w:r>
      <w:r w:rsidR="00C24097" w:rsidRPr="007F0137">
        <w:rPr>
          <w:rFonts w:cs="Times New Roman"/>
        </w:rPr>
        <w:t xml:space="preserve">(EU) </w:t>
      </w:r>
      <w:r w:rsidR="00000888" w:rsidRPr="007F0137">
        <w:rPr>
          <w:rFonts w:cs="Times New Roman"/>
        </w:rPr>
        <w:t>2025/1162</w:t>
      </w:r>
      <w:r w:rsidR="008705D4" w:rsidRPr="007F0137">
        <w:rPr>
          <w:rFonts w:cs="Times New Roman"/>
        </w:rPr>
        <w:t xml:space="preserve"> </w:t>
      </w:r>
      <w:r w:rsidRPr="007F0137">
        <w:rPr>
          <w:rFonts w:cs="Times New Roman"/>
        </w:rPr>
        <w:t>kojim se uređuje sastavljanje godišnjeg izvješća o provedbi sustava trgovanja emisijskim jedinicama</w:t>
      </w:r>
      <w:r w:rsidR="00700489" w:rsidRPr="007F0137">
        <w:rPr>
          <w:rFonts w:cs="Times New Roman"/>
        </w:rPr>
        <w:t>.</w:t>
      </w:r>
    </w:p>
    <w:p w14:paraId="66869450" w14:textId="77777777" w:rsidR="00700489" w:rsidRPr="007F0137" w:rsidRDefault="00700489" w:rsidP="004E3EEC">
      <w:pPr>
        <w:pStyle w:val="Odlomakpopisa"/>
        <w:spacing w:after="0" w:line="240" w:lineRule="auto"/>
        <w:ind w:left="0"/>
        <w:jc w:val="both"/>
        <w:rPr>
          <w:rFonts w:cs="Times New Roman"/>
        </w:rPr>
      </w:pPr>
    </w:p>
    <w:p w14:paraId="4308182F" w14:textId="2FD1F5C1" w:rsidR="00D1160D" w:rsidRPr="007F0137" w:rsidRDefault="00D1160D" w:rsidP="004E3EEC">
      <w:pPr>
        <w:spacing w:after="0" w:line="240" w:lineRule="auto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 xml:space="preserve">(4) Izvješćivanje </w:t>
      </w:r>
      <w:r w:rsidR="005F7F82" w:rsidRPr="007F0137">
        <w:rPr>
          <w:rFonts w:cs="Times New Roman"/>
        </w:rPr>
        <w:t>K</w:t>
      </w:r>
      <w:r w:rsidRPr="007F0137">
        <w:rPr>
          <w:rFonts w:cs="Times New Roman"/>
        </w:rPr>
        <w:t xml:space="preserve">omisije o korištenju financijskih sredstava od prodaje emisijskih jedinica putem dražbi obavlja se </w:t>
      </w:r>
      <w:r w:rsidR="00C54946" w:rsidRPr="007F0137">
        <w:rPr>
          <w:rFonts w:cs="Times New Roman"/>
        </w:rPr>
        <w:t xml:space="preserve">u skladu s </w:t>
      </w:r>
      <w:r w:rsidRPr="007F0137">
        <w:rPr>
          <w:rFonts w:cs="Times New Roman"/>
        </w:rPr>
        <w:t>Uredb</w:t>
      </w:r>
      <w:r w:rsidR="00C54946" w:rsidRPr="007F0137">
        <w:rPr>
          <w:rFonts w:cs="Times New Roman"/>
        </w:rPr>
        <w:t>om</w:t>
      </w:r>
      <w:r w:rsidRPr="007F0137">
        <w:rPr>
          <w:rFonts w:cs="Times New Roman"/>
        </w:rPr>
        <w:t xml:space="preserve"> (EU) 2018/</w:t>
      </w:r>
      <w:r w:rsidR="009156EE" w:rsidRPr="007F0137">
        <w:rPr>
          <w:rFonts w:cs="Times New Roman"/>
        </w:rPr>
        <w:t>1999</w:t>
      </w:r>
      <w:r w:rsidRPr="007F0137">
        <w:rPr>
          <w:rFonts w:cs="Times New Roman"/>
        </w:rPr>
        <w:t>.</w:t>
      </w:r>
    </w:p>
    <w:p w14:paraId="74CA7CB4" w14:textId="77777777" w:rsidR="003B0679" w:rsidRPr="007F0137" w:rsidRDefault="003B0679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289492A6" w14:textId="470BD460" w:rsidR="00D1160D" w:rsidRPr="00E42489" w:rsidRDefault="00D1160D" w:rsidP="004E3EEC">
      <w:pPr>
        <w:pStyle w:val="Naslov1"/>
        <w:numPr>
          <w:ilvl w:val="0"/>
          <w:numId w:val="46"/>
        </w:numPr>
        <w:spacing w:before="0" w:after="0" w:line="240" w:lineRule="auto"/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42489"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  <w:t>INFORMIRANJE</w:t>
      </w:r>
    </w:p>
    <w:p w14:paraId="0FBA5F6F" w14:textId="77777777" w:rsidR="003B0679" w:rsidRPr="000F4EC2" w:rsidRDefault="003B0679" w:rsidP="004E3EEC">
      <w:pPr>
        <w:spacing w:after="0" w:line="240" w:lineRule="auto"/>
      </w:pPr>
    </w:p>
    <w:p w14:paraId="66CAC065" w14:textId="427B54E8" w:rsidR="00D1160D" w:rsidRPr="007F0137" w:rsidRDefault="00D1160D" w:rsidP="004E3EEC">
      <w:pPr>
        <w:pStyle w:val="Naslov2"/>
        <w:spacing w:before="0" w:after="0" w:line="240" w:lineRule="auto"/>
      </w:pPr>
      <w:r w:rsidRPr="007F0137">
        <w:t xml:space="preserve">Članak </w:t>
      </w:r>
      <w:r w:rsidR="0003502A" w:rsidRPr="007F0137">
        <w:t>1</w:t>
      </w:r>
      <w:r w:rsidR="0003502A">
        <w:t>8</w:t>
      </w:r>
      <w:r w:rsidRPr="007F0137">
        <w:t>.</w:t>
      </w:r>
    </w:p>
    <w:p w14:paraId="1C09AB43" w14:textId="77777777" w:rsidR="003B0679" w:rsidRPr="007F0137" w:rsidRDefault="003B0679" w:rsidP="004E3EEC">
      <w:pPr>
        <w:spacing w:after="0" w:line="240" w:lineRule="auto"/>
        <w:contextualSpacing/>
        <w:rPr>
          <w:rFonts w:cs="Times New Roman"/>
        </w:rPr>
      </w:pPr>
    </w:p>
    <w:p w14:paraId="7347A728" w14:textId="0E101556" w:rsidR="00D238D0" w:rsidRPr="007F0137" w:rsidRDefault="00D1160D" w:rsidP="004E3EEC">
      <w:pPr>
        <w:pStyle w:val="Odlomakpopisa"/>
        <w:numPr>
          <w:ilvl w:val="0"/>
          <w:numId w:val="9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 xml:space="preserve">Ministarstvo na svojim mrežnim stranicama objavljuje </w:t>
      </w:r>
      <w:r w:rsidR="58768EAF" w:rsidRPr="007F0137">
        <w:rPr>
          <w:rFonts w:cs="Times New Roman"/>
        </w:rPr>
        <w:t>Odluke</w:t>
      </w:r>
      <w:r w:rsidRPr="007F0137">
        <w:rPr>
          <w:rFonts w:cs="Times New Roman"/>
        </w:rPr>
        <w:t xml:space="preserve"> </w:t>
      </w:r>
      <w:r w:rsidR="53F2061A" w:rsidRPr="007F0137">
        <w:rPr>
          <w:rFonts w:cs="Times New Roman"/>
        </w:rPr>
        <w:t>koje se odnose na</w:t>
      </w:r>
      <w:r w:rsidRPr="007F0137">
        <w:rPr>
          <w:rFonts w:cs="Times New Roman"/>
        </w:rPr>
        <w:t xml:space="preserve">  dodjel</w:t>
      </w:r>
      <w:r w:rsidR="145FE0D4" w:rsidRPr="007F0137">
        <w:rPr>
          <w:rFonts w:cs="Times New Roman"/>
        </w:rPr>
        <w:t>u</w:t>
      </w:r>
      <w:r w:rsidRPr="007F0137">
        <w:rPr>
          <w:rFonts w:cs="Times New Roman"/>
        </w:rPr>
        <w:t xml:space="preserve"> emisijskih jedinica</w:t>
      </w:r>
      <w:r w:rsidR="49385BCC" w:rsidRPr="007F0137">
        <w:rPr>
          <w:rFonts w:cs="Times New Roman"/>
        </w:rPr>
        <w:t xml:space="preserve"> i </w:t>
      </w:r>
      <w:r w:rsidR="1108241A" w:rsidRPr="007F0137">
        <w:rPr>
          <w:rFonts w:cs="Times New Roman"/>
        </w:rPr>
        <w:t>izvješća o emisijama</w:t>
      </w:r>
      <w:r w:rsidR="00054C6F" w:rsidRPr="007F0137">
        <w:rPr>
          <w:rFonts w:cs="Times New Roman"/>
        </w:rPr>
        <w:t xml:space="preserve"> za </w:t>
      </w:r>
      <w:r w:rsidRPr="007F0137">
        <w:rPr>
          <w:rFonts w:cs="Times New Roman"/>
        </w:rPr>
        <w:t>operater</w:t>
      </w:r>
      <w:r w:rsidR="00054C6F" w:rsidRPr="007F0137">
        <w:rPr>
          <w:rFonts w:cs="Times New Roman"/>
        </w:rPr>
        <w:t>e</w:t>
      </w:r>
      <w:r w:rsidRPr="007F0137">
        <w:rPr>
          <w:rFonts w:cs="Times New Roman"/>
        </w:rPr>
        <w:t xml:space="preserve"> postrojenja</w:t>
      </w:r>
      <w:r w:rsidR="000813F0" w:rsidRPr="007F0137">
        <w:rPr>
          <w:rFonts w:cs="Times New Roman"/>
        </w:rPr>
        <w:t xml:space="preserve">, </w:t>
      </w:r>
      <w:r w:rsidRPr="007F0137">
        <w:rPr>
          <w:rFonts w:cs="Times New Roman"/>
        </w:rPr>
        <w:t>operator</w:t>
      </w:r>
      <w:r w:rsidR="00054C6F" w:rsidRPr="007F0137">
        <w:rPr>
          <w:rFonts w:cs="Times New Roman"/>
        </w:rPr>
        <w:t>e</w:t>
      </w:r>
      <w:r w:rsidRPr="007F0137">
        <w:rPr>
          <w:rFonts w:cs="Times New Roman"/>
        </w:rPr>
        <w:t xml:space="preserve"> zrakoplova</w:t>
      </w:r>
      <w:r w:rsidR="000813F0" w:rsidRPr="007F0137">
        <w:rPr>
          <w:rFonts w:cs="Times New Roman"/>
        </w:rPr>
        <w:t xml:space="preserve">, </w:t>
      </w:r>
      <w:r w:rsidR="001AAC59" w:rsidRPr="007F0137">
        <w:rPr>
          <w:rFonts w:cs="Times New Roman"/>
        </w:rPr>
        <w:t>r</w:t>
      </w:r>
      <w:r w:rsidR="000813F0" w:rsidRPr="007F0137">
        <w:rPr>
          <w:rFonts w:cs="Times New Roman"/>
        </w:rPr>
        <w:t>eguliran</w:t>
      </w:r>
      <w:r w:rsidR="00054C6F" w:rsidRPr="007F0137">
        <w:rPr>
          <w:rFonts w:cs="Times New Roman"/>
        </w:rPr>
        <w:t>e</w:t>
      </w:r>
      <w:r w:rsidR="000813F0" w:rsidRPr="007F0137">
        <w:rPr>
          <w:rFonts w:cs="Times New Roman"/>
        </w:rPr>
        <w:t xml:space="preserve"> subjekt</w:t>
      </w:r>
      <w:r w:rsidR="00054C6F" w:rsidRPr="007F0137">
        <w:rPr>
          <w:rFonts w:cs="Times New Roman"/>
        </w:rPr>
        <w:t>e</w:t>
      </w:r>
      <w:r w:rsidR="000813F0" w:rsidRPr="007F0137">
        <w:rPr>
          <w:rFonts w:cs="Times New Roman"/>
        </w:rPr>
        <w:t xml:space="preserve"> </w:t>
      </w:r>
      <w:r w:rsidR="273BFC70" w:rsidRPr="007F0137">
        <w:rPr>
          <w:rFonts w:cs="Times New Roman"/>
        </w:rPr>
        <w:t>te brodarska društva</w:t>
      </w:r>
      <w:r w:rsidR="00054C6F" w:rsidRPr="007F0137">
        <w:rPr>
          <w:rFonts w:cs="Times New Roman"/>
        </w:rPr>
        <w:t>.</w:t>
      </w:r>
    </w:p>
    <w:p w14:paraId="1760EF7C" w14:textId="77777777" w:rsidR="00054C6F" w:rsidRPr="007F0137" w:rsidRDefault="00054C6F" w:rsidP="004E3EEC">
      <w:pPr>
        <w:pStyle w:val="Odlomakpopisa"/>
        <w:spacing w:after="0" w:line="240" w:lineRule="auto"/>
        <w:ind w:left="0"/>
        <w:jc w:val="both"/>
        <w:rPr>
          <w:rFonts w:cs="Times New Roman"/>
        </w:rPr>
      </w:pPr>
    </w:p>
    <w:p w14:paraId="3B31B649" w14:textId="1DF4AC82" w:rsidR="00700489" w:rsidRPr="007F0137" w:rsidRDefault="00D238D0" w:rsidP="004E3EEC">
      <w:pPr>
        <w:pStyle w:val="Odlomakpopisa"/>
        <w:numPr>
          <w:ilvl w:val="0"/>
          <w:numId w:val="9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>U</w:t>
      </w:r>
      <w:r w:rsidR="00D1160D" w:rsidRPr="007F0137">
        <w:rPr>
          <w:rFonts w:cs="Times New Roman"/>
        </w:rPr>
        <w:t xml:space="preserve"> slučaju </w:t>
      </w:r>
      <w:r w:rsidR="00ED2C0B" w:rsidRPr="007F0137">
        <w:rPr>
          <w:rFonts w:cs="Times New Roman"/>
        </w:rPr>
        <w:t xml:space="preserve">podataka koje su operateri postrojenja, operatori zrakoplova, </w:t>
      </w:r>
      <w:r w:rsidR="67759E92" w:rsidRPr="007F0137">
        <w:rPr>
          <w:rFonts w:cs="Times New Roman"/>
        </w:rPr>
        <w:t>r</w:t>
      </w:r>
      <w:r w:rsidR="00ED2C0B" w:rsidRPr="007F0137">
        <w:rPr>
          <w:rFonts w:cs="Times New Roman"/>
        </w:rPr>
        <w:t xml:space="preserve">egulirani subjekti te brodarska društva označili poslovnom tajnom </w:t>
      </w:r>
      <w:r w:rsidR="00982432" w:rsidRPr="007F0137">
        <w:rPr>
          <w:rFonts w:cs="Times New Roman"/>
        </w:rPr>
        <w:t>u skladu s</w:t>
      </w:r>
      <w:r w:rsidR="00ED2C0B" w:rsidRPr="007F0137">
        <w:rPr>
          <w:rFonts w:cs="Times New Roman"/>
        </w:rPr>
        <w:t xml:space="preserve"> posebnim propisima</w:t>
      </w:r>
      <w:r w:rsidR="00054C6F" w:rsidRPr="007F0137">
        <w:rPr>
          <w:rFonts w:cs="Times New Roman"/>
        </w:rPr>
        <w:t>,</w:t>
      </w:r>
      <w:r w:rsidR="00ED2C0B" w:rsidRPr="007F0137">
        <w:rPr>
          <w:rFonts w:cs="Times New Roman"/>
        </w:rPr>
        <w:t xml:space="preserve"> </w:t>
      </w:r>
      <w:r w:rsidR="00054C6F" w:rsidRPr="007F0137">
        <w:rPr>
          <w:rFonts w:cs="Times New Roman"/>
        </w:rPr>
        <w:t xml:space="preserve">informacije se objavljuju na </w:t>
      </w:r>
      <w:r w:rsidRPr="007F0137">
        <w:rPr>
          <w:rFonts w:cs="Times New Roman"/>
        </w:rPr>
        <w:t>višoj razini objedinjavanja</w:t>
      </w:r>
      <w:r w:rsidR="00054C6F" w:rsidRPr="007F0137">
        <w:rPr>
          <w:rFonts w:cs="Times New Roman"/>
        </w:rPr>
        <w:t>.</w:t>
      </w:r>
    </w:p>
    <w:p w14:paraId="549F85EE" w14:textId="77777777" w:rsidR="00D238D0" w:rsidRPr="007F0137" w:rsidRDefault="00D238D0" w:rsidP="004E3EEC">
      <w:pPr>
        <w:pStyle w:val="Odlomakpopisa"/>
        <w:spacing w:after="0" w:line="240" w:lineRule="auto"/>
        <w:rPr>
          <w:rFonts w:cs="Times New Roman"/>
        </w:rPr>
      </w:pPr>
    </w:p>
    <w:p w14:paraId="44B23064" w14:textId="5B8F23DC" w:rsidR="00D1160D" w:rsidRPr="007F0137" w:rsidRDefault="00D1160D" w:rsidP="004E3EEC">
      <w:pPr>
        <w:pStyle w:val="Odlomakpopisa"/>
        <w:numPr>
          <w:ilvl w:val="0"/>
          <w:numId w:val="9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lastRenderedPageBreak/>
        <w:t>Pristup javnosti informacijama koje se odnose na dodjelu emisijskih jedinica i izvješće o emisijama stakleničkih plinova iz postrojenja, zrakoplovne djelatnosti</w:t>
      </w:r>
      <w:r w:rsidR="00FD5697" w:rsidRPr="007F0137">
        <w:rPr>
          <w:rFonts w:cs="Times New Roman"/>
        </w:rPr>
        <w:t xml:space="preserve">, </w:t>
      </w:r>
      <w:r w:rsidR="04A3EA3C" w:rsidRPr="007F0137">
        <w:rPr>
          <w:rFonts w:cs="Times New Roman"/>
        </w:rPr>
        <w:t>r</w:t>
      </w:r>
      <w:r w:rsidR="00FD5697" w:rsidRPr="007F0137">
        <w:rPr>
          <w:rFonts w:cs="Times New Roman"/>
        </w:rPr>
        <w:t>eguliranih subjekata i brodarskih društva</w:t>
      </w:r>
      <w:r w:rsidR="00F74DF6" w:rsidRPr="007F0137">
        <w:rPr>
          <w:rFonts w:cs="Times New Roman"/>
        </w:rPr>
        <w:t>,</w:t>
      </w:r>
      <w:r w:rsidRPr="007F0137">
        <w:rPr>
          <w:rFonts w:cs="Times New Roman"/>
        </w:rPr>
        <w:t xml:space="preserve"> provodi se </w:t>
      </w:r>
      <w:r w:rsidR="00982432" w:rsidRPr="007F0137">
        <w:rPr>
          <w:rFonts w:cs="Times New Roman"/>
        </w:rPr>
        <w:t>u skladu s</w:t>
      </w:r>
      <w:r w:rsidR="286D09EF" w:rsidRPr="007F0137">
        <w:rPr>
          <w:rFonts w:cs="Times New Roman"/>
        </w:rPr>
        <w:t>a</w:t>
      </w:r>
      <w:r w:rsidRPr="007F0137">
        <w:rPr>
          <w:rFonts w:cs="Times New Roman"/>
        </w:rPr>
        <w:t xml:space="preserve"> </w:t>
      </w:r>
      <w:r w:rsidR="665ABE63" w:rsidRPr="007F0137">
        <w:rPr>
          <w:rFonts w:cs="Times New Roman"/>
        </w:rPr>
        <w:t>Z</w:t>
      </w:r>
      <w:r w:rsidRPr="007F0137">
        <w:rPr>
          <w:rFonts w:cs="Times New Roman"/>
        </w:rPr>
        <w:t>akon</w:t>
      </w:r>
      <w:r w:rsidR="00982432" w:rsidRPr="007F0137">
        <w:rPr>
          <w:rFonts w:cs="Times New Roman"/>
        </w:rPr>
        <w:t>om</w:t>
      </w:r>
      <w:r w:rsidRPr="007F0137">
        <w:rPr>
          <w:rFonts w:cs="Times New Roman"/>
        </w:rPr>
        <w:t>.</w:t>
      </w:r>
    </w:p>
    <w:p w14:paraId="5980A19D" w14:textId="77777777" w:rsidR="00054C6F" w:rsidRPr="007F0137" w:rsidRDefault="00054C6F" w:rsidP="004E3EEC">
      <w:pPr>
        <w:spacing w:after="0" w:line="240" w:lineRule="auto"/>
        <w:contextualSpacing/>
        <w:rPr>
          <w:rFonts w:cs="Times New Roman"/>
        </w:rPr>
      </w:pPr>
    </w:p>
    <w:p w14:paraId="014BA5F1" w14:textId="5EFCC312" w:rsidR="00D1160D" w:rsidRPr="005E3883" w:rsidRDefault="00D1160D" w:rsidP="004E3EEC">
      <w:pPr>
        <w:pStyle w:val="Naslov1"/>
        <w:spacing w:before="0" w:after="0" w:line="240" w:lineRule="auto"/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E3883"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E42489"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IX: </w:t>
      </w:r>
      <w:r w:rsidRPr="005E3883"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  <w:t>ZAVRŠNE ODREDBE</w:t>
      </w:r>
    </w:p>
    <w:p w14:paraId="3125F67F" w14:textId="77777777" w:rsidR="00A105C5" w:rsidRPr="007F0137" w:rsidRDefault="00A105C5" w:rsidP="004E3EEC">
      <w:pPr>
        <w:spacing w:after="0" w:line="240" w:lineRule="auto"/>
        <w:contextualSpacing/>
        <w:rPr>
          <w:rFonts w:cs="Times New Roman"/>
        </w:rPr>
      </w:pPr>
    </w:p>
    <w:p w14:paraId="4E29CF23" w14:textId="796E4823" w:rsidR="00D1160D" w:rsidRPr="007F0137" w:rsidRDefault="00D1160D" w:rsidP="004E3EEC">
      <w:pPr>
        <w:pStyle w:val="Naslov2"/>
        <w:spacing w:before="0" w:after="0" w:line="240" w:lineRule="auto"/>
      </w:pPr>
      <w:r w:rsidRPr="007F0137">
        <w:t xml:space="preserve">Članak </w:t>
      </w:r>
      <w:r w:rsidR="0003502A">
        <w:t>19</w:t>
      </w:r>
      <w:r w:rsidRPr="007F0137">
        <w:t>.</w:t>
      </w:r>
    </w:p>
    <w:p w14:paraId="0B8413AD" w14:textId="77777777" w:rsidR="00DB19D8" w:rsidRPr="007F0137" w:rsidRDefault="00DB19D8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34FC6196" w14:textId="2E4673DE" w:rsidR="00D1160D" w:rsidRPr="007F0137" w:rsidRDefault="7B482BC2" w:rsidP="004E3EEC">
      <w:pPr>
        <w:spacing w:after="0" w:line="240" w:lineRule="auto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>Danom stupanja na snagu ove Uredbe prestaje važiti Uredba o načinu trgovanja emisijskim jedinicama stakleničkih plinova (</w:t>
      </w:r>
      <w:r w:rsidR="16410EB7" w:rsidRPr="007F0137">
        <w:rPr>
          <w:rFonts w:cs="Times New Roman"/>
        </w:rPr>
        <w:t>„</w:t>
      </w:r>
      <w:r w:rsidRPr="007F0137">
        <w:rPr>
          <w:rFonts w:cs="Times New Roman"/>
        </w:rPr>
        <w:t>Narodne novine</w:t>
      </w:r>
      <w:r w:rsidR="16410EB7" w:rsidRPr="007F0137">
        <w:rPr>
          <w:rFonts w:cs="Times New Roman"/>
        </w:rPr>
        <w:t>“</w:t>
      </w:r>
      <w:r w:rsidRPr="007F0137">
        <w:rPr>
          <w:rFonts w:cs="Times New Roman"/>
        </w:rPr>
        <w:t xml:space="preserve">, </w:t>
      </w:r>
      <w:r w:rsidR="6D0EEB57" w:rsidRPr="007F0137">
        <w:rPr>
          <w:rFonts w:cs="Times New Roman"/>
        </w:rPr>
        <w:t xml:space="preserve">broj </w:t>
      </w:r>
      <w:r w:rsidR="734DC9B7" w:rsidRPr="007F0137">
        <w:rPr>
          <w:rFonts w:cs="Times New Roman"/>
        </w:rPr>
        <w:t>89</w:t>
      </w:r>
      <w:r w:rsidRPr="007F0137">
        <w:rPr>
          <w:rFonts w:cs="Times New Roman"/>
        </w:rPr>
        <w:t>/</w:t>
      </w:r>
      <w:r w:rsidR="734DC9B7" w:rsidRPr="007F0137">
        <w:rPr>
          <w:rFonts w:cs="Times New Roman"/>
        </w:rPr>
        <w:t>20</w:t>
      </w:r>
      <w:r w:rsidRPr="007F0137">
        <w:rPr>
          <w:rFonts w:cs="Times New Roman"/>
        </w:rPr>
        <w:t>).</w:t>
      </w:r>
    </w:p>
    <w:p w14:paraId="02B069AC" w14:textId="77777777" w:rsidR="003B0679" w:rsidRPr="007F0137" w:rsidRDefault="003B0679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51387DB3" w14:textId="1EF16C12" w:rsidR="00D1160D" w:rsidRPr="007F0137" w:rsidRDefault="00D1160D" w:rsidP="004E3EEC">
      <w:pPr>
        <w:pStyle w:val="Naslov2"/>
        <w:spacing w:before="0" w:after="0" w:line="240" w:lineRule="auto"/>
      </w:pPr>
      <w:r w:rsidRPr="007F0137">
        <w:t xml:space="preserve">Članak </w:t>
      </w:r>
      <w:r w:rsidR="0003502A" w:rsidRPr="007F0137">
        <w:t>2</w:t>
      </w:r>
      <w:r w:rsidR="0003502A">
        <w:t>0</w:t>
      </w:r>
      <w:r w:rsidRPr="007F0137">
        <w:t>.</w:t>
      </w:r>
    </w:p>
    <w:p w14:paraId="53894A3F" w14:textId="77777777" w:rsidR="00700489" w:rsidRPr="007F0137" w:rsidRDefault="00700489" w:rsidP="004E3EEC">
      <w:pPr>
        <w:spacing w:after="0" w:line="240" w:lineRule="auto"/>
        <w:contextualSpacing/>
        <w:rPr>
          <w:rFonts w:cs="Times New Roman"/>
        </w:rPr>
      </w:pPr>
    </w:p>
    <w:p w14:paraId="7F3B1D6E" w14:textId="77777777" w:rsidR="00D1160D" w:rsidRPr="007F0137" w:rsidRDefault="00D1160D" w:rsidP="004E3EEC">
      <w:pPr>
        <w:spacing w:after="0" w:line="240" w:lineRule="auto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>Ova Uredba stupa na snagu osmoga dana od dana objave u »Narodnim novinama«.</w:t>
      </w:r>
    </w:p>
    <w:p w14:paraId="60318924" w14:textId="77777777" w:rsidR="003B0679" w:rsidRPr="007F0137" w:rsidRDefault="003B0679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1EA2160C" w14:textId="0BCCE8D4" w:rsidR="003B0679" w:rsidRPr="007F0137" w:rsidRDefault="0063377C" w:rsidP="004E3EEC">
      <w:pPr>
        <w:spacing w:after="0" w:line="240" w:lineRule="auto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>KLASA</w:t>
      </w:r>
      <w:r w:rsidR="00D1160D" w:rsidRPr="007F0137">
        <w:rPr>
          <w:rFonts w:cs="Times New Roman"/>
        </w:rPr>
        <w:t>:</w:t>
      </w:r>
      <w:r w:rsidR="003B0679" w:rsidRPr="007F0137">
        <w:rPr>
          <w:rFonts w:cs="Times New Roman"/>
        </w:rPr>
        <w:t xml:space="preserve"> </w:t>
      </w:r>
    </w:p>
    <w:p w14:paraId="26FBDC72" w14:textId="6D019EA6" w:rsidR="003B0679" w:rsidRPr="007F0137" w:rsidRDefault="0063377C" w:rsidP="004E3EEC">
      <w:pPr>
        <w:spacing w:after="0" w:line="240" w:lineRule="auto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 xml:space="preserve">URBROJ: </w:t>
      </w:r>
    </w:p>
    <w:p w14:paraId="7B1E0C44" w14:textId="77777777" w:rsidR="003B0679" w:rsidRPr="007F0137" w:rsidRDefault="003B0679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19E50A43" w14:textId="24A5DA9E" w:rsidR="00D1160D" w:rsidRPr="007F0137" w:rsidRDefault="00D1160D" w:rsidP="004E3EEC">
      <w:pPr>
        <w:spacing w:after="0" w:line="240" w:lineRule="auto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 xml:space="preserve">Zagreb, </w:t>
      </w:r>
    </w:p>
    <w:p w14:paraId="3B8CF52E" w14:textId="77777777" w:rsidR="003B0679" w:rsidRDefault="003B0679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3ECED4D7" w14:textId="77777777" w:rsidR="0063377C" w:rsidRDefault="0063377C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78AA91A3" w14:textId="77777777" w:rsidR="0063377C" w:rsidRDefault="0063377C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222BEBA5" w14:textId="77777777" w:rsidR="0063377C" w:rsidRPr="007F0137" w:rsidRDefault="0063377C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02C76537" w14:textId="242F0985" w:rsidR="00D1160D" w:rsidRPr="007F0137" w:rsidRDefault="00D1160D" w:rsidP="004E3EEC">
      <w:pPr>
        <w:spacing w:after="0" w:line="240" w:lineRule="auto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>Predsjednik</w:t>
      </w:r>
      <w:r w:rsidRPr="007F0137">
        <w:rPr>
          <w:rFonts w:cs="Times New Roman"/>
        </w:rPr>
        <w:br/>
      </w:r>
      <w:r w:rsidRPr="007F0137">
        <w:rPr>
          <w:rFonts w:cs="Times New Roman"/>
          <w:b/>
          <w:bCs/>
        </w:rPr>
        <w:t>mr. sc. Andrej Plenković, </w:t>
      </w:r>
      <w:r w:rsidRPr="007F0137">
        <w:rPr>
          <w:rFonts w:cs="Times New Roman"/>
        </w:rPr>
        <w:t>v. r.</w:t>
      </w:r>
    </w:p>
    <w:p w14:paraId="7A1BD15A" w14:textId="77777777" w:rsidR="003B0679" w:rsidRPr="007F0137" w:rsidRDefault="003B0679" w:rsidP="004E3EEC">
      <w:pPr>
        <w:spacing w:after="0" w:line="240" w:lineRule="auto"/>
        <w:contextualSpacing/>
        <w:jc w:val="both"/>
        <w:rPr>
          <w:rFonts w:cs="Times New Roman"/>
          <w:b/>
          <w:bCs/>
        </w:rPr>
      </w:pPr>
    </w:p>
    <w:p w14:paraId="76510F95" w14:textId="1ECFB43A" w:rsidR="006F2FC8" w:rsidRPr="007F0137" w:rsidRDefault="006F2FC8" w:rsidP="004E3EEC">
      <w:pPr>
        <w:spacing w:after="0" w:line="240" w:lineRule="auto"/>
        <w:rPr>
          <w:rFonts w:cs="Times New Roman"/>
          <w:b/>
          <w:bCs/>
        </w:rPr>
      </w:pPr>
      <w:r w:rsidRPr="007F0137">
        <w:rPr>
          <w:rFonts w:cs="Times New Roman"/>
          <w:b/>
          <w:bCs/>
        </w:rPr>
        <w:br w:type="page"/>
      </w:r>
    </w:p>
    <w:p w14:paraId="64CE0471" w14:textId="522F1EDB" w:rsidR="001B4F6B" w:rsidRDefault="001B4F6B" w:rsidP="004E3EEC">
      <w:pPr>
        <w:spacing w:after="0" w:line="240" w:lineRule="auto"/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E3883">
        <w:rPr>
          <w:rStyle w:val="Naslov1Char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PRILOG I. STAKLENIČKI PLINOVI </w:t>
      </w:r>
    </w:p>
    <w:p w14:paraId="3A485456" w14:textId="77777777" w:rsidR="005E3883" w:rsidRPr="005E3883" w:rsidRDefault="005E3883" w:rsidP="004E3EEC">
      <w:pPr>
        <w:spacing w:after="0" w:line="240" w:lineRule="auto"/>
      </w:pPr>
    </w:p>
    <w:p w14:paraId="4E8D60A1" w14:textId="77777777" w:rsidR="001B4F6B" w:rsidRPr="001B4F6B" w:rsidRDefault="001B4F6B" w:rsidP="004E3EEC">
      <w:pPr>
        <w:spacing w:after="0" w:line="240" w:lineRule="auto"/>
        <w:rPr>
          <w:rFonts w:cs="Times New Roman"/>
        </w:rPr>
      </w:pPr>
      <w:r w:rsidRPr="001B4F6B">
        <w:rPr>
          <w:rFonts w:cs="Times New Roman"/>
        </w:rPr>
        <w:t>Ugljikov dioksid (CO</w:t>
      </w:r>
      <w:r w:rsidRPr="001B4F6B">
        <w:rPr>
          <w:rFonts w:cs="Times New Roman"/>
          <w:vertAlign w:val="subscript"/>
        </w:rPr>
        <w:t>2</w:t>
      </w:r>
      <w:r w:rsidRPr="001B4F6B">
        <w:rPr>
          <w:rFonts w:cs="Times New Roman"/>
        </w:rPr>
        <w:t>)</w:t>
      </w:r>
    </w:p>
    <w:p w14:paraId="20C0EAD0" w14:textId="77777777" w:rsidR="001B4F6B" w:rsidRPr="001B4F6B" w:rsidRDefault="001B4F6B" w:rsidP="004E3EEC">
      <w:pPr>
        <w:spacing w:after="0" w:line="240" w:lineRule="auto"/>
        <w:rPr>
          <w:rFonts w:cs="Times New Roman"/>
        </w:rPr>
      </w:pPr>
      <w:r w:rsidRPr="001B4F6B">
        <w:rPr>
          <w:rFonts w:cs="Times New Roman"/>
        </w:rPr>
        <w:t>Metan (CH</w:t>
      </w:r>
      <w:r w:rsidRPr="001B4F6B">
        <w:rPr>
          <w:rFonts w:cs="Times New Roman"/>
          <w:vertAlign w:val="subscript"/>
        </w:rPr>
        <w:t>4</w:t>
      </w:r>
      <w:r w:rsidRPr="001B4F6B">
        <w:rPr>
          <w:rFonts w:cs="Times New Roman"/>
        </w:rPr>
        <w:t>)</w:t>
      </w:r>
    </w:p>
    <w:p w14:paraId="23FCFDBD" w14:textId="77777777" w:rsidR="001B4F6B" w:rsidRPr="001B4F6B" w:rsidRDefault="001B4F6B" w:rsidP="004E3EEC">
      <w:pPr>
        <w:spacing w:after="0" w:line="240" w:lineRule="auto"/>
        <w:rPr>
          <w:rFonts w:cs="Times New Roman"/>
        </w:rPr>
      </w:pPr>
      <w:proofErr w:type="spellStart"/>
      <w:r w:rsidRPr="001B4F6B">
        <w:rPr>
          <w:rFonts w:cs="Times New Roman"/>
        </w:rPr>
        <w:t>Didušikov</w:t>
      </w:r>
      <w:proofErr w:type="spellEnd"/>
      <w:r w:rsidRPr="001B4F6B">
        <w:rPr>
          <w:rFonts w:cs="Times New Roman"/>
        </w:rPr>
        <w:t xml:space="preserve"> oksid (N</w:t>
      </w:r>
      <w:r w:rsidRPr="001B4F6B">
        <w:rPr>
          <w:rFonts w:cs="Times New Roman"/>
          <w:vertAlign w:val="subscript"/>
        </w:rPr>
        <w:t>2</w:t>
      </w:r>
      <w:r w:rsidRPr="001B4F6B">
        <w:rPr>
          <w:rFonts w:cs="Times New Roman"/>
        </w:rPr>
        <w:t>O)</w:t>
      </w:r>
    </w:p>
    <w:p w14:paraId="3B9EFCC6" w14:textId="77777777" w:rsidR="001B4F6B" w:rsidRPr="001B4F6B" w:rsidRDefault="001B4F6B" w:rsidP="004E3EEC">
      <w:pPr>
        <w:spacing w:after="0" w:line="240" w:lineRule="auto"/>
        <w:rPr>
          <w:rFonts w:cs="Times New Roman"/>
        </w:rPr>
      </w:pPr>
      <w:proofErr w:type="spellStart"/>
      <w:r w:rsidRPr="001B4F6B">
        <w:rPr>
          <w:rFonts w:cs="Times New Roman"/>
        </w:rPr>
        <w:t>Fluorougljikovodici</w:t>
      </w:r>
      <w:proofErr w:type="spellEnd"/>
      <w:r w:rsidRPr="001B4F6B">
        <w:rPr>
          <w:rFonts w:cs="Times New Roman"/>
        </w:rPr>
        <w:t xml:space="preserve"> (HFC-i)</w:t>
      </w:r>
    </w:p>
    <w:p w14:paraId="5D540BD9" w14:textId="77777777" w:rsidR="001B4F6B" w:rsidRPr="001B4F6B" w:rsidRDefault="001B4F6B" w:rsidP="004E3EEC">
      <w:pPr>
        <w:spacing w:after="0" w:line="240" w:lineRule="auto"/>
        <w:rPr>
          <w:rFonts w:cs="Times New Roman"/>
        </w:rPr>
      </w:pPr>
      <w:proofErr w:type="spellStart"/>
      <w:r w:rsidRPr="001B4F6B">
        <w:rPr>
          <w:rFonts w:cs="Times New Roman"/>
        </w:rPr>
        <w:t>Perfluorougljici</w:t>
      </w:r>
      <w:proofErr w:type="spellEnd"/>
      <w:r w:rsidRPr="001B4F6B">
        <w:rPr>
          <w:rFonts w:cs="Times New Roman"/>
        </w:rPr>
        <w:t xml:space="preserve"> (PFC-i)</w:t>
      </w:r>
    </w:p>
    <w:p w14:paraId="7C576E74" w14:textId="77777777" w:rsidR="001B4F6B" w:rsidRPr="001B4F6B" w:rsidRDefault="001B4F6B" w:rsidP="004E3EEC">
      <w:pPr>
        <w:spacing w:after="0" w:line="240" w:lineRule="auto"/>
        <w:rPr>
          <w:rFonts w:cs="Times New Roman"/>
        </w:rPr>
      </w:pPr>
      <w:r w:rsidRPr="001B4F6B">
        <w:rPr>
          <w:rFonts w:cs="Times New Roman"/>
        </w:rPr>
        <w:t xml:space="preserve">Sumporov </w:t>
      </w:r>
      <w:proofErr w:type="spellStart"/>
      <w:r w:rsidRPr="001B4F6B">
        <w:rPr>
          <w:rFonts w:cs="Times New Roman"/>
        </w:rPr>
        <w:t>heksafluorid</w:t>
      </w:r>
      <w:proofErr w:type="spellEnd"/>
      <w:r w:rsidRPr="001B4F6B">
        <w:rPr>
          <w:rFonts w:cs="Times New Roman"/>
        </w:rPr>
        <w:t xml:space="preserve"> (SF</w:t>
      </w:r>
      <w:r w:rsidRPr="001B4F6B">
        <w:rPr>
          <w:rFonts w:cs="Times New Roman"/>
          <w:vertAlign w:val="subscript"/>
        </w:rPr>
        <w:t>6</w:t>
      </w:r>
      <w:r w:rsidRPr="001B4F6B">
        <w:rPr>
          <w:rFonts w:cs="Times New Roman"/>
        </w:rPr>
        <w:t>)</w:t>
      </w:r>
    </w:p>
    <w:p w14:paraId="24BEAF15" w14:textId="6864C477" w:rsidR="001B4F6B" w:rsidRDefault="001B4F6B" w:rsidP="004E3EEC">
      <w:pPr>
        <w:spacing w:after="0" w:line="240" w:lineRule="auto"/>
      </w:pPr>
      <w:r>
        <w:br w:type="page"/>
      </w:r>
    </w:p>
    <w:p w14:paraId="071A1631" w14:textId="46CCCD02" w:rsidR="006F2FC8" w:rsidRPr="00E42489" w:rsidRDefault="006F2FC8" w:rsidP="004E3EEC">
      <w:pPr>
        <w:spacing w:after="0" w:line="240" w:lineRule="auto"/>
        <w:rPr>
          <w:b/>
          <w:bCs/>
        </w:rPr>
      </w:pPr>
      <w:r w:rsidRPr="00E42489">
        <w:rPr>
          <w:b/>
          <w:bCs/>
        </w:rPr>
        <w:lastRenderedPageBreak/>
        <w:t>Obrazloženje</w:t>
      </w:r>
    </w:p>
    <w:p w14:paraId="0ED1FA38" w14:textId="77777777" w:rsidR="006F2FC8" w:rsidRPr="007F0137" w:rsidRDefault="006F2FC8" w:rsidP="004E3EEC">
      <w:pPr>
        <w:spacing w:after="0" w:line="240" w:lineRule="auto"/>
        <w:contextualSpacing/>
        <w:jc w:val="both"/>
        <w:rPr>
          <w:rFonts w:cs="Times New Roman"/>
          <w:b/>
          <w:bCs/>
        </w:rPr>
      </w:pPr>
      <w:r w:rsidRPr="007F0137">
        <w:rPr>
          <w:rFonts w:cs="Times New Roman"/>
          <w:b/>
          <w:bCs/>
        </w:rPr>
        <w:t> </w:t>
      </w:r>
    </w:p>
    <w:p w14:paraId="217E9C3A" w14:textId="45AF9D9F" w:rsidR="009F03D7" w:rsidRPr="007F0137" w:rsidRDefault="009F03D7" w:rsidP="004E3EEC">
      <w:pPr>
        <w:spacing w:after="0" w:line="240" w:lineRule="auto"/>
        <w:jc w:val="both"/>
        <w:rPr>
          <w:rFonts w:cs="Times New Roman"/>
        </w:rPr>
      </w:pPr>
      <w:r w:rsidRPr="007F0137">
        <w:rPr>
          <w:rFonts w:cs="Times New Roman"/>
        </w:rPr>
        <w:t>Zakonska osnova za donošenje Uredbe o trgovanj</w:t>
      </w:r>
      <w:r w:rsidR="00C021A0" w:rsidRPr="007F0137">
        <w:rPr>
          <w:rFonts w:cs="Times New Roman"/>
        </w:rPr>
        <w:t>u</w:t>
      </w:r>
      <w:r w:rsidRPr="007F0137">
        <w:rPr>
          <w:rFonts w:cs="Times New Roman"/>
        </w:rPr>
        <w:t xml:space="preserve"> emisijskim jedinicama stakleničkih plinova sadržana je u odredbi članka </w:t>
      </w:r>
      <w:r w:rsidR="00BA78D2" w:rsidRPr="007F0137">
        <w:rPr>
          <w:rFonts w:cs="Times New Roman"/>
        </w:rPr>
        <w:t>79</w:t>
      </w:r>
      <w:r w:rsidRPr="007F0137">
        <w:rPr>
          <w:rFonts w:cs="Times New Roman"/>
        </w:rPr>
        <w:t>. stavka 1.</w:t>
      </w:r>
      <w:r w:rsidR="00BA78D2" w:rsidRPr="007F0137">
        <w:rPr>
          <w:rFonts w:cs="Times New Roman"/>
        </w:rPr>
        <w:t xml:space="preserve"> </w:t>
      </w:r>
      <w:r w:rsidRPr="007F0137">
        <w:rPr>
          <w:rFonts w:cs="Times New Roman"/>
        </w:rPr>
        <w:t xml:space="preserve">Zakona o klimatskim promjenama i zaštiti ozonskog sloja </w:t>
      </w:r>
      <w:r w:rsidR="00C021A0" w:rsidRPr="007F0137">
        <w:rPr>
          <w:rFonts w:cs="Times New Roman"/>
        </w:rPr>
        <w:t>(„Narodne novine“ broj 67/25, u daljnjem tekstu: Zakon)</w:t>
      </w:r>
      <w:r w:rsidR="00F02B8E" w:rsidRPr="007F0137">
        <w:rPr>
          <w:rFonts w:cs="Times New Roman"/>
        </w:rPr>
        <w:t>.</w:t>
      </w:r>
      <w:r w:rsidR="00C021A0" w:rsidRPr="007F0137">
        <w:rPr>
          <w:rFonts w:cs="Times New Roman"/>
        </w:rPr>
        <w:t xml:space="preserve"> </w:t>
      </w:r>
      <w:r w:rsidRPr="007F0137">
        <w:rPr>
          <w:rFonts w:cs="Times New Roman"/>
        </w:rPr>
        <w:t xml:space="preserve">Zakonom su propisani temeljni elementi </w:t>
      </w:r>
      <w:r w:rsidR="00C021A0" w:rsidRPr="007F0137">
        <w:rPr>
          <w:rFonts w:cs="Times New Roman"/>
        </w:rPr>
        <w:t xml:space="preserve">EU </w:t>
      </w:r>
      <w:r w:rsidRPr="007F0137">
        <w:rPr>
          <w:rFonts w:cs="Times New Roman"/>
        </w:rPr>
        <w:t xml:space="preserve">sustava trgovanja emisijskim jedinicama stakleničkih plinova </w:t>
      </w:r>
      <w:r w:rsidR="00764653" w:rsidRPr="007F0137">
        <w:rPr>
          <w:rFonts w:cs="Times New Roman"/>
        </w:rPr>
        <w:t xml:space="preserve">(u daljnjem tekst: EU ETS) </w:t>
      </w:r>
      <w:r w:rsidRPr="007F0137">
        <w:rPr>
          <w:rFonts w:cs="Times New Roman"/>
        </w:rPr>
        <w:t>u Republici Hrvatskoj.</w:t>
      </w:r>
    </w:p>
    <w:p w14:paraId="2F75E2D3" w14:textId="77777777" w:rsidR="00AD2C0E" w:rsidRPr="007F0137" w:rsidRDefault="00AD2C0E" w:rsidP="004E3EEC">
      <w:pPr>
        <w:spacing w:after="0" w:line="240" w:lineRule="auto"/>
        <w:jc w:val="both"/>
        <w:rPr>
          <w:rFonts w:cs="Times New Roman"/>
        </w:rPr>
      </w:pPr>
    </w:p>
    <w:p w14:paraId="52E03C25" w14:textId="5E57377C" w:rsidR="009F03D7" w:rsidRPr="007F0137" w:rsidRDefault="57AE7BA5" w:rsidP="004E3EEC">
      <w:pPr>
        <w:spacing w:after="0" w:line="240" w:lineRule="auto"/>
        <w:jc w:val="both"/>
        <w:rPr>
          <w:rFonts w:eastAsia="Times New Roman" w:cs="Times New Roman"/>
        </w:rPr>
      </w:pPr>
      <w:r w:rsidRPr="007F0137">
        <w:rPr>
          <w:rFonts w:cs="Times New Roman"/>
        </w:rPr>
        <w:t xml:space="preserve">Zakon </w:t>
      </w:r>
      <w:r w:rsidR="3E263C0C" w:rsidRPr="007F0137">
        <w:rPr>
          <w:rFonts w:cs="Times New Roman"/>
        </w:rPr>
        <w:t>je</w:t>
      </w:r>
      <w:r w:rsidRPr="007F0137">
        <w:rPr>
          <w:rFonts w:cs="Times New Roman"/>
        </w:rPr>
        <w:t xml:space="preserve"> stupio na snagu 1</w:t>
      </w:r>
      <w:r w:rsidR="5E8E288F" w:rsidRPr="007F0137">
        <w:rPr>
          <w:rFonts w:cs="Times New Roman"/>
        </w:rPr>
        <w:t>7</w:t>
      </w:r>
      <w:r w:rsidRPr="007F0137">
        <w:rPr>
          <w:rFonts w:cs="Times New Roman"/>
        </w:rPr>
        <w:t xml:space="preserve">. </w:t>
      </w:r>
      <w:r w:rsidR="5E8E288F" w:rsidRPr="007F0137">
        <w:rPr>
          <w:rFonts w:cs="Times New Roman"/>
        </w:rPr>
        <w:t>travnja</w:t>
      </w:r>
      <w:r w:rsidRPr="007F0137">
        <w:rPr>
          <w:rFonts w:cs="Times New Roman"/>
        </w:rPr>
        <w:t xml:space="preserve"> 202</w:t>
      </w:r>
      <w:r w:rsidR="0DB193F0" w:rsidRPr="007F0137">
        <w:rPr>
          <w:rFonts w:cs="Times New Roman"/>
        </w:rPr>
        <w:t>5</w:t>
      </w:r>
      <w:r w:rsidRPr="007F0137">
        <w:rPr>
          <w:rFonts w:cs="Times New Roman"/>
        </w:rPr>
        <w:t xml:space="preserve">. godine </w:t>
      </w:r>
      <w:r w:rsidR="66B3A8C3" w:rsidRPr="007F0137">
        <w:rPr>
          <w:rFonts w:cs="Times New Roman"/>
        </w:rPr>
        <w:t xml:space="preserve">i </w:t>
      </w:r>
      <w:r w:rsidRPr="007F0137">
        <w:rPr>
          <w:rFonts w:cs="Times New Roman"/>
        </w:rPr>
        <w:t xml:space="preserve">usklađen </w:t>
      </w:r>
      <w:r w:rsidR="66B3A8C3" w:rsidRPr="007F0137">
        <w:rPr>
          <w:rFonts w:cs="Times New Roman"/>
        </w:rPr>
        <w:t xml:space="preserve">je </w:t>
      </w:r>
      <w:r w:rsidRPr="007F0137">
        <w:rPr>
          <w:rFonts w:cs="Times New Roman"/>
        </w:rPr>
        <w:t>s pravnom stečevinom Europske unije donesenom do kraja 20</w:t>
      </w:r>
      <w:r w:rsidR="4C088F88" w:rsidRPr="007F0137">
        <w:rPr>
          <w:rFonts w:cs="Times New Roman"/>
        </w:rPr>
        <w:t>24</w:t>
      </w:r>
      <w:r w:rsidRPr="007F0137">
        <w:rPr>
          <w:rFonts w:cs="Times New Roman"/>
        </w:rPr>
        <w:t>. godine</w:t>
      </w:r>
      <w:r w:rsidR="422805B9" w:rsidRPr="007F0137">
        <w:rPr>
          <w:rFonts w:cs="Times New Roman"/>
        </w:rPr>
        <w:t>.</w:t>
      </w:r>
      <w:r w:rsidR="422805B9" w:rsidRPr="007F0137">
        <w:rPr>
          <w:rFonts w:eastAsia="Times New Roman" w:cs="Times New Roman"/>
        </w:rPr>
        <w:t xml:space="preserve"> </w:t>
      </w:r>
      <w:r w:rsidRPr="007F0137">
        <w:rPr>
          <w:rFonts w:cs="Times New Roman"/>
        </w:rPr>
        <w:t xml:space="preserve">U cilju daljnje provedbe pravne stečevine Europske unije iz područja klimatskih promjena, potrebno je </w:t>
      </w:r>
      <w:r w:rsidR="3E263C0C" w:rsidRPr="007F0137">
        <w:rPr>
          <w:rFonts w:cs="Times New Roman"/>
        </w:rPr>
        <w:t xml:space="preserve">donijeti </w:t>
      </w:r>
      <w:r w:rsidR="69C7D296" w:rsidRPr="007F0137">
        <w:rPr>
          <w:rFonts w:cs="Times New Roman"/>
        </w:rPr>
        <w:t xml:space="preserve">novi </w:t>
      </w:r>
      <w:r w:rsidRPr="007F0137">
        <w:rPr>
          <w:rFonts w:cs="Times New Roman"/>
        </w:rPr>
        <w:t>provedben</w:t>
      </w:r>
      <w:r w:rsidR="3E263C0C" w:rsidRPr="007F0137">
        <w:rPr>
          <w:rFonts w:cs="Times New Roman"/>
        </w:rPr>
        <w:t>i</w:t>
      </w:r>
      <w:r w:rsidRPr="007F0137">
        <w:rPr>
          <w:rFonts w:cs="Times New Roman"/>
        </w:rPr>
        <w:t xml:space="preserve"> propis koji </w:t>
      </w:r>
      <w:r w:rsidR="43B1FC65" w:rsidRPr="007F0137">
        <w:rPr>
          <w:rFonts w:cs="Times New Roman"/>
        </w:rPr>
        <w:t xml:space="preserve">će zamijeniti onaj </w:t>
      </w:r>
      <w:r w:rsidRPr="007F0137">
        <w:rPr>
          <w:rFonts w:cs="Times New Roman"/>
        </w:rPr>
        <w:t xml:space="preserve">koji </w:t>
      </w:r>
      <w:r w:rsidR="0186F104" w:rsidRPr="007F0137">
        <w:rPr>
          <w:rFonts w:cs="Times New Roman"/>
        </w:rPr>
        <w:t>je</w:t>
      </w:r>
      <w:r w:rsidRPr="007F0137">
        <w:rPr>
          <w:rFonts w:cs="Times New Roman"/>
        </w:rPr>
        <w:t xml:space="preserve"> bi</w:t>
      </w:r>
      <w:r w:rsidR="0186F104" w:rsidRPr="007F0137">
        <w:rPr>
          <w:rFonts w:cs="Times New Roman"/>
        </w:rPr>
        <w:t>o</w:t>
      </w:r>
      <w:r w:rsidRPr="007F0137">
        <w:rPr>
          <w:rFonts w:cs="Times New Roman"/>
        </w:rPr>
        <w:t xml:space="preserve"> donese</w:t>
      </w:r>
      <w:r w:rsidR="0186F104" w:rsidRPr="007F0137">
        <w:rPr>
          <w:rFonts w:cs="Times New Roman"/>
        </w:rPr>
        <w:t>n</w:t>
      </w:r>
      <w:r w:rsidRPr="007F0137">
        <w:rPr>
          <w:rFonts w:cs="Times New Roman"/>
        </w:rPr>
        <w:t xml:space="preserve"> na temelju tada važećeg Zakona</w:t>
      </w:r>
      <w:r w:rsidR="0186F104" w:rsidRPr="007F0137">
        <w:rPr>
          <w:rFonts w:cs="Times New Roman"/>
        </w:rPr>
        <w:t xml:space="preserve"> o klimatskim promjenama i zaštiti ozonskog sloja („Narodne novine“ broj </w:t>
      </w:r>
      <w:r w:rsidR="146E4C44" w:rsidRPr="007F0137">
        <w:rPr>
          <w:rFonts w:cs="Times New Roman"/>
        </w:rPr>
        <w:t>127/19</w:t>
      </w:r>
      <w:r w:rsidR="0186F104" w:rsidRPr="007F0137">
        <w:rPr>
          <w:rFonts w:cs="Times New Roman"/>
        </w:rPr>
        <w:t>)</w:t>
      </w:r>
      <w:r w:rsidRPr="007F0137">
        <w:rPr>
          <w:rFonts w:cs="Times New Roman"/>
        </w:rPr>
        <w:t>.</w:t>
      </w:r>
    </w:p>
    <w:p w14:paraId="6E077FC4" w14:textId="77777777" w:rsidR="000B2D09" w:rsidRPr="007F0137" w:rsidRDefault="000B2D09" w:rsidP="004E3EEC">
      <w:pPr>
        <w:spacing w:after="0" w:line="240" w:lineRule="auto"/>
        <w:jc w:val="both"/>
        <w:rPr>
          <w:rFonts w:cs="Times New Roman"/>
        </w:rPr>
      </w:pPr>
    </w:p>
    <w:p w14:paraId="21A59532" w14:textId="77777777" w:rsidR="007A0CED" w:rsidRDefault="009F03D7" w:rsidP="004E3EEC">
      <w:pPr>
        <w:tabs>
          <w:tab w:val="left" w:pos="0"/>
        </w:tabs>
        <w:spacing w:after="0" w:line="240" w:lineRule="auto"/>
        <w:jc w:val="both"/>
        <w:rPr>
          <w:rFonts w:cs="Times New Roman"/>
        </w:rPr>
      </w:pPr>
      <w:r w:rsidRPr="007F0137">
        <w:rPr>
          <w:rFonts w:cs="Times New Roman"/>
        </w:rPr>
        <w:t xml:space="preserve">Prijedlog Uredbe o načinu trgovanja emisijskim jedinicama stakleničkih plinova sadrži odredbe kojima </w:t>
      </w:r>
      <w:r w:rsidR="00970F8B" w:rsidRPr="007F0137">
        <w:rPr>
          <w:rFonts w:cs="Times New Roman"/>
        </w:rPr>
        <w:t>se</w:t>
      </w:r>
      <w:r w:rsidRPr="007F0137">
        <w:rPr>
          <w:rFonts w:cs="Times New Roman"/>
        </w:rPr>
        <w:t xml:space="preserve"> u pravni poredak Republike Hrvatske prenose odredbe </w:t>
      </w:r>
    </w:p>
    <w:p w14:paraId="492B2810" w14:textId="77777777" w:rsidR="007A0CED" w:rsidRDefault="007A0CED" w:rsidP="004E3EEC">
      <w:pPr>
        <w:tabs>
          <w:tab w:val="left" w:pos="0"/>
        </w:tabs>
        <w:spacing w:after="0" w:line="240" w:lineRule="auto"/>
        <w:jc w:val="both"/>
        <w:rPr>
          <w:rFonts w:cs="Times New Roman"/>
        </w:rPr>
      </w:pPr>
    </w:p>
    <w:p w14:paraId="71596C34" w14:textId="205FAB65" w:rsidR="007A0CED" w:rsidRPr="007A0CED" w:rsidRDefault="00171BEE" w:rsidP="004E3EEC">
      <w:pPr>
        <w:pStyle w:val="Odlomakpopisa"/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360"/>
        <w:jc w:val="both"/>
        <w:rPr>
          <w:rFonts w:eastAsia="Times New Roman" w:cs="Times New Roman"/>
        </w:rPr>
      </w:pPr>
      <w:r w:rsidRPr="007A0CED">
        <w:rPr>
          <w:rFonts w:eastAsia="Times New Roman" w:cs="Times New Roman"/>
        </w:rPr>
        <w:t xml:space="preserve">Direktive 2003/87/EZ o uspostavi sustava trgovanja emisijskim jedinicama stakleničkih plinova unutar Unije i Odluke (EU) 2015/1814 o uspostavi i funkcioniranju rezerve za stabilnost tržišta za sustav trgovanja emisijama stakleničkih plinova Unije (SL L 130, 16. 5. 2023.) i </w:t>
      </w:r>
    </w:p>
    <w:p w14:paraId="1E4D8581" w14:textId="77777777" w:rsidR="007A0CED" w:rsidRDefault="007A0CED" w:rsidP="004E3E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</w:rPr>
      </w:pPr>
    </w:p>
    <w:p w14:paraId="2DD82958" w14:textId="4FD3B7F3" w:rsidR="007A0CED" w:rsidRPr="007A0CED" w:rsidRDefault="007A0CED" w:rsidP="004E3EEC">
      <w:pPr>
        <w:pStyle w:val="Odlomakpopisa"/>
        <w:numPr>
          <w:ilvl w:val="0"/>
          <w:numId w:val="42"/>
        </w:numPr>
        <w:spacing w:after="0" w:line="240" w:lineRule="auto"/>
        <w:ind w:left="0" w:firstLine="360"/>
        <w:jc w:val="both"/>
        <w:rPr>
          <w:rFonts w:cs="Times New Roman"/>
        </w:rPr>
      </w:pPr>
      <w:r w:rsidRPr="007A0CED">
        <w:rPr>
          <w:rFonts w:cs="Times New Roman"/>
        </w:rPr>
        <w:t>Direktiv</w:t>
      </w:r>
      <w:r>
        <w:rPr>
          <w:rFonts w:cs="Times New Roman"/>
        </w:rPr>
        <w:t>e</w:t>
      </w:r>
      <w:r w:rsidRPr="007A0CED">
        <w:rPr>
          <w:rFonts w:cs="Times New Roman"/>
        </w:rPr>
        <w:t xml:space="preserve"> 2004/101/EZ Europskog parlamenta i Vijeća od 27. listopada 2004. o izmjeni Direktive 2003/87/EZ o uspostavljanju sustava trgovanja emisijskim jedinicama stakleničkih plinova unutar Zajednice, s obzirom na projektne mehanizme </w:t>
      </w:r>
      <w:proofErr w:type="spellStart"/>
      <w:r w:rsidRPr="007A0CED">
        <w:rPr>
          <w:rFonts w:cs="Times New Roman"/>
        </w:rPr>
        <w:t>Kyotskog</w:t>
      </w:r>
      <w:proofErr w:type="spellEnd"/>
      <w:r w:rsidRPr="007A0CED">
        <w:rPr>
          <w:rFonts w:cs="Times New Roman"/>
        </w:rPr>
        <w:t xml:space="preserve"> protokola (SL L 338, 13. 11. 2004.)</w:t>
      </w:r>
    </w:p>
    <w:p w14:paraId="58B6D841" w14:textId="77777777" w:rsidR="007A0CED" w:rsidRPr="00696FEA" w:rsidRDefault="007A0CED" w:rsidP="004E3EEC">
      <w:pPr>
        <w:spacing w:after="0" w:line="240" w:lineRule="auto"/>
        <w:ind w:firstLine="360"/>
        <w:jc w:val="both"/>
        <w:rPr>
          <w:rFonts w:cs="Times New Roman"/>
        </w:rPr>
      </w:pPr>
    </w:p>
    <w:p w14:paraId="799313CC" w14:textId="237772F0" w:rsidR="007A0CED" w:rsidRPr="007A0CED" w:rsidRDefault="007A0CED" w:rsidP="004E3EEC">
      <w:pPr>
        <w:pStyle w:val="Odlomakpopisa"/>
        <w:numPr>
          <w:ilvl w:val="0"/>
          <w:numId w:val="42"/>
        </w:numPr>
        <w:spacing w:after="0" w:line="240" w:lineRule="auto"/>
        <w:ind w:left="0" w:firstLine="360"/>
        <w:jc w:val="both"/>
        <w:rPr>
          <w:rFonts w:cs="Times New Roman"/>
        </w:rPr>
      </w:pPr>
      <w:r w:rsidRPr="007A0CED">
        <w:rPr>
          <w:rFonts w:cs="Times New Roman"/>
        </w:rPr>
        <w:t>Direktiv</w:t>
      </w:r>
      <w:r>
        <w:rPr>
          <w:rFonts w:cs="Times New Roman"/>
        </w:rPr>
        <w:t>e</w:t>
      </w:r>
      <w:r w:rsidRPr="007A0CED">
        <w:rPr>
          <w:rFonts w:cs="Times New Roman"/>
        </w:rPr>
        <w:t xml:space="preserve"> 2008/101/EZ Europskog parlamenta i Vijeća od 19. studenoga 2008. o izmjeni Direktive 2003/87/EZ radi uključivanja zrakoplovnih djelatnosti u sustav trgovanja emisijskim jedinicama stakleničkih plinova unutar Zajednice (SL L 8, 13. 1. 2009.)</w:t>
      </w:r>
    </w:p>
    <w:p w14:paraId="1A6B5F50" w14:textId="77777777" w:rsidR="007A0CED" w:rsidRPr="00696FEA" w:rsidRDefault="007A0CED" w:rsidP="004E3EEC">
      <w:pPr>
        <w:spacing w:after="0" w:line="240" w:lineRule="auto"/>
        <w:ind w:firstLine="360"/>
        <w:jc w:val="both"/>
        <w:rPr>
          <w:rFonts w:cs="Times New Roman"/>
        </w:rPr>
      </w:pPr>
    </w:p>
    <w:p w14:paraId="2434509D" w14:textId="07B546D2" w:rsidR="007A0CED" w:rsidRPr="007A0CED" w:rsidRDefault="007A0CED" w:rsidP="004E3EEC">
      <w:pPr>
        <w:pStyle w:val="Odlomakpopisa"/>
        <w:numPr>
          <w:ilvl w:val="0"/>
          <w:numId w:val="42"/>
        </w:numPr>
        <w:spacing w:after="0" w:line="240" w:lineRule="auto"/>
        <w:ind w:left="0" w:firstLine="360"/>
        <w:jc w:val="both"/>
        <w:rPr>
          <w:rFonts w:cs="Times New Roman"/>
        </w:rPr>
      </w:pPr>
      <w:r w:rsidRPr="007A0CED">
        <w:rPr>
          <w:rFonts w:cs="Times New Roman"/>
        </w:rPr>
        <w:t>Direktiv</w:t>
      </w:r>
      <w:r>
        <w:rPr>
          <w:rFonts w:cs="Times New Roman"/>
        </w:rPr>
        <w:t>e</w:t>
      </w:r>
      <w:r w:rsidRPr="007A0CED">
        <w:rPr>
          <w:rFonts w:cs="Times New Roman"/>
        </w:rPr>
        <w:t xml:space="preserve"> 2009/29/EZ Europskog parlamenta i Vijeća od 23. travnja 2009. o izmjeni Direktive 2003/87/EZ u svrhu poboljšanja i proširenja sustava Zajednice za trgovanje emisijskim jedinicama stakleničkih plinova (SL L 140, 5. 6. 2009.)</w:t>
      </w:r>
    </w:p>
    <w:p w14:paraId="060554A1" w14:textId="77777777" w:rsidR="007A0CED" w:rsidRPr="00696FEA" w:rsidRDefault="007A0CED" w:rsidP="004E3EEC">
      <w:pPr>
        <w:spacing w:after="0" w:line="240" w:lineRule="auto"/>
        <w:ind w:firstLine="360"/>
        <w:jc w:val="both"/>
        <w:rPr>
          <w:rFonts w:cs="Times New Roman"/>
        </w:rPr>
      </w:pPr>
    </w:p>
    <w:p w14:paraId="158C63CE" w14:textId="79F1F4EA" w:rsidR="007A0CED" w:rsidRPr="007A0CED" w:rsidRDefault="007A0CED" w:rsidP="004E3EEC">
      <w:pPr>
        <w:pStyle w:val="Odlomakpopisa"/>
        <w:numPr>
          <w:ilvl w:val="0"/>
          <w:numId w:val="42"/>
        </w:numPr>
        <w:spacing w:after="0" w:line="240" w:lineRule="auto"/>
        <w:ind w:left="0" w:firstLine="360"/>
        <w:jc w:val="both"/>
        <w:rPr>
          <w:rFonts w:cs="Times New Roman"/>
        </w:rPr>
      </w:pPr>
      <w:r w:rsidRPr="007A0CED">
        <w:rPr>
          <w:rFonts w:cs="Times New Roman"/>
        </w:rPr>
        <w:t>Direktiv</w:t>
      </w:r>
      <w:r>
        <w:rPr>
          <w:rFonts w:cs="Times New Roman"/>
        </w:rPr>
        <w:t>e</w:t>
      </w:r>
      <w:r w:rsidRPr="007A0CED">
        <w:rPr>
          <w:rFonts w:cs="Times New Roman"/>
        </w:rPr>
        <w:t xml:space="preserve"> (EU) 2018/410 Europskog parlamenta i Vijeća od 14. ožujka 2018. o izmjeni Direktive 2003/87/EZ radi poboljšanja troškovno učinkovitih smanjenja emisija i ulaganja za niske emisije ugljika te Odluke (EU) 2015/1814 (SL L 76, 19. 3. 2018.)</w:t>
      </w:r>
    </w:p>
    <w:p w14:paraId="7ACCAFD0" w14:textId="77777777" w:rsidR="007A0CED" w:rsidRDefault="007A0CED" w:rsidP="004E3E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</w:rPr>
      </w:pPr>
    </w:p>
    <w:p w14:paraId="30317F2E" w14:textId="1F076C26" w:rsidR="00316846" w:rsidRPr="007F0137" w:rsidRDefault="00171BEE" w:rsidP="004E3EEC">
      <w:pPr>
        <w:tabs>
          <w:tab w:val="left" w:pos="0"/>
        </w:tabs>
        <w:spacing w:after="0" w:line="240" w:lineRule="auto"/>
        <w:jc w:val="both"/>
        <w:rPr>
          <w:rFonts w:cs="Times New Roman"/>
        </w:rPr>
      </w:pPr>
      <w:r w:rsidRPr="007F0137">
        <w:rPr>
          <w:rFonts w:eastAsia="Times New Roman" w:cs="Times New Roman"/>
        </w:rPr>
        <w:t>daje se</w:t>
      </w:r>
      <w:r w:rsidR="009F03D7" w:rsidRPr="007F0137">
        <w:rPr>
          <w:rFonts w:cs="Times New Roman"/>
        </w:rPr>
        <w:t xml:space="preserve"> okvir za provedbu akata Europske unije</w:t>
      </w:r>
      <w:r w:rsidR="00945E1E" w:rsidRPr="007F0137">
        <w:rPr>
          <w:rFonts w:cs="Times New Roman"/>
        </w:rPr>
        <w:t xml:space="preserve"> kako slijedi:</w:t>
      </w:r>
    </w:p>
    <w:p w14:paraId="4E836B43" w14:textId="77777777" w:rsidR="00316846" w:rsidRPr="007F0137" w:rsidRDefault="00316846" w:rsidP="004E3EEC">
      <w:pPr>
        <w:tabs>
          <w:tab w:val="left" w:pos="0"/>
        </w:tabs>
        <w:spacing w:after="0" w:line="240" w:lineRule="auto"/>
        <w:jc w:val="both"/>
        <w:rPr>
          <w:rFonts w:cs="Times New Roman"/>
        </w:rPr>
      </w:pPr>
    </w:p>
    <w:p w14:paraId="47A0DC76" w14:textId="59C65DBC" w:rsidR="005F3814" w:rsidRPr="007F0137" w:rsidRDefault="005F3814" w:rsidP="004E3EEC">
      <w:pPr>
        <w:pStyle w:val="Odlomakpopisa"/>
        <w:numPr>
          <w:ilvl w:val="0"/>
          <w:numId w:val="3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eastAsia="Times New Roman" w:cs="Times New Roman"/>
        </w:rPr>
      </w:pPr>
      <w:r w:rsidRPr="007F0137">
        <w:rPr>
          <w:rFonts w:eastAsia="Times New Roman" w:cs="Times New Roman"/>
        </w:rPr>
        <w:t>Uredb</w:t>
      </w:r>
      <w:r w:rsidR="00316846" w:rsidRPr="007F0137">
        <w:rPr>
          <w:rFonts w:eastAsia="Times New Roman" w:cs="Times New Roman"/>
        </w:rPr>
        <w:t>e</w:t>
      </w:r>
      <w:r w:rsidRPr="007F0137">
        <w:rPr>
          <w:rFonts w:eastAsia="Times New Roman" w:cs="Times New Roman"/>
        </w:rPr>
        <w:t xml:space="preserve"> (EU) 2015/757 Europskog parlamenta i Vijeća od 29. travnja 2015 o praćenju emisija stakleničkih plinova iz pomorskog prometa, izvješćivanju o njima i njihovoj verifikaciji te o izmjeni Direktive 2009/16/EZ</w:t>
      </w:r>
    </w:p>
    <w:p w14:paraId="242A72C5" w14:textId="057F1C14" w:rsidR="005F3814" w:rsidRPr="007F0137" w:rsidRDefault="005F3814" w:rsidP="004E3EEC">
      <w:pPr>
        <w:pStyle w:val="Odlomakpopisa"/>
        <w:numPr>
          <w:ilvl w:val="0"/>
          <w:numId w:val="3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 xml:space="preserve">Provedbene uredbe Komisije (EU) br. 2018/2066 </w:t>
      </w:r>
      <w:proofErr w:type="spellStart"/>
      <w:r w:rsidRPr="007F0137">
        <w:rPr>
          <w:rFonts w:cs="Times New Roman"/>
        </w:rPr>
        <w:t>оd</w:t>
      </w:r>
      <w:proofErr w:type="spellEnd"/>
      <w:r w:rsidRPr="007F0137">
        <w:rPr>
          <w:rFonts w:cs="Times New Roman"/>
        </w:rPr>
        <w:t xml:space="preserve"> 19. prosinca 2018. o praćenju i izvješćivanju o emisijama stakleničkih plinova u skladu s Direktivom 2003/87/EZ Europskog parlamenta i Vijeća i o izmjeni Uredbe Komisije (EU) br. 601/2012 (Tekst značajan za EGP) (SL L 334, 31. 12. 2018.) </w:t>
      </w:r>
    </w:p>
    <w:p w14:paraId="087DECFB" w14:textId="68B0199D" w:rsidR="005F3814" w:rsidRPr="007F0137" w:rsidRDefault="005F3814" w:rsidP="004E3EEC">
      <w:pPr>
        <w:pStyle w:val="Odlomakpopisa"/>
        <w:numPr>
          <w:ilvl w:val="0"/>
          <w:numId w:val="3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 xml:space="preserve">Provedbene uredbe Komisije (EU) br. 2018/2067 </w:t>
      </w:r>
      <w:proofErr w:type="spellStart"/>
      <w:r w:rsidRPr="007F0137">
        <w:rPr>
          <w:rFonts w:cs="Times New Roman"/>
        </w:rPr>
        <w:t>оd</w:t>
      </w:r>
      <w:proofErr w:type="spellEnd"/>
      <w:r w:rsidRPr="007F0137">
        <w:rPr>
          <w:rFonts w:cs="Times New Roman"/>
        </w:rPr>
        <w:t xml:space="preserve"> 19. prosinca 2018. o verifikaciji podataka i akreditaciji verifikatora u skladu s Direktivom 2003/87/EZ Europskog parlamenta i Vijeća (Tekst značajan za EGP) (SL L 334, 31. 12. 2018.) </w:t>
      </w:r>
    </w:p>
    <w:p w14:paraId="2CC775B7" w14:textId="5DB989A7" w:rsidR="005F3814" w:rsidRPr="007F0137" w:rsidRDefault="005F3814" w:rsidP="004E3EEC">
      <w:pPr>
        <w:pStyle w:val="Odlomakpopisa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lastRenderedPageBreak/>
        <w:t xml:space="preserve">Uredbe (EU) 2018/1999 Europskog parlamenta i Vijeća od 11. prosinca 2018. o upravljanju energetskom unijom i djelovanjem u području klime, izmjeni uredaba (EZ) br. 663/2009 i (EZ) br. 715/2009 Europskog parlamenta i Vijeća, </w:t>
      </w:r>
      <w:r w:rsidR="120064B6" w:rsidRPr="007F0137">
        <w:rPr>
          <w:rFonts w:cs="Times New Roman"/>
        </w:rPr>
        <w:t>D</w:t>
      </w:r>
      <w:r w:rsidRPr="007F0137">
        <w:rPr>
          <w:rFonts w:cs="Times New Roman"/>
        </w:rPr>
        <w:t xml:space="preserve">irektiva 94/22/EZ, 98/70/EZ, 2009/31/EZ, 2009/73/EZ, 2010/31/EU, 2012/27/EU i 2013/30/EU Europskog parlamenta i Vijeća, </w:t>
      </w:r>
      <w:r w:rsidR="7ABE30BF" w:rsidRPr="007F0137">
        <w:rPr>
          <w:rFonts w:cs="Times New Roman"/>
        </w:rPr>
        <w:t>D</w:t>
      </w:r>
      <w:r w:rsidRPr="007F0137">
        <w:rPr>
          <w:rFonts w:cs="Times New Roman"/>
        </w:rPr>
        <w:t xml:space="preserve">irektiva Vijeća 2009/119/EZ i (EU) 2015/652 te stavljanju izvan snage Uredbe (EU) br. 525/2013 Europskog parlamenta i Vijeća (Tekst značajan za EGP) (SL L 328, 21. 12. 2018.) </w:t>
      </w:r>
    </w:p>
    <w:p w14:paraId="26C455DA" w14:textId="5B20781A" w:rsidR="005F3814" w:rsidRPr="007F0137" w:rsidRDefault="005F3814" w:rsidP="004E3EEC">
      <w:pPr>
        <w:pStyle w:val="Odlomakpopisa"/>
        <w:numPr>
          <w:ilvl w:val="0"/>
          <w:numId w:val="3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 xml:space="preserve">Delegirane uredbe Komisije (EU) 2019/331 </w:t>
      </w:r>
      <w:proofErr w:type="spellStart"/>
      <w:r w:rsidRPr="007F0137">
        <w:rPr>
          <w:rFonts w:cs="Times New Roman"/>
        </w:rPr>
        <w:t>оd</w:t>
      </w:r>
      <w:proofErr w:type="spellEnd"/>
      <w:r w:rsidRPr="007F0137">
        <w:rPr>
          <w:rFonts w:cs="Times New Roman"/>
        </w:rPr>
        <w:t xml:space="preserve"> 19. prosinca 2018. o utvrđivanju prijelaznih pravila na razini Unije za usklađenu besplatnu dodjelu emisijskih jedinica na temelju članka 10.a Direktive 2003/87/EZ Europskog parlamenta i Vijeća (Tekst značajan za EGP) (SL L 59/8, 27. 2. 2019</w:t>
      </w:r>
      <w:r w:rsidR="002E0186" w:rsidRPr="007F0137">
        <w:rPr>
          <w:rFonts w:cs="Times New Roman"/>
        </w:rPr>
        <w:t>)</w:t>
      </w:r>
    </w:p>
    <w:p w14:paraId="08EFC7F2" w14:textId="310E6CF1" w:rsidR="005F3814" w:rsidRPr="007F0137" w:rsidRDefault="005F3814" w:rsidP="004E3EEC">
      <w:pPr>
        <w:pStyle w:val="Odlomakpopisa"/>
        <w:numPr>
          <w:ilvl w:val="0"/>
          <w:numId w:val="3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 xml:space="preserve">Delegirane odluke Komisije (EU) 2019/708 od 15. veljače 2019. o dopuni Direktive 2003/87/EZ Europskog parlamenta i Vijeća u pogledu utvrđivanja sektora i podsektora koji se smatraju izloženima značajnom riziku od istjecanja ugljika, za razdoblje od 2021. do 2030. (Tekst značajan za EGP) (SL L 120/20, 8. 5. 2019.) </w:t>
      </w:r>
    </w:p>
    <w:p w14:paraId="71D6539F" w14:textId="18D5DB5E" w:rsidR="005F3814" w:rsidRPr="007F0137" w:rsidRDefault="005F3814" w:rsidP="004E3EEC">
      <w:pPr>
        <w:pStyle w:val="Odlomakpopisa"/>
        <w:numPr>
          <w:ilvl w:val="0"/>
          <w:numId w:val="3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 xml:space="preserve">Provedbene uredbe Komisije (EU) 2019/1842 </w:t>
      </w:r>
      <w:proofErr w:type="spellStart"/>
      <w:r w:rsidRPr="007F0137">
        <w:rPr>
          <w:rFonts w:cs="Times New Roman"/>
        </w:rPr>
        <w:t>оd</w:t>
      </w:r>
      <w:proofErr w:type="spellEnd"/>
      <w:r w:rsidRPr="007F0137">
        <w:rPr>
          <w:rFonts w:cs="Times New Roman"/>
        </w:rPr>
        <w:t xml:space="preserve"> 31. listopada 2019. o utvrđivanju pravila za primjenu Direktive 2003/87/EZ Europskog parlamenta i Vijeća u pogledu dodatnih aranžmana za prilagodbe dodjele besplatnih emisijskih jedinica zbog promjena razine aktivnosti (SL L 282, 4. 11. 2019.) (u daljnjem tekstu: provedbene uredbe Komisije (EU) 2019/1842)</w:t>
      </w:r>
      <w:r w:rsidRPr="007F0137">
        <w:rPr>
          <w:rFonts w:eastAsia="Times New Roman" w:cs="Times New Roman"/>
        </w:rPr>
        <w:t xml:space="preserve"> </w:t>
      </w:r>
    </w:p>
    <w:p w14:paraId="1325773F" w14:textId="77777777" w:rsidR="009148CC" w:rsidRPr="007F0137" w:rsidRDefault="009148CC" w:rsidP="004E3EEC">
      <w:pPr>
        <w:pStyle w:val="Odlomakpopisa"/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eastAsia="Times New Roman" w:cs="Times New Roman"/>
        </w:rPr>
        <w:t xml:space="preserve">Provedbene odluke Komisije </w:t>
      </w:r>
      <w:r w:rsidRPr="007F0137">
        <w:rPr>
          <w:rFonts w:cs="Times New Roman"/>
        </w:rPr>
        <w:t xml:space="preserve">(EU) 2025/1162 </w:t>
      </w:r>
      <w:proofErr w:type="spellStart"/>
      <w:r w:rsidRPr="007F0137">
        <w:rPr>
          <w:rFonts w:cs="Times New Roman"/>
        </w:rPr>
        <w:t>оd</w:t>
      </w:r>
      <w:proofErr w:type="spellEnd"/>
      <w:r w:rsidRPr="007F0137">
        <w:rPr>
          <w:rFonts w:cs="Times New Roman"/>
        </w:rPr>
        <w:t xml:space="preserve"> 5. lipnja 2025.</w:t>
      </w:r>
      <w:r w:rsidRPr="007F0137">
        <w:rPr>
          <w:rFonts w:cs="Times New Roman"/>
          <w:b/>
          <w:bCs/>
        </w:rPr>
        <w:t xml:space="preserve"> </w:t>
      </w:r>
      <w:r w:rsidRPr="007F0137">
        <w:rPr>
          <w:rFonts w:cs="Times New Roman"/>
        </w:rPr>
        <w:t>. o izmjeni Odluke Komisije 2005/381/EZ u pogledu upitnika za izvješćivanje o primjeni Direktive 2003/87/EZ Europskog parlamenta i Vijeća (priopćeno pod brojem dokumenta C(2025) 3697</w:t>
      </w:r>
      <w:r w:rsidRPr="007F0137">
        <w:rPr>
          <w:rFonts w:cs="Times New Roman"/>
          <w:b/>
          <w:bCs/>
          <w:i/>
          <w:iCs/>
        </w:rPr>
        <w:t xml:space="preserve"> </w:t>
      </w:r>
      <w:r w:rsidRPr="007F0137">
        <w:rPr>
          <w:rFonts w:cs="Times New Roman"/>
        </w:rPr>
        <w:t>) (Tekst značajan za EGP) (SL L, 24. 6. 2025)</w:t>
      </w:r>
    </w:p>
    <w:p w14:paraId="6C90F75F" w14:textId="43A0CF10" w:rsidR="0043304F" w:rsidRPr="007F0137" w:rsidRDefault="0043304F" w:rsidP="004E3EEC">
      <w:pPr>
        <w:pStyle w:val="Odlomakpopisa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>Uredb</w:t>
      </w:r>
      <w:r w:rsidR="007F1DD2" w:rsidRPr="007F0137">
        <w:rPr>
          <w:rFonts w:cs="Times New Roman"/>
        </w:rPr>
        <w:t>e</w:t>
      </w:r>
      <w:r w:rsidRPr="007F0137">
        <w:rPr>
          <w:rFonts w:cs="Times New Roman"/>
        </w:rPr>
        <w:t xml:space="preserve"> (EU) 2023/956 Europskog parlamenta i Vijeća od 10. svibnja 2023. o uspostavi mehanizma za ugljičnu prilagodbu na granicama (Tekst značajan za EGP), (SL L 130/52, 15.5.2023.)</w:t>
      </w:r>
    </w:p>
    <w:p w14:paraId="698B4F6E" w14:textId="27C5A491" w:rsidR="00A542A1" w:rsidRPr="007F0137" w:rsidRDefault="00A542A1" w:rsidP="004E3EEC">
      <w:pPr>
        <w:pStyle w:val="Odlomakpopisa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="Times New Roman"/>
        </w:rPr>
      </w:pPr>
      <w:r w:rsidRPr="007F0137">
        <w:rPr>
          <w:rFonts w:eastAsia="Times New Roman" w:cs="Times New Roman"/>
        </w:rPr>
        <w:t xml:space="preserve">Provedbene uredbe Komisije </w:t>
      </w:r>
      <w:r w:rsidRPr="007F0137">
        <w:rPr>
          <w:rFonts w:cs="Times New Roman"/>
        </w:rPr>
        <w:t xml:space="preserve">(EU) 2023/1773 </w:t>
      </w:r>
      <w:proofErr w:type="spellStart"/>
      <w:r w:rsidRPr="007F0137">
        <w:rPr>
          <w:rFonts w:cs="Times New Roman"/>
        </w:rPr>
        <w:t>оd</w:t>
      </w:r>
      <w:proofErr w:type="spellEnd"/>
      <w:r w:rsidRPr="007F0137">
        <w:rPr>
          <w:rFonts w:cs="Times New Roman"/>
        </w:rPr>
        <w:t xml:space="preserve"> 17. kolovoza 2023. o utvrđivanju pravila za primjenu Uredbe (EU) 2023/956 Europskog parlamenta i Vijeća u pogledu obveza izvješćivanja za potrebe mehanizma za ugljičnu prilagodbu na granicama tijekom prijelaznog razdoblja (Tekst značajan za EGP)</w:t>
      </w:r>
      <w:r w:rsidRPr="007F0137">
        <w:rPr>
          <w:rFonts w:eastAsia="Times New Roman" w:cs="Times New Roman"/>
        </w:rPr>
        <w:t xml:space="preserve"> (SL L, 228/94, 15. 9. 2023.) </w:t>
      </w:r>
    </w:p>
    <w:p w14:paraId="6F4B098D" w14:textId="79E5C1F9" w:rsidR="005F3814" w:rsidRPr="007F0137" w:rsidRDefault="005F3814" w:rsidP="004E3EEC">
      <w:pPr>
        <w:pStyle w:val="Odlomakpopisa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="Times New Roman"/>
        </w:rPr>
      </w:pPr>
      <w:r w:rsidRPr="007F0137">
        <w:rPr>
          <w:rFonts w:eastAsia="Times New Roman" w:cs="Times New Roman"/>
        </w:rPr>
        <w:t>Provedben</w:t>
      </w:r>
      <w:r w:rsidR="00316846" w:rsidRPr="007F0137">
        <w:rPr>
          <w:rFonts w:eastAsia="Times New Roman" w:cs="Times New Roman"/>
        </w:rPr>
        <w:t>e</w:t>
      </w:r>
      <w:r w:rsidRPr="007F0137">
        <w:rPr>
          <w:rFonts w:eastAsia="Times New Roman" w:cs="Times New Roman"/>
        </w:rPr>
        <w:t xml:space="preserve"> uredb</w:t>
      </w:r>
      <w:r w:rsidR="00316846" w:rsidRPr="007F0137">
        <w:rPr>
          <w:rFonts w:eastAsia="Times New Roman" w:cs="Times New Roman"/>
        </w:rPr>
        <w:t>e</w:t>
      </w:r>
      <w:r w:rsidRPr="007F0137">
        <w:rPr>
          <w:rFonts w:eastAsia="Times New Roman" w:cs="Times New Roman"/>
        </w:rPr>
        <w:t xml:space="preserve"> Komisije (EU) 2023/2599 </w:t>
      </w:r>
      <w:proofErr w:type="spellStart"/>
      <w:r w:rsidRPr="007F0137">
        <w:rPr>
          <w:rFonts w:eastAsia="Times New Roman" w:cs="Times New Roman"/>
        </w:rPr>
        <w:t>оd</w:t>
      </w:r>
      <w:proofErr w:type="spellEnd"/>
      <w:r w:rsidRPr="007F0137">
        <w:rPr>
          <w:rFonts w:eastAsia="Times New Roman" w:cs="Times New Roman"/>
        </w:rPr>
        <w:t xml:space="preserve"> 22. studenoga 2023. o utvrđivanju pravila za primjenu Direktive 2003/87/EZ Europskog parlamenta i Vijeća u pogledu upravljanja brodarskim društvima koje provode upravljačka tijela nadležna za brodarsko društvo </w:t>
      </w:r>
    </w:p>
    <w:p w14:paraId="0437C986" w14:textId="1C51AE5E" w:rsidR="005F3814" w:rsidRPr="007F0137" w:rsidRDefault="005F3814" w:rsidP="004E3EEC">
      <w:pPr>
        <w:pStyle w:val="Odlomakpopisa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="Times New Roman"/>
        </w:rPr>
      </w:pPr>
      <w:r w:rsidRPr="007F0137">
        <w:rPr>
          <w:rFonts w:eastAsia="Times New Roman" w:cs="Times New Roman"/>
        </w:rPr>
        <w:t xml:space="preserve">Delegirane uredbe Komisije (EU) 2024/873 </w:t>
      </w:r>
      <w:proofErr w:type="spellStart"/>
      <w:r w:rsidRPr="007F0137">
        <w:rPr>
          <w:rFonts w:eastAsia="Times New Roman" w:cs="Times New Roman"/>
        </w:rPr>
        <w:t>оd</w:t>
      </w:r>
      <w:proofErr w:type="spellEnd"/>
      <w:r w:rsidRPr="007F0137">
        <w:rPr>
          <w:rFonts w:eastAsia="Times New Roman" w:cs="Times New Roman"/>
        </w:rPr>
        <w:t xml:space="preserve"> 30. siječnja 2024. o izmjeni Delegirane uredbe (EU) 2019/331 u pogledu prijelaznih pravila na razini Unije za usklađenu besplatnu dodjelu emisijskih jedinica (Tekst značajan za EGP) (SL L, 2024/873, 4. 4. 2024.) </w:t>
      </w:r>
    </w:p>
    <w:p w14:paraId="4972EDFD" w14:textId="7DD12CE5" w:rsidR="005F3814" w:rsidRPr="007F0137" w:rsidRDefault="005F3814" w:rsidP="004E3EEC">
      <w:pPr>
        <w:pStyle w:val="Odlomakpopisa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="Times New Roman"/>
        </w:rPr>
      </w:pPr>
      <w:r w:rsidRPr="007F0137">
        <w:rPr>
          <w:rFonts w:eastAsia="Times New Roman" w:cs="Times New Roman"/>
        </w:rPr>
        <w:t xml:space="preserve">Ispravka Delegirane uredbe Komisije (EU) 2024/873 od 30. siječnja 2024. o izmjeni Delegirane uredbe (EU) 2019/331 u pogledu prijelaznih pravila na razini Unije za usklađenu besplatnu dodjelu emisijskih jedinica (SL L, 2024/90242, 17. 4. 2024.) </w:t>
      </w:r>
    </w:p>
    <w:p w14:paraId="5C8DC5C0" w14:textId="1B8A9EE0" w:rsidR="005F3814" w:rsidRPr="007F0137" w:rsidRDefault="005F3814" w:rsidP="004E3EEC">
      <w:pPr>
        <w:pStyle w:val="Odlomakpopisa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</w:rPr>
        <w:t>Delegirane uredbe Komisije</w:t>
      </w:r>
      <w:r w:rsidRPr="007F0137">
        <w:rPr>
          <w:rFonts w:eastAsia="Times New Roman" w:cs="Times New Roman"/>
        </w:rPr>
        <w:t xml:space="preserve"> (EU) 2025/723 </w:t>
      </w:r>
      <w:proofErr w:type="spellStart"/>
      <w:r w:rsidRPr="007F0137">
        <w:rPr>
          <w:rFonts w:eastAsia="Times New Roman" w:cs="Times New Roman"/>
        </w:rPr>
        <w:t>оd</w:t>
      </w:r>
      <w:proofErr w:type="spellEnd"/>
      <w:r w:rsidRPr="007F0137">
        <w:rPr>
          <w:rFonts w:eastAsia="Times New Roman" w:cs="Times New Roman"/>
        </w:rPr>
        <w:t xml:space="preserve"> 6. veljače 2025. o dopuni Direktive 2003/87/EZ Europskog parlamenta i Vijeća utvrđivanjem detaljnih pravila za godišnji izračun razlika u cijeni između prihvatljivih zrakoplovnih goriva i fosilnog kerozina te za dodjelu emisijskih jedinica u okviru sustava EU-a za trgovanje emisijama za upotrebu prihvatljivih zrakoplovnih goriva (Tekst značajan za EGP) (</w:t>
      </w:r>
      <w:r w:rsidRPr="007F0137">
        <w:rPr>
          <w:rFonts w:cs="Times New Roman"/>
        </w:rPr>
        <w:t xml:space="preserve">SL L, 2025/723, 16. 4. 2025.) </w:t>
      </w:r>
    </w:p>
    <w:p w14:paraId="18C6D373" w14:textId="05ABB810" w:rsidR="005F3814" w:rsidRPr="007F0137" w:rsidRDefault="005F3814" w:rsidP="004E3EEC">
      <w:pPr>
        <w:pStyle w:val="Odlomakpopisa"/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jc w:val="both"/>
      </w:pPr>
      <w:r w:rsidRPr="007F0137">
        <w:rPr>
          <w:rFonts w:eastAsia="Times New Roman" w:cs="Times New Roman"/>
        </w:rPr>
        <w:t>Provedben</w:t>
      </w:r>
      <w:r w:rsidR="00316846" w:rsidRPr="007F0137">
        <w:rPr>
          <w:rFonts w:eastAsia="Times New Roman" w:cs="Times New Roman"/>
        </w:rPr>
        <w:t>e</w:t>
      </w:r>
      <w:r w:rsidRPr="007F0137">
        <w:rPr>
          <w:rFonts w:eastAsia="Times New Roman" w:cs="Times New Roman"/>
        </w:rPr>
        <w:t xml:space="preserve"> uredb</w:t>
      </w:r>
      <w:r w:rsidR="00316846" w:rsidRPr="007F0137">
        <w:rPr>
          <w:rFonts w:eastAsia="Times New Roman" w:cs="Times New Roman"/>
        </w:rPr>
        <w:t>e</w:t>
      </w:r>
      <w:r w:rsidRPr="007F0137">
        <w:rPr>
          <w:rFonts w:eastAsia="Times New Roman" w:cs="Times New Roman"/>
        </w:rPr>
        <w:t xml:space="preserve"> Komisije </w:t>
      </w:r>
      <w:r w:rsidRPr="007F0137">
        <w:rPr>
          <w:rFonts w:eastAsia="Times New Roman" w:cs="Times New Roman"/>
          <w:kern w:val="0"/>
          <w:lang w:eastAsia="hr-HR"/>
          <w14:ligatures w14:val="none"/>
        </w:rPr>
        <w:t xml:space="preserve">(EU) 2025/772 </w:t>
      </w:r>
      <w:proofErr w:type="spellStart"/>
      <w:r w:rsidRPr="007F0137">
        <w:rPr>
          <w:rFonts w:eastAsia="Times New Roman" w:cs="Times New Roman"/>
          <w:kern w:val="0"/>
          <w:lang w:eastAsia="hr-HR"/>
          <w14:ligatures w14:val="none"/>
        </w:rPr>
        <w:t>оd</w:t>
      </w:r>
      <w:proofErr w:type="spellEnd"/>
      <w:r w:rsidRPr="007F0137">
        <w:rPr>
          <w:rFonts w:eastAsia="Times New Roman" w:cs="Times New Roman"/>
          <w:kern w:val="0"/>
          <w:lang w:eastAsia="hr-HR"/>
          <w14:ligatures w14:val="none"/>
        </w:rPr>
        <w:t xml:space="preserve"> 16. travnja 2025. o izmjeni i ispravku Provedbene uredbe (EU) 2019/1842 o utvrđivanju pravila za primjenu Direktive 2003/87/EZ Europskog parlamenta i Vijeća u pogledu dodatnih aranžmana za prilagodbe dodjele besplatnih emisijskih jedinica zbog promjena razine aktivnosti (Tekst značajan za EGP) (SL L, 22. 04. 2025</w:t>
      </w:r>
    </w:p>
    <w:p w14:paraId="7589CFDE" w14:textId="77777777" w:rsidR="002E0186" w:rsidRDefault="002E0186" w:rsidP="004E3EEC">
      <w:pPr>
        <w:pStyle w:val="Odlomakpopisa"/>
        <w:tabs>
          <w:tab w:val="left" w:pos="0"/>
          <w:tab w:val="left" w:pos="426"/>
        </w:tabs>
        <w:spacing w:after="0" w:line="240" w:lineRule="auto"/>
        <w:ind w:left="0"/>
        <w:jc w:val="both"/>
      </w:pPr>
    </w:p>
    <w:p w14:paraId="6E49A99B" w14:textId="77777777" w:rsidR="007A0CED" w:rsidRPr="007F0137" w:rsidRDefault="007A0CED" w:rsidP="004E3EEC">
      <w:pPr>
        <w:pStyle w:val="Odlomakpopisa"/>
        <w:tabs>
          <w:tab w:val="left" w:pos="0"/>
          <w:tab w:val="left" w:pos="426"/>
        </w:tabs>
        <w:spacing w:after="0" w:line="240" w:lineRule="auto"/>
        <w:ind w:left="0"/>
        <w:jc w:val="both"/>
      </w:pPr>
    </w:p>
    <w:p w14:paraId="0E411348" w14:textId="525129F9" w:rsidR="00C93B30" w:rsidRPr="007F0137" w:rsidRDefault="00C93B30" w:rsidP="004E3EEC">
      <w:pPr>
        <w:pStyle w:val="clanak"/>
        <w:spacing w:before="0" w:beforeAutospacing="0" w:after="0" w:afterAutospacing="0"/>
        <w:jc w:val="both"/>
        <w:rPr>
          <w:b/>
        </w:rPr>
      </w:pPr>
      <w:r w:rsidRPr="007F0137">
        <w:rPr>
          <w:b/>
        </w:rPr>
        <w:t>Uredbom se uređuj</w:t>
      </w:r>
      <w:r w:rsidR="002E0186" w:rsidRPr="007F0137">
        <w:rPr>
          <w:b/>
        </w:rPr>
        <w:t>u</w:t>
      </w:r>
      <w:r w:rsidRPr="007F0137">
        <w:rPr>
          <w:b/>
        </w:rPr>
        <w:t>:</w:t>
      </w:r>
    </w:p>
    <w:p w14:paraId="68DB0195" w14:textId="77777777" w:rsidR="005845CB" w:rsidRPr="007F0137" w:rsidRDefault="005845CB" w:rsidP="004E3EEC">
      <w:pPr>
        <w:pStyle w:val="clanak"/>
        <w:spacing w:before="0" w:beforeAutospacing="0" w:after="0" w:afterAutospacing="0"/>
        <w:jc w:val="both"/>
        <w:rPr>
          <w:b/>
        </w:rPr>
      </w:pPr>
    </w:p>
    <w:p w14:paraId="73DF98EB" w14:textId="738F1417" w:rsidR="00181F79" w:rsidRPr="007F0137" w:rsidRDefault="001F24BE" w:rsidP="004E3EEC">
      <w:pPr>
        <w:pStyle w:val="Odlomakpopisa"/>
        <w:numPr>
          <w:ilvl w:val="0"/>
          <w:numId w:val="36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eastAsia="Times New Roman" w:cs="Times New Roman"/>
          <w:u w:val="single"/>
        </w:rPr>
        <w:t>Obveze operatera postrojenja</w:t>
      </w:r>
      <w:r w:rsidR="002E0186" w:rsidRPr="007F0137">
        <w:rPr>
          <w:rFonts w:eastAsia="Times New Roman" w:cs="Times New Roman"/>
        </w:rPr>
        <w:t>:</w:t>
      </w:r>
      <w:r w:rsidR="00181F79" w:rsidRPr="007F0137">
        <w:rPr>
          <w:rFonts w:eastAsia="Times New Roman" w:cs="Times New Roman"/>
        </w:rPr>
        <w:t xml:space="preserve"> </w:t>
      </w:r>
      <w:r w:rsidR="00866135" w:rsidRPr="007F0137">
        <w:rPr>
          <w:rFonts w:eastAsia="Times New Roman" w:cs="Times New Roman"/>
        </w:rPr>
        <w:t>podnošenje</w:t>
      </w:r>
      <w:r w:rsidR="00A8118B" w:rsidRPr="007F0137">
        <w:rPr>
          <w:rFonts w:eastAsia="Times New Roman" w:cs="Times New Roman"/>
        </w:rPr>
        <w:t xml:space="preserve"> </w:t>
      </w:r>
      <w:r w:rsidR="00181F79" w:rsidRPr="007F0137">
        <w:rPr>
          <w:rFonts w:eastAsia="Times New Roman" w:cs="Times New Roman"/>
        </w:rPr>
        <w:t>plan</w:t>
      </w:r>
      <w:r w:rsidR="00A8118B" w:rsidRPr="007F0137">
        <w:rPr>
          <w:rFonts w:eastAsia="Times New Roman" w:cs="Times New Roman"/>
        </w:rPr>
        <w:t>a</w:t>
      </w:r>
      <w:r w:rsidR="00181F79" w:rsidRPr="007F0137">
        <w:rPr>
          <w:rFonts w:eastAsia="Times New Roman" w:cs="Times New Roman"/>
        </w:rPr>
        <w:t xml:space="preserve"> praćenja</w:t>
      </w:r>
      <w:r w:rsidR="00A8118B" w:rsidRPr="007F0137">
        <w:rPr>
          <w:rFonts w:eastAsia="Times New Roman" w:cs="Times New Roman"/>
        </w:rPr>
        <w:t xml:space="preserve"> </w:t>
      </w:r>
      <w:r w:rsidR="00866135" w:rsidRPr="007F0137">
        <w:rPr>
          <w:rFonts w:eastAsia="Times New Roman" w:cs="Times New Roman"/>
        </w:rPr>
        <w:t>emisija</w:t>
      </w:r>
      <w:r w:rsidR="00A8118B" w:rsidRPr="007F0137">
        <w:rPr>
          <w:rFonts w:eastAsia="Times New Roman" w:cs="Times New Roman"/>
        </w:rPr>
        <w:t xml:space="preserve"> </w:t>
      </w:r>
      <w:r w:rsidR="37C2F2A0" w:rsidRPr="007F0137">
        <w:rPr>
          <w:rFonts w:eastAsia="Times New Roman" w:cs="Times New Roman"/>
        </w:rPr>
        <w:t xml:space="preserve">stakleničkih plinova </w:t>
      </w:r>
      <w:r w:rsidR="00181F79" w:rsidRPr="007F0137">
        <w:rPr>
          <w:rFonts w:eastAsia="Times New Roman" w:cs="Times New Roman"/>
        </w:rPr>
        <w:t xml:space="preserve">i </w:t>
      </w:r>
      <w:r w:rsidR="00866135" w:rsidRPr="007F0137">
        <w:rPr>
          <w:rFonts w:eastAsia="Times New Roman" w:cs="Times New Roman"/>
        </w:rPr>
        <w:t xml:space="preserve">godišnje </w:t>
      </w:r>
      <w:r w:rsidR="00181F79" w:rsidRPr="007F0137">
        <w:rPr>
          <w:rFonts w:eastAsia="Times New Roman" w:cs="Times New Roman"/>
        </w:rPr>
        <w:t>izvješćivanj</w:t>
      </w:r>
      <w:r w:rsidR="00866135" w:rsidRPr="007F0137">
        <w:rPr>
          <w:rFonts w:eastAsia="Times New Roman" w:cs="Times New Roman"/>
        </w:rPr>
        <w:t>e</w:t>
      </w:r>
      <w:r w:rsidR="00181F79" w:rsidRPr="007F0137">
        <w:rPr>
          <w:rFonts w:eastAsia="Times New Roman" w:cs="Times New Roman"/>
        </w:rPr>
        <w:t xml:space="preserve"> o emisijama stakleničkih plinova </w:t>
      </w:r>
      <w:r w:rsidR="00B15EF7" w:rsidRPr="007F0137">
        <w:rPr>
          <w:rFonts w:eastAsia="Times New Roman" w:cs="Times New Roman"/>
        </w:rPr>
        <w:t>te ver</w:t>
      </w:r>
      <w:r w:rsidR="00AC30B1" w:rsidRPr="007F0137">
        <w:rPr>
          <w:rFonts w:eastAsia="Times New Roman" w:cs="Times New Roman"/>
        </w:rPr>
        <w:t>ifikacija izvješća o emisijama. Za izradu plana praćenja</w:t>
      </w:r>
      <w:r w:rsidR="00353C5C" w:rsidRPr="007F0137">
        <w:rPr>
          <w:rFonts w:eastAsia="Times New Roman" w:cs="Times New Roman"/>
        </w:rPr>
        <w:t xml:space="preserve"> emisija stakleničkih plinova i</w:t>
      </w:r>
      <w:r w:rsidR="00AC30B1" w:rsidRPr="007F0137">
        <w:rPr>
          <w:rFonts w:eastAsia="Times New Roman" w:cs="Times New Roman"/>
        </w:rPr>
        <w:t xml:space="preserve"> izvješća o emisijama </w:t>
      </w:r>
      <w:r w:rsidR="005B5798" w:rsidRPr="007F0137">
        <w:rPr>
          <w:rFonts w:eastAsia="Times New Roman" w:cs="Times New Roman"/>
        </w:rPr>
        <w:t xml:space="preserve">koriste se </w:t>
      </w:r>
      <w:r w:rsidR="00181F79" w:rsidRPr="007F0137">
        <w:rPr>
          <w:rFonts w:cs="Times New Roman"/>
        </w:rPr>
        <w:t xml:space="preserve">obrasci </w:t>
      </w:r>
      <w:r w:rsidR="00A43B33" w:rsidRPr="007F0137">
        <w:rPr>
          <w:rFonts w:cs="Times New Roman"/>
        </w:rPr>
        <w:t>K</w:t>
      </w:r>
      <w:r w:rsidR="00181F79" w:rsidRPr="007F0137">
        <w:rPr>
          <w:rFonts w:cs="Times New Roman"/>
        </w:rPr>
        <w:t>omisij</w:t>
      </w:r>
      <w:r w:rsidR="00A43B33" w:rsidRPr="007F0137">
        <w:rPr>
          <w:rFonts w:cs="Times New Roman"/>
        </w:rPr>
        <w:t>e, koje Ministarstvo</w:t>
      </w:r>
      <w:r w:rsidR="00181F79" w:rsidRPr="007F0137">
        <w:rPr>
          <w:rFonts w:cs="Times New Roman"/>
        </w:rPr>
        <w:t xml:space="preserve"> objavljuje na svojim </w:t>
      </w:r>
      <w:r w:rsidR="00A43B33" w:rsidRPr="007F0137">
        <w:rPr>
          <w:rFonts w:cs="Times New Roman"/>
        </w:rPr>
        <w:t xml:space="preserve">mrežnim </w:t>
      </w:r>
      <w:r w:rsidR="00181F79" w:rsidRPr="007F0137">
        <w:rPr>
          <w:rFonts w:cs="Times New Roman"/>
        </w:rPr>
        <w:t>stranicama.</w:t>
      </w:r>
    </w:p>
    <w:p w14:paraId="537EF854" w14:textId="77777777" w:rsidR="003F6113" w:rsidRPr="007F0137" w:rsidRDefault="003F6113" w:rsidP="004E3EEC">
      <w:pPr>
        <w:pStyle w:val="Odlomakpopisa"/>
        <w:spacing w:after="0" w:line="240" w:lineRule="auto"/>
        <w:ind w:left="0"/>
        <w:jc w:val="both"/>
        <w:rPr>
          <w:rFonts w:cs="Times New Roman"/>
        </w:rPr>
      </w:pPr>
    </w:p>
    <w:p w14:paraId="66F119A5" w14:textId="46E09A57" w:rsidR="00721CAE" w:rsidRPr="007F0137" w:rsidRDefault="72CE70D2" w:rsidP="004E3EEC">
      <w:pPr>
        <w:pStyle w:val="clanak"/>
        <w:numPr>
          <w:ilvl w:val="0"/>
          <w:numId w:val="36"/>
        </w:numPr>
        <w:spacing w:before="0" w:beforeAutospacing="0" w:after="0" w:afterAutospacing="0"/>
        <w:ind w:left="0" w:firstLine="0"/>
        <w:jc w:val="both"/>
      </w:pPr>
      <w:r w:rsidRPr="007F0137">
        <w:rPr>
          <w:u w:val="single"/>
        </w:rPr>
        <w:t>Način i mjerila za isključenje postrojenja iz sustava trgovanja emisijskim jedinicama:</w:t>
      </w:r>
      <w:r w:rsidRPr="007F0137">
        <w:t xml:space="preserve"> kao ekvivalentna mjera</w:t>
      </w:r>
      <w:r w:rsidR="6755D0EA" w:rsidRPr="007F0137">
        <w:t>,</w:t>
      </w:r>
      <w:r w:rsidRPr="007F0137">
        <w:t xml:space="preserve"> ovom se Uredbom nastavlja uspostavljena obveza operateru postrojenja koje se isključilo </w:t>
      </w:r>
      <w:r w:rsidR="1CFB535A" w:rsidRPr="007F0137">
        <w:t>iz sustava trgova</w:t>
      </w:r>
      <w:r w:rsidR="5C48D844" w:rsidRPr="007F0137">
        <w:t>nj</w:t>
      </w:r>
      <w:r w:rsidR="1CFB535A" w:rsidRPr="007F0137">
        <w:t xml:space="preserve">a  emisijskim jedinicama </w:t>
      </w:r>
      <w:r w:rsidRPr="007F0137">
        <w:t xml:space="preserve">na jednokratno plaćanje posebne godišnje naknade na emisije stakleničkih plinova. Naknada se izračunava  kao razlika verificirane emisije iz postrojenja u prethodnoj godini i emisije koja odgovara količini emisijskih jedinca koje bi se operateru tog postrojenja dodijelile </w:t>
      </w:r>
      <w:r w:rsidR="5CB7AFBF" w:rsidRPr="007F0137">
        <w:t xml:space="preserve">u prethodnoj godini </w:t>
      </w:r>
      <w:r w:rsidRPr="007F0137">
        <w:t>sukladno posebnom propisu kojim se uređuje besplatna dodjela emisijskih jedinica postrojenjima</w:t>
      </w:r>
      <w:r w:rsidR="6523950E" w:rsidRPr="007F0137">
        <w:t>,,</w:t>
      </w:r>
      <w:r w:rsidRPr="007F0137">
        <w:t xml:space="preserve"> pomnožena s prosječnom tržišnom cijenom emisijske jedinice u prethodnoj godini.</w:t>
      </w:r>
    </w:p>
    <w:p w14:paraId="777E05E7" w14:textId="06EB13E4" w:rsidR="001F24BE" w:rsidRPr="007F0137" w:rsidRDefault="001F24BE" w:rsidP="004E3EEC">
      <w:pPr>
        <w:pStyle w:val="clanak"/>
        <w:tabs>
          <w:tab w:val="left" w:pos="567"/>
        </w:tabs>
        <w:spacing w:before="0" w:beforeAutospacing="0" w:after="0" w:afterAutospacing="0"/>
        <w:ind w:left="142"/>
        <w:jc w:val="both"/>
      </w:pPr>
    </w:p>
    <w:p w14:paraId="669E9A9E" w14:textId="04FED8AB" w:rsidR="00841D48" w:rsidRPr="007F0137" w:rsidRDefault="001F24BE" w:rsidP="004E3EEC">
      <w:pPr>
        <w:pStyle w:val="Odlomakpopisa"/>
        <w:numPr>
          <w:ilvl w:val="0"/>
          <w:numId w:val="35"/>
        </w:numPr>
        <w:spacing w:after="0" w:line="240" w:lineRule="auto"/>
        <w:ind w:left="0" w:firstLine="0"/>
        <w:jc w:val="both"/>
      </w:pPr>
      <w:r w:rsidRPr="007F0137">
        <w:rPr>
          <w:rFonts w:eastAsia="Times New Roman" w:cs="Times New Roman"/>
          <w:u w:val="single"/>
        </w:rPr>
        <w:t>Obveze operatora zrakoplova</w:t>
      </w:r>
      <w:r w:rsidR="00036FD2" w:rsidRPr="007F0137">
        <w:rPr>
          <w:rFonts w:eastAsia="Times New Roman" w:cs="Times New Roman"/>
        </w:rPr>
        <w:t>:</w:t>
      </w:r>
      <w:r w:rsidR="00036FD2" w:rsidRPr="007F0137">
        <w:t xml:space="preserve"> </w:t>
      </w:r>
      <w:r w:rsidR="00036FD2" w:rsidRPr="007F0137">
        <w:rPr>
          <w:rFonts w:eastAsia="Times New Roman" w:cs="Times New Roman"/>
        </w:rPr>
        <w:t xml:space="preserve">podnošenje plana praćenja  emisija </w:t>
      </w:r>
      <w:r w:rsidR="5C73680E" w:rsidRPr="007F0137">
        <w:rPr>
          <w:rFonts w:eastAsia="Times New Roman" w:cs="Times New Roman"/>
        </w:rPr>
        <w:t>stakleničkih plinova</w:t>
      </w:r>
      <w:r w:rsidR="07CDC3F4" w:rsidRPr="007F0137">
        <w:rPr>
          <w:rFonts w:eastAsia="Times New Roman" w:cs="Times New Roman"/>
        </w:rPr>
        <w:t xml:space="preserve"> </w:t>
      </w:r>
      <w:r w:rsidR="00036FD2" w:rsidRPr="007F0137">
        <w:rPr>
          <w:rFonts w:eastAsia="Times New Roman" w:cs="Times New Roman"/>
        </w:rPr>
        <w:t>i godišnje izvješćivanje o emisijama te verifikacija izvješća o emisijama. Za izradu plana praćenja</w:t>
      </w:r>
      <w:r w:rsidR="0028356B" w:rsidRPr="007F0137">
        <w:rPr>
          <w:rFonts w:eastAsia="Times New Roman" w:cs="Times New Roman"/>
        </w:rPr>
        <w:t xml:space="preserve"> emisija</w:t>
      </w:r>
      <w:r w:rsidR="1FC2B75E" w:rsidRPr="007F0137">
        <w:rPr>
          <w:rFonts w:eastAsia="Times New Roman" w:cs="Times New Roman"/>
        </w:rPr>
        <w:t xml:space="preserve"> </w:t>
      </w:r>
      <w:r w:rsidR="0028356B" w:rsidRPr="007F0137">
        <w:rPr>
          <w:rFonts w:eastAsia="Times New Roman" w:cs="Times New Roman"/>
        </w:rPr>
        <w:t>stakleničkih plinova,</w:t>
      </w:r>
      <w:r w:rsidR="00036FD2" w:rsidRPr="007F0137">
        <w:rPr>
          <w:rFonts w:eastAsia="Times New Roman" w:cs="Times New Roman"/>
        </w:rPr>
        <w:t xml:space="preserve"> izvješća o emisijama</w:t>
      </w:r>
      <w:r w:rsidR="0028356B" w:rsidRPr="007F0137">
        <w:rPr>
          <w:rFonts w:eastAsia="Times New Roman" w:cs="Times New Roman"/>
        </w:rPr>
        <w:t xml:space="preserve"> i verifikacijskog iz</w:t>
      </w:r>
      <w:r w:rsidR="00B21A5C" w:rsidRPr="007F0137">
        <w:rPr>
          <w:rFonts w:eastAsia="Times New Roman" w:cs="Times New Roman"/>
        </w:rPr>
        <w:t>vješća</w:t>
      </w:r>
      <w:r w:rsidR="00036FD2" w:rsidRPr="007F0137">
        <w:rPr>
          <w:rFonts w:eastAsia="Times New Roman" w:cs="Times New Roman"/>
        </w:rPr>
        <w:t xml:space="preserve"> koriste se </w:t>
      </w:r>
      <w:r w:rsidR="00036FD2" w:rsidRPr="007F0137">
        <w:rPr>
          <w:rFonts w:cs="Times New Roman"/>
        </w:rPr>
        <w:t xml:space="preserve">obrasci </w:t>
      </w:r>
      <w:r w:rsidR="3020B2A1" w:rsidRPr="007F0137">
        <w:rPr>
          <w:rFonts w:cs="Times New Roman"/>
        </w:rPr>
        <w:t>K</w:t>
      </w:r>
      <w:r w:rsidR="00036FD2" w:rsidRPr="007F0137">
        <w:rPr>
          <w:rFonts w:cs="Times New Roman"/>
        </w:rPr>
        <w:t>omisij</w:t>
      </w:r>
      <w:r w:rsidR="00B21A5C" w:rsidRPr="007F0137">
        <w:rPr>
          <w:rFonts w:cs="Times New Roman"/>
        </w:rPr>
        <w:t>e</w:t>
      </w:r>
      <w:r w:rsidR="00036FD2" w:rsidRPr="007F0137">
        <w:rPr>
          <w:rFonts w:cs="Times New Roman"/>
        </w:rPr>
        <w:t xml:space="preserve"> </w:t>
      </w:r>
      <w:r w:rsidR="00B21A5C" w:rsidRPr="007F0137">
        <w:rPr>
          <w:rFonts w:cs="Times New Roman"/>
        </w:rPr>
        <w:t xml:space="preserve">koje Ministarstvo </w:t>
      </w:r>
      <w:r w:rsidR="00036FD2" w:rsidRPr="007F0137">
        <w:rPr>
          <w:rFonts w:cs="Times New Roman"/>
        </w:rPr>
        <w:t xml:space="preserve">objavljuje na svojim </w:t>
      </w:r>
      <w:r w:rsidR="00B21A5C" w:rsidRPr="007F0137">
        <w:rPr>
          <w:rFonts w:cs="Times New Roman"/>
        </w:rPr>
        <w:t xml:space="preserve">mrežnim </w:t>
      </w:r>
      <w:r w:rsidR="00036FD2" w:rsidRPr="007F0137">
        <w:rPr>
          <w:rFonts w:cs="Times New Roman"/>
        </w:rPr>
        <w:t>stranicama.</w:t>
      </w:r>
      <w:r w:rsidR="00FE0F40" w:rsidRPr="007F0137">
        <w:rPr>
          <w:rFonts w:cs="Times New Roman"/>
        </w:rPr>
        <w:t xml:space="preserve"> </w:t>
      </w:r>
    </w:p>
    <w:p w14:paraId="30A7B98B" w14:textId="77777777" w:rsidR="00AB193B" w:rsidRPr="007F0137" w:rsidRDefault="00AB193B" w:rsidP="004E3EEC">
      <w:pPr>
        <w:pStyle w:val="Odlomakpopisa"/>
        <w:spacing w:after="0" w:line="240" w:lineRule="auto"/>
        <w:ind w:left="0"/>
        <w:jc w:val="both"/>
      </w:pPr>
    </w:p>
    <w:p w14:paraId="67D1757C" w14:textId="26FDE151" w:rsidR="001F24BE" w:rsidRPr="007F0137" w:rsidRDefault="00841D48" w:rsidP="004E3EEC">
      <w:pPr>
        <w:pStyle w:val="Odlomakpopisa"/>
        <w:numPr>
          <w:ilvl w:val="0"/>
          <w:numId w:val="35"/>
        </w:numPr>
        <w:spacing w:after="0" w:line="240" w:lineRule="auto"/>
        <w:ind w:left="0" w:firstLine="0"/>
        <w:jc w:val="both"/>
      </w:pPr>
      <w:r w:rsidRPr="007F0137">
        <w:rPr>
          <w:rFonts w:eastAsia="Times New Roman" w:cs="Times New Roman"/>
          <w:u w:val="single"/>
        </w:rPr>
        <w:t>Raspodjela emisijskih jedinica operatoru zrakoplova:</w:t>
      </w:r>
      <w:r w:rsidRPr="007F0137">
        <w:rPr>
          <w:rFonts w:cs="Times New Roman"/>
        </w:rPr>
        <w:t xml:space="preserve"> </w:t>
      </w:r>
      <w:r w:rsidR="00036FD2" w:rsidRPr="007F0137">
        <w:rPr>
          <w:rFonts w:cs="Times New Roman"/>
        </w:rPr>
        <w:t xml:space="preserve">Operator zrakoplova podnosi Ministarstvu </w:t>
      </w:r>
      <w:r w:rsidR="00036FD2" w:rsidRPr="007F0137">
        <w:rPr>
          <w:rFonts w:eastAsia="Times New Roman" w:cs="Times New Roman"/>
        </w:rPr>
        <w:t xml:space="preserve">zahtjev za dodjelu emisijskih jedinica za upotrebu prihvatljivih zrakoplovnih goriva </w:t>
      </w:r>
      <w:r w:rsidR="00003255" w:rsidRPr="007F0137">
        <w:rPr>
          <w:rFonts w:eastAsia="Times New Roman" w:cs="Times New Roman"/>
        </w:rPr>
        <w:t xml:space="preserve">za </w:t>
      </w:r>
      <w:r w:rsidR="00036FD2" w:rsidRPr="007F0137">
        <w:rPr>
          <w:rFonts w:eastAsia="Times New Roman" w:cs="Times New Roman"/>
        </w:rPr>
        <w:t>razlik</w:t>
      </w:r>
      <w:r w:rsidR="00003255" w:rsidRPr="007F0137">
        <w:rPr>
          <w:rFonts w:eastAsia="Times New Roman" w:cs="Times New Roman"/>
        </w:rPr>
        <w:t>u</w:t>
      </w:r>
      <w:r w:rsidR="00036FD2" w:rsidRPr="007F0137">
        <w:rPr>
          <w:rFonts w:eastAsia="Times New Roman" w:cs="Times New Roman"/>
        </w:rPr>
        <w:t xml:space="preserve"> u prosječnoj cijeni između prihvatljivih zrakoplovnih goriva i fosilnog kerozina</w:t>
      </w:r>
      <w:r w:rsidR="00003255" w:rsidRPr="007F0137">
        <w:rPr>
          <w:rFonts w:eastAsia="Times New Roman" w:cs="Times New Roman"/>
        </w:rPr>
        <w:t xml:space="preserve">. </w:t>
      </w:r>
      <w:r w:rsidR="00036FD2" w:rsidRPr="007F0137">
        <w:rPr>
          <w:rFonts w:eastAsia="Times New Roman" w:cs="Times New Roman"/>
        </w:rPr>
        <w:t xml:space="preserve">Ministarstvo svake godine do 15. lipnja za svakog operatera komercijalnog zračnog prijevoza koji je podnio zahtjev dostavlja Komisiji informacije </w:t>
      </w:r>
      <w:r w:rsidR="009157E0" w:rsidRPr="007F0137">
        <w:rPr>
          <w:rFonts w:eastAsia="Times New Roman" w:cs="Times New Roman"/>
        </w:rPr>
        <w:t xml:space="preserve">te </w:t>
      </w:r>
      <w:r w:rsidR="009157E0" w:rsidRPr="007F0137">
        <w:rPr>
          <w:rFonts w:eastAsiaTheme="minorEastAsia" w:cs="Times New Roman"/>
        </w:rPr>
        <w:t>Komisija donosi odluku o dodjeli emisijskih jedinica po operateru komercijalnog zračnog prijevoza.</w:t>
      </w:r>
    </w:p>
    <w:p w14:paraId="35FFBEE0" w14:textId="77777777" w:rsidR="003F6113" w:rsidRPr="007F0137" w:rsidRDefault="003F6113" w:rsidP="004E3EEC">
      <w:pPr>
        <w:pStyle w:val="Odlomakpopisa"/>
        <w:spacing w:after="0" w:line="240" w:lineRule="auto"/>
        <w:ind w:left="0"/>
        <w:jc w:val="both"/>
      </w:pPr>
    </w:p>
    <w:p w14:paraId="2050B06E" w14:textId="63392F82" w:rsidR="00996C65" w:rsidRPr="007F0137" w:rsidRDefault="001F24BE" w:rsidP="004E3EEC">
      <w:pPr>
        <w:pStyle w:val="clanak"/>
        <w:numPr>
          <w:ilvl w:val="0"/>
          <w:numId w:val="3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rFonts w:eastAsia="Times New Roman"/>
        </w:rPr>
      </w:pPr>
      <w:r w:rsidRPr="007F0137">
        <w:rPr>
          <w:u w:val="single"/>
        </w:rPr>
        <w:t>Obveze brodarskih društava</w:t>
      </w:r>
      <w:r w:rsidR="00996C65" w:rsidRPr="007F0137">
        <w:t xml:space="preserve">: </w:t>
      </w:r>
      <w:r w:rsidR="00996C65" w:rsidRPr="007F0137">
        <w:rPr>
          <w:rFonts w:eastAsia="Times New Roman"/>
        </w:rPr>
        <w:t xml:space="preserve">brodarska društva koja </w:t>
      </w:r>
      <w:r w:rsidR="00570440" w:rsidRPr="007F0137">
        <w:rPr>
          <w:rFonts w:eastAsia="Times New Roman"/>
        </w:rPr>
        <w:t xml:space="preserve">imaju više od 5000 bruto tona i koja </w:t>
      </w:r>
      <w:r w:rsidR="00996C65" w:rsidRPr="007F0137">
        <w:rPr>
          <w:rFonts w:eastAsia="Times New Roman"/>
        </w:rPr>
        <w:t>su dodijeljena na upravljanje Republici Hrvatskoj, evidentiraju se u namjenskom informacijsko</w:t>
      </w:r>
      <w:r w:rsidR="009148CC" w:rsidRPr="007F0137">
        <w:rPr>
          <w:rFonts w:eastAsia="Times New Roman"/>
        </w:rPr>
        <w:t>m</w:t>
      </w:r>
      <w:r w:rsidR="00996C65" w:rsidRPr="007F0137">
        <w:rPr>
          <w:rFonts w:eastAsia="Times New Roman"/>
        </w:rPr>
        <w:t xml:space="preserve"> sustav</w:t>
      </w:r>
      <w:r w:rsidR="009148CC" w:rsidRPr="007F0137">
        <w:rPr>
          <w:rFonts w:eastAsia="Times New Roman"/>
        </w:rPr>
        <w:t>u</w:t>
      </w:r>
      <w:r w:rsidR="00996C65" w:rsidRPr="007F0137">
        <w:rPr>
          <w:rFonts w:eastAsia="Times New Roman"/>
        </w:rPr>
        <w:t xml:space="preserve"> Unije THETIS MRV koji je razvila i kojim upravlja Europska agencija za pomorsku sigurnost.</w:t>
      </w:r>
      <w:r w:rsidR="00570440" w:rsidRPr="007F0137">
        <w:rPr>
          <w:rFonts w:eastAsia="Times New Roman"/>
        </w:rPr>
        <w:t xml:space="preserve"> Putem THETIS MRV </w:t>
      </w:r>
      <w:r w:rsidR="73AE48CA" w:rsidRPr="007F0137">
        <w:rPr>
          <w:rFonts w:eastAsia="Times New Roman"/>
        </w:rPr>
        <w:t>sustava b</w:t>
      </w:r>
      <w:r w:rsidR="00996C65" w:rsidRPr="007F0137">
        <w:rPr>
          <w:rFonts w:eastAsia="Times New Roman"/>
        </w:rPr>
        <w:t>rodarska društva podnose Ministarstvu plan praćenja</w:t>
      </w:r>
      <w:r w:rsidR="006A2FC1" w:rsidRPr="007F0137">
        <w:rPr>
          <w:rFonts w:eastAsia="Times New Roman"/>
        </w:rPr>
        <w:t xml:space="preserve"> emisija </w:t>
      </w:r>
      <w:r w:rsidR="00996C65" w:rsidRPr="007F0137">
        <w:rPr>
          <w:rFonts w:eastAsia="Times New Roman"/>
        </w:rPr>
        <w:t xml:space="preserve">na odobrenje za svaki brod koji imaju u vlasništvu ili na upravljanju </w:t>
      </w:r>
      <w:r w:rsidR="006A2FC1" w:rsidRPr="007F0137">
        <w:rPr>
          <w:rFonts w:eastAsia="Times New Roman"/>
        </w:rPr>
        <w:t xml:space="preserve"> kao i </w:t>
      </w:r>
      <w:r w:rsidR="00996C65" w:rsidRPr="007F0137">
        <w:rPr>
          <w:rFonts w:eastAsia="Times New Roman"/>
        </w:rPr>
        <w:t>godišnje verificirano izvješće o emisijama i izvješće o objedinjenim podacima na razini društva</w:t>
      </w:r>
      <w:r w:rsidR="006A2FC1" w:rsidRPr="007F0137">
        <w:rPr>
          <w:rFonts w:eastAsia="Times New Roman"/>
        </w:rPr>
        <w:t>.</w:t>
      </w:r>
      <w:r w:rsidR="00996C65" w:rsidRPr="007F0137">
        <w:rPr>
          <w:rFonts w:eastAsia="Times New Roman"/>
        </w:rPr>
        <w:t xml:space="preserve"> </w:t>
      </w:r>
    </w:p>
    <w:p w14:paraId="5B01A367" w14:textId="77777777" w:rsidR="00D208AF" w:rsidRPr="007F0137" w:rsidRDefault="00D208AF" w:rsidP="004E3EEC">
      <w:pPr>
        <w:tabs>
          <w:tab w:val="left" w:pos="567"/>
        </w:tabs>
        <w:spacing w:after="0" w:line="240" w:lineRule="auto"/>
        <w:jc w:val="both"/>
      </w:pPr>
    </w:p>
    <w:p w14:paraId="75B2546B" w14:textId="77777777" w:rsidR="005845CB" w:rsidRPr="007F0137" w:rsidRDefault="001F24BE" w:rsidP="004E3EEC">
      <w:pPr>
        <w:pStyle w:val="Odlomakpopisa"/>
        <w:numPr>
          <w:ilvl w:val="0"/>
          <w:numId w:val="35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  <w:u w:val="single"/>
        </w:rPr>
        <w:t>Obveze reguliranih subjekata</w:t>
      </w:r>
      <w:r w:rsidR="004C38C0" w:rsidRPr="007F0137">
        <w:rPr>
          <w:rFonts w:cs="Times New Roman"/>
          <w:u w:val="single"/>
        </w:rPr>
        <w:t>:</w:t>
      </w:r>
      <w:r w:rsidR="004C38C0" w:rsidRPr="007F0137">
        <w:rPr>
          <w:rFonts w:cs="Times New Roman"/>
        </w:rPr>
        <w:t xml:space="preserve"> u slučaju prestanka obavljanja djelatnosti </w:t>
      </w:r>
      <w:r w:rsidR="39179EBC" w:rsidRPr="007F0137">
        <w:rPr>
          <w:rFonts w:cs="Times New Roman"/>
        </w:rPr>
        <w:t xml:space="preserve">iz </w:t>
      </w:r>
      <w:r w:rsidR="004C38C0" w:rsidRPr="007F0137">
        <w:rPr>
          <w:rFonts w:cs="Times New Roman"/>
        </w:rPr>
        <w:t>Dodatka II.  Zakona</w:t>
      </w:r>
      <w:r w:rsidR="00D54BCA" w:rsidRPr="007F0137">
        <w:rPr>
          <w:rFonts w:cs="Times New Roman"/>
        </w:rPr>
        <w:t xml:space="preserve">, </w:t>
      </w:r>
      <w:r w:rsidR="7F885BFE" w:rsidRPr="007F0137">
        <w:rPr>
          <w:rFonts w:cs="Times New Roman"/>
        </w:rPr>
        <w:t>r</w:t>
      </w:r>
      <w:r w:rsidR="009456D5" w:rsidRPr="007F0137">
        <w:rPr>
          <w:rFonts w:cs="Times New Roman"/>
        </w:rPr>
        <w:t>egulirani subjekt dužan je u roku od osam dana od dana donošenja odluke o prestanku obavljanja djelatnosti obavijestiti Ministarstvo</w:t>
      </w:r>
      <w:r w:rsidR="00F37A51" w:rsidRPr="007F0137">
        <w:rPr>
          <w:rFonts w:cs="Times New Roman"/>
        </w:rPr>
        <w:t xml:space="preserve">. </w:t>
      </w:r>
      <w:r w:rsidR="00464214" w:rsidRPr="007F0137">
        <w:rPr>
          <w:rFonts w:cs="Times New Roman"/>
        </w:rPr>
        <w:t xml:space="preserve">U stečajnom postupku obavijest o prestanku obavljanja djelatnosti dostavlja stečajni upravitelj. </w:t>
      </w:r>
      <w:r w:rsidR="002443BA" w:rsidRPr="007F0137">
        <w:rPr>
          <w:rFonts w:cs="Times New Roman"/>
        </w:rPr>
        <w:t xml:space="preserve">U slučaju ukidanja </w:t>
      </w:r>
      <w:r w:rsidR="002443BA" w:rsidRPr="007F0137">
        <w:rPr>
          <w:rFonts w:cs="Times New Roman"/>
          <w:u w:val="single"/>
        </w:rPr>
        <w:t xml:space="preserve">i </w:t>
      </w:r>
      <w:r w:rsidR="002443BA" w:rsidRPr="007F0137">
        <w:rPr>
          <w:rFonts w:cs="Times New Roman"/>
        </w:rPr>
        <w:t>dozvole iz Zakona, regulirani subjekt dužan je izraditi izvješće o emisijama koje mora biti  verificirano u skladu Zakonom, za razdoblje od početka kalendarske godine u kojoj je prestalo s obavljanjem djelatnosti do dana prestanka obavljanja djelatnosti.</w:t>
      </w:r>
      <w:r w:rsidR="005845CB" w:rsidRPr="007F0137">
        <w:rPr>
          <w:rFonts w:cs="Times New Roman"/>
        </w:rPr>
        <w:t xml:space="preserve"> </w:t>
      </w:r>
    </w:p>
    <w:p w14:paraId="555D8069" w14:textId="77777777" w:rsidR="005845CB" w:rsidRPr="007F0137" w:rsidRDefault="005845CB" w:rsidP="004E3EEC">
      <w:pPr>
        <w:pStyle w:val="Odlomakpopisa"/>
        <w:spacing w:after="0" w:line="240" w:lineRule="auto"/>
        <w:rPr>
          <w:rFonts w:eastAsia="Times New Roman" w:cs="Times New Roman"/>
        </w:rPr>
      </w:pPr>
    </w:p>
    <w:p w14:paraId="623A4363" w14:textId="69517996" w:rsidR="00464214" w:rsidRPr="007F0137" w:rsidRDefault="0046600F" w:rsidP="004E3EEC">
      <w:pPr>
        <w:pStyle w:val="Odlomakpopisa"/>
        <w:numPr>
          <w:ilvl w:val="0"/>
          <w:numId w:val="35"/>
        </w:numPr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eastAsia="Times New Roman" w:cs="Times New Roman"/>
        </w:rPr>
        <w:t xml:space="preserve">U </w:t>
      </w:r>
      <w:r w:rsidR="00D208AF" w:rsidRPr="007F0137">
        <w:rPr>
          <w:rFonts w:eastAsia="Times New Roman" w:cs="Times New Roman"/>
        </w:rPr>
        <w:t>postupku</w:t>
      </w:r>
      <w:r w:rsidRPr="007F0137">
        <w:rPr>
          <w:rFonts w:eastAsia="Times New Roman" w:cs="Times New Roman"/>
        </w:rPr>
        <w:t xml:space="preserve"> izdavanja dozvole Ministarstvo zaprima </w:t>
      </w:r>
      <w:r w:rsidR="005845CB" w:rsidRPr="007F0137">
        <w:rPr>
          <w:rFonts w:eastAsia="Times New Roman" w:cs="Times New Roman"/>
        </w:rPr>
        <w:t>obavijesti</w:t>
      </w:r>
      <w:r w:rsidRPr="007F0137">
        <w:rPr>
          <w:rFonts w:eastAsia="Times New Roman" w:cs="Times New Roman"/>
        </w:rPr>
        <w:t xml:space="preserve"> od </w:t>
      </w:r>
      <w:r w:rsidR="00582F54" w:rsidRPr="007F0137">
        <w:rPr>
          <w:rFonts w:eastAsia="Times New Roman" w:cs="Times New Roman"/>
        </w:rPr>
        <w:t xml:space="preserve">Hrvatske energetske regulatorne agencije i Carinske uprave. Također, </w:t>
      </w:r>
      <w:r w:rsidR="005845CB" w:rsidRPr="007F0137">
        <w:rPr>
          <w:rFonts w:eastAsia="Times New Roman" w:cs="Times New Roman"/>
        </w:rPr>
        <w:t>Ministarstvo</w:t>
      </w:r>
      <w:r w:rsidR="00582F54" w:rsidRPr="007F0137">
        <w:rPr>
          <w:rFonts w:eastAsia="Times New Roman" w:cs="Times New Roman"/>
        </w:rPr>
        <w:t xml:space="preserve"> </w:t>
      </w:r>
      <w:r w:rsidR="00D32CBA" w:rsidRPr="007F0137">
        <w:rPr>
          <w:rFonts w:eastAsia="Times New Roman" w:cs="Times New Roman"/>
        </w:rPr>
        <w:t xml:space="preserve">Hrvatskoj energetskoj regulatornoj agenciji i Carinskoj upravi dostavlja elektroničkim putem </w:t>
      </w:r>
      <w:r w:rsidR="00F04743" w:rsidRPr="007F0137">
        <w:rPr>
          <w:rFonts w:eastAsia="Times New Roman" w:cs="Times New Roman"/>
        </w:rPr>
        <w:t>informaciju o statusu reguliranog subjekta i Dozvolu nakon provedenog postupka izdavanja dozvole, u  skladu s Zakonom.</w:t>
      </w:r>
    </w:p>
    <w:p w14:paraId="1019C625" w14:textId="76A327D3" w:rsidR="00F37A51" w:rsidRPr="007F0137" w:rsidRDefault="00F37A51" w:rsidP="004E3EEC">
      <w:pPr>
        <w:spacing w:after="0" w:line="240" w:lineRule="auto"/>
        <w:ind w:left="426"/>
        <w:contextualSpacing/>
        <w:jc w:val="both"/>
        <w:rPr>
          <w:rFonts w:cs="Times New Roman"/>
        </w:rPr>
      </w:pPr>
    </w:p>
    <w:p w14:paraId="69B907AB" w14:textId="496FDBBC" w:rsidR="009456D5" w:rsidRPr="007F0137" w:rsidRDefault="006152E5" w:rsidP="004E3EEC">
      <w:pPr>
        <w:pStyle w:val="Odlomakpopisa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0"/>
        <w:jc w:val="both"/>
        <w:rPr>
          <w:rFonts w:cs="Times New Roman"/>
        </w:rPr>
      </w:pPr>
      <w:r w:rsidRPr="007F0137">
        <w:rPr>
          <w:rFonts w:cs="Times New Roman"/>
          <w:u w:val="single"/>
        </w:rPr>
        <w:t>Financijske mjere u korist sektora izloženih riziku istjecanja ugljika:</w:t>
      </w:r>
      <w:r w:rsidRPr="007F0137">
        <w:rPr>
          <w:rFonts w:cs="Times New Roman"/>
          <w:i/>
          <w:iCs/>
        </w:rPr>
        <w:t xml:space="preserve"> </w:t>
      </w:r>
      <w:r w:rsidRPr="007F0137">
        <w:rPr>
          <w:rFonts w:cs="Times New Roman"/>
        </w:rPr>
        <w:t>sektori</w:t>
      </w:r>
      <w:r w:rsidR="00520174" w:rsidRPr="007F0137">
        <w:rPr>
          <w:rFonts w:cs="Times New Roman"/>
        </w:rPr>
        <w:t>ma</w:t>
      </w:r>
      <w:r w:rsidRPr="007F0137">
        <w:rPr>
          <w:rFonts w:cs="Times New Roman"/>
        </w:rPr>
        <w:t xml:space="preserve"> odnosno podsektori</w:t>
      </w:r>
      <w:r w:rsidR="00520174" w:rsidRPr="007F0137">
        <w:rPr>
          <w:rFonts w:cs="Times New Roman"/>
        </w:rPr>
        <w:t>ma</w:t>
      </w:r>
      <w:r w:rsidRPr="007F0137">
        <w:rPr>
          <w:rFonts w:cs="Times New Roman"/>
        </w:rPr>
        <w:t xml:space="preserve"> koji se smatraju izloženima značajnom riziku od izmještanja emisija stakleničkih plinova u treće zemlje zbog troškova vezanih za emisije stakleničkih plinova ugrađenih u cijene </w:t>
      </w:r>
      <w:r w:rsidRPr="007F0137">
        <w:rPr>
          <w:rFonts w:cs="Times New Roman"/>
        </w:rPr>
        <w:lastRenderedPageBreak/>
        <w:t xml:space="preserve">električne energije, </w:t>
      </w:r>
      <w:r w:rsidR="00520174" w:rsidRPr="007F0137">
        <w:rPr>
          <w:rFonts w:cs="Times New Roman"/>
        </w:rPr>
        <w:t>se mogu odrediti</w:t>
      </w:r>
      <w:r w:rsidR="00DC398C" w:rsidRPr="007F0137">
        <w:rPr>
          <w:rFonts w:cs="Times New Roman"/>
        </w:rPr>
        <w:t xml:space="preserve"> </w:t>
      </w:r>
      <w:r w:rsidR="00520174" w:rsidRPr="007F0137">
        <w:rPr>
          <w:rFonts w:cs="Times New Roman"/>
        </w:rPr>
        <w:t>financijske mjere</w:t>
      </w:r>
      <w:r w:rsidR="009A5C8E" w:rsidRPr="007F0137">
        <w:rPr>
          <w:rFonts w:ascii="Open Sans" w:hAnsi="Open Sans" w:cs="Open Sans"/>
          <w:sz w:val="21"/>
          <w:szCs w:val="21"/>
        </w:rPr>
        <w:t xml:space="preserve"> </w:t>
      </w:r>
      <w:r w:rsidR="009A5C8E" w:rsidRPr="007F0137">
        <w:rPr>
          <w:rFonts w:cs="Times New Roman"/>
        </w:rPr>
        <w:t>u svrhu kompenzacije tih troškova, a u slučajevima kad su takve financijske mjere u skladu s posebnim propisom kojim se uređuju državne potpore.</w:t>
      </w:r>
      <w:r w:rsidR="00A9676B" w:rsidRPr="007F0137">
        <w:rPr>
          <w:rFonts w:cs="Times New Roman"/>
          <w:i/>
          <w:iCs/>
        </w:rPr>
        <w:t xml:space="preserve"> </w:t>
      </w:r>
      <w:r w:rsidRPr="007F0137">
        <w:rPr>
          <w:rFonts w:cs="Times New Roman"/>
        </w:rPr>
        <w:t xml:space="preserve">Ministarstvo će izraditi popis djelatnosti i financijskih mjera </w:t>
      </w:r>
      <w:r w:rsidR="00A9676B" w:rsidRPr="007F0137">
        <w:rPr>
          <w:rFonts w:cs="Times New Roman"/>
        </w:rPr>
        <w:t xml:space="preserve">temeljem analiza </w:t>
      </w:r>
      <w:r w:rsidR="00CF288B" w:rsidRPr="007F0137">
        <w:rPr>
          <w:rFonts w:cs="Times New Roman"/>
        </w:rPr>
        <w:t xml:space="preserve">koja moraju </w:t>
      </w:r>
      <w:r w:rsidRPr="007F0137">
        <w:rPr>
          <w:rFonts w:cs="Times New Roman"/>
        </w:rPr>
        <w:t xml:space="preserve">uključivati postojeće financijske potpore u Republici Hrvatskoj za </w:t>
      </w:r>
      <w:r w:rsidR="00CF288B" w:rsidRPr="007F0137">
        <w:rPr>
          <w:rFonts w:cs="Times New Roman"/>
        </w:rPr>
        <w:t xml:space="preserve">navedene </w:t>
      </w:r>
      <w:r w:rsidRPr="007F0137">
        <w:rPr>
          <w:rFonts w:cs="Times New Roman"/>
        </w:rPr>
        <w:t>sektore, odnosno podsektore</w:t>
      </w:r>
      <w:r w:rsidR="00CF288B" w:rsidRPr="007F0137">
        <w:rPr>
          <w:rFonts w:cs="Times New Roman"/>
        </w:rPr>
        <w:t>.</w:t>
      </w:r>
    </w:p>
    <w:p w14:paraId="5221102D" w14:textId="77777777" w:rsidR="00CF288B" w:rsidRPr="007F0137" w:rsidRDefault="00CF288B" w:rsidP="004E3EEC">
      <w:pPr>
        <w:pStyle w:val="Odlomakpopisa"/>
        <w:spacing w:after="0" w:line="240" w:lineRule="auto"/>
        <w:rPr>
          <w:rFonts w:cs="Times New Roman"/>
        </w:rPr>
      </w:pPr>
    </w:p>
    <w:p w14:paraId="308AA678" w14:textId="744E81C9" w:rsidR="00CF288B" w:rsidRPr="007F0137" w:rsidRDefault="00CF288B" w:rsidP="004E3EEC">
      <w:pPr>
        <w:pStyle w:val="Odlomakpopisa"/>
        <w:numPr>
          <w:ilvl w:val="0"/>
          <w:numId w:val="35"/>
        </w:numPr>
        <w:spacing w:after="0" w:line="240" w:lineRule="auto"/>
        <w:ind w:left="0" w:firstLine="0"/>
        <w:jc w:val="both"/>
        <w:rPr>
          <w:rStyle w:val="normaltextrun"/>
          <w:rFonts w:cs="Times New Roman"/>
        </w:rPr>
      </w:pPr>
      <w:r w:rsidRPr="007F0137">
        <w:rPr>
          <w:rFonts w:cs="Times New Roman"/>
          <w:u w:val="single"/>
        </w:rPr>
        <w:t>Provjera izvješća o emisijama vezani</w:t>
      </w:r>
      <w:r w:rsidR="1D9EF3E4" w:rsidRPr="007F0137">
        <w:rPr>
          <w:rFonts w:cs="Times New Roman"/>
          <w:u w:val="single"/>
        </w:rPr>
        <w:t>h</w:t>
      </w:r>
      <w:r w:rsidRPr="007F0137">
        <w:rPr>
          <w:rFonts w:cs="Times New Roman"/>
          <w:u w:val="single"/>
        </w:rPr>
        <w:t xml:space="preserve"> za mehanizam za graničnu naknadu na ugljik</w:t>
      </w:r>
      <w:r w:rsidR="00AB193B" w:rsidRPr="007F0137">
        <w:rPr>
          <w:rFonts w:cs="Times New Roman"/>
          <w:u w:val="single"/>
        </w:rPr>
        <w:t xml:space="preserve"> (CBAM)</w:t>
      </w:r>
      <w:r w:rsidRPr="007F0137">
        <w:rPr>
          <w:rFonts w:cs="Times New Roman"/>
        </w:rPr>
        <w:t xml:space="preserve">: </w:t>
      </w:r>
      <w:r w:rsidR="00AB193B" w:rsidRPr="007F0137">
        <w:rPr>
          <w:rStyle w:val="normaltextrun"/>
          <w:rFonts w:eastAsiaTheme="majorEastAsia" w:cs="Times New Roman"/>
        </w:rPr>
        <w:t>CBAM je alat EU-a za određivanje pravedne cijene ugljik</w:t>
      </w:r>
      <w:r w:rsidR="3139FAF1" w:rsidRPr="007F0137">
        <w:rPr>
          <w:rStyle w:val="normaltextrun"/>
          <w:rFonts w:eastAsiaTheme="majorEastAsia" w:cs="Times New Roman"/>
        </w:rPr>
        <w:t>ovog dioksida</w:t>
      </w:r>
      <w:r w:rsidR="00AB193B" w:rsidRPr="007F0137">
        <w:rPr>
          <w:rStyle w:val="normaltextrun"/>
          <w:rFonts w:eastAsiaTheme="majorEastAsia" w:cs="Times New Roman"/>
        </w:rPr>
        <w:t xml:space="preserve"> koji se emitira tijekom proizvodnje robe u trećim zemljama koja ulazi u EU te za poticanje čistije industrijske proizvodnje u zemljama koje nisu članice EU-a te </w:t>
      </w:r>
      <w:r w:rsidR="775C6598" w:rsidRPr="007F0137">
        <w:rPr>
          <w:rStyle w:val="normaltextrun"/>
          <w:rFonts w:eastAsiaTheme="majorEastAsia" w:cs="Times New Roman"/>
        </w:rPr>
        <w:t xml:space="preserve">za </w:t>
      </w:r>
      <w:r w:rsidR="00CB2BE4" w:rsidRPr="007F0137">
        <w:rPr>
          <w:rStyle w:val="normaltextrun"/>
          <w:rFonts w:eastAsiaTheme="majorEastAsia" w:cs="Times New Roman"/>
        </w:rPr>
        <w:t>sprječavanje</w:t>
      </w:r>
      <w:r w:rsidR="00AB193B" w:rsidRPr="007F0137">
        <w:rPr>
          <w:rStyle w:val="normaltextrun"/>
          <w:rFonts w:eastAsiaTheme="majorEastAsia" w:cs="Times New Roman"/>
        </w:rPr>
        <w:t xml:space="preserve"> uvoz</w:t>
      </w:r>
      <w:r w:rsidR="5F9FF33A" w:rsidRPr="007F0137">
        <w:rPr>
          <w:rStyle w:val="normaltextrun"/>
          <w:rFonts w:eastAsiaTheme="majorEastAsia" w:cs="Times New Roman"/>
        </w:rPr>
        <w:t>a</w:t>
      </w:r>
      <w:r w:rsidR="00AB193B" w:rsidRPr="007F0137">
        <w:rPr>
          <w:rStyle w:val="normaltextrun"/>
          <w:rFonts w:eastAsiaTheme="majorEastAsia" w:cs="Times New Roman"/>
        </w:rPr>
        <w:t xml:space="preserve"> proizvoda s visokim udjelom </w:t>
      </w:r>
      <w:r w:rsidR="64100843" w:rsidRPr="007F0137">
        <w:rPr>
          <w:rStyle w:val="normaltextrun"/>
          <w:rFonts w:eastAsiaTheme="majorEastAsia" w:cs="Times New Roman"/>
        </w:rPr>
        <w:t>emisija CO</w:t>
      </w:r>
      <w:r w:rsidR="64100843" w:rsidRPr="007F0137">
        <w:rPr>
          <w:rStyle w:val="normaltextrun"/>
          <w:rFonts w:eastAsiaTheme="majorEastAsia" w:cs="Times New Roman"/>
          <w:vertAlign w:val="subscript"/>
        </w:rPr>
        <w:t>2</w:t>
      </w:r>
      <w:r w:rsidR="00AB193B" w:rsidRPr="007F0137">
        <w:rPr>
          <w:rStyle w:val="normaltextrun"/>
          <w:rFonts w:eastAsiaTheme="majorEastAsia" w:cs="Times New Roman"/>
        </w:rPr>
        <w:t xml:space="preserve"> u EU. CBAM se</w:t>
      </w:r>
      <w:r w:rsidR="00AB193B" w:rsidRPr="007F0137">
        <w:rPr>
          <w:rStyle w:val="normaltextrun"/>
          <w:rFonts w:eastAsiaTheme="majorEastAsia" w:cs="Times New Roman"/>
          <w:b/>
          <w:bCs/>
        </w:rPr>
        <w:t xml:space="preserve"> </w:t>
      </w:r>
      <w:r w:rsidR="00AB193B" w:rsidRPr="007F0137">
        <w:rPr>
          <w:rStyle w:val="normaltextrun"/>
          <w:rFonts w:eastAsiaTheme="majorEastAsia" w:cs="Times New Roman"/>
        </w:rPr>
        <w:t xml:space="preserve">primjenjuje na uvoz određene robe </w:t>
      </w:r>
      <w:r w:rsidR="003A492C" w:rsidRPr="007F0137">
        <w:rPr>
          <w:rStyle w:val="normaltextrun"/>
          <w:rFonts w:eastAsiaTheme="majorEastAsia" w:cs="Times New Roman"/>
        </w:rPr>
        <w:t>koja</w:t>
      </w:r>
      <w:r w:rsidR="00AB193B" w:rsidRPr="007F0137">
        <w:rPr>
          <w:rStyle w:val="normaltextrun"/>
          <w:rFonts w:eastAsiaTheme="majorEastAsia" w:cs="Times New Roman"/>
        </w:rPr>
        <w:t xml:space="preserve"> ima najveći rizik od istjecanja ugljika: cement, željezo i čelik, aluminij, gnojiva, električna energija i vodik. CBAM </w:t>
      </w:r>
      <w:r w:rsidR="00763DD7" w:rsidRPr="007F0137">
        <w:rPr>
          <w:rStyle w:val="normaltextrun"/>
          <w:rFonts w:eastAsiaTheme="majorEastAsia" w:cs="Times New Roman"/>
        </w:rPr>
        <w:t>će</w:t>
      </w:r>
      <w:r w:rsidR="00AB193B" w:rsidRPr="007F0137">
        <w:rPr>
          <w:rStyle w:val="normaltextrun"/>
          <w:rFonts w:eastAsiaTheme="majorEastAsia" w:cs="Times New Roman"/>
        </w:rPr>
        <w:t xml:space="preserve"> se primjenjivati u svom konačnom režimu od 2026., dok trenutni prijelazni period traje između 2023. i 2025. </w:t>
      </w:r>
      <w:r w:rsidR="00763DD7" w:rsidRPr="007F0137">
        <w:rPr>
          <w:rStyle w:val="normaltextrun"/>
          <w:rFonts w:eastAsiaTheme="majorEastAsia" w:cs="Times New Roman"/>
        </w:rPr>
        <w:t xml:space="preserve">CBAM </w:t>
      </w:r>
      <w:proofErr w:type="spellStart"/>
      <w:r w:rsidR="00763DD7" w:rsidRPr="007F0137">
        <w:rPr>
          <w:rStyle w:val="normaltextrun"/>
          <w:rFonts w:eastAsiaTheme="majorEastAsia" w:cs="Times New Roman"/>
        </w:rPr>
        <w:t>deklaranti</w:t>
      </w:r>
      <w:proofErr w:type="spellEnd"/>
      <w:r w:rsidR="00763DD7" w:rsidRPr="007F0137">
        <w:rPr>
          <w:rStyle w:val="normaltextrun"/>
          <w:rFonts w:eastAsiaTheme="majorEastAsia" w:cs="Times New Roman"/>
        </w:rPr>
        <w:t xml:space="preserve"> u prijelaznom razdoblju su </w:t>
      </w:r>
      <w:r w:rsidR="00E150D6" w:rsidRPr="007F0137">
        <w:rPr>
          <w:rFonts w:cs="Times New Roman"/>
        </w:rPr>
        <w:t xml:space="preserve">obvezni </w:t>
      </w:r>
      <w:r w:rsidR="00135533" w:rsidRPr="007F0137">
        <w:rPr>
          <w:rFonts w:cs="Times New Roman"/>
        </w:rPr>
        <w:t xml:space="preserve">dostaviti CBAM izvješća </w:t>
      </w:r>
      <w:r w:rsidR="00CC5995" w:rsidRPr="007F0137">
        <w:rPr>
          <w:rFonts w:cs="Times New Roman"/>
        </w:rPr>
        <w:t xml:space="preserve">a </w:t>
      </w:r>
      <w:r w:rsidR="001E2DA4" w:rsidRPr="007F0137">
        <w:rPr>
          <w:rFonts w:cs="Times New Roman"/>
        </w:rPr>
        <w:t xml:space="preserve">nakon toga od 1. siječnja 2026. </w:t>
      </w:r>
      <w:r w:rsidR="000F2418" w:rsidRPr="007F0137">
        <w:rPr>
          <w:rFonts w:cs="Times New Roman"/>
        </w:rPr>
        <w:t>CBAM deklaraciju. CBAM izvješće i CBAM deklaracija</w:t>
      </w:r>
      <w:r w:rsidR="00E55070" w:rsidRPr="007F0137">
        <w:rPr>
          <w:rFonts w:cs="Times New Roman"/>
        </w:rPr>
        <w:t>,</w:t>
      </w:r>
      <w:r w:rsidR="000F2418" w:rsidRPr="007F0137">
        <w:rPr>
          <w:rFonts w:cs="Times New Roman"/>
        </w:rPr>
        <w:t xml:space="preserve"> </w:t>
      </w:r>
      <w:r w:rsidR="00E55070" w:rsidRPr="007F0137">
        <w:rPr>
          <w:rFonts w:cs="Times New Roman"/>
        </w:rPr>
        <w:t xml:space="preserve">između ostaloga, </w:t>
      </w:r>
      <w:r w:rsidR="009D3A79" w:rsidRPr="007F0137">
        <w:rPr>
          <w:rFonts w:cs="Times New Roman"/>
        </w:rPr>
        <w:t>sadrže podatke o emisijama</w:t>
      </w:r>
      <w:r w:rsidR="00E55070" w:rsidRPr="007F0137">
        <w:rPr>
          <w:rFonts w:cs="Times New Roman"/>
        </w:rPr>
        <w:t xml:space="preserve"> stakleničkih plinova a pregledava ih Komisija. </w:t>
      </w:r>
      <w:r w:rsidR="00E150D6" w:rsidRPr="007F0137">
        <w:rPr>
          <w:rFonts w:cs="Times New Roman"/>
        </w:rPr>
        <w:t xml:space="preserve">Ministarstvo na zahtjev Komisije, pokreće preispitivanje i procjenu podataka, informacija i popisa </w:t>
      </w:r>
      <w:proofErr w:type="spellStart"/>
      <w:r w:rsidR="00E150D6" w:rsidRPr="007F0137">
        <w:rPr>
          <w:rFonts w:cs="Times New Roman"/>
        </w:rPr>
        <w:t>deklaranata</w:t>
      </w:r>
      <w:proofErr w:type="spellEnd"/>
      <w:r w:rsidR="00E150D6" w:rsidRPr="007F0137">
        <w:rPr>
          <w:rFonts w:cs="Times New Roman"/>
        </w:rPr>
        <w:t xml:space="preserve"> koji imaju obvezu dostave CBAM izvješća </w:t>
      </w:r>
      <w:r w:rsidR="006E3D6D" w:rsidRPr="007F0137">
        <w:rPr>
          <w:rFonts w:cs="Times New Roman"/>
        </w:rPr>
        <w:t xml:space="preserve">a koji </w:t>
      </w:r>
      <w:r w:rsidR="00E150D6" w:rsidRPr="007F0137">
        <w:rPr>
          <w:rFonts w:cs="Times New Roman"/>
        </w:rPr>
        <w:t>nisu ispunili obvezu podnošenja i</w:t>
      </w:r>
      <w:r w:rsidR="00AB1184" w:rsidRPr="007F0137">
        <w:rPr>
          <w:rFonts w:cs="Times New Roman"/>
        </w:rPr>
        <w:t xml:space="preserve">stoga. Također, </w:t>
      </w:r>
      <w:r w:rsidR="00DF514D" w:rsidRPr="007F0137">
        <w:rPr>
          <w:rFonts w:cs="Times New Roman"/>
        </w:rPr>
        <w:t xml:space="preserve">Ministarstvo zaprima obavijest Komisije putem CBAM registra o pokretanju i rezultatima pregleda CBAM deklaracije i obavijest </w:t>
      </w:r>
      <w:r w:rsidR="5C4379E6" w:rsidRPr="007F0137">
        <w:rPr>
          <w:rFonts w:cs="Times New Roman"/>
        </w:rPr>
        <w:t xml:space="preserve">o </w:t>
      </w:r>
      <w:r w:rsidR="00DF514D" w:rsidRPr="007F0137">
        <w:rPr>
          <w:rFonts w:cs="Times New Roman"/>
        </w:rPr>
        <w:t xml:space="preserve">preliminarnom izračunu ukupnog broja CBAM certifikata. Ako Ministarstvo zaključi da je prijavljeni broj CBAM certifikata koji se trebaju predati netočan ono će odrediti broj CBAM certifikata koje je ovlašteni CBAM </w:t>
      </w:r>
      <w:proofErr w:type="spellStart"/>
      <w:r w:rsidR="00DF514D" w:rsidRPr="007F0137">
        <w:rPr>
          <w:rFonts w:cs="Times New Roman"/>
        </w:rPr>
        <w:t>deklarant</w:t>
      </w:r>
      <w:proofErr w:type="spellEnd"/>
      <w:r w:rsidR="00DF514D" w:rsidRPr="007F0137">
        <w:rPr>
          <w:rFonts w:cs="Times New Roman"/>
        </w:rPr>
        <w:t xml:space="preserve"> trebao predati </w:t>
      </w:r>
      <w:r w:rsidR="0020294B" w:rsidRPr="007F0137">
        <w:rPr>
          <w:rFonts w:cs="Times New Roman"/>
        </w:rPr>
        <w:t xml:space="preserve">i </w:t>
      </w:r>
      <w:r w:rsidR="00DF514D" w:rsidRPr="007F0137">
        <w:rPr>
          <w:rFonts w:cs="Times New Roman"/>
        </w:rPr>
        <w:t xml:space="preserve">obavijestiti ovlaštenog CBAM </w:t>
      </w:r>
      <w:proofErr w:type="spellStart"/>
      <w:r w:rsidR="00DF514D" w:rsidRPr="007F0137">
        <w:rPr>
          <w:rFonts w:cs="Times New Roman"/>
        </w:rPr>
        <w:t>deklaranta</w:t>
      </w:r>
      <w:proofErr w:type="spellEnd"/>
      <w:r w:rsidR="00DF514D" w:rsidRPr="007F0137">
        <w:rPr>
          <w:rFonts w:cs="Times New Roman"/>
        </w:rPr>
        <w:t xml:space="preserve"> o utvrđenom broju CBAM certifikata </w:t>
      </w:r>
      <w:r w:rsidR="13DB163C" w:rsidRPr="007F0137">
        <w:rPr>
          <w:rFonts w:cs="Times New Roman"/>
        </w:rPr>
        <w:t xml:space="preserve">te </w:t>
      </w:r>
      <w:r w:rsidR="00DF514D" w:rsidRPr="007F0137">
        <w:rPr>
          <w:rFonts w:cs="Times New Roman"/>
        </w:rPr>
        <w:t xml:space="preserve">zatražiti da ovlašteni CBAM </w:t>
      </w:r>
      <w:proofErr w:type="spellStart"/>
      <w:r w:rsidR="00DF514D" w:rsidRPr="007F0137">
        <w:rPr>
          <w:rFonts w:cs="Times New Roman"/>
        </w:rPr>
        <w:t>deklarant</w:t>
      </w:r>
      <w:proofErr w:type="spellEnd"/>
      <w:r w:rsidR="00DF514D" w:rsidRPr="007F0137">
        <w:rPr>
          <w:rFonts w:cs="Times New Roman"/>
        </w:rPr>
        <w:t xml:space="preserve"> preda dodatne CBAM certifikate u roku od mjesec dana.</w:t>
      </w:r>
    </w:p>
    <w:p w14:paraId="540AED55" w14:textId="77777777" w:rsidR="00763DD7" w:rsidRPr="007F0137" w:rsidRDefault="00763DD7" w:rsidP="004E3EEC">
      <w:pPr>
        <w:pStyle w:val="Odlomakpopisa"/>
        <w:tabs>
          <w:tab w:val="left" w:pos="567"/>
        </w:tabs>
        <w:spacing w:after="0" w:line="240" w:lineRule="auto"/>
        <w:ind w:left="0"/>
        <w:jc w:val="both"/>
        <w:rPr>
          <w:rFonts w:cs="Times New Roman"/>
        </w:rPr>
      </w:pPr>
    </w:p>
    <w:p w14:paraId="7E70D6DA" w14:textId="6081DDF8" w:rsidR="00841D48" w:rsidRPr="007F0137" w:rsidRDefault="00841D48" w:rsidP="004E3EEC">
      <w:pPr>
        <w:pStyle w:val="clanak"/>
        <w:numPr>
          <w:ilvl w:val="0"/>
          <w:numId w:val="35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7F0137">
        <w:rPr>
          <w:u w:val="single"/>
        </w:rPr>
        <w:t>Izvješćivanje prema Europskoj komisiji</w:t>
      </w:r>
      <w:r w:rsidRPr="007F0137">
        <w:t xml:space="preserve">: Ministarstvo </w:t>
      </w:r>
      <w:r w:rsidR="002D555E" w:rsidRPr="007F0137">
        <w:t xml:space="preserve">izrađuje i </w:t>
      </w:r>
      <w:r w:rsidRPr="007F0137">
        <w:t>dostavlja Europskoj komisiji izvješće o primjeni propisa Europske unije kojim se uspostavlja sustav trgovanja emisijskim jedinicama do 30. lipnja tekuće godine za proteklu kalendarsku godinu</w:t>
      </w:r>
      <w:r w:rsidR="005F56EF" w:rsidRPr="007F0137">
        <w:t xml:space="preserve"> a </w:t>
      </w:r>
      <w:r w:rsidRPr="007F0137">
        <w:t xml:space="preserve">Izvješće </w:t>
      </w:r>
      <w:r w:rsidR="005F56EF" w:rsidRPr="007F0137">
        <w:t xml:space="preserve">sadrži informacije o </w:t>
      </w:r>
      <w:r w:rsidRPr="007F0137">
        <w:t>postupk</w:t>
      </w:r>
      <w:r w:rsidR="005F56EF" w:rsidRPr="007F0137">
        <w:t>u</w:t>
      </w:r>
      <w:r w:rsidRPr="007F0137">
        <w:t xml:space="preserve"> dodjele emisijskih jedinica, funkcioniranje Registra Unije, primjenu provedbenih mjera za praćenje emisija i izvješćivanje o emisijama, verifikaciju i akreditaciju verifikatora, i oporezivanje emisijskih jedinica.</w:t>
      </w:r>
      <w:r w:rsidR="002D555E" w:rsidRPr="007F0137">
        <w:t xml:space="preserve"> Nadalje, </w:t>
      </w:r>
      <w:r w:rsidRPr="007F0137">
        <w:t xml:space="preserve">Ministarstvo </w:t>
      </w:r>
      <w:r w:rsidR="002D555E" w:rsidRPr="007F0137">
        <w:t xml:space="preserve">izrađuje i dostavlja Europskoj komisiji </w:t>
      </w:r>
      <w:r w:rsidRPr="007F0137">
        <w:t>izvješće</w:t>
      </w:r>
      <w:r w:rsidR="002D555E" w:rsidRPr="007F0137">
        <w:t xml:space="preserve"> </w:t>
      </w:r>
      <w:r w:rsidRPr="007F0137">
        <w:t>o korištenju financijskih sredstava od prodaje emisijskih jedinica putem dražbi</w:t>
      </w:r>
      <w:r w:rsidR="002D555E" w:rsidRPr="007F0137">
        <w:t>.</w:t>
      </w:r>
    </w:p>
    <w:p w14:paraId="11022798" w14:textId="2A5AA222" w:rsidR="009F03D7" w:rsidRPr="007F0137" w:rsidRDefault="009F03D7" w:rsidP="004E3EEC">
      <w:pPr>
        <w:spacing w:after="0" w:line="240" w:lineRule="auto"/>
        <w:jc w:val="both"/>
        <w:rPr>
          <w:rFonts w:cs="Times New Roman"/>
        </w:rPr>
      </w:pPr>
    </w:p>
    <w:p w14:paraId="0DCE3454" w14:textId="68AAB553" w:rsidR="002D555E" w:rsidRPr="007A0CED" w:rsidRDefault="00933837" w:rsidP="004E3EEC">
      <w:pPr>
        <w:pStyle w:val="Odlomakpopisa"/>
        <w:numPr>
          <w:ilvl w:val="0"/>
          <w:numId w:val="35"/>
        </w:numPr>
        <w:spacing w:after="0" w:line="240" w:lineRule="auto"/>
        <w:ind w:left="0" w:firstLine="0"/>
        <w:jc w:val="both"/>
      </w:pPr>
      <w:r w:rsidRPr="007F0137">
        <w:rPr>
          <w:rFonts w:cs="Times New Roman"/>
          <w:u w:val="single"/>
        </w:rPr>
        <w:t>I</w:t>
      </w:r>
      <w:r w:rsidR="00571197" w:rsidRPr="007F0137">
        <w:rPr>
          <w:rFonts w:cs="Times New Roman"/>
          <w:u w:val="single"/>
        </w:rPr>
        <w:t>nformiranje javnosti</w:t>
      </w:r>
      <w:r w:rsidR="00571197" w:rsidRPr="007F0137">
        <w:rPr>
          <w:rFonts w:cs="Times New Roman"/>
        </w:rPr>
        <w:t>: Ministarstvo na svojim mrežnim stranicama objavljuje podatke o besplatnoj dodjeli emisijskih jedinica, podatke vezano za praćenje, izvješćivanje i verifikaciju emisija, osim podataka koje su operateri postrojenja i operatori zrakoplova označili poslovnom tajnom sukladno posebnim propisima, u kojem slučaju će se objaviti ukupni podaci</w:t>
      </w:r>
      <w:r w:rsidR="4EACBBCA" w:rsidRPr="007F0137">
        <w:rPr>
          <w:rFonts w:cs="Times New Roman"/>
        </w:rPr>
        <w:t>.</w:t>
      </w:r>
    </w:p>
    <w:p w14:paraId="4C270E01" w14:textId="77777777" w:rsidR="005845CB" w:rsidRPr="007F0137" w:rsidRDefault="005845CB" w:rsidP="004E3EEC">
      <w:pPr>
        <w:spacing w:after="0" w:line="240" w:lineRule="auto"/>
        <w:contextualSpacing/>
        <w:jc w:val="both"/>
        <w:rPr>
          <w:rFonts w:cs="Times New Roman"/>
        </w:rPr>
      </w:pPr>
    </w:p>
    <w:p w14:paraId="2141DA88" w14:textId="5F8EC14E" w:rsidR="006F2FC8" w:rsidRPr="007F0137" w:rsidRDefault="00A915DF" w:rsidP="004E3EEC">
      <w:pPr>
        <w:spacing w:after="0" w:line="240" w:lineRule="auto"/>
        <w:contextualSpacing/>
        <w:jc w:val="both"/>
        <w:rPr>
          <w:rFonts w:cs="Times New Roman"/>
        </w:rPr>
      </w:pPr>
      <w:r w:rsidRPr="007F0137">
        <w:rPr>
          <w:rFonts w:cs="Times New Roman"/>
        </w:rPr>
        <w:t xml:space="preserve">Slijedom navedenoga, </w:t>
      </w:r>
      <w:r w:rsidR="000611C5" w:rsidRPr="007F0137">
        <w:rPr>
          <w:rFonts w:cs="Times New Roman"/>
        </w:rPr>
        <w:t>Ministarstvo zaštite okoliša i zelene tranzicije p</w:t>
      </w:r>
      <w:r w:rsidR="00380104" w:rsidRPr="007F0137">
        <w:rPr>
          <w:rFonts w:cs="Times New Roman"/>
        </w:rPr>
        <w:t>redlaže Vladi Republike Hrvatske da donese Uredbu o trgovanju emisijskim jedinicama stakleničkih plinova.</w:t>
      </w:r>
    </w:p>
    <w:sectPr w:rsidR="006F2FC8" w:rsidRPr="007F0137" w:rsidSect="00615D23">
      <w:footerReference w:type="default" r:id="rId11"/>
      <w:pgSz w:w="11906" w:h="16838"/>
      <w:pgMar w:top="1417" w:right="1417" w:bottom="993" w:left="1417" w:header="708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5F5A" w14:textId="77777777" w:rsidR="000F6F8F" w:rsidRDefault="000F6F8F" w:rsidP="007942FC">
      <w:pPr>
        <w:spacing w:after="0" w:line="240" w:lineRule="auto"/>
      </w:pPr>
      <w:r>
        <w:separator/>
      </w:r>
    </w:p>
  </w:endnote>
  <w:endnote w:type="continuationSeparator" w:id="0">
    <w:p w14:paraId="01CF4975" w14:textId="77777777" w:rsidR="000F6F8F" w:rsidRDefault="000F6F8F" w:rsidP="0079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Times New Roman&quot;,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5841275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41989DCE" w14:textId="5E0A18CF" w:rsidR="007942FC" w:rsidRPr="007942FC" w:rsidRDefault="007942FC">
        <w:pPr>
          <w:pStyle w:val="Podnoje"/>
          <w:jc w:val="right"/>
          <w:rPr>
            <w:rFonts w:cs="Times New Roman"/>
          </w:rPr>
        </w:pPr>
        <w:r w:rsidRPr="007942FC">
          <w:rPr>
            <w:rFonts w:cs="Times New Roman"/>
          </w:rPr>
          <w:fldChar w:fldCharType="begin"/>
        </w:r>
        <w:r w:rsidRPr="007942FC">
          <w:rPr>
            <w:rFonts w:cs="Times New Roman"/>
          </w:rPr>
          <w:instrText>PAGE   \* MERGEFORMAT</w:instrText>
        </w:r>
        <w:r w:rsidRPr="007942FC">
          <w:rPr>
            <w:rFonts w:cs="Times New Roman"/>
          </w:rPr>
          <w:fldChar w:fldCharType="separate"/>
        </w:r>
        <w:r w:rsidRPr="007942FC">
          <w:rPr>
            <w:rFonts w:cs="Times New Roman"/>
          </w:rPr>
          <w:t>2</w:t>
        </w:r>
        <w:r w:rsidRPr="007942FC">
          <w:rPr>
            <w:rFonts w:cs="Times New Roman"/>
          </w:rPr>
          <w:fldChar w:fldCharType="end"/>
        </w:r>
      </w:p>
    </w:sdtContent>
  </w:sdt>
  <w:p w14:paraId="32754390" w14:textId="77777777" w:rsidR="007942FC" w:rsidRDefault="007942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49427" w14:textId="77777777" w:rsidR="000F6F8F" w:rsidRDefault="000F6F8F" w:rsidP="007942FC">
      <w:pPr>
        <w:spacing w:after="0" w:line="240" w:lineRule="auto"/>
      </w:pPr>
      <w:r>
        <w:separator/>
      </w:r>
    </w:p>
  </w:footnote>
  <w:footnote w:type="continuationSeparator" w:id="0">
    <w:p w14:paraId="5046A458" w14:textId="77777777" w:rsidR="000F6F8F" w:rsidRDefault="000F6F8F" w:rsidP="00794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993"/>
    <w:multiLevelType w:val="hybridMultilevel"/>
    <w:tmpl w:val="298C4A1C"/>
    <w:lvl w:ilvl="0" w:tplc="A6DA74D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54C7"/>
    <w:multiLevelType w:val="hybridMultilevel"/>
    <w:tmpl w:val="E36EB7DE"/>
    <w:lvl w:ilvl="0" w:tplc="378452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860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281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CC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AD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ED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0D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6C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CCC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287D"/>
    <w:multiLevelType w:val="hybridMultilevel"/>
    <w:tmpl w:val="C29AFED4"/>
    <w:lvl w:ilvl="0" w:tplc="EF26039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7CE97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AA1E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652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034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944A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42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89A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AC4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B5172"/>
    <w:multiLevelType w:val="hybridMultilevel"/>
    <w:tmpl w:val="DBEA351C"/>
    <w:lvl w:ilvl="0" w:tplc="A9D6071A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0C2397"/>
    <w:multiLevelType w:val="hybridMultilevel"/>
    <w:tmpl w:val="6F1ACF94"/>
    <w:lvl w:ilvl="0" w:tplc="C7C6A604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73CF8"/>
    <w:multiLevelType w:val="hybridMultilevel"/>
    <w:tmpl w:val="BD283182"/>
    <w:lvl w:ilvl="0" w:tplc="9D1840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C0B4A"/>
    <w:multiLevelType w:val="hybridMultilevel"/>
    <w:tmpl w:val="9EB2AA0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3657B"/>
    <w:multiLevelType w:val="hybridMultilevel"/>
    <w:tmpl w:val="B734B380"/>
    <w:lvl w:ilvl="0" w:tplc="B714E776">
      <w:start w:val="1"/>
      <w:numFmt w:val="decimal"/>
      <w:lvlText w:val="(%1)"/>
      <w:lvlJc w:val="left"/>
      <w:pPr>
        <w:ind w:left="720" w:hanging="360"/>
      </w:pPr>
    </w:lvl>
    <w:lvl w:ilvl="1" w:tplc="28C8E84E">
      <w:start w:val="1"/>
      <w:numFmt w:val="lowerLetter"/>
      <w:lvlText w:val="%2."/>
      <w:lvlJc w:val="left"/>
      <w:pPr>
        <w:ind w:left="1440" w:hanging="360"/>
      </w:pPr>
    </w:lvl>
    <w:lvl w:ilvl="2" w:tplc="B55618F0">
      <w:start w:val="1"/>
      <w:numFmt w:val="lowerRoman"/>
      <w:lvlText w:val="%3."/>
      <w:lvlJc w:val="right"/>
      <w:pPr>
        <w:ind w:left="2160" w:hanging="180"/>
      </w:pPr>
    </w:lvl>
    <w:lvl w:ilvl="3" w:tplc="10F4E016">
      <w:start w:val="1"/>
      <w:numFmt w:val="decimal"/>
      <w:lvlText w:val="%4."/>
      <w:lvlJc w:val="left"/>
      <w:pPr>
        <w:ind w:left="2880" w:hanging="360"/>
      </w:pPr>
    </w:lvl>
    <w:lvl w:ilvl="4" w:tplc="2ED063D6">
      <w:start w:val="1"/>
      <w:numFmt w:val="lowerLetter"/>
      <w:lvlText w:val="%5."/>
      <w:lvlJc w:val="left"/>
      <w:pPr>
        <w:ind w:left="3600" w:hanging="360"/>
      </w:pPr>
    </w:lvl>
    <w:lvl w:ilvl="5" w:tplc="8B942A64">
      <w:start w:val="1"/>
      <w:numFmt w:val="lowerRoman"/>
      <w:lvlText w:val="%6."/>
      <w:lvlJc w:val="right"/>
      <w:pPr>
        <w:ind w:left="4320" w:hanging="180"/>
      </w:pPr>
    </w:lvl>
    <w:lvl w:ilvl="6" w:tplc="9356B48A">
      <w:start w:val="1"/>
      <w:numFmt w:val="decimal"/>
      <w:lvlText w:val="%7."/>
      <w:lvlJc w:val="left"/>
      <w:pPr>
        <w:ind w:left="5040" w:hanging="360"/>
      </w:pPr>
    </w:lvl>
    <w:lvl w:ilvl="7" w:tplc="AA225FEA">
      <w:start w:val="1"/>
      <w:numFmt w:val="lowerLetter"/>
      <w:lvlText w:val="%8."/>
      <w:lvlJc w:val="left"/>
      <w:pPr>
        <w:ind w:left="5760" w:hanging="360"/>
      </w:pPr>
    </w:lvl>
    <w:lvl w:ilvl="8" w:tplc="170ED31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70B3A"/>
    <w:multiLevelType w:val="hybridMultilevel"/>
    <w:tmpl w:val="FFFFFFFF"/>
    <w:lvl w:ilvl="0" w:tplc="628C0938">
      <w:start w:val="1"/>
      <w:numFmt w:val="upperRoman"/>
      <w:lvlText w:val="%1)"/>
      <w:lvlJc w:val="right"/>
      <w:pPr>
        <w:ind w:left="720" w:hanging="360"/>
      </w:pPr>
    </w:lvl>
    <w:lvl w:ilvl="1" w:tplc="2BE65AF2">
      <w:start w:val="1"/>
      <w:numFmt w:val="lowerLetter"/>
      <w:lvlText w:val="%2."/>
      <w:lvlJc w:val="left"/>
      <w:pPr>
        <w:ind w:left="1440" w:hanging="360"/>
      </w:pPr>
    </w:lvl>
    <w:lvl w:ilvl="2" w:tplc="7E924954">
      <w:start w:val="1"/>
      <w:numFmt w:val="lowerRoman"/>
      <w:lvlText w:val="%3."/>
      <w:lvlJc w:val="right"/>
      <w:pPr>
        <w:ind w:left="2160" w:hanging="180"/>
      </w:pPr>
    </w:lvl>
    <w:lvl w:ilvl="3" w:tplc="8834B9AC">
      <w:start w:val="1"/>
      <w:numFmt w:val="decimal"/>
      <w:lvlText w:val="%4."/>
      <w:lvlJc w:val="left"/>
      <w:pPr>
        <w:ind w:left="2880" w:hanging="360"/>
      </w:pPr>
    </w:lvl>
    <w:lvl w:ilvl="4" w:tplc="89505ACC">
      <w:start w:val="1"/>
      <w:numFmt w:val="lowerLetter"/>
      <w:lvlText w:val="%5."/>
      <w:lvlJc w:val="left"/>
      <w:pPr>
        <w:ind w:left="3600" w:hanging="360"/>
      </w:pPr>
    </w:lvl>
    <w:lvl w:ilvl="5" w:tplc="B8EE194E">
      <w:start w:val="1"/>
      <w:numFmt w:val="lowerRoman"/>
      <w:lvlText w:val="%6."/>
      <w:lvlJc w:val="right"/>
      <w:pPr>
        <w:ind w:left="4320" w:hanging="180"/>
      </w:pPr>
    </w:lvl>
    <w:lvl w:ilvl="6" w:tplc="236C2CB4">
      <w:start w:val="1"/>
      <w:numFmt w:val="decimal"/>
      <w:lvlText w:val="%7."/>
      <w:lvlJc w:val="left"/>
      <w:pPr>
        <w:ind w:left="5040" w:hanging="360"/>
      </w:pPr>
    </w:lvl>
    <w:lvl w:ilvl="7" w:tplc="63285D88">
      <w:start w:val="1"/>
      <w:numFmt w:val="lowerLetter"/>
      <w:lvlText w:val="%8."/>
      <w:lvlJc w:val="left"/>
      <w:pPr>
        <w:ind w:left="5760" w:hanging="360"/>
      </w:pPr>
    </w:lvl>
    <w:lvl w:ilvl="8" w:tplc="9244E89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E739E"/>
    <w:multiLevelType w:val="hybridMultilevel"/>
    <w:tmpl w:val="3FAAD0C6"/>
    <w:lvl w:ilvl="0" w:tplc="60AE71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62344"/>
    <w:multiLevelType w:val="hybridMultilevel"/>
    <w:tmpl w:val="A7D6281E"/>
    <w:lvl w:ilvl="0" w:tplc="0AFA53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9B0CF"/>
    <w:multiLevelType w:val="hybridMultilevel"/>
    <w:tmpl w:val="87D689F6"/>
    <w:lvl w:ilvl="0" w:tplc="1A3A61BC">
      <w:start w:val="1"/>
      <w:numFmt w:val="decimal"/>
      <w:lvlText w:val="(%1)"/>
      <w:lvlJc w:val="left"/>
      <w:pPr>
        <w:ind w:left="720" w:hanging="360"/>
      </w:pPr>
    </w:lvl>
    <w:lvl w:ilvl="1" w:tplc="D6726DE8">
      <w:start w:val="1"/>
      <w:numFmt w:val="lowerLetter"/>
      <w:lvlText w:val="%2."/>
      <w:lvlJc w:val="left"/>
      <w:pPr>
        <w:ind w:left="1440" w:hanging="360"/>
      </w:pPr>
    </w:lvl>
    <w:lvl w:ilvl="2" w:tplc="CC42B614">
      <w:start w:val="1"/>
      <w:numFmt w:val="lowerRoman"/>
      <w:lvlText w:val="%3."/>
      <w:lvlJc w:val="right"/>
      <w:pPr>
        <w:ind w:left="2160" w:hanging="180"/>
      </w:pPr>
    </w:lvl>
    <w:lvl w:ilvl="3" w:tplc="9F1EDDC2">
      <w:start w:val="1"/>
      <w:numFmt w:val="decimal"/>
      <w:lvlText w:val="%4."/>
      <w:lvlJc w:val="left"/>
      <w:pPr>
        <w:ind w:left="2880" w:hanging="360"/>
      </w:pPr>
    </w:lvl>
    <w:lvl w:ilvl="4" w:tplc="F71445F2">
      <w:start w:val="1"/>
      <w:numFmt w:val="lowerLetter"/>
      <w:lvlText w:val="%5."/>
      <w:lvlJc w:val="left"/>
      <w:pPr>
        <w:ind w:left="3600" w:hanging="360"/>
      </w:pPr>
    </w:lvl>
    <w:lvl w:ilvl="5" w:tplc="B5BA5162">
      <w:start w:val="1"/>
      <w:numFmt w:val="lowerRoman"/>
      <w:lvlText w:val="%6."/>
      <w:lvlJc w:val="right"/>
      <w:pPr>
        <w:ind w:left="4320" w:hanging="180"/>
      </w:pPr>
    </w:lvl>
    <w:lvl w:ilvl="6" w:tplc="92D67EDA">
      <w:start w:val="1"/>
      <w:numFmt w:val="decimal"/>
      <w:lvlText w:val="%7."/>
      <w:lvlJc w:val="left"/>
      <w:pPr>
        <w:ind w:left="5040" w:hanging="360"/>
      </w:pPr>
    </w:lvl>
    <w:lvl w:ilvl="7" w:tplc="D9868B18">
      <w:start w:val="1"/>
      <w:numFmt w:val="lowerLetter"/>
      <w:lvlText w:val="%8."/>
      <w:lvlJc w:val="left"/>
      <w:pPr>
        <w:ind w:left="5760" w:hanging="360"/>
      </w:pPr>
    </w:lvl>
    <w:lvl w:ilvl="8" w:tplc="AF9ED7A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F3492"/>
    <w:multiLevelType w:val="hybridMultilevel"/>
    <w:tmpl w:val="4A0AC81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24CBC"/>
    <w:multiLevelType w:val="hybridMultilevel"/>
    <w:tmpl w:val="4600E69A"/>
    <w:lvl w:ilvl="0" w:tplc="EB6E67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3013D"/>
    <w:multiLevelType w:val="hybridMultilevel"/>
    <w:tmpl w:val="7554B416"/>
    <w:lvl w:ilvl="0" w:tplc="60AE71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75ACA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FF5"/>
    <w:multiLevelType w:val="hybridMultilevel"/>
    <w:tmpl w:val="F4E0F7A6"/>
    <w:lvl w:ilvl="0" w:tplc="764A5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D274F"/>
    <w:multiLevelType w:val="hybridMultilevel"/>
    <w:tmpl w:val="A71C8D08"/>
    <w:lvl w:ilvl="0" w:tplc="144E35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D5B68"/>
    <w:multiLevelType w:val="hybridMultilevel"/>
    <w:tmpl w:val="4A0AC81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4BBF0"/>
    <w:multiLevelType w:val="hybridMultilevel"/>
    <w:tmpl w:val="3042A7DC"/>
    <w:lvl w:ilvl="0" w:tplc="49325D58">
      <w:start w:val="1"/>
      <w:numFmt w:val="decimal"/>
      <w:lvlText w:val="%1."/>
      <w:lvlJc w:val="left"/>
      <w:pPr>
        <w:ind w:left="720" w:hanging="360"/>
      </w:pPr>
    </w:lvl>
    <w:lvl w:ilvl="1" w:tplc="78C0DB80">
      <w:start w:val="1"/>
      <w:numFmt w:val="lowerLetter"/>
      <w:lvlText w:val="%2."/>
      <w:lvlJc w:val="left"/>
      <w:pPr>
        <w:ind w:left="1440" w:hanging="360"/>
      </w:pPr>
    </w:lvl>
    <w:lvl w:ilvl="2" w:tplc="37D2C440">
      <w:start w:val="1"/>
      <w:numFmt w:val="lowerRoman"/>
      <w:lvlText w:val="%3."/>
      <w:lvlJc w:val="right"/>
      <w:pPr>
        <w:ind w:left="2160" w:hanging="180"/>
      </w:pPr>
    </w:lvl>
    <w:lvl w:ilvl="3" w:tplc="571AED28">
      <w:start w:val="1"/>
      <w:numFmt w:val="decimal"/>
      <w:lvlText w:val="%4."/>
      <w:lvlJc w:val="left"/>
      <w:pPr>
        <w:ind w:left="2880" w:hanging="360"/>
      </w:pPr>
    </w:lvl>
    <w:lvl w:ilvl="4" w:tplc="BF884E62">
      <w:start w:val="1"/>
      <w:numFmt w:val="lowerLetter"/>
      <w:lvlText w:val="%5."/>
      <w:lvlJc w:val="left"/>
      <w:pPr>
        <w:ind w:left="3600" w:hanging="360"/>
      </w:pPr>
    </w:lvl>
    <w:lvl w:ilvl="5" w:tplc="7A3E3F94">
      <w:start w:val="1"/>
      <w:numFmt w:val="lowerRoman"/>
      <w:lvlText w:val="%6."/>
      <w:lvlJc w:val="right"/>
      <w:pPr>
        <w:ind w:left="4320" w:hanging="180"/>
      </w:pPr>
    </w:lvl>
    <w:lvl w:ilvl="6" w:tplc="7C22A218">
      <w:start w:val="1"/>
      <w:numFmt w:val="decimal"/>
      <w:lvlText w:val="%7."/>
      <w:lvlJc w:val="left"/>
      <w:pPr>
        <w:ind w:left="5040" w:hanging="360"/>
      </w:pPr>
    </w:lvl>
    <w:lvl w:ilvl="7" w:tplc="F89C1D50">
      <w:start w:val="1"/>
      <w:numFmt w:val="lowerLetter"/>
      <w:lvlText w:val="%8."/>
      <w:lvlJc w:val="left"/>
      <w:pPr>
        <w:ind w:left="5760" w:hanging="360"/>
      </w:pPr>
    </w:lvl>
    <w:lvl w:ilvl="8" w:tplc="C884F10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53EAB"/>
    <w:multiLevelType w:val="hybridMultilevel"/>
    <w:tmpl w:val="4A0AC81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433B7"/>
    <w:multiLevelType w:val="hybridMultilevel"/>
    <w:tmpl w:val="B492D468"/>
    <w:lvl w:ilvl="0" w:tplc="E93C5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01BAB"/>
    <w:multiLevelType w:val="hybridMultilevel"/>
    <w:tmpl w:val="4A0AC81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460E3"/>
    <w:multiLevelType w:val="hybridMultilevel"/>
    <w:tmpl w:val="1D6AB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76526"/>
    <w:multiLevelType w:val="hybridMultilevel"/>
    <w:tmpl w:val="D2D6E89E"/>
    <w:lvl w:ilvl="0" w:tplc="2D489A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AE7935"/>
    <w:multiLevelType w:val="hybridMultilevel"/>
    <w:tmpl w:val="94808AB6"/>
    <w:lvl w:ilvl="0" w:tplc="E6562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67B31"/>
    <w:multiLevelType w:val="hybridMultilevel"/>
    <w:tmpl w:val="8EFAB7DA"/>
    <w:lvl w:ilvl="0" w:tplc="3BE062A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55437"/>
    <w:multiLevelType w:val="hybridMultilevel"/>
    <w:tmpl w:val="D7DC9A46"/>
    <w:lvl w:ilvl="0" w:tplc="2A543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87552"/>
    <w:multiLevelType w:val="hybridMultilevel"/>
    <w:tmpl w:val="BDA055F2"/>
    <w:lvl w:ilvl="0" w:tplc="AF8C443A">
      <w:start w:val="1"/>
      <w:numFmt w:val="decimal"/>
      <w:lvlText w:val="(%1)"/>
      <w:lvlJc w:val="left"/>
      <w:pPr>
        <w:ind w:left="720" w:hanging="360"/>
      </w:pPr>
    </w:lvl>
    <w:lvl w:ilvl="1" w:tplc="DB1426E0">
      <w:start w:val="1"/>
      <w:numFmt w:val="lowerLetter"/>
      <w:lvlText w:val="%2."/>
      <w:lvlJc w:val="left"/>
      <w:pPr>
        <w:ind w:left="1440" w:hanging="360"/>
      </w:pPr>
    </w:lvl>
    <w:lvl w:ilvl="2" w:tplc="D8FE1FC0">
      <w:start w:val="1"/>
      <w:numFmt w:val="lowerRoman"/>
      <w:lvlText w:val="%3."/>
      <w:lvlJc w:val="right"/>
      <w:pPr>
        <w:ind w:left="2160" w:hanging="180"/>
      </w:pPr>
    </w:lvl>
    <w:lvl w:ilvl="3" w:tplc="94D41EDE">
      <w:start w:val="1"/>
      <w:numFmt w:val="decimal"/>
      <w:lvlText w:val="%4."/>
      <w:lvlJc w:val="left"/>
      <w:pPr>
        <w:ind w:left="2880" w:hanging="360"/>
      </w:pPr>
    </w:lvl>
    <w:lvl w:ilvl="4" w:tplc="7DEEABF8">
      <w:start w:val="1"/>
      <w:numFmt w:val="lowerLetter"/>
      <w:lvlText w:val="%5."/>
      <w:lvlJc w:val="left"/>
      <w:pPr>
        <w:ind w:left="3600" w:hanging="360"/>
      </w:pPr>
    </w:lvl>
    <w:lvl w:ilvl="5" w:tplc="D040AC2A">
      <w:start w:val="1"/>
      <w:numFmt w:val="lowerRoman"/>
      <w:lvlText w:val="%6."/>
      <w:lvlJc w:val="right"/>
      <w:pPr>
        <w:ind w:left="4320" w:hanging="180"/>
      </w:pPr>
    </w:lvl>
    <w:lvl w:ilvl="6" w:tplc="7B0E29E0">
      <w:start w:val="1"/>
      <w:numFmt w:val="decimal"/>
      <w:lvlText w:val="%7."/>
      <w:lvlJc w:val="left"/>
      <w:pPr>
        <w:ind w:left="5040" w:hanging="360"/>
      </w:pPr>
    </w:lvl>
    <w:lvl w:ilvl="7" w:tplc="ED04705A">
      <w:start w:val="1"/>
      <w:numFmt w:val="lowerLetter"/>
      <w:lvlText w:val="%8."/>
      <w:lvlJc w:val="left"/>
      <w:pPr>
        <w:ind w:left="5760" w:hanging="360"/>
      </w:pPr>
    </w:lvl>
    <w:lvl w:ilvl="8" w:tplc="91A4E4B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4588F"/>
    <w:multiLevelType w:val="hybridMultilevel"/>
    <w:tmpl w:val="5B8C9BC0"/>
    <w:lvl w:ilvl="0" w:tplc="D53042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2774D"/>
    <w:multiLevelType w:val="hybridMultilevel"/>
    <w:tmpl w:val="3DCE6332"/>
    <w:lvl w:ilvl="0" w:tplc="B546A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5568B"/>
    <w:multiLevelType w:val="hybridMultilevel"/>
    <w:tmpl w:val="FFFFFFFF"/>
    <w:lvl w:ilvl="0" w:tplc="5F906B7A">
      <w:start w:val="1"/>
      <w:numFmt w:val="decimal"/>
      <w:lvlText w:val="%1."/>
      <w:lvlJc w:val="left"/>
      <w:pPr>
        <w:ind w:left="720" w:hanging="360"/>
      </w:pPr>
    </w:lvl>
    <w:lvl w:ilvl="1" w:tplc="91B440BC">
      <w:start w:val="1"/>
      <w:numFmt w:val="lowerLetter"/>
      <w:lvlText w:val="%2."/>
      <w:lvlJc w:val="left"/>
      <w:pPr>
        <w:ind w:left="1440" w:hanging="360"/>
      </w:pPr>
    </w:lvl>
    <w:lvl w:ilvl="2" w:tplc="F87A1758">
      <w:start w:val="1"/>
      <w:numFmt w:val="lowerRoman"/>
      <w:lvlText w:val="%3."/>
      <w:lvlJc w:val="right"/>
      <w:pPr>
        <w:ind w:left="2160" w:hanging="180"/>
      </w:pPr>
    </w:lvl>
    <w:lvl w:ilvl="3" w:tplc="ECE47D06">
      <w:start w:val="1"/>
      <w:numFmt w:val="decimal"/>
      <w:lvlText w:val="%4."/>
      <w:lvlJc w:val="left"/>
      <w:pPr>
        <w:ind w:left="2880" w:hanging="360"/>
      </w:pPr>
    </w:lvl>
    <w:lvl w:ilvl="4" w:tplc="C5FAB41C">
      <w:start w:val="1"/>
      <w:numFmt w:val="lowerLetter"/>
      <w:lvlText w:val="%5."/>
      <w:lvlJc w:val="left"/>
      <w:pPr>
        <w:ind w:left="3600" w:hanging="360"/>
      </w:pPr>
    </w:lvl>
    <w:lvl w:ilvl="5" w:tplc="17FC88A0">
      <w:start w:val="1"/>
      <w:numFmt w:val="lowerRoman"/>
      <w:lvlText w:val="%6."/>
      <w:lvlJc w:val="right"/>
      <w:pPr>
        <w:ind w:left="4320" w:hanging="180"/>
      </w:pPr>
    </w:lvl>
    <w:lvl w:ilvl="6" w:tplc="C42E97DC">
      <w:start w:val="1"/>
      <w:numFmt w:val="decimal"/>
      <w:lvlText w:val="%7."/>
      <w:lvlJc w:val="left"/>
      <w:pPr>
        <w:ind w:left="5040" w:hanging="360"/>
      </w:pPr>
    </w:lvl>
    <w:lvl w:ilvl="7" w:tplc="57444880">
      <w:start w:val="1"/>
      <w:numFmt w:val="lowerLetter"/>
      <w:lvlText w:val="%8."/>
      <w:lvlJc w:val="left"/>
      <w:pPr>
        <w:ind w:left="5760" w:hanging="360"/>
      </w:pPr>
    </w:lvl>
    <w:lvl w:ilvl="8" w:tplc="AD8A1A7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D5E74"/>
    <w:multiLevelType w:val="hybridMultilevel"/>
    <w:tmpl w:val="761C6BB8"/>
    <w:lvl w:ilvl="0" w:tplc="DC0EB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73882"/>
    <w:multiLevelType w:val="hybridMultilevel"/>
    <w:tmpl w:val="33522D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D045D"/>
    <w:multiLevelType w:val="hybridMultilevel"/>
    <w:tmpl w:val="33A0D074"/>
    <w:lvl w:ilvl="0" w:tplc="3BE062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17088"/>
    <w:multiLevelType w:val="hybridMultilevel"/>
    <w:tmpl w:val="FFFFFFFF"/>
    <w:lvl w:ilvl="0" w:tplc="09F8EDEA">
      <w:start w:val="1"/>
      <w:numFmt w:val="decimal"/>
      <w:lvlText w:val="(%1)"/>
      <w:lvlJc w:val="left"/>
      <w:pPr>
        <w:ind w:left="720" w:hanging="360"/>
      </w:pPr>
    </w:lvl>
    <w:lvl w:ilvl="1" w:tplc="B8760E5C">
      <w:start w:val="1"/>
      <w:numFmt w:val="lowerLetter"/>
      <w:lvlText w:val="%2."/>
      <w:lvlJc w:val="left"/>
      <w:pPr>
        <w:ind w:left="1440" w:hanging="360"/>
      </w:pPr>
    </w:lvl>
    <w:lvl w:ilvl="2" w:tplc="1F3A4EA2">
      <w:start w:val="1"/>
      <w:numFmt w:val="lowerRoman"/>
      <w:lvlText w:val="%3."/>
      <w:lvlJc w:val="right"/>
      <w:pPr>
        <w:ind w:left="2160" w:hanging="180"/>
      </w:pPr>
    </w:lvl>
    <w:lvl w:ilvl="3" w:tplc="316C5A0A">
      <w:start w:val="1"/>
      <w:numFmt w:val="decimal"/>
      <w:lvlText w:val="%4."/>
      <w:lvlJc w:val="left"/>
      <w:pPr>
        <w:ind w:left="2880" w:hanging="360"/>
      </w:pPr>
    </w:lvl>
    <w:lvl w:ilvl="4" w:tplc="A9A6F7D2">
      <w:start w:val="1"/>
      <w:numFmt w:val="lowerLetter"/>
      <w:lvlText w:val="%5."/>
      <w:lvlJc w:val="left"/>
      <w:pPr>
        <w:ind w:left="3600" w:hanging="360"/>
      </w:pPr>
    </w:lvl>
    <w:lvl w:ilvl="5" w:tplc="C6B8F362">
      <w:start w:val="1"/>
      <w:numFmt w:val="lowerRoman"/>
      <w:lvlText w:val="%6."/>
      <w:lvlJc w:val="right"/>
      <w:pPr>
        <w:ind w:left="4320" w:hanging="180"/>
      </w:pPr>
    </w:lvl>
    <w:lvl w:ilvl="6" w:tplc="BD8C513A">
      <w:start w:val="1"/>
      <w:numFmt w:val="decimal"/>
      <w:lvlText w:val="%7."/>
      <w:lvlJc w:val="left"/>
      <w:pPr>
        <w:ind w:left="5040" w:hanging="360"/>
      </w:pPr>
    </w:lvl>
    <w:lvl w:ilvl="7" w:tplc="A8BC9D7E">
      <w:start w:val="1"/>
      <w:numFmt w:val="lowerLetter"/>
      <w:lvlText w:val="%8."/>
      <w:lvlJc w:val="left"/>
      <w:pPr>
        <w:ind w:left="5760" w:hanging="360"/>
      </w:pPr>
    </w:lvl>
    <w:lvl w:ilvl="8" w:tplc="6714DBC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C4F61"/>
    <w:multiLevelType w:val="hybridMultilevel"/>
    <w:tmpl w:val="1D105DD6"/>
    <w:lvl w:ilvl="0" w:tplc="BE58C64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02D33"/>
    <w:multiLevelType w:val="hybridMultilevel"/>
    <w:tmpl w:val="BA3C2D26"/>
    <w:lvl w:ilvl="0" w:tplc="E6887F1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D6671"/>
    <w:multiLevelType w:val="hybridMultilevel"/>
    <w:tmpl w:val="426A479C"/>
    <w:lvl w:ilvl="0" w:tplc="6D2833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A694C"/>
    <w:multiLevelType w:val="hybridMultilevel"/>
    <w:tmpl w:val="2886F9F8"/>
    <w:lvl w:ilvl="0" w:tplc="E460DE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C73CE"/>
    <w:multiLevelType w:val="hybridMultilevel"/>
    <w:tmpl w:val="FAC4DC92"/>
    <w:lvl w:ilvl="0" w:tplc="3BE062AC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B60F1"/>
    <w:multiLevelType w:val="multilevel"/>
    <w:tmpl w:val="A2668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363CF2"/>
    <w:multiLevelType w:val="hybridMultilevel"/>
    <w:tmpl w:val="39C47486"/>
    <w:lvl w:ilvl="0" w:tplc="69601BF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941A8"/>
    <w:multiLevelType w:val="hybridMultilevel"/>
    <w:tmpl w:val="03E6F268"/>
    <w:lvl w:ilvl="0" w:tplc="764A5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01064">
    <w:abstractNumId w:val="27"/>
  </w:num>
  <w:num w:numId="2" w16cid:durableId="1830560763">
    <w:abstractNumId w:val="7"/>
  </w:num>
  <w:num w:numId="3" w16cid:durableId="511650345">
    <w:abstractNumId w:val="1"/>
  </w:num>
  <w:num w:numId="4" w16cid:durableId="571239520">
    <w:abstractNumId w:val="29"/>
  </w:num>
  <w:num w:numId="5" w16cid:durableId="1726757058">
    <w:abstractNumId w:val="21"/>
  </w:num>
  <w:num w:numId="6" w16cid:durableId="1985549709">
    <w:abstractNumId w:val="17"/>
  </w:num>
  <w:num w:numId="7" w16cid:durableId="1774593522">
    <w:abstractNumId w:val="19"/>
  </w:num>
  <w:num w:numId="8" w16cid:durableId="264197881">
    <w:abstractNumId w:val="12"/>
  </w:num>
  <w:num w:numId="9" w16cid:durableId="1913469275">
    <w:abstractNumId w:val="39"/>
  </w:num>
  <w:num w:numId="10" w16cid:durableId="1394501619">
    <w:abstractNumId w:val="26"/>
  </w:num>
  <w:num w:numId="11" w16cid:durableId="644236280">
    <w:abstractNumId w:val="5"/>
  </w:num>
  <w:num w:numId="12" w16cid:durableId="1575386593">
    <w:abstractNumId w:val="13"/>
  </w:num>
  <w:num w:numId="13" w16cid:durableId="421462527">
    <w:abstractNumId w:val="25"/>
  </w:num>
  <w:num w:numId="14" w16cid:durableId="34503020">
    <w:abstractNumId w:val="10"/>
  </w:num>
  <w:num w:numId="15" w16cid:durableId="1147894040">
    <w:abstractNumId w:val="33"/>
  </w:num>
  <w:num w:numId="16" w16cid:durableId="228613937">
    <w:abstractNumId w:val="41"/>
  </w:num>
  <w:num w:numId="17" w16cid:durableId="589314797">
    <w:abstractNumId w:val="4"/>
  </w:num>
  <w:num w:numId="18" w16cid:durableId="866257945">
    <w:abstractNumId w:val="42"/>
  </w:num>
  <w:num w:numId="19" w16cid:durableId="262227369">
    <w:abstractNumId w:val="2"/>
  </w:num>
  <w:num w:numId="20" w16cid:durableId="1317219163">
    <w:abstractNumId w:val="31"/>
  </w:num>
  <w:num w:numId="21" w16cid:durableId="250355414">
    <w:abstractNumId w:val="15"/>
  </w:num>
  <w:num w:numId="22" w16cid:durableId="475151778">
    <w:abstractNumId w:val="9"/>
  </w:num>
  <w:num w:numId="23" w16cid:durableId="1823539280">
    <w:abstractNumId w:val="14"/>
  </w:num>
  <w:num w:numId="24" w16cid:durableId="88239970">
    <w:abstractNumId w:val="18"/>
  </w:num>
  <w:num w:numId="25" w16cid:durableId="6906432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1909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9113240">
    <w:abstractNumId w:val="28"/>
  </w:num>
  <w:num w:numId="28" w16cid:durableId="975447872">
    <w:abstractNumId w:val="36"/>
  </w:num>
  <w:num w:numId="29" w16cid:durableId="1734739154">
    <w:abstractNumId w:val="11"/>
  </w:num>
  <w:num w:numId="30" w16cid:durableId="701637096">
    <w:abstractNumId w:val="20"/>
  </w:num>
  <w:num w:numId="31" w16cid:durableId="952133351">
    <w:abstractNumId w:val="16"/>
  </w:num>
  <w:num w:numId="32" w16cid:durableId="29033296">
    <w:abstractNumId w:val="30"/>
  </w:num>
  <w:num w:numId="33" w16cid:durableId="1800223970">
    <w:abstractNumId w:val="8"/>
  </w:num>
  <w:num w:numId="34" w16cid:durableId="1859348882">
    <w:abstractNumId w:val="34"/>
  </w:num>
  <w:num w:numId="35" w16cid:durableId="1617326796">
    <w:abstractNumId w:val="35"/>
  </w:num>
  <w:num w:numId="36" w16cid:durableId="816073316">
    <w:abstractNumId w:val="0"/>
  </w:num>
  <w:num w:numId="37" w16cid:durableId="1634406508">
    <w:abstractNumId w:val="6"/>
  </w:num>
  <w:num w:numId="38" w16cid:durableId="1011221680">
    <w:abstractNumId w:val="24"/>
  </w:num>
  <w:num w:numId="39" w16cid:durableId="1625187731">
    <w:abstractNumId w:val="38"/>
  </w:num>
  <w:num w:numId="40" w16cid:durableId="17308807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84699005">
    <w:abstractNumId w:val="40"/>
  </w:num>
  <w:num w:numId="42" w16cid:durableId="654649747">
    <w:abstractNumId w:val="23"/>
  </w:num>
  <w:num w:numId="43" w16cid:durableId="1534077435">
    <w:abstractNumId w:val="37"/>
  </w:num>
  <w:num w:numId="44" w16cid:durableId="1430392305">
    <w:abstractNumId w:val="22"/>
  </w:num>
  <w:num w:numId="45" w16cid:durableId="596213156">
    <w:abstractNumId w:val="32"/>
  </w:num>
  <w:num w:numId="46" w16cid:durableId="161161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0D"/>
    <w:rsid w:val="00000888"/>
    <w:rsid w:val="0000139F"/>
    <w:rsid w:val="00003000"/>
    <w:rsid w:val="00003255"/>
    <w:rsid w:val="0000404E"/>
    <w:rsid w:val="00005510"/>
    <w:rsid w:val="00006E1E"/>
    <w:rsid w:val="0001035A"/>
    <w:rsid w:val="00011B43"/>
    <w:rsid w:val="000139A7"/>
    <w:rsid w:val="00015059"/>
    <w:rsid w:val="00015D48"/>
    <w:rsid w:val="00016200"/>
    <w:rsid w:val="000165EA"/>
    <w:rsid w:val="000166D5"/>
    <w:rsid w:val="00016F91"/>
    <w:rsid w:val="000171E6"/>
    <w:rsid w:val="00017663"/>
    <w:rsid w:val="00017AC9"/>
    <w:rsid w:val="00020308"/>
    <w:rsid w:val="0002101A"/>
    <w:rsid w:val="00021085"/>
    <w:rsid w:val="00021908"/>
    <w:rsid w:val="00022014"/>
    <w:rsid w:val="000238E1"/>
    <w:rsid w:val="00023BCA"/>
    <w:rsid w:val="00024113"/>
    <w:rsid w:val="00024B01"/>
    <w:rsid w:val="00025B0A"/>
    <w:rsid w:val="00026384"/>
    <w:rsid w:val="000269AE"/>
    <w:rsid w:val="00030750"/>
    <w:rsid w:val="00032C4D"/>
    <w:rsid w:val="00033572"/>
    <w:rsid w:val="00033788"/>
    <w:rsid w:val="00034C34"/>
    <w:rsid w:val="0003502A"/>
    <w:rsid w:val="0003506A"/>
    <w:rsid w:val="000351D5"/>
    <w:rsid w:val="00035357"/>
    <w:rsid w:val="00036FD2"/>
    <w:rsid w:val="000404D0"/>
    <w:rsid w:val="00041A66"/>
    <w:rsid w:val="00041C43"/>
    <w:rsid w:val="000432DF"/>
    <w:rsid w:val="000451F2"/>
    <w:rsid w:val="000455B2"/>
    <w:rsid w:val="000464F5"/>
    <w:rsid w:val="000472D1"/>
    <w:rsid w:val="000509AF"/>
    <w:rsid w:val="00051180"/>
    <w:rsid w:val="00051964"/>
    <w:rsid w:val="000523A2"/>
    <w:rsid w:val="0005331E"/>
    <w:rsid w:val="000534B9"/>
    <w:rsid w:val="00053FEE"/>
    <w:rsid w:val="00054C6F"/>
    <w:rsid w:val="00054E08"/>
    <w:rsid w:val="00055021"/>
    <w:rsid w:val="00055439"/>
    <w:rsid w:val="0005771C"/>
    <w:rsid w:val="00057812"/>
    <w:rsid w:val="00057D1B"/>
    <w:rsid w:val="00057DBE"/>
    <w:rsid w:val="000605F9"/>
    <w:rsid w:val="000611C5"/>
    <w:rsid w:val="00061C6C"/>
    <w:rsid w:val="000635DC"/>
    <w:rsid w:val="00063B6E"/>
    <w:rsid w:val="00064B89"/>
    <w:rsid w:val="00065454"/>
    <w:rsid w:val="00066152"/>
    <w:rsid w:val="000662B0"/>
    <w:rsid w:val="00066745"/>
    <w:rsid w:val="0006754D"/>
    <w:rsid w:val="00067A4E"/>
    <w:rsid w:val="000700E5"/>
    <w:rsid w:val="0007026C"/>
    <w:rsid w:val="00070915"/>
    <w:rsid w:val="00070B49"/>
    <w:rsid w:val="0007150F"/>
    <w:rsid w:val="00071537"/>
    <w:rsid w:val="0007229F"/>
    <w:rsid w:val="00072318"/>
    <w:rsid w:val="000728ED"/>
    <w:rsid w:val="00072EC7"/>
    <w:rsid w:val="00073E2F"/>
    <w:rsid w:val="0007514B"/>
    <w:rsid w:val="0007617D"/>
    <w:rsid w:val="00076494"/>
    <w:rsid w:val="00076C6C"/>
    <w:rsid w:val="0007709F"/>
    <w:rsid w:val="000777BC"/>
    <w:rsid w:val="00077C36"/>
    <w:rsid w:val="00080376"/>
    <w:rsid w:val="000813F0"/>
    <w:rsid w:val="00081E06"/>
    <w:rsid w:val="00081E3A"/>
    <w:rsid w:val="00081ECE"/>
    <w:rsid w:val="000825EB"/>
    <w:rsid w:val="00083800"/>
    <w:rsid w:val="00083DD2"/>
    <w:rsid w:val="000861F8"/>
    <w:rsid w:val="00086970"/>
    <w:rsid w:val="00094018"/>
    <w:rsid w:val="00094AD3"/>
    <w:rsid w:val="000969C6"/>
    <w:rsid w:val="000A0E47"/>
    <w:rsid w:val="000A20CA"/>
    <w:rsid w:val="000A30E3"/>
    <w:rsid w:val="000A368E"/>
    <w:rsid w:val="000A3DB9"/>
    <w:rsid w:val="000A5468"/>
    <w:rsid w:val="000A5EB7"/>
    <w:rsid w:val="000A6292"/>
    <w:rsid w:val="000A78C4"/>
    <w:rsid w:val="000B0531"/>
    <w:rsid w:val="000B05F4"/>
    <w:rsid w:val="000B0964"/>
    <w:rsid w:val="000B1893"/>
    <w:rsid w:val="000B2D09"/>
    <w:rsid w:val="000B3CC0"/>
    <w:rsid w:val="000B5011"/>
    <w:rsid w:val="000B55B5"/>
    <w:rsid w:val="000B5FFF"/>
    <w:rsid w:val="000B701A"/>
    <w:rsid w:val="000B70AB"/>
    <w:rsid w:val="000C0A63"/>
    <w:rsid w:val="000C0E90"/>
    <w:rsid w:val="000C1A66"/>
    <w:rsid w:val="000C21BA"/>
    <w:rsid w:val="000C40A7"/>
    <w:rsid w:val="000C5001"/>
    <w:rsid w:val="000C5F7C"/>
    <w:rsid w:val="000C6052"/>
    <w:rsid w:val="000C619E"/>
    <w:rsid w:val="000C6B13"/>
    <w:rsid w:val="000D084A"/>
    <w:rsid w:val="000D1C10"/>
    <w:rsid w:val="000D3268"/>
    <w:rsid w:val="000D40ED"/>
    <w:rsid w:val="000D4981"/>
    <w:rsid w:val="000D5107"/>
    <w:rsid w:val="000D5A1A"/>
    <w:rsid w:val="000D64F8"/>
    <w:rsid w:val="000D6C6C"/>
    <w:rsid w:val="000D6D25"/>
    <w:rsid w:val="000D7324"/>
    <w:rsid w:val="000D79A3"/>
    <w:rsid w:val="000E0AAC"/>
    <w:rsid w:val="000E1800"/>
    <w:rsid w:val="000E2906"/>
    <w:rsid w:val="000E3EA4"/>
    <w:rsid w:val="000E4A9F"/>
    <w:rsid w:val="000E6077"/>
    <w:rsid w:val="000E74E6"/>
    <w:rsid w:val="000F0397"/>
    <w:rsid w:val="000F08F3"/>
    <w:rsid w:val="000F1121"/>
    <w:rsid w:val="000F15BF"/>
    <w:rsid w:val="000F2418"/>
    <w:rsid w:val="000F2A72"/>
    <w:rsid w:val="000F3620"/>
    <w:rsid w:val="000F4EC2"/>
    <w:rsid w:val="000F5711"/>
    <w:rsid w:val="000F57A4"/>
    <w:rsid w:val="000F5A2E"/>
    <w:rsid w:val="000F690D"/>
    <w:rsid w:val="000F6BD0"/>
    <w:rsid w:val="000F6BD4"/>
    <w:rsid w:val="000F6F8F"/>
    <w:rsid w:val="0010122F"/>
    <w:rsid w:val="0010164D"/>
    <w:rsid w:val="00101A6E"/>
    <w:rsid w:val="00101B52"/>
    <w:rsid w:val="00101BFB"/>
    <w:rsid w:val="001023A0"/>
    <w:rsid w:val="0010327E"/>
    <w:rsid w:val="001035E2"/>
    <w:rsid w:val="00103A61"/>
    <w:rsid w:val="001044A6"/>
    <w:rsid w:val="001044C9"/>
    <w:rsid w:val="00105C97"/>
    <w:rsid w:val="001070BE"/>
    <w:rsid w:val="00107501"/>
    <w:rsid w:val="00107FFD"/>
    <w:rsid w:val="001100B1"/>
    <w:rsid w:val="0011044A"/>
    <w:rsid w:val="00111276"/>
    <w:rsid w:val="0011145E"/>
    <w:rsid w:val="00111F44"/>
    <w:rsid w:val="00111FD3"/>
    <w:rsid w:val="00112B68"/>
    <w:rsid w:val="00113234"/>
    <w:rsid w:val="0011395C"/>
    <w:rsid w:val="00113B47"/>
    <w:rsid w:val="001140C4"/>
    <w:rsid w:val="00114803"/>
    <w:rsid w:val="00114E6E"/>
    <w:rsid w:val="00115C87"/>
    <w:rsid w:val="001177FD"/>
    <w:rsid w:val="001179A1"/>
    <w:rsid w:val="00121A16"/>
    <w:rsid w:val="00124902"/>
    <w:rsid w:val="00125489"/>
    <w:rsid w:val="001256BD"/>
    <w:rsid w:val="00127CFF"/>
    <w:rsid w:val="001313F2"/>
    <w:rsid w:val="00132361"/>
    <w:rsid w:val="00133242"/>
    <w:rsid w:val="00133FD2"/>
    <w:rsid w:val="00134ADC"/>
    <w:rsid w:val="00135034"/>
    <w:rsid w:val="00135533"/>
    <w:rsid w:val="001355DC"/>
    <w:rsid w:val="001367E9"/>
    <w:rsid w:val="00140A9F"/>
    <w:rsid w:val="00140C21"/>
    <w:rsid w:val="00140EBE"/>
    <w:rsid w:val="00141423"/>
    <w:rsid w:val="001421EC"/>
    <w:rsid w:val="00142310"/>
    <w:rsid w:val="00142405"/>
    <w:rsid w:val="00143037"/>
    <w:rsid w:val="001433FB"/>
    <w:rsid w:val="0014364D"/>
    <w:rsid w:val="00143E33"/>
    <w:rsid w:val="00144304"/>
    <w:rsid w:val="0014444F"/>
    <w:rsid w:val="00144528"/>
    <w:rsid w:val="00144C5F"/>
    <w:rsid w:val="00145A39"/>
    <w:rsid w:val="00145E5C"/>
    <w:rsid w:val="001468DE"/>
    <w:rsid w:val="001475AF"/>
    <w:rsid w:val="00147B3C"/>
    <w:rsid w:val="001502F5"/>
    <w:rsid w:val="00150B14"/>
    <w:rsid w:val="0015125E"/>
    <w:rsid w:val="0015222B"/>
    <w:rsid w:val="00153135"/>
    <w:rsid w:val="00154C72"/>
    <w:rsid w:val="00155633"/>
    <w:rsid w:val="00155B74"/>
    <w:rsid w:val="00155E80"/>
    <w:rsid w:val="00156F70"/>
    <w:rsid w:val="00160749"/>
    <w:rsid w:val="001616E8"/>
    <w:rsid w:val="001626C5"/>
    <w:rsid w:val="0016300C"/>
    <w:rsid w:val="00163B02"/>
    <w:rsid w:val="00164451"/>
    <w:rsid w:val="00164C16"/>
    <w:rsid w:val="00164E28"/>
    <w:rsid w:val="00166E92"/>
    <w:rsid w:val="00166FCF"/>
    <w:rsid w:val="00167F6D"/>
    <w:rsid w:val="0017005C"/>
    <w:rsid w:val="00170291"/>
    <w:rsid w:val="001706DA"/>
    <w:rsid w:val="00170CA8"/>
    <w:rsid w:val="001713B8"/>
    <w:rsid w:val="001715AE"/>
    <w:rsid w:val="00171BEE"/>
    <w:rsid w:val="001725B2"/>
    <w:rsid w:val="00173250"/>
    <w:rsid w:val="00173996"/>
    <w:rsid w:val="00174CE0"/>
    <w:rsid w:val="00174D0A"/>
    <w:rsid w:val="001764CE"/>
    <w:rsid w:val="00176A7D"/>
    <w:rsid w:val="00177FDE"/>
    <w:rsid w:val="00181F79"/>
    <w:rsid w:val="001825B3"/>
    <w:rsid w:val="0018267B"/>
    <w:rsid w:val="001852C5"/>
    <w:rsid w:val="001866E5"/>
    <w:rsid w:val="00186ACB"/>
    <w:rsid w:val="0018780F"/>
    <w:rsid w:val="001917E1"/>
    <w:rsid w:val="00192BE6"/>
    <w:rsid w:val="00194231"/>
    <w:rsid w:val="00194273"/>
    <w:rsid w:val="00194793"/>
    <w:rsid w:val="00194C91"/>
    <w:rsid w:val="0019656E"/>
    <w:rsid w:val="001A001C"/>
    <w:rsid w:val="001A01BA"/>
    <w:rsid w:val="001A0D83"/>
    <w:rsid w:val="001A0DB5"/>
    <w:rsid w:val="001A18A4"/>
    <w:rsid w:val="001A2EF2"/>
    <w:rsid w:val="001A3197"/>
    <w:rsid w:val="001A31A1"/>
    <w:rsid w:val="001A3C4E"/>
    <w:rsid w:val="001A3DE0"/>
    <w:rsid w:val="001A5465"/>
    <w:rsid w:val="001A5686"/>
    <w:rsid w:val="001A5962"/>
    <w:rsid w:val="001AAC59"/>
    <w:rsid w:val="001B1DEE"/>
    <w:rsid w:val="001B1FB1"/>
    <w:rsid w:val="001B4367"/>
    <w:rsid w:val="001B4F6B"/>
    <w:rsid w:val="001B4FCE"/>
    <w:rsid w:val="001B5633"/>
    <w:rsid w:val="001B7353"/>
    <w:rsid w:val="001C1637"/>
    <w:rsid w:val="001C1C43"/>
    <w:rsid w:val="001C2465"/>
    <w:rsid w:val="001C28D8"/>
    <w:rsid w:val="001C341F"/>
    <w:rsid w:val="001C41C0"/>
    <w:rsid w:val="001C48B1"/>
    <w:rsid w:val="001C50B8"/>
    <w:rsid w:val="001C7B2E"/>
    <w:rsid w:val="001D0904"/>
    <w:rsid w:val="001D0A61"/>
    <w:rsid w:val="001D1044"/>
    <w:rsid w:val="001D1A29"/>
    <w:rsid w:val="001D2E44"/>
    <w:rsid w:val="001D2F1D"/>
    <w:rsid w:val="001D4226"/>
    <w:rsid w:val="001D4A10"/>
    <w:rsid w:val="001D4FC6"/>
    <w:rsid w:val="001D5749"/>
    <w:rsid w:val="001D5DE9"/>
    <w:rsid w:val="001D5FDF"/>
    <w:rsid w:val="001D7006"/>
    <w:rsid w:val="001D7BAE"/>
    <w:rsid w:val="001E114A"/>
    <w:rsid w:val="001E1BEA"/>
    <w:rsid w:val="001E1C9C"/>
    <w:rsid w:val="001E1CBD"/>
    <w:rsid w:val="001E2704"/>
    <w:rsid w:val="001E2DA4"/>
    <w:rsid w:val="001E33B1"/>
    <w:rsid w:val="001E3CCA"/>
    <w:rsid w:val="001E41AF"/>
    <w:rsid w:val="001E5407"/>
    <w:rsid w:val="001E58F5"/>
    <w:rsid w:val="001E6080"/>
    <w:rsid w:val="001E696F"/>
    <w:rsid w:val="001E6A69"/>
    <w:rsid w:val="001E72AC"/>
    <w:rsid w:val="001F06B7"/>
    <w:rsid w:val="001F24BE"/>
    <w:rsid w:val="001F2775"/>
    <w:rsid w:val="001F2CD7"/>
    <w:rsid w:val="001F35B2"/>
    <w:rsid w:val="001F3885"/>
    <w:rsid w:val="001F3B0A"/>
    <w:rsid w:val="001F54C5"/>
    <w:rsid w:val="001F6CFD"/>
    <w:rsid w:val="001F76A8"/>
    <w:rsid w:val="001F7D58"/>
    <w:rsid w:val="0020090F"/>
    <w:rsid w:val="00201E76"/>
    <w:rsid w:val="00202538"/>
    <w:rsid w:val="0020294B"/>
    <w:rsid w:val="00204B28"/>
    <w:rsid w:val="002051B7"/>
    <w:rsid w:val="00206944"/>
    <w:rsid w:val="00206CAC"/>
    <w:rsid w:val="0020745F"/>
    <w:rsid w:val="0020779F"/>
    <w:rsid w:val="00207C45"/>
    <w:rsid w:val="002104DE"/>
    <w:rsid w:val="0021120A"/>
    <w:rsid w:val="002119F1"/>
    <w:rsid w:val="00211F7A"/>
    <w:rsid w:val="00212056"/>
    <w:rsid w:val="00212A7A"/>
    <w:rsid w:val="00213C8C"/>
    <w:rsid w:val="00213D81"/>
    <w:rsid w:val="00213DBE"/>
    <w:rsid w:val="00213F6E"/>
    <w:rsid w:val="0021425A"/>
    <w:rsid w:val="00214C6D"/>
    <w:rsid w:val="00215BB0"/>
    <w:rsid w:val="00215CC9"/>
    <w:rsid w:val="002164B3"/>
    <w:rsid w:val="00216CE0"/>
    <w:rsid w:val="00220191"/>
    <w:rsid w:val="00220EDE"/>
    <w:rsid w:val="00221D55"/>
    <w:rsid w:val="002249EF"/>
    <w:rsid w:val="00225C63"/>
    <w:rsid w:val="0022682A"/>
    <w:rsid w:val="00227574"/>
    <w:rsid w:val="0022781D"/>
    <w:rsid w:val="002300DE"/>
    <w:rsid w:val="00232B7B"/>
    <w:rsid w:val="00232C9D"/>
    <w:rsid w:val="002331E0"/>
    <w:rsid w:val="002332FC"/>
    <w:rsid w:val="00233974"/>
    <w:rsid w:val="00233ABB"/>
    <w:rsid w:val="002367BD"/>
    <w:rsid w:val="00240256"/>
    <w:rsid w:val="00240C79"/>
    <w:rsid w:val="00241841"/>
    <w:rsid w:val="00242419"/>
    <w:rsid w:val="00242AE1"/>
    <w:rsid w:val="00242D12"/>
    <w:rsid w:val="002432BB"/>
    <w:rsid w:val="00244242"/>
    <w:rsid w:val="002443BA"/>
    <w:rsid w:val="00244DD4"/>
    <w:rsid w:val="0024697F"/>
    <w:rsid w:val="00247993"/>
    <w:rsid w:val="00247C83"/>
    <w:rsid w:val="002505BE"/>
    <w:rsid w:val="00251F4F"/>
    <w:rsid w:val="002528DC"/>
    <w:rsid w:val="00252C6A"/>
    <w:rsid w:val="00252E3B"/>
    <w:rsid w:val="00253DE5"/>
    <w:rsid w:val="00254B25"/>
    <w:rsid w:val="00254C70"/>
    <w:rsid w:val="00255166"/>
    <w:rsid w:val="0025521C"/>
    <w:rsid w:val="00255C05"/>
    <w:rsid w:val="0025680D"/>
    <w:rsid w:val="0025699E"/>
    <w:rsid w:val="00257F01"/>
    <w:rsid w:val="00260D1E"/>
    <w:rsid w:val="0026198C"/>
    <w:rsid w:val="002620C2"/>
    <w:rsid w:val="0026250B"/>
    <w:rsid w:val="002640BD"/>
    <w:rsid w:val="0026458D"/>
    <w:rsid w:val="002661A5"/>
    <w:rsid w:val="00266B63"/>
    <w:rsid w:val="00267B51"/>
    <w:rsid w:val="00267BB1"/>
    <w:rsid w:val="00267EA1"/>
    <w:rsid w:val="0027002A"/>
    <w:rsid w:val="00272FEF"/>
    <w:rsid w:val="00273305"/>
    <w:rsid w:val="0027475C"/>
    <w:rsid w:val="00275079"/>
    <w:rsid w:val="00276888"/>
    <w:rsid w:val="00280891"/>
    <w:rsid w:val="00281CFF"/>
    <w:rsid w:val="00282412"/>
    <w:rsid w:val="0028356B"/>
    <w:rsid w:val="002846B7"/>
    <w:rsid w:val="002846E7"/>
    <w:rsid w:val="002849B2"/>
    <w:rsid w:val="00284AC3"/>
    <w:rsid w:val="0028665C"/>
    <w:rsid w:val="0028A096"/>
    <w:rsid w:val="00291542"/>
    <w:rsid w:val="00291D9B"/>
    <w:rsid w:val="00293B2D"/>
    <w:rsid w:val="00293E4F"/>
    <w:rsid w:val="00293F9A"/>
    <w:rsid w:val="00294D19"/>
    <w:rsid w:val="00295140"/>
    <w:rsid w:val="0029670D"/>
    <w:rsid w:val="00297394"/>
    <w:rsid w:val="002A01A9"/>
    <w:rsid w:val="002A021B"/>
    <w:rsid w:val="002A2C40"/>
    <w:rsid w:val="002A31BB"/>
    <w:rsid w:val="002A3833"/>
    <w:rsid w:val="002A6B83"/>
    <w:rsid w:val="002A77B2"/>
    <w:rsid w:val="002A7DBC"/>
    <w:rsid w:val="002B202E"/>
    <w:rsid w:val="002B786D"/>
    <w:rsid w:val="002C002B"/>
    <w:rsid w:val="002C03A1"/>
    <w:rsid w:val="002C03BA"/>
    <w:rsid w:val="002C03C6"/>
    <w:rsid w:val="002C061B"/>
    <w:rsid w:val="002C1C6D"/>
    <w:rsid w:val="002C28D4"/>
    <w:rsid w:val="002C4E53"/>
    <w:rsid w:val="002C5B3E"/>
    <w:rsid w:val="002C704F"/>
    <w:rsid w:val="002D0DD7"/>
    <w:rsid w:val="002D1496"/>
    <w:rsid w:val="002D26EE"/>
    <w:rsid w:val="002D3001"/>
    <w:rsid w:val="002D329B"/>
    <w:rsid w:val="002D3C95"/>
    <w:rsid w:val="002D5354"/>
    <w:rsid w:val="002D5368"/>
    <w:rsid w:val="002D555E"/>
    <w:rsid w:val="002D7B5F"/>
    <w:rsid w:val="002D7F31"/>
    <w:rsid w:val="002E0186"/>
    <w:rsid w:val="002E038F"/>
    <w:rsid w:val="002E10FD"/>
    <w:rsid w:val="002E2A92"/>
    <w:rsid w:val="002E5843"/>
    <w:rsid w:val="002E5B6E"/>
    <w:rsid w:val="002E5B95"/>
    <w:rsid w:val="002E6121"/>
    <w:rsid w:val="002E62BD"/>
    <w:rsid w:val="002E7E0F"/>
    <w:rsid w:val="002F0322"/>
    <w:rsid w:val="002F03A1"/>
    <w:rsid w:val="002F094E"/>
    <w:rsid w:val="002F1BE0"/>
    <w:rsid w:val="002F294C"/>
    <w:rsid w:val="002F2A75"/>
    <w:rsid w:val="002F715C"/>
    <w:rsid w:val="00300E72"/>
    <w:rsid w:val="003014B9"/>
    <w:rsid w:val="00301FEA"/>
    <w:rsid w:val="003033A3"/>
    <w:rsid w:val="00304049"/>
    <w:rsid w:val="003078A3"/>
    <w:rsid w:val="00307A87"/>
    <w:rsid w:val="00307D4E"/>
    <w:rsid w:val="0031049F"/>
    <w:rsid w:val="00313550"/>
    <w:rsid w:val="00313E63"/>
    <w:rsid w:val="00313FB8"/>
    <w:rsid w:val="00315E42"/>
    <w:rsid w:val="00316846"/>
    <w:rsid w:val="00320281"/>
    <w:rsid w:val="00320EAA"/>
    <w:rsid w:val="00320FE0"/>
    <w:rsid w:val="0032185B"/>
    <w:rsid w:val="003219B6"/>
    <w:rsid w:val="003240C1"/>
    <w:rsid w:val="003256BC"/>
    <w:rsid w:val="00325948"/>
    <w:rsid w:val="00326268"/>
    <w:rsid w:val="00326C0A"/>
    <w:rsid w:val="003306FA"/>
    <w:rsid w:val="003309A6"/>
    <w:rsid w:val="00330B59"/>
    <w:rsid w:val="0033119D"/>
    <w:rsid w:val="003312A3"/>
    <w:rsid w:val="003312A8"/>
    <w:rsid w:val="00332244"/>
    <w:rsid w:val="00332896"/>
    <w:rsid w:val="0033363B"/>
    <w:rsid w:val="00333E94"/>
    <w:rsid w:val="00334FE7"/>
    <w:rsid w:val="00335C47"/>
    <w:rsid w:val="0033619F"/>
    <w:rsid w:val="0033639E"/>
    <w:rsid w:val="00336B6A"/>
    <w:rsid w:val="00336F20"/>
    <w:rsid w:val="003378E1"/>
    <w:rsid w:val="0034124B"/>
    <w:rsid w:val="00342B58"/>
    <w:rsid w:val="00343772"/>
    <w:rsid w:val="00344C9A"/>
    <w:rsid w:val="0034683C"/>
    <w:rsid w:val="00346CA7"/>
    <w:rsid w:val="00350CC0"/>
    <w:rsid w:val="00350D6B"/>
    <w:rsid w:val="003520FF"/>
    <w:rsid w:val="00352125"/>
    <w:rsid w:val="00352278"/>
    <w:rsid w:val="003524DF"/>
    <w:rsid w:val="003532E5"/>
    <w:rsid w:val="00353890"/>
    <w:rsid w:val="00353C5C"/>
    <w:rsid w:val="00353DB6"/>
    <w:rsid w:val="00354201"/>
    <w:rsid w:val="00354525"/>
    <w:rsid w:val="00354D0C"/>
    <w:rsid w:val="003551A8"/>
    <w:rsid w:val="003559DB"/>
    <w:rsid w:val="0035F2BD"/>
    <w:rsid w:val="003601FA"/>
    <w:rsid w:val="0036075E"/>
    <w:rsid w:val="00361A6E"/>
    <w:rsid w:val="00361D83"/>
    <w:rsid w:val="00362D85"/>
    <w:rsid w:val="00365481"/>
    <w:rsid w:val="00365EF0"/>
    <w:rsid w:val="003665E0"/>
    <w:rsid w:val="003678CC"/>
    <w:rsid w:val="00367D77"/>
    <w:rsid w:val="003706C5"/>
    <w:rsid w:val="0037234B"/>
    <w:rsid w:val="0037253E"/>
    <w:rsid w:val="003740F4"/>
    <w:rsid w:val="00374C18"/>
    <w:rsid w:val="0037558F"/>
    <w:rsid w:val="00375AFD"/>
    <w:rsid w:val="00375F69"/>
    <w:rsid w:val="00377959"/>
    <w:rsid w:val="00380104"/>
    <w:rsid w:val="003803AC"/>
    <w:rsid w:val="00380C8F"/>
    <w:rsid w:val="00381AE9"/>
    <w:rsid w:val="00381FB2"/>
    <w:rsid w:val="003826A4"/>
    <w:rsid w:val="00382B9A"/>
    <w:rsid w:val="003846F2"/>
    <w:rsid w:val="00384845"/>
    <w:rsid w:val="003858C4"/>
    <w:rsid w:val="00390AB3"/>
    <w:rsid w:val="00391090"/>
    <w:rsid w:val="003929C8"/>
    <w:rsid w:val="00392EAE"/>
    <w:rsid w:val="0039354B"/>
    <w:rsid w:val="003951E5"/>
    <w:rsid w:val="00396DD7"/>
    <w:rsid w:val="003977E5"/>
    <w:rsid w:val="003A0D4C"/>
    <w:rsid w:val="003A1C86"/>
    <w:rsid w:val="003A44CC"/>
    <w:rsid w:val="003A492C"/>
    <w:rsid w:val="003A6E60"/>
    <w:rsid w:val="003B0679"/>
    <w:rsid w:val="003B1AEB"/>
    <w:rsid w:val="003B4A5C"/>
    <w:rsid w:val="003B4F74"/>
    <w:rsid w:val="003B596C"/>
    <w:rsid w:val="003B5A97"/>
    <w:rsid w:val="003B71B9"/>
    <w:rsid w:val="003B7964"/>
    <w:rsid w:val="003B7AA4"/>
    <w:rsid w:val="003C058F"/>
    <w:rsid w:val="003C0A36"/>
    <w:rsid w:val="003C1A20"/>
    <w:rsid w:val="003C1B2D"/>
    <w:rsid w:val="003C270B"/>
    <w:rsid w:val="003C4C1E"/>
    <w:rsid w:val="003C4E67"/>
    <w:rsid w:val="003C5B53"/>
    <w:rsid w:val="003C7AC3"/>
    <w:rsid w:val="003D035C"/>
    <w:rsid w:val="003D1216"/>
    <w:rsid w:val="003D18EA"/>
    <w:rsid w:val="003D1C0A"/>
    <w:rsid w:val="003D3093"/>
    <w:rsid w:val="003D4EBB"/>
    <w:rsid w:val="003D6544"/>
    <w:rsid w:val="003D78AE"/>
    <w:rsid w:val="003E0038"/>
    <w:rsid w:val="003E01F2"/>
    <w:rsid w:val="003E3412"/>
    <w:rsid w:val="003E4389"/>
    <w:rsid w:val="003E4A73"/>
    <w:rsid w:val="003E5275"/>
    <w:rsid w:val="003E6EC3"/>
    <w:rsid w:val="003E7BAE"/>
    <w:rsid w:val="003F0E33"/>
    <w:rsid w:val="003F18F8"/>
    <w:rsid w:val="003F1ADC"/>
    <w:rsid w:val="003F1F27"/>
    <w:rsid w:val="003F32AC"/>
    <w:rsid w:val="003F48B8"/>
    <w:rsid w:val="003F4A05"/>
    <w:rsid w:val="003F4AD9"/>
    <w:rsid w:val="003F6113"/>
    <w:rsid w:val="003F640A"/>
    <w:rsid w:val="003F7208"/>
    <w:rsid w:val="003F74A2"/>
    <w:rsid w:val="003F7F75"/>
    <w:rsid w:val="00400772"/>
    <w:rsid w:val="004022EA"/>
    <w:rsid w:val="00402576"/>
    <w:rsid w:val="00402A0C"/>
    <w:rsid w:val="00403077"/>
    <w:rsid w:val="0040335D"/>
    <w:rsid w:val="00403FCA"/>
    <w:rsid w:val="004044F6"/>
    <w:rsid w:val="00404ECB"/>
    <w:rsid w:val="004050D4"/>
    <w:rsid w:val="004056D5"/>
    <w:rsid w:val="00405EED"/>
    <w:rsid w:val="004063F8"/>
    <w:rsid w:val="0040669B"/>
    <w:rsid w:val="0040729E"/>
    <w:rsid w:val="00407584"/>
    <w:rsid w:val="0040764E"/>
    <w:rsid w:val="004139A6"/>
    <w:rsid w:val="00413BA3"/>
    <w:rsid w:val="00415BF3"/>
    <w:rsid w:val="00416139"/>
    <w:rsid w:val="004162D6"/>
    <w:rsid w:val="0041768E"/>
    <w:rsid w:val="004226C4"/>
    <w:rsid w:val="00424F64"/>
    <w:rsid w:val="00424FC5"/>
    <w:rsid w:val="00425B94"/>
    <w:rsid w:val="00426141"/>
    <w:rsid w:val="0042636C"/>
    <w:rsid w:val="004263BB"/>
    <w:rsid w:val="00426518"/>
    <w:rsid w:val="0042719B"/>
    <w:rsid w:val="00427712"/>
    <w:rsid w:val="00427917"/>
    <w:rsid w:val="00427986"/>
    <w:rsid w:val="00427E0F"/>
    <w:rsid w:val="00430ABC"/>
    <w:rsid w:val="00431121"/>
    <w:rsid w:val="00432132"/>
    <w:rsid w:val="004328DD"/>
    <w:rsid w:val="0043304F"/>
    <w:rsid w:val="004339B3"/>
    <w:rsid w:val="00434D84"/>
    <w:rsid w:val="00435DC8"/>
    <w:rsid w:val="004403A4"/>
    <w:rsid w:val="00441D86"/>
    <w:rsid w:val="00442521"/>
    <w:rsid w:val="00442FD1"/>
    <w:rsid w:val="00444F26"/>
    <w:rsid w:val="00445866"/>
    <w:rsid w:val="0044658E"/>
    <w:rsid w:val="00446772"/>
    <w:rsid w:val="004467A7"/>
    <w:rsid w:val="004471A1"/>
    <w:rsid w:val="0044731C"/>
    <w:rsid w:val="00447BE9"/>
    <w:rsid w:val="00451832"/>
    <w:rsid w:val="00451CA1"/>
    <w:rsid w:val="00452361"/>
    <w:rsid w:val="00452EB8"/>
    <w:rsid w:val="0045453D"/>
    <w:rsid w:val="00454C31"/>
    <w:rsid w:val="00455993"/>
    <w:rsid w:val="0045608E"/>
    <w:rsid w:val="00456DEC"/>
    <w:rsid w:val="0045716C"/>
    <w:rsid w:val="00463B77"/>
    <w:rsid w:val="00463E5E"/>
    <w:rsid w:val="00464214"/>
    <w:rsid w:val="00464FDC"/>
    <w:rsid w:val="004657B8"/>
    <w:rsid w:val="00465AA5"/>
    <w:rsid w:val="0046600F"/>
    <w:rsid w:val="00467E37"/>
    <w:rsid w:val="0047035C"/>
    <w:rsid w:val="00470D10"/>
    <w:rsid w:val="00471232"/>
    <w:rsid w:val="00471F36"/>
    <w:rsid w:val="0047328B"/>
    <w:rsid w:val="00473CEA"/>
    <w:rsid w:val="00474077"/>
    <w:rsid w:val="00474535"/>
    <w:rsid w:val="00476689"/>
    <w:rsid w:val="0047689E"/>
    <w:rsid w:val="00476B76"/>
    <w:rsid w:val="004770A6"/>
    <w:rsid w:val="00477992"/>
    <w:rsid w:val="00477C4F"/>
    <w:rsid w:val="00480647"/>
    <w:rsid w:val="004809A5"/>
    <w:rsid w:val="00480B20"/>
    <w:rsid w:val="00481461"/>
    <w:rsid w:val="00481DDA"/>
    <w:rsid w:val="00483087"/>
    <w:rsid w:val="004830C1"/>
    <w:rsid w:val="00483EE1"/>
    <w:rsid w:val="00483F5D"/>
    <w:rsid w:val="0048404E"/>
    <w:rsid w:val="0048409F"/>
    <w:rsid w:val="0048437F"/>
    <w:rsid w:val="004853C3"/>
    <w:rsid w:val="004862E6"/>
    <w:rsid w:val="004876F1"/>
    <w:rsid w:val="00491302"/>
    <w:rsid w:val="00491EFE"/>
    <w:rsid w:val="0049243D"/>
    <w:rsid w:val="00492A2F"/>
    <w:rsid w:val="0049347E"/>
    <w:rsid w:val="00493687"/>
    <w:rsid w:val="00493982"/>
    <w:rsid w:val="00493FF9"/>
    <w:rsid w:val="00496AB9"/>
    <w:rsid w:val="00496E24"/>
    <w:rsid w:val="00497059"/>
    <w:rsid w:val="004A0D60"/>
    <w:rsid w:val="004A267A"/>
    <w:rsid w:val="004A5A50"/>
    <w:rsid w:val="004A6D35"/>
    <w:rsid w:val="004B0803"/>
    <w:rsid w:val="004B0A3E"/>
    <w:rsid w:val="004B0DBF"/>
    <w:rsid w:val="004B2EEA"/>
    <w:rsid w:val="004B3033"/>
    <w:rsid w:val="004B3187"/>
    <w:rsid w:val="004B3614"/>
    <w:rsid w:val="004B4CD2"/>
    <w:rsid w:val="004B4E48"/>
    <w:rsid w:val="004B5860"/>
    <w:rsid w:val="004B5E39"/>
    <w:rsid w:val="004B77D6"/>
    <w:rsid w:val="004C05BC"/>
    <w:rsid w:val="004C15EE"/>
    <w:rsid w:val="004C1F7F"/>
    <w:rsid w:val="004C2C38"/>
    <w:rsid w:val="004C2DD0"/>
    <w:rsid w:val="004C34DF"/>
    <w:rsid w:val="004C37F3"/>
    <w:rsid w:val="004C38C0"/>
    <w:rsid w:val="004C4ACB"/>
    <w:rsid w:val="004C4B9E"/>
    <w:rsid w:val="004C53EA"/>
    <w:rsid w:val="004C554D"/>
    <w:rsid w:val="004C5A42"/>
    <w:rsid w:val="004C6CF4"/>
    <w:rsid w:val="004C6E9B"/>
    <w:rsid w:val="004C70A3"/>
    <w:rsid w:val="004C745A"/>
    <w:rsid w:val="004C7A48"/>
    <w:rsid w:val="004C7E5E"/>
    <w:rsid w:val="004D2170"/>
    <w:rsid w:val="004D26A8"/>
    <w:rsid w:val="004D30BD"/>
    <w:rsid w:val="004D3B0E"/>
    <w:rsid w:val="004D470F"/>
    <w:rsid w:val="004D6D9C"/>
    <w:rsid w:val="004D709E"/>
    <w:rsid w:val="004D7D87"/>
    <w:rsid w:val="004E056E"/>
    <w:rsid w:val="004E1664"/>
    <w:rsid w:val="004E169C"/>
    <w:rsid w:val="004E1DF6"/>
    <w:rsid w:val="004E1E00"/>
    <w:rsid w:val="004E1EC9"/>
    <w:rsid w:val="004E31E3"/>
    <w:rsid w:val="004E3B77"/>
    <w:rsid w:val="004E3EEC"/>
    <w:rsid w:val="004E4428"/>
    <w:rsid w:val="004E4726"/>
    <w:rsid w:val="004E4C3E"/>
    <w:rsid w:val="004E4EEA"/>
    <w:rsid w:val="004E57AC"/>
    <w:rsid w:val="004E5A29"/>
    <w:rsid w:val="004E782A"/>
    <w:rsid w:val="004E7CF2"/>
    <w:rsid w:val="004F0021"/>
    <w:rsid w:val="004F3042"/>
    <w:rsid w:val="004F6106"/>
    <w:rsid w:val="004F6CDD"/>
    <w:rsid w:val="005001D6"/>
    <w:rsid w:val="00501278"/>
    <w:rsid w:val="005019A1"/>
    <w:rsid w:val="00502974"/>
    <w:rsid w:val="005029C7"/>
    <w:rsid w:val="00502BDF"/>
    <w:rsid w:val="00503956"/>
    <w:rsid w:val="00504218"/>
    <w:rsid w:val="005048AB"/>
    <w:rsid w:val="0050492D"/>
    <w:rsid w:val="00504B6F"/>
    <w:rsid w:val="005053E6"/>
    <w:rsid w:val="00506727"/>
    <w:rsid w:val="00507416"/>
    <w:rsid w:val="00510049"/>
    <w:rsid w:val="00510BDE"/>
    <w:rsid w:val="00511DEC"/>
    <w:rsid w:val="00512102"/>
    <w:rsid w:val="00512695"/>
    <w:rsid w:val="00512C3E"/>
    <w:rsid w:val="00515B3F"/>
    <w:rsid w:val="00516781"/>
    <w:rsid w:val="005167B3"/>
    <w:rsid w:val="00516A7E"/>
    <w:rsid w:val="00516B8A"/>
    <w:rsid w:val="00516D5A"/>
    <w:rsid w:val="0051707B"/>
    <w:rsid w:val="00517551"/>
    <w:rsid w:val="0051777C"/>
    <w:rsid w:val="00517DB7"/>
    <w:rsid w:val="00520174"/>
    <w:rsid w:val="00521CCA"/>
    <w:rsid w:val="00521CF1"/>
    <w:rsid w:val="0052437D"/>
    <w:rsid w:val="005251E7"/>
    <w:rsid w:val="00525A11"/>
    <w:rsid w:val="00527CF0"/>
    <w:rsid w:val="0053183E"/>
    <w:rsid w:val="00532DEB"/>
    <w:rsid w:val="005334E4"/>
    <w:rsid w:val="005343A4"/>
    <w:rsid w:val="0053473C"/>
    <w:rsid w:val="00534993"/>
    <w:rsid w:val="005357E2"/>
    <w:rsid w:val="00535BF1"/>
    <w:rsid w:val="005362F9"/>
    <w:rsid w:val="00536E72"/>
    <w:rsid w:val="00537814"/>
    <w:rsid w:val="00537C23"/>
    <w:rsid w:val="00541068"/>
    <w:rsid w:val="005413DF"/>
    <w:rsid w:val="00542B9C"/>
    <w:rsid w:val="005435E4"/>
    <w:rsid w:val="0054484C"/>
    <w:rsid w:val="005453E8"/>
    <w:rsid w:val="005459A9"/>
    <w:rsid w:val="00545B96"/>
    <w:rsid w:val="00546FDC"/>
    <w:rsid w:val="005500C9"/>
    <w:rsid w:val="00550178"/>
    <w:rsid w:val="00550B7F"/>
    <w:rsid w:val="005518CF"/>
    <w:rsid w:val="00551D18"/>
    <w:rsid w:val="005527B6"/>
    <w:rsid w:val="005534A7"/>
    <w:rsid w:val="00553AE0"/>
    <w:rsid w:val="00553B2F"/>
    <w:rsid w:val="00554581"/>
    <w:rsid w:val="005545DD"/>
    <w:rsid w:val="0055482E"/>
    <w:rsid w:val="00555B68"/>
    <w:rsid w:val="0055658F"/>
    <w:rsid w:val="00556C32"/>
    <w:rsid w:val="00556D25"/>
    <w:rsid w:val="005572AA"/>
    <w:rsid w:val="005577EC"/>
    <w:rsid w:val="00560862"/>
    <w:rsid w:val="00560B03"/>
    <w:rsid w:val="00561E4C"/>
    <w:rsid w:val="005629B5"/>
    <w:rsid w:val="00562CAB"/>
    <w:rsid w:val="0056420C"/>
    <w:rsid w:val="005642C4"/>
    <w:rsid w:val="005651C9"/>
    <w:rsid w:val="005655D3"/>
    <w:rsid w:val="005659C4"/>
    <w:rsid w:val="005668A6"/>
    <w:rsid w:val="00566FA0"/>
    <w:rsid w:val="00570440"/>
    <w:rsid w:val="00571197"/>
    <w:rsid w:val="005713D2"/>
    <w:rsid w:val="00571ADC"/>
    <w:rsid w:val="005724DB"/>
    <w:rsid w:val="0057398F"/>
    <w:rsid w:val="005739C9"/>
    <w:rsid w:val="00575623"/>
    <w:rsid w:val="005770F2"/>
    <w:rsid w:val="00577E5B"/>
    <w:rsid w:val="00581BAB"/>
    <w:rsid w:val="005827F1"/>
    <w:rsid w:val="00582F54"/>
    <w:rsid w:val="005842AE"/>
    <w:rsid w:val="0058440B"/>
    <w:rsid w:val="005845CB"/>
    <w:rsid w:val="00584983"/>
    <w:rsid w:val="005854D0"/>
    <w:rsid w:val="00585DA5"/>
    <w:rsid w:val="0058776B"/>
    <w:rsid w:val="00587788"/>
    <w:rsid w:val="005878CA"/>
    <w:rsid w:val="00590CFC"/>
    <w:rsid w:val="00591658"/>
    <w:rsid w:val="0059216F"/>
    <w:rsid w:val="0059299B"/>
    <w:rsid w:val="00593083"/>
    <w:rsid w:val="00593112"/>
    <w:rsid w:val="00595047"/>
    <w:rsid w:val="00595213"/>
    <w:rsid w:val="00596871"/>
    <w:rsid w:val="00597C9C"/>
    <w:rsid w:val="005A001D"/>
    <w:rsid w:val="005A03D5"/>
    <w:rsid w:val="005A0E14"/>
    <w:rsid w:val="005A1239"/>
    <w:rsid w:val="005A221F"/>
    <w:rsid w:val="005A5AC4"/>
    <w:rsid w:val="005A5B58"/>
    <w:rsid w:val="005A73CC"/>
    <w:rsid w:val="005A751C"/>
    <w:rsid w:val="005A7604"/>
    <w:rsid w:val="005B0D0F"/>
    <w:rsid w:val="005B1E75"/>
    <w:rsid w:val="005B20E5"/>
    <w:rsid w:val="005B218F"/>
    <w:rsid w:val="005B2910"/>
    <w:rsid w:val="005B2A39"/>
    <w:rsid w:val="005B2F9B"/>
    <w:rsid w:val="005B43BB"/>
    <w:rsid w:val="005B448E"/>
    <w:rsid w:val="005B452F"/>
    <w:rsid w:val="005B456D"/>
    <w:rsid w:val="005B4875"/>
    <w:rsid w:val="005B5798"/>
    <w:rsid w:val="005B66C5"/>
    <w:rsid w:val="005B68B6"/>
    <w:rsid w:val="005B737E"/>
    <w:rsid w:val="005B7B97"/>
    <w:rsid w:val="005C302E"/>
    <w:rsid w:val="005C3D98"/>
    <w:rsid w:val="005C4B84"/>
    <w:rsid w:val="005C64C7"/>
    <w:rsid w:val="005C6632"/>
    <w:rsid w:val="005C78EC"/>
    <w:rsid w:val="005C7A75"/>
    <w:rsid w:val="005D11E3"/>
    <w:rsid w:val="005D1A69"/>
    <w:rsid w:val="005D4E7A"/>
    <w:rsid w:val="005D54C2"/>
    <w:rsid w:val="005D57C7"/>
    <w:rsid w:val="005D5F9F"/>
    <w:rsid w:val="005D6D99"/>
    <w:rsid w:val="005D7322"/>
    <w:rsid w:val="005D7B3F"/>
    <w:rsid w:val="005D7C3E"/>
    <w:rsid w:val="005E2B3E"/>
    <w:rsid w:val="005E2CA0"/>
    <w:rsid w:val="005E3883"/>
    <w:rsid w:val="005E4A3F"/>
    <w:rsid w:val="005E522E"/>
    <w:rsid w:val="005E5C6E"/>
    <w:rsid w:val="005E6287"/>
    <w:rsid w:val="005E6A33"/>
    <w:rsid w:val="005E7AB5"/>
    <w:rsid w:val="005F2352"/>
    <w:rsid w:val="005F3814"/>
    <w:rsid w:val="005F3E38"/>
    <w:rsid w:val="005F4D62"/>
    <w:rsid w:val="005F54F4"/>
    <w:rsid w:val="005F56EF"/>
    <w:rsid w:val="005F5A79"/>
    <w:rsid w:val="005F5F05"/>
    <w:rsid w:val="005F6BB3"/>
    <w:rsid w:val="005F7F82"/>
    <w:rsid w:val="00600A90"/>
    <w:rsid w:val="00601781"/>
    <w:rsid w:val="0060216C"/>
    <w:rsid w:val="00602340"/>
    <w:rsid w:val="00602E66"/>
    <w:rsid w:val="00605855"/>
    <w:rsid w:val="00607358"/>
    <w:rsid w:val="00610A92"/>
    <w:rsid w:val="00611B45"/>
    <w:rsid w:val="00612B5C"/>
    <w:rsid w:val="00612F51"/>
    <w:rsid w:val="0061348E"/>
    <w:rsid w:val="00614308"/>
    <w:rsid w:val="00614C6A"/>
    <w:rsid w:val="006152E5"/>
    <w:rsid w:val="00615D23"/>
    <w:rsid w:val="00616870"/>
    <w:rsid w:val="006168DF"/>
    <w:rsid w:val="00616D01"/>
    <w:rsid w:val="00617254"/>
    <w:rsid w:val="006174EF"/>
    <w:rsid w:val="0061794F"/>
    <w:rsid w:val="00617BCE"/>
    <w:rsid w:val="00617EA1"/>
    <w:rsid w:val="00621918"/>
    <w:rsid w:val="00621FDE"/>
    <w:rsid w:val="00622D78"/>
    <w:rsid w:val="00622F37"/>
    <w:rsid w:val="0062338C"/>
    <w:rsid w:val="006236A8"/>
    <w:rsid w:val="00624F9B"/>
    <w:rsid w:val="0062517E"/>
    <w:rsid w:val="00625643"/>
    <w:rsid w:val="00625D69"/>
    <w:rsid w:val="00625FC9"/>
    <w:rsid w:val="00626829"/>
    <w:rsid w:val="00626DB5"/>
    <w:rsid w:val="00627152"/>
    <w:rsid w:val="006274EF"/>
    <w:rsid w:val="006307A0"/>
    <w:rsid w:val="0063292D"/>
    <w:rsid w:val="00633301"/>
    <w:rsid w:val="0063377C"/>
    <w:rsid w:val="00633A99"/>
    <w:rsid w:val="00633BBA"/>
    <w:rsid w:val="00633E89"/>
    <w:rsid w:val="006345AA"/>
    <w:rsid w:val="0063461E"/>
    <w:rsid w:val="00634918"/>
    <w:rsid w:val="00636455"/>
    <w:rsid w:val="00636856"/>
    <w:rsid w:val="00636978"/>
    <w:rsid w:val="00637F47"/>
    <w:rsid w:val="00640A9E"/>
    <w:rsid w:val="00640CEB"/>
    <w:rsid w:val="00641836"/>
    <w:rsid w:val="00641A31"/>
    <w:rsid w:val="0064295B"/>
    <w:rsid w:val="00644210"/>
    <w:rsid w:val="006467A7"/>
    <w:rsid w:val="006503CD"/>
    <w:rsid w:val="006508B1"/>
    <w:rsid w:val="00652224"/>
    <w:rsid w:val="006527FC"/>
    <w:rsid w:val="006539BF"/>
    <w:rsid w:val="00653E69"/>
    <w:rsid w:val="006545DE"/>
    <w:rsid w:val="00654996"/>
    <w:rsid w:val="00654B97"/>
    <w:rsid w:val="0065540A"/>
    <w:rsid w:val="00655869"/>
    <w:rsid w:val="006559B3"/>
    <w:rsid w:val="006564E5"/>
    <w:rsid w:val="00657207"/>
    <w:rsid w:val="00657354"/>
    <w:rsid w:val="00657628"/>
    <w:rsid w:val="00661A3A"/>
    <w:rsid w:val="00662228"/>
    <w:rsid w:val="006633FB"/>
    <w:rsid w:val="00663481"/>
    <w:rsid w:val="00663D72"/>
    <w:rsid w:val="006641CB"/>
    <w:rsid w:val="00664E6D"/>
    <w:rsid w:val="006655BC"/>
    <w:rsid w:val="00666D59"/>
    <w:rsid w:val="00667603"/>
    <w:rsid w:val="00667858"/>
    <w:rsid w:val="00667C5E"/>
    <w:rsid w:val="006707CD"/>
    <w:rsid w:val="0067201A"/>
    <w:rsid w:val="00672750"/>
    <w:rsid w:val="00674660"/>
    <w:rsid w:val="00675032"/>
    <w:rsid w:val="00675699"/>
    <w:rsid w:val="00675BB2"/>
    <w:rsid w:val="00675F15"/>
    <w:rsid w:val="006761D4"/>
    <w:rsid w:val="00676372"/>
    <w:rsid w:val="00676412"/>
    <w:rsid w:val="00676442"/>
    <w:rsid w:val="006769A7"/>
    <w:rsid w:val="006778F9"/>
    <w:rsid w:val="00677B31"/>
    <w:rsid w:val="00682CC7"/>
    <w:rsid w:val="006835DF"/>
    <w:rsid w:val="00683CC2"/>
    <w:rsid w:val="00685EA9"/>
    <w:rsid w:val="0068600C"/>
    <w:rsid w:val="00686195"/>
    <w:rsid w:val="006861FB"/>
    <w:rsid w:val="0068626B"/>
    <w:rsid w:val="006900F9"/>
    <w:rsid w:val="006911B2"/>
    <w:rsid w:val="00692037"/>
    <w:rsid w:val="006921F2"/>
    <w:rsid w:val="006922EA"/>
    <w:rsid w:val="00692D92"/>
    <w:rsid w:val="00693460"/>
    <w:rsid w:val="006940B0"/>
    <w:rsid w:val="0069434C"/>
    <w:rsid w:val="00696FEA"/>
    <w:rsid w:val="0069775F"/>
    <w:rsid w:val="00697F4E"/>
    <w:rsid w:val="006A13C2"/>
    <w:rsid w:val="006A1A5C"/>
    <w:rsid w:val="006A2FC1"/>
    <w:rsid w:val="006A45EF"/>
    <w:rsid w:val="006A4B25"/>
    <w:rsid w:val="006A4E1E"/>
    <w:rsid w:val="006A6756"/>
    <w:rsid w:val="006A6F3D"/>
    <w:rsid w:val="006A757F"/>
    <w:rsid w:val="006A7CFF"/>
    <w:rsid w:val="006B06A0"/>
    <w:rsid w:val="006B0824"/>
    <w:rsid w:val="006B1F45"/>
    <w:rsid w:val="006B2757"/>
    <w:rsid w:val="006B2AD9"/>
    <w:rsid w:val="006B2EFE"/>
    <w:rsid w:val="006B36EC"/>
    <w:rsid w:val="006B384E"/>
    <w:rsid w:val="006B5956"/>
    <w:rsid w:val="006B5990"/>
    <w:rsid w:val="006B5F80"/>
    <w:rsid w:val="006B6353"/>
    <w:rsid w:val="006B7713"/>
    <w:rsid w:val="006B7FE9"/>
    <w:rsid w:val="006C0759"/>
    <w:rsid w:val="006C143C"/>
    <w:rsid w:val="006C1A49"/>
    <w:rsid w:val="006C4B31"/>
    <w:rsid w:val="006C638A"/>
    <w:rsid w:val="006D2219"/>
    <w:rsid w:val="006D3DA4"/>
    <w:rsid w:val="006D4544"/>
    <w:rsid w:val="006D458D"/>
    <w:rsid w:val="006D48D1"/>
    <w:rsid w:val="006D7656"/>
    <w:rsid w:val="006D774E"/>
    <w:rsid w:val="006D7D2C"/>
    <w:rsid w:val="006E0603"/>
    <w:rsid w:val="006E1AAD"/>
    <w:rsid w:val="006E1E1F"/>
    <w:rsid w:val="006E2851"/>
    <w:rsid w:val="006E33E1"/>
    <w:rsid w:val="006E3D6D"/>
    <w:rsid w:val="006E414E"/>
    <w:rsid w:val="006E6C08"/>
    <w:rsid w:val="006E7DAB"/>
    <w:rsid w:val="006F0571"/>
    <w:rsid w:val="006F0A7C"/>
    <w:rsid w:val="006F11AE"/>
    <w:rsid w:val="006F13F1"/>
    <w:rsid w:val="006F2B14"/>
    <w:rsid w:val="006F2FC8"/>
    <w:rsid w:val="006F310D"/>
    <w:rsid w:val="006F3C49"/>
    <w:rsid w:val="006F5015"/>
    <w:rsid w:val="006F531D"/>
    <w:rsid w:val="006F5A08"/>
    <w:rsid w:val="006F5D08"/>
    <w:rsid w:val="006F5E00"/>
    <w:rsid w:val="006F6928"/>
    <w:rsid w:val="006F7156"/>
    <w:rsid w:val="00700489"/>
    <w:rsid w:val="00701CC2"/>
    <w:rsid w:val="00701D5B"/>
    <w:rsid w:val="00701FFE"/>
    <w:rsid w:val="00702D42"/>
    <w:rsid w:val="00703BB4"/>
    <w:rsid w:val="00705B1F"/>
    <w:rsid w:val="00705DA7"/>
    <w:rsid w:val="00705EE7"/>
    <w:rsid w:val="00706162"/>
    <w:rsid w:val="007063B2"/>
    <w:rsid w:val="007071BF"/>
    <w:rsid w:val="00707848"/>
    <w:rsid w:val="00707B57"/>
    <w:rsid w:val="00711E6B"/>
    <w:rsid w:val="00714435"/>
    <w:rsid w:val="00714811"/>
    <w:rsid w:val="007153AA"/>
    <w:rsid w:val="007162AF"/>
    <w:rsid w:val="0071635B"/>
    <w:rsid w:val="007167B9"/>
    <w:rsid w:val="00716BC1"/>
    <w:rsid w:val="007172A2"/>
    <w:rsid w:val="007207A7"/>
    <w:rsid w:val="007209D3"/>
    <w:rsid w:val="00721246"/>
    <w:rsid w:val="00721AA5"/>
    <w:rsid w:val="00721CAE"/>
    <w:rsid w:val="0072223A"/>
    <w:rsid w:val="00722C52"/>
    <w:rsid w:val="0072325B"/>
    <w:rsid w:val="007233D2"/>
    <w:rsid w:val="0072438D"/>
    <w:rsid w:val="0072467D"/>
    <w:rsid w:val="0072518C"/>
    <w:rsid w:val="007254AF"/>
    <w:rsid w:val="007266AE"/>
    <w:rsid w:val="00726B24"/>
    <w:rsid w:val="00730A51"/>
    <w:rsid w:val="00730F57"/>
    <w:rsid w:val="0073197C"/>
    <w:rsid w:val="00731B92"/>
    <w:rsid w:val="00732252"/>
    <w:rsid w:val="00732F75"/>
    <w:rsid w:val="00733215"/>
    <w:rsid w:val="00734043"/>
    <w:rsid w:val="00734A24"/>
    <w:rsid w:val="00735E52"/>
    <w:rsid w:val="00741B32"/>
    <w:rsid w:val="00741CF2"/>
    <w:rsid w:val="007428F1"/>
    <w:rsid w:val="00742D58"/>
    <w:rsid w:val="0074386F"/>
    <w:rsid w:val="0074444D"/>
    <w:rsid w:val="007445C0"/>
    <w:rsid w:val="00744C95"/>
    <w:rsid w:val="00745254"/>
    <w:rsid w:val="00747010"/>
    <w:rsid w:val="00751385"/>
    <w:rsid w:val="007528FD"/>
    <w:rsid w:val="007554F9"/>
    <w:rsid w:val="00755782"/>
    <w:rsid w:val="007565F8"/>
    <w:rsid w:val="00756B95"/>
    <w:rsid w:val="00756F71"/>
    <w:rsid w:val="007571FD"/>
    <w:rsid w:val="00757CBE"/>
    <w:rsid w:val="0076278C"/>
    <w:rsid w:val="007635D1"/>
    <w:rsid w:val="00763DD7"/>
    <w:rsid w:val="00763E32"/>
    <w:rsid w:val="00763F71"/>
    <w:rsid w:val="00764653"/>
    <w:rsid w:val="0076466B"/>
    <w:rsid w:val="00764A77"/>
    <w:rsid w:val="0076548D"/>
    <w:rsid w:val="007654DB"/>
    <w:rsid w:val="007704F3"/>
    <w:rsid w:val="00770CFC"/>
    <w:rsid w:val="00771575"/>
    <w:rsid w:val="007718C1"/>
    <w:rsid w:val="00772263"/>
    <w:rsid w:val="00772A47"/>
    <w:rsid w:val="00774937"/>
    <w:rsid w:val="007766A2"/>
    <w:rsid w:val="0078116E"/>
    <w:rsid w:val="007819D2"/>
    <w:rsid w:val="007824DD"/>
    <w:rsid w:val="007831D7"/>
    <w:rsid w:val="00785275"/>
    <w:rsid w:val="00785ABD"/>
    <w:rsid w:val="00786C93"/>
    <w:rsid w:val="00786E55"/>
    <w:rsid w:val="00790D62"/>
    <w:rsid w:val="00791C82"/>
    <w:rsid w:val="00793DF8"/>
    <w:rsid w:val="007942FC"/>
    <w:rsid w:val="007945C8"/>
    <w:rsid w:val="0079668E"/>
    <w:rsid w:val="007969DC"/>
    <w:rsid w:val="00796B9B"/>
    <w:rsid w:val="0079742A"/>
    <w:rsid w:val="007978CD"/>
    <w:rsid w:val="00797948"/>
    <w:rsid w:val="007A0352"/>
    <w:rsid w:val="007A0378"/>
    <w:rsid w:val="007A0571"/>
    <w:rsid w:val="007A0CED"/>
    <w:rsid w:val="007A14AF"/>
    <w:rsid w:val="007A20DF"/>
    <w:rsid w:val="007A2666"/>
    <w:rsid w:val="007A277B"/>
    <w:rsid w:val="007A2B6D"/>
    <w:rsid w:val="007A3AFD"/>
    <w:rsid w:val="007A3BD8"/>
    <w:rsid w:val="007A415F"/>
    <w:rsid w:val="007A69D0"/>
    <w:rsid w:val="007A7D90"/>
    <w:rsid w:val="007A7DE8"/>
    <w:rsid w:val="007B0F98"/>
    <w:rsid w:val="007B142E"/>
    <w:rsid w:val="007B2BD6"/>
    <w:rsid w:val="007B2EC6"/>
    <w:rsid w:val="007B5399"/>
    <w:rsid w:val="007B557D"/>
    <w:rsid w:val="007B73FB"/>
    <w:rsid w:val="007B7710"/>
    <w:rsid w:val="007B7BA4"/>
    <w:rsid w:val="007C10F6"/>
    <w:rsid w:val="007C1226"/>
    <w:rsid w:val="007C1245"/>
    <w:rsid w:val="007C17B7"/>
    <w:rsid w:val="007C2D6C"/>
    <w:rsid w:val="007C376C"/>
    <w:rsid w:val="007C3AA0"/>
    <w:rsid w:val="007C3D43"/>
    <w:rsid w:val="007C550E"/>
    <w:rsid w:val="007C562B"/>
    <w:rsid w:val="007C6FEE"/>
    <w:rsid w:val="007C79F4"/>
    <w:rsid w:val="007C7D68"/>
    <w:rsid w:val="007D0253"/>
    <w:rsid w:val="007D2207"/>
    <w:rsid w:val="007D2694"/>
    <w:rsid w:val="007D3CE6"/>
    <w:rsid w:val="007D494E"/>
    <w:rsid w:val="007D4E1D"/>
    <w:rsid w:val="007D4F74"/>
    <w:rsid w:val="007D5623"/>
    <w:rsid w:val="007D7FF8"/>
    <w:rsid w:val="007E0582"/>
    <w:rsid w:val="007E09E9"/>
    <w:rsid w:val="007E0C81"/>
    <w:rsid w:val="007E1798"/>
    <w:rsid w:val="007E401C"/>
    <w:rsid w:val="007E4045"/>
    <w:rsid w:val="007E4C12"/>
    <w:rsid w:val="007E6845"/>
    <w:rsid w:val="007E6CA6"/>
    <w:rsid w:val="007E6E39"/>
    <w:rsid w:val="007E72C7"/>
    <w:rsid w:val="007E7F32"/>
    <w:rsid w:val="007F0137"/>
    <w:rsid w:val="007F1DD2"/>
    <w:rsid w:val="007F39A9"/>
    <w:rsid w:val="007F3B5A"/>
    <w:rsid w:val="007F50ED"/>
    <w:rsid w:val="007F5D63"/>
    <w:rsid w:val="007F5F97"/>
    <w:rsid w:val="007F6EA7"/>
    <w:rsid w:val="00801352"/>
    <w:rsid w:val="00801BDF"/>
    <w:rsid w:val="008026CC"/>
    <w:rsid w:val="00803865"/>
    <w:rsid w:val="0080454D"/>
    <w:rsid w:val="008046EA"/>
    <w:rsid w:val="008060BA"/>
    <w:rsid w:val="008069E4"/>
    <w:rsid w:val="008072F7"/>
    <w:rsid w:val="008075A3"/>
    <w:rsid w:val="008102B6"/>
    <w:rsid w:val="0081154D"/>
    <w:rsid w:val="00812233"/>
    <w:rsid w:val="00812503"/>
    <w:rsid w:val="008161B5"/>
    <w:rsid w:val="008164E0"/>
    <w:rsid w:val="00816A68"/>
    <w:rsid w:val="00817B99"/>
    <w:rsid w:val="00820213"/>
    <w:rsid w:val="00820421"/>
    <w:rsid w:val="00821220"/>
    <w:rsid w:val="008218BA"/>
    <w:rsid w:val="00821C21"/>
    <w:rsid w:val="00822A5D"/>
    <w:rsid w:val="00822A76"/>
    <w:rsid w:val="0082405E"/>
    <w:rsid w:val="00824A6F"/>
    <w:rsid w:val="008252BE"/>
    <w:rsid w:val="008261DD"/>
    <w:rsid w:val="00826810"/>
    <w:rsid w:val="00826C13"/>
    <w:rsid w:val="008270CF"/>
    <w:rsid w:val="00831CB0"/>
    <w:rsid w:val="00833297"/>
    <w:rsid w:val="0083405B"/>
    <w:rsid w:val="008347B6"/>
    <w:rsid w:val="00834FEA"/>
    <w:rsid w:val="00835375"/>
    <w:rsid w:val="0083598C"/>
    <w:rsid w:val="00835DDE"/>
    <w:rsid w:val="00837225"/>
    <w:rsid w:val="008374F7"/>
    <w:rsid w:val="008414C7"/>
    <w:rsid w:val="00841D48"/>
    <w:rsid w:val="00842387"/>
    <w:rsid w:val="008428CF"/>
    <w:rsid w:val="00843757"/>
    <w:rsid w:val="0084482E"/>
    <w:rsid w:val="00844E4E"/>
    <w:rsid w:val="00845181"/>
    <w:rsid w:val="0084540A"/>
    <w:rsid w:val="00846A35"/>
    <w:rsid w:val="00847822"/>
    <w:rsid w:val="00850B98"/>
    <w:rsid w:val="008513A6"/>
    <w:rsid w:val="008537D1"/>
    <w:rsid w:val="00853B9D"/>
    <w:rsid w:val="00854737"/>
    <w:rsid w:val="0085473B"/>
    <w:rsid w:val="00855A52"/>
    <w:rsid w:val="00855DC2"/>
    <w:rsid w:val="00857277"/>
    <w:rsid w:val="008579CD"/>
    <w:rsid w:val="00857C8D"/>
    <w:rsid w:val="00860EDF"/>
    <w:rsid w:val="008613CC"/>
    <w:rsid w:val="00861DB4"/>
    <w:rsid w:val="00861E8A"/>
    <w:rsid w:val="00862415"/>
    <w:rsid w:val="00863F98"/>
    <w:rsid w:val="00864118"/>
    <w:rsid w:val="008642B3"/>
    <w:rsid w:val="008644D5"/>
    <w:rsid w:val="00864C5D"/>
    <w:rsid w:val="00864D03"/>
    <w:rsid w:val="00865435"/>
    <w:rsid w:val="00866135"/>
    <w:rsid w:val="00866642"/>
    <w:rsid w:val="0086672C"/>
    <w:rsid w:val="00866BFA"/>
    <w:rsid w:val="00866C4C"/>
    <w:rsid w:val="00866EBA"/>
    <w:rsid w:val="00867E69"/>
    <w:rsid w:val="008705D4"/>
    <w:rsid w:val="00873025"/>
    <w:rsid w:val="008731CF"/>
    <w:rsid w:val="008738D5"/>
    <w:rsid w:val="00873C39"/>
    <w:rsid w:val="00873D55"/>
    <w:rsid w:val="008740A9"/>
    <w:rsid w:val="00874AD9"/>
    <w:rsid w:val="00874B2D"/>
    <w:rsid w:val="00875C80"/>
    <w:rsid w:val="008773F0"/>
    <w:rsid w:val="008779E4"/>
    <w:rsid w:val="00881735"/>
    <w:rsid w:val="00882752"/>
    <w:rsid w:val="00882C2C"/>
    <w:rsid w:val="00884B8F"/>
    <w:rsid w:val="00884DED"/>
    <w:rsid w:val="00884EDC"/>
    <w:rsid w:val="0088542C"/>
    <w:rsid w:val="00885E97"/>
    <w:rsid w:val="00891381"/>
    <w:rsid w:val="0089245A"/>
    <w:rsid w:val="0089468F"/>
    <w:rsid w:val="00895BF0"/>
    <w:rsid w:val="00895DA1"/>
    <w:rsid w:val="00895F16"/>
    <w:rsid w:val="008962AF"/>
    <w:rsid w:val="008965FF"/>
    <w:rsid w:val="0089764B"/>
    <w:rsid w:val="0089780C"/>
    <w:rsid w:val="008A0194"/>
    <w:rsid w:val="008A03AE"/>
    <w:rsid w:val="008A12DC"/>
    <w:rsid w:val="008A136F"/>
    <w:rsid w:val="008A1C91"/>
    <w:rsid w:val="008A2D83"/>
    <w:rsid w:val="008A2F92"/>
    <w:rsid w:val="008A3980"/>
    <w:rsid w:val="008A405E"/>
    <w:rsid w:val="008A517A"/>
    <w:rsid w:val="008A545D"/>
    <w:rsid w:val="008A5685"/>
    <w:rsid w:val="008A5A55"/>
    <w:rsid w:val="008A5FCD"/>
    <w:rsid w:val="008A6F1F"/>
    <w:rsid w:val="008B0193"/>
    <w:rsid w:val="008B07AD"/>
    <w:rsid w:val="008B0B8C"/>
    <w:rsid w:val="008B0DF9"/>
    <w:rsid w:val="008B1AE5"/>
    <w:rsid w:val="008B1E09"/>
    <w:rsid w:val="008B28E4"/>
    <w:rsid w:val="008B373A"/>
    <w:rsid w:val="008B3BAF"/>
    <w:rsid w:val="008B3C0B"/>
    <w:rsid w:val="008B3DAA"/>
    <w:rsid w:val="008B43BB"/>
    <w:rsid w:val="008B5363"/>
    <w:rsid w:val="008B69E6"/>
    <w:rsid w:val="008B6A5E"/>
    <w:rsid w:val="008B6FB9"/>
    <w:rsid w:val="008C057B"/>
    <w:rsid w:val="008C0B7C"/>
    <w:rsid w:val="008C1D9A"/>
    <w:rsid w:val="008C55AE"/>
    <w:rsid w:val="008C5A8E"/>
    <w:rsid w:val="008C6DC3"/>
    <w:rsid w:val="008C7C51"/>
    <w:rsid w:val="008C7FEE"/>
    <w:rsid w:val="008D08D5"/>
    <w:rsid w:val="008D0E8E"/>
    <w:rsid w:val="008D15A2"/>
    <w:rsid w:val="008D1CA2"/>
    <w:rsid w:val="008D3021"/>
    <w:rsid w:val="008D38A4"/>
    <w:rsid w:val="008D4443"/>
    <w:rsid w:val="008D454E"/>
    <w:rsid w:val="008D5256"/>
    <w:rsid w:val="008D6A77"/>
    <w:rsid w:val="008D7A19"/>
    <w:rsid w:val="008E04EC"/>
    <w:rsid w:val="008E122B"/>
    <w:rsid w:val="008E2269"/>
    <w:rsid w:val="008E48B9"/>
    <w:rsid w:val="008E6737"/>
    <w:rsid w:val="008E6D7A"/>
    <w:rsid w:val="008E7E0E"/>
    <w:rsid w:val="008F022B"/>
    <w:rsid w:val="008F0279"/>
    <w:rsid w:val="008F03F1"/>
    <w:rsid w:val="008F059F"/>
    <w:rsid w:val="008F07D5"/>
    <w:rsid w:val="008F0EB5"/>
    <w:rsid w:val="008F19F0"/>
    <w:rsid w:val="008F3FF7"/>
    <w:rsid w:val="008F508E"/>
    <w:rsid w:val="008F5709"/>
    <w:rsid w:val="008F58CE"/>
    <w:rsid w:val="008F60D2"/>
    <w:rsid w:val="008F69B8"/>
    <w:rsid w:val="008F7185"/>
    <w:rsid w:val="008F7A1D"/>
    <w:rsid w:val="008F7C17"/>
    <w:rsid w:val="009006D9"/>
    <w:rsid w:val="00901885"/>
    <w:rsid w:val="00902222"/>
    <w:rsid w:val="00902372"/>
    <w:rsid w:val="00902FF4"/>
    <w:rsid w:val="009048B9"/>
    <w:rsid w:val="00904DD3"/>
    <w:rsid w:val="00904E34"/>
    <w:rsid w:val="00904F82"/>
    <w:rsid w:val="00905019"/>
    <w:rsid w:val="00905478"/>
    <w:rsid w:val="00905CA0"/>
    <w:rsid w:val="009070AC"/>
    <w:rsid w:val="00907CEF"/>
    <w:rsid w:val="00910F21"/>
    <w:rsid w:val="0091181E"/>
    <w:rsid w:val="0091185E"/>
    <w:rsid w:val="00911A18"/>
    <w:rsid w:val="00912C51"/>
    <w:rsid w:val="0091399A"/>
    <w:rsid w:val="00913F05"/>
    <w:rsid w:val="00913F82"/>
    <w:rsid w:val="0091438D"/>
    <w:rsid w:val="009147F9"/>
    <w:rsid w:val="009148CC"/>
    <w:rsid w:val="009148FA"/>
    <w:rsid w:val="009151A0"/>
    <w:rsid w:val="009156EE"/>
    <w:rsid w:val="009157E0"/>
    <w:rsid w:val="0091588F"/>
    <w:rsid w:val="009160E4"/>
    <w:rsid w:val="00916278"/>
    <w:rsid w:val="0092015E"/>
    <w:rsid w:val="009212D4"/>
    <w:rsid w:val="0092234B"/>
    <w:rsid w:val="00923243"/>
    <w:rsid w:val="00923B74"/>
    <w:rsid w:val="00924F38"/>
    <w:rsid w:val="009259C3"/>
    <w:rsid w:val="0092782D"/>
    <w:rsid w:val="00931CF8"/>
    <w:rsid w:val="00933837"/>
    <w:rsid w:val="00934F97"/>
    <w:rsid w:val="00935C7E"/>
    <w:rsid w:val="00936691"/>
    <w:rsid w:val="0094024A"/>
    <w:rsid w:val="00940C1F"/>
    <w:rsid w:val="009419BC"/>
    <w:rsid w:val="00941AFC"/>
    <w:rsid w:val="00941C20"/>
    <w:rsid w:val="00942709"/>
    <w:rsid w:val="00943159"/>
    <w:rsid w:val="009435F0"/>
    <w:rsid w:val="009443D2"/>
    <w:rsid w:val="009456D5"/>
    <w:rsid w:val="009458BA"/>
    <w:rsid w:val="00945E1E"/>
    <w:rsid w:val="00947C73"/>
    <w:rsid w:val="00950359"/>
    <w:rsid w:val="0095101E"/>
    <w:rsid w:val="00951184"/>
    <w:rsid w:val="00952085"/>
    <w:rsid w:val="00952185"/>
    <w:rsid w:val="009522A4"/>
    <w:rsid w:val="00952749"/>
    <w:rsid w:val="00952E6B"/>
    <w:rsid w:val="00952F04"/>
    <w:rsid w:val="00953113"/>
    <w:rsid w:val="009548B6"/>
    <w:rsid w:val="00954B2A"/>
    <w:rsid w:val="009563DB"/>
    <w:rsid w:val="00956B42"/>
    <w:rsid w:val="0096073C"/>
    <w:rsid w:val="00960C9B"/>
    <w:rsid w:val="00960F7A"/>
    <w:rsid w:val="009630C6"/>
    <w:rsid w:val="009637D6"/>
    <w:rsid w:val="00964DE0"/>
    <w:rsid w:val="0096577F"/>
    <w:rsid w:val="00965998"/>
    <w:rsid w:val="00966298"/>
    <w:rsid w:val="00966BBE"/>
    <w:rsid w:val="00967174"/>
    <w:rsid w:val="00967568"/>
    <w:rsid w:val="00967B27"/>
    <w:rsid w:val="00967E33"/>
    <w:rsid w:val="0097065B"/>
    <w:rsid w:val="00970F8B"/>
    <w:rsid w:val="00971EA6"/>
    <w:rsid w:val="0097326D"/>
    <w:rsid w:val="00973447"/>
    <w:rsid w:val="00973AA3"/>
    <w:rsid w:val="00974F95"/>
    <w:rsid w:val="00975163"/>
    <w:rsid w:val="009764AF"/>
    <w:rsid w:val="009770F8"/>
    <w:rsid w:val="00980302"/>
    <w:rsid w:val="0098105C"/>
    <w:rsid w:val="00981693"/>
    <w:rsid w:val="0098241A"/>
    <w:rsid w:val="00982432"/>
    <w:rsid w:val="00983368"/>
    <w:rsid w:val="00983785"/>
    <w:rsid w:val="00985F58"/>
    <w:rsid w:val="00986091"/>
    <w:rsid w:val="00987D80"/>
    <w:rsid w:val="009911E5"/>
    <w:rsid w:val="00991EC3"/>
    <w:rsid w:val="00993AE2"/>
    <w:rsid w:val="0099431D"/>
    <w:rsid w:val="00994464"/>
    <w:rsid w:val="00994D5E"/>
    <w:rsid w:val="009959DC"/>
    <w:rsid w:val="00995B4E"/>
    <w:rsid w:val="009962DD"/>
    <w:rsid w:val="00996C65"/>
    <w:rsid w:val="00997A38"/>
    <w:rsid w:val="009A100F"/>
    <w:rsid w:val="009A1AD0"/>
    <w:rsid w:val="009A40CC"/>
    <w:rsid w:val="009A5C8E"/>
    <w:rsid w:val="009A6696"/>
    <w:rsid w:val="009A67E5"/>
    <w:rsid w:val="009A6897"/>
    <w:rsid w:val="009B07B3"/>
    <w:rsid w:val="009B0B32"/>
    <w:rsid w:val="009B1D61"/>
    <w:rsid w:val="009B2ADD"/>
    <w:rsid w:val="009B42AA"/>
    <w:rsid w:val="009B4624"/>
    <w:rsid w:val="009B51AC"/>
    <w:rsid w:val="009B5413"/>
    <w:rsid w:val="009B5BBE"/>
    <w:rsid w:val="009B5F9C"/>
    <w:rsid w:val="009B6031"/>
    <w:rsid w:val="009B6236"/>
    <w:rsid w:val="009B6D30"/>
    <w:rsid w:val="009B707E"/>
    <w:rsid w:val="009B7C30"/>
    <w:rsid w:val="009B7FBC"/>
    <w:rsid w:val="009BA1D1"/>
    <w:rsid w:val="009C046E"/>
    <w:rsid w:val="009C05D0"/>
    <w:rsid w:val="009C1235"/>
    <w:rsid w:val="009C170A"/>
    <w:rsid w:val="009C1F77"/>
    <w:rsid w:val="009C251F"/>
    <w:rsid w:val="009C2A34"/>
    <w:rsid w:val="009C2AA3"/>
    <w:rsid w:val="009C381B"/>
    <w:rsid w:val="009C4B76"/>
    <w:rsid w:val="009C4D40"/>
    <w:rsid w:val="009C50C1"/>
    <w:rsid w:val="009C5412"/>
    <w:rsid w:val="009C6027"/>
    <w:rsid w:val="009C61B1"/>
    <w:rsid w:val="009C76B2"/>
    <w:rsid w:val="009C78C7"/>
    <w:rsid w:val="009C7D2F"/>
    <w:rsid w:val="009D3A79"/>
    <w:rsid w:val="009D470F"/>
    <w:rsid w:val="009D47E9"/>
    <w:rsid w:val="009D4D38"/>
    <w:rsid w:val="009D54A5"/>
    <w:rsid w:val="009D58F9"/>
    <w:rsid w:val="009D6705"/>
    <w:rsid w:val="009D7546"/>
    <w:rsid w:val="009D76F8"/>
    <w:rsid w:val="009D7C56"/>
    <w:rsid w:val="009D7C9E"/>
    <w:rsid w:val="009E15EB"/>
    <w:rsid w:val="009E236D"/>
    <w:rsid w:val="009E29AF"/>
    <w:rsid w:val="009E2E90"/>
    <w:rsid w:val="009E4018"/>
    <w:rsid w:val="009E4315"/>
    <w:rsid w:val="009E5F6B"/>
    <w:rsid w:val="009E6A55"/>
    <w:rsid w:val="009E70BF"/>
    <w:rsid w:val="009E798D"/>
    <w:rsid w:val="009F03D7"/>
    <w:rsid w:val="009F0F04"/>
    <w:rsid w:val="009F30A0"/>
    <w:rsid w:val="009F3BF5"/>
    <w:rsid w:val="009F416E"/>
    <w:rsid w:val="009F4950"/>
    <w:rsid w:val="009F51E9"/>
    <w:rsid w:val="009F61AE"/>
    <w:rsid w:val="009F698F"/>
    <w:rsid w:val="009F7DEE"/>
    <w:rsid w:val="00A00C76"/>
    <w:rsid w:val="00A00F5C"/>
    <w:rsid w:val="00A00F74"/>
    <w:rsid w:val="00A01B70"/>
    <w:rsid w:val="00A02FED"/>
    <w:rsid w:val="00A04362"/>
    <w:rsid w:val="00A06AA9"/>
    <w:rsid w:val="00A07FFE"/>
    <w:rsid w:val="00A105C5"/>
    <w:rsid w:val="00A10F5E"/>
    <w:rsid w:val="00A116F4"/>
    <w:rsid w:val="00A14832"/>
    <w:rsid w:val="00A1538E"/>
    <w:rsid w:val="00A1597B"/>
    <w:rsid w:val="00A21321"/>
    <w:rsid w:val="00A213F6"/>
    <w:rsid w:val="00A22E0B"/>
    <w:rsid w:val="00A23F21"/>
    <w:rsid w:val="00A240CC"/>
    <w:rsid w:val="00A24562"/>
    <w:rsid w:val="00A2493C"/>
    <w:rsid w:val="00A25498"/>
    <w:rsid w:val="00A2644F"/>
    <w:rsid w:val="00A26AAE"/>
    <w:rsid w:val="00A275DE"/>
    <w:rsid w:val="00A27EC8"/>
    <w:rsid w:val="00A3081D"/>
    <w:rsid w:val="00A32DF1"/>
    <w:rsid w:val="00A33205"/>
    <w:rsid w:val="00A3696E"/>
    <w:rsid w:val="00A36ACC"/>
    <w:rsid w:val="00A407A6"/>
    <w:rsid w:val="00A40CD8"/>
    <w:rsid w:val="00A41DB3"/>
    <w:rsid w:val="00A41FF1"/>
    <w:rsid w:val="00A4261E"/>
    <w:rsid w:val="00A430AB"/>
    <w:rsid w:val="00A43B33"/>
    <w:rsid w:val="00A43FD9"/>
    <w:rsid w:val="00A443BA"/>
    <w:rsid w:val="00A443D2"/>
    <w:rsid w:val="00A44D0F"/>
    <w:rsid w:val="00A45BF9"/>
    <w:rsid w:val="00A46ACE"/>
    <w:rsid w:val="00A47A6E"/>
    <w:rsid w:val="00A50BF8"/>
    <w:rsid w:val="00A51899"/>
    <w:rsid w:val="00A51B85"/>
    <w:rsid w:val="00A51D3F"/>
    <w:rsid w:val="00A529EF"/>
    <w:rsid w:val="00A542A1"/>
    <w:rsid w:val="00A54A41"/>
    <w:rsid w:val="00A5567F"/>
    <w:rsid w:val="00A55BB6"/>
    <w:rsid w:val="00A610D6"/>
    <w:rsid w:val="00A6190D"/>
    <w:rsid w:val="00A637EA"/>
    <w:rsid w:val="00A63CF8"/>
    <w:rsid w:val="00A63FD5"/>
    <w:rsid w:val="00A646A9"/>
    <w:rsid w:val="00A64ABC"/>
    <w:rsid w:val="00A65A04"/>
    <w:rsid w:val="00A65BD6"/>
    <w:rsid w:val="00A66750"/>
    <w:rsid w:val="00A66C97"/>
    <w:rsid w:val="00A70607"/>
    <w:rsid w:val="00A72065"/>
    <w:rsid w:val="00A725F9"/>
    <w:rsid w:val="00A72AF4"/>
    <w:rsid w:val="00A73677"/>
    <w:rsid w:val="00A7433C"/>
    <w:rsid w:val="00A74653"/>
    <w:rsid w:val="00A74C99"/>
    <w:rsid w:val="00A75145"/>
    <w:rsid w:val="00A75AAD"/>
    <w:rsid w:val="00A77CC5"/>
    <w:rsid w:val="00A80F02"/>
    <w:rsid w:val="00A80F9B"/>
    <w:rsid w:val="00A8118B"/>
    <w:rsid w:val="00A81439"/>
    <w:rsid w:val="00A8171D"/>
    <w:rsid w:val="00A8198D"/>
    <w:rsid w:val="00A82831"/>
    <w:rsid w:val="00A8320B"/>
    <w:rsid w:val="00A83320"/>
    <w:rsid w:val="00A856C7"/>
    <w:rsid w:val="00A858D4"/>
    <w:rsid w:val="00A8647C"/>
    <w:rsid w:val="00A86A2E"/>
    <w:rsid w:val="00A915DF"/>
    <w:rsid w:val="00A92390"/>
    <w:rsid w:val="00A92951"/>
    <w:rsid w:val="00A93677"/>
    <w:rsid w:val="00A94A73"/>
    <w:rsid w:val="00A959B1"/>
    <w:rsid w:val="00A95DDB"/>
    <w:rsid w:val="00A96027"/>
    <w:rsid w:val="00A9676B"/>
    <w:rsid w:val="00A9705F"/>
    <w:rsid w:val="00A9721D"/>
    <w:rsid w:val="00A97FD5"/>
    <w:rsid w:val="00AA0DC1"/>
    <w:rsid w:val="00AA177D"/>
    <w:rsid w:val="00AA3365"/>
    <w:rsid w:val="00AA3CDC"/>
    <w:rsid w:val="00AA41C6"/>
    <w:rsid w:val="00AA584B"/>
    <w:rsid w:val="00AA596D"/>
    <w:rsid w:val="00AA627B"/>
    <w:rsid w:val="00AA6D7A"/>
    <w:rsid w:val="00AA768E"/>
    <w:rsid w:val="00AB0A9F"/>
    <w:rsid w:val="00AB1184"/>
    <w:rsid w:val="00AB193B"/>
    <w:rsid w:val="00AB1AD8"/>
    <w:rsid w:val="00AB1D4D"/>
    <w:rsid w:val="00AB37E1"/>
    <w:rsid w:val="00AB4727"/>
    <w:rsid w:val="00AB4B33"/>
    <w:rsid w:val="00AB556C"/>
    <w:rsid w:val="00AB55B3"/>
    <w:rsid w:val="00AB5A15"/>
    <w:rsid w:val="00AB6004"/>
    <w:rsid w:val="00AB604F"/>
    <w:rsid w:val="00AB6237"/>
    <w:rsid w:val="00AB6D76"/>
    <w:rsid w:val="00AB71CE"/>
    <w:rsid w:val="00AB7E7D"/>
    <w:rsid w:val="00AC2807"/>
    <w:rsid w:val="00AC2A1C"/>
    <w:rsid w:val="00AC2AD1"/>
    <w:rsid w:val="00AC30B1"/>
    <w:rsid w:val="00AC3749"/>
    <w:rsid w:val="00AC4D4C"/>
    <w:rsid w:val="00AC63A6"/>
    <w:rsid w:val="00AC6473"/>
    <w:rsid w:val="00AC6CAA"/>
    <w:rsid w:val="00AC793B"/>
    <w:rsid w:val="00AD0387"/>
    <w:rsid w:val="00AD0885"/>
    <w:rsid w:val="00AD0F8D"/>
    <w:rsid w:val="00AD2060"/>
    <w:rsid w:val="00AD2C0E"/>
    <w:rsid w:val="00AD367E"/>
    <w:rsid w:val="00AD4E34"/>
    <w:rsid w:val="00AD5D04"/>
    <w:rsid w:val="00AD67AC"/>
    <w:rsid w:val="00AD69AD"/>
    <w:rsid w:val="00AD7154"/>
    <w:rsid w:val="00AE1327"/>
    <w:rsid w:val="00AE142C"/>
    <w:rsid w:val="00AE2BD1"/>
    <w:rsid w:val="00AE2FF1"/>
    <w:rsid w:val="00AE34A8"/>
    <w:rsid w:val="00AF0DBC"/>
    <w:rsid w:val="00AF0F81"/>
    <w:rsid w:val="00AF2BCB"/>
    <w:rsid w:val="00AF4B63"/>
    <w:rsid w:val="00AF5B0B"/>
    <w:rsid w:val="00AF5E10"/>
    <w:rsid w:val="00AF5E18"/>
    <w:rsid w:val="00AF5F65"/>
    <w:rsid w:val="00AF6230"/>
    <w:rsid w:val="00AF6DB9"/>
    <w:rsid w:val="00AF76C5"/>
    <w:rsid w:val="00B00AF7"/>
    <w:rsid w:val="00B00D0E"/>
    <w:rsid w:val="00B00F00"/>
    <w:rsid w:val="00B01441"/>
    <w:rsid w:val="00B0372B"/>
    <w:rsid w:val="00B04E7D"/>
    <w:rsid w:val="00B07D2E"/>
    <w:rsid w:val="00B112E2"/>
    <w:rsid w:val="00B12A88"/>
    <w:rsid w:val="00B13A20"/>
    <w:rsid w:val="00B13A79"/>
    <w:rsid w:val="00B1407F"/>
    <w:rsid w:val="00B144B8"/>
    <w:rsid w:val="00B14929"/>
    <w:rsid w:val="00B15671"/>
    <w:rsid w:val="00B15EF7"/>
    <w:rsid w:val="00B173FC"/>
    <w:rsid w:val="00B177A9"/>
    <w:rsid w:val="00B17B67"/>
    <w:rsid w:val="00B20F61"/>
    <w:rsid w:val="00B20FEA"/>
    <w:rsid w:val="00B21A5C"/>
    <w:rsid w:val="00B21C39"/>
    <w:rsid w:val="00B220D1"/>
    <w:rsid w:val="00B239A3"/>
    <w:rsid w:val="00B23C31"/>
    <w:rsid w:val="00B251C4"/>
    <w:rsid w:val="00B25EA5"/>
    <w:rsid w:val="00B31929"/>
    <w:rsid w:val="00B3300D"/>
    <w:rsid w:val="00B336B0"/>
    <w:rsid w:val="00B33985"/>
    <w:rsid w:val="00B33A59"/>
    <w:rsid w:val="00B341D7"/>
    <w:rsid w:val="00B34939"/>
    <w:rsid w:val="00B34D55"/>
    <w:rsid w:val="00B34DB9"/>
    <w:rsid w:val="00B351D9"/>
    <w:rsid w:val="00B35279"/>
    <w:rsid w:val="00B35D95"/>
    <w:rsid w:val="00B35F3F"/>
    <w:rsid w:val="00B36029"/>
    <w:rsid w:val="00B3648C"/>
    <w:rsid w:val="00B3674F"/>
    <w:rsid w:val="00B37E14"/>
    <w:rsid w:val="00B40DAF"/>
    <w:rsid w:val="00B4279F"/>
    <w:rsid w:val="00B43454"/>
    <w:rsid w:val="00B43609"/>
    <w:rsid w:val="00B4403B"/>
    <w:rsid w:val="00B44448"/>
    <w:rsid w:val="00B448AF"/>
    <w:rsid w:val="00B46AB6"/>
    <w:rsid w:val="00B4786D"/>
    <w:rsid w:val="00B4791D"/>
    <w:rsid w:val="00B47B6C"/>
    <w:rsid w:val="00B50075"/>
    <w:rsid w:val="00B503E8"/>
    <w:rsid w:val="00B5046E"/>
    <w:rsid w:val="00B5242A"/>
    <w:rsid w:val="00B52573"/>
    <w:rsid w:val="00B52990"/>
    <w:rsid w:val="00B52E96"/>
    <w:rsid w:val="00B541AE"/>
    <w:rsid w:val="00B546C1"/>
    <w:rsid w:val="00B551B4"/>
    <w:rsid w:val="00B55845"/>
    <w:rsid w:val="00B61E0C"/>
    <w:rsid w:val="00B61F49"/>
    <w:rsid w:val="00B63147"/>
    <w:rsid w:val="00B63272"/>
    <w:rsid w:val="00B6441A"/>
    <w:rsid w:val="00B648A8"/>
    <w:rsid w:val="00B649FF"/>
    <w:rsid w:val="00B65076"/>
    <w:rsid w:val="00B659C0"/>
    <w:rsid w:val="00B65AD4"/>
    <w:rsid w:val="00B65C02"/>
    <w:rsid w:val="00B667B5"/>
    <w:rsid w:val="00B66E24"/>
    <w:rsid w:val="00B6795E"/>
    <w:rsid w:val="00B70525"/>
    <w:rsid w:val="00B7081D"/>
    <w:rsid w:val="00B70AD7"/>
    <w:rsid w:val="00B74D7C"/>
    <w:rsid w:val="00B751CA"/>
    <w:rsid w:val="00B756FD"/>
    <w:rsid w:val="00B764F0"/>
    <w:rsid w:val="00B77812"/>
    <w:rsid w:val="00B805D8"/>
    <w:rsid w:val="00B80743"/>
    <w:rsid w:val="00B81CA4"/>
    <w:rsid w:val="00B83E4B"/>
    <w:rsid w:val="00B84CF3"/>
    <w:rsid w:val="00B87A97"/>
    <w:rsid w:val="00B94826"/>
    <w:rsid w:val="00B959E4"/>
    <w:rsid w:val="00B95CDC"/>
    <w:rsid w:val="00B95FA5"/>
    <w:rsid w:val="00BA0AF1"/>
    <w:rsid w:val="00BA1FA5"/>
    <w:rsid w:val="00BA25E1"/>
    <w:rsid w:val="00BA2A43"/>
    <w:rsid w:val="00BA2D05"/>
    <w:rsid w:val="00BA2EE4"/>
    <w:rsid w:val="00BA3655"/>
    <w:rsid w:val="00BA4669"/>
    <w:rsid w:val="00BA4900"/>
    <w:rsid w:val="00BA5FA8"/>
    <w:rsid w:val="00BA62CD"/>
    <w:rsid w:val="00BA7582"/>
    <w:rsid w:val="00BA78D2"/>
    <w:rsid w:val="00BA7B6C"/>
    <w:rsid w:val="00BB0DB7"/>
    <w:rsid w:val="00BB16BA"/>
    <w:rsid w:val="00BB18E1"/>
    <w:rsid w:val="00BB4352"/>
    <w:rsid w:val="00BB4581"/>
    <w:rsid w:val="00BB4CC3"/>
    <w:rsid w:val="00BB5A6C"/>
    <w:rsid w:val="00BB6D80"/>
    <w:rsid w:val="00BB6E46"/>
    <w:rsid w:val="00BB7411"/>
    <w:rsid w:val="00BB7627"/>
    <w:rsid w:val="00BB7CE1"/>
    <w:rsid w:val="00BC033B"/>
    <w:rsid w:val="00BC16BC"/>
    <w:rsid w:val="00BC24FD"/>
    <w:rsid w:val="00BC3507"/>
    <w:rsid w:val="00BC4731"/>
    <w:rsid w:val="00BC4A77"/>
    <w:rsid w:val="00BC4E93"/>
    <w:rsid w:val="00BC6C41"/>
    <w:rsid w:val="00BD0961"/>
    <w:rsid w:val="00BD0BB7"/>
    <w:rsid w:val="00BD102B"/>
    <w:rsid w:val="00BD1381"/>
    <w:rsid w:val="00BD172C"/>
    <w:rsid w:val="00BD26AF"/>
    <w:rsid w:val="00BD2E68"/>
    <w:rsid w:val="00BD3137"/>
    <w:rsid w:val="00BD4577"/>
    <w:rsid w:val="00BD69E1"/>
    <w:rsid w:val="00BD6C20"/>
    <w:rsid w:val="00BE02A2"/>
    <w:rsid w:val="00BE0C5E"/>
    <w:rsid w:val="00BE0E5F"/>
    <w:rsid w:val="00BE239C"/>
    <w:rsid w:val="00BE338F"/>
    <w:rsid w:val="00BE3CBA"/>
    <w:rsid w:val="00BE5156"/>
    <w:rsid w:val="00BE57C6"/>
    <w:rsid w:val="00BE59F2"/>
    <w:rsid w:val="00BE6669"/>
    <w:rsid w:val="00BE6B56"/>
    <w:rsid w:val="00BF0B3F"/>
    <w:rsid w:val="00BF1469"/>
    <w:rsid w:val="00BF1926"/>
    <w:rsid w:val="00BF209A"/>
    <w:rsid w:val="00BF241D"/>
    <w:rsid w:val="00BF29BD"/>
    <w:rsid w:val="00BF2C13"/>
    <w:rsid w:val="00BF32FC"/>
    <w:rsid w:val="00BF3BF0"/>
    <w:rsid w:val="00BF3CBA"/>
    <w:rsid w:val="00BF4030"/>
    <w:rsid w:val="00BF5565"/>
    <w:rsid w:val="00BF574E"/>
    <w:rsid w:val="00BF706F"/>
    <w:rsid w:val="00BF72D9"/>
    <w:rsid w:val="00C006CD"/>
    <w:rsid w:val="00C021A0"/>
    <w:rsid w:val="00C02F37"/>
    <w:rsid w:val="00C03185"/>
    <w:rsid w:val="00C04033"/>
    <w:rsid w:val="00C04117"/>
    <w:rsid w:val="00C04247"/>
    <w:rsid w:val="00C0482C"/>
    <w:rsid w:val="00C0491A"/>
    <w:rsid w:val="00C06550"/>
    <w:rsid w:val="00C073E9"/>
    <w:rsid w:val="00C11D84"/>
    <w:rsid w:val="00C12CBD"/>
    <w:rsid w:val="00C13327"/>
    <w:rsid w:val="00C135D2"/>
    <w:rsid w:val="00C13BCC"/>
    <w:rsid w:val="00C144BE"/>
    <w:rsid w:val="00C144CC"/>
    <w:rsid w:val="00C15E73"/>
    <w:rsid w:val="00C177E8"/>
    <w:rsid w:val="00C17840"/>
    <w:rsid w:val="00C21012"/>
    <w:rsid w:val="00C210C7"/>
    <w:rsid w:val="00C2174C"/>
    <w:rsid w:val="00C22FAC"/>
    <w:rsid w:val="00C24097"/>
    <w:rsid w:val="00C242FB"/>
    <w:rsid w:val="00C24CDB"/>
    <w:rsid w:val="00C261F4"/>
    <w:rsid w:val="00C301E7"/>
    <w:rsid w:val="00C3083F"/>
    <w:rsid w:val="00C32103"/>
    <w:rsid w:val="00C33546"/>
    <w:rsid w:val="00C355C4"/>
    <w:rsid w:val="00C3786E"/>
    <w:rsid w:val="00C401DB"/>
    <w:rsid w:val="00C410F3"/>
    <w:rsid w:val="00C41BD6"/>
    <w:rsid w:val="00C41F76"/>
    <w:rsid w:val="00C4326E"/>
    <w:rsid w:val="00C432B3"/>
    <w:rsid w:val="00C4554A"/>
    <w:rsid w:val="00C46C95"/>
    <w:rsid w:val="00C46EDE"/>
    <w:rsid w:val="00C47678"/>
    <w:rsid w:val="00C5029C"/>
    <w:rsid w:val="00C50678"/>
    <w:rsid w:val="00C50BF3"/>
    <w:rsid w:val="00C521FE"/>
    <w:rsid w:val="00C529E9"/>
    <w:rsid w:val="00C53108"/>
    <w:rsid w:val="00C54206"/>
    <w:rsid w:val="00C5475E"/>
    <w:rsid w:val="00C54946"/>
    <w:rsid w:val="00C54B85"/>
    <w:rsid w:val="00C54DA8"/>
    <w:rsid w:val="00C555E9"/>
    <w:rsid w:val="00C56AC3"/>
    <w:rsid w:val="00C572A0"/>
    <w:rsid w:val="00C579CC"/>
    <w:rsid w:val="00C57A0E"/>
    <w:rsid w:val="00C5F1EE"/>
    <w:rsid w:val="00C6223D"/>
    <w:rsid w:val="00C6344B"/>
    <w:rsid w:val="00C6394A"/>
    <w:rsid w:val="00C63A91"/>
    <w:rsid w:val="00C65AF8"/>
    <w:rsid w:val="00C65B95"/>
    <w:rsid w:val="00C67E3C"/>
    <w:rsid w:val="00C70063"/>
    <w:rsid w:val="00C7032C"/>
    <w:rsid w:val="00C7032F"/>
    <w:rsid w:val="00C70E10"/>
    <w:rsid w:val="00C740C5"/>
    <w:rsid w:val="00C768F2"/>
    <w:rsid w:val="00C77299"/>
    <w:rsid w:val="00C80765"/>
    <w:rsid w:val="00C81401"/>
    <w:rsid w:val="00C83036"/>
    <w:rsid w:val="00C834AB"/>
    <w:rsid w:val="00C83D52"/>
    <w:rsid w:val="00C85B6B"/>
    <w:rsid w:val="00C86AFA"/>
    <w:rsid w:val="00C86C81"/>
    <w:rsid w:val="00C86F95"/>
    <w:rsid w:val="00C87900"/>
    <w:rsid w:val="00C8C53A"/>
    <w:rsid w:val="00C91D16"/>
    <w:rsid w:val="00C93026"/>
    <w:rsid w:val="00C93B30"/>
    <w:rsid w:val="00C9488D"/>
    <w:rsid w:val="00C94DBC"/>
    <w:rsid w:val="00C96B8A"/>
    <w:rsid w:val="00C97878"/>
    <w:rsid w:val="00CA1244"/>
    <w:rsid w:val="00CA3674"/>
    <w:rsid w:val="00CA376E"/>
    <w:rsid w:val="00CA41D8"/>
    <w:rsid w:val="00CA72E9"/>
    <w:rsid w:val="00CA7FE2"/>
    <w:rsid w:val="00CA7FEF"/>
    <w:rsid w:val="00CB2B69"/>
    <w:rsid w:val="00CB2BE4"/>
    <w:rsid w:val="00CB3FE9"/>
    <w:rsid w:val="00CB4406"/>
    <w:rsid w:val="00CB5547"/>
    <w:rsid w:val="00CB55F5"/>
    <w:rsid w:val="00CB5934"/>
    <w:rsid w:val="00CB772E"/>
    <w:rsid w:val="00CB78F6"/>
    <w:rsid w:val="00CC14E4"/>
    <w:rsid w:val="00CC1BAD"/>
    <w:rsid w:val="00CC20F2"/>
    <w:rsid w:val="00CC2818"/>
    <w:rsid w:val="00CC29AB"/>
    <w:rsid w:val="00CC38DA"/>
    <w:rsid w:val="00CC3E42"/>
    <w:rsid w:val="00CC43A7"/>
    <w:rsid w:val="00CC5982"/>
    <w:rsid w:val="00CC5995"/>
    <w:rsid w:val="00CC6AE6"/>
    <w:rsid w:val="00CC73EF"/>
    <w:rsid w:val="00CC7B04"/>
    <w:rsid w:val="00CD065E"/>
    <w:rsid w:val="00CD1C2C"/>
    <w:rsid w:val="00CD1C94"/>
    <w:rsid w:val="00CD2A3B"/>
    <w:rsid w:val="00CD6889"/>
    <w:rsid w:val="00CE0E22"/>
    <w:rsid w:val="00CE15EF"/>
    <w:rsid w:val="00CE160C"/>
    <w:rsid w:val="00CE26A4"/>
    <w:rsid w:val="00CE2A01"/>
    <w:rsid w:val="00CE2C78"/>
    <w:rsid w:val="00CE4193"/>
    <w:rsid w:val="00CE503B"/>
    <w:rsid w:val="00CE5716"/>
    <w:rsid w:val="00CE62D8"/>
    <w:rsid w:val="00CE6C6D"/>
    <w:rsid w:val="00CE6D6A"/>
    <w:rsid w:val="00CE7A31"/>
    <w:rsid w:val="00CF0582"/>
    <w:rsid w:val="00CF0A7A"/>
    <w:rsid w:val="00CF1A1F"/>
    <w:rsid w:val="00CF1CD0"/>
    <w:rsid w:val="00CF23A6"/>
    <w:rsid w:val="00CF288B"/>
    <w:rsid w:val="00CF2F2F"/>
    <w:rsid w:val="00CF3175"/>
    <w:rsid w:val="00CF3C1A"/>
    <w:rsid w:val="00CF3D89"/>
    <w:rsid w:val="00CF402D"/>
    <w:rsid w:val="00CF5579"/>
    <w:rsid w:val="00CF55EC"/>
    <w:rsid w:val="00CF5CC8"/>
    <w:rsid w:val="00CF6882"/>
    <w:rsid w:val="00CF6884"/>
    <w:rsid w:val="00CF7C5B"/>
    <w:rsid w:val="00D00A8F"/>
    <w:rsid w:val="00D02BBF"/>
    <w:rsid w:val="00D02E58"/>
    <w:rsid w:val="00D0359E"/>
    <w:rsid w:val="00D035C7"/>
    <w:rsid w:val="00D04144"/>
    <w:rsid w:val="00D04155"/>
    <w:rsid w:val="00D045AD"/>
    <w:rsid w:val="00D06AC4"/>
    <w:rsid w:val="00D06D6B"/>
    <w:rsid w:val="00D06E16"/>
    <w:rsid w:val="00D07474"/>
    <w:rsid w:val="00D0781E"/>
    <w:rsid w:val="00D07C53"/>
    <w:rsid w:val="00D104AC"/>
    <w:rsid w:val="00D11227"/>
    <w:rsid w:val="00D1160D"/>
    <w:rsid w:val="00D1305B"/>
    <w:rsid w:val="00D138E5"/>
    <w:rsid w:val="00D14B3E"/>
    <w:rsid w:val="00D1539F"/>
    <w:rsid w:val="00D155CD"/>
    <w:rsid w:val="00D15980"/>
    <w:rsid w:val="00D1649C"/>
    <w:rsid w:val="00D1665D"/>
    <w:rsid w:val="00D17AB0"/>
    <w:rsid w:val="00D208AF"/>
    <w:rsid w:val="00D2159D"/>
    <w:rsid w:val="00D2165C"/>
    <w:rsid w:val="00D22E7B"/>
    <w:rsid w:val="00D2339B"/>
    <w:rsid w:val="00D238D0"/>
    <w:rsid w:val="00D23E37"/>
    <w:rsid w:val="00D24E97"/>
    <w:rsid w:val="00D25C8B"/>
    <w:rsid w:val="00D268E3"/>
    <w:rsid w:val="00D2727F"/>
    <w:rsid w:val="00D277EC"/>
    <w:rsid w:val="00D30123"/>
    <w:rsid w:val="00D31408"/>
    <w:rsid w:val="00D32CBA"/>
    <w:rsid w:val="00D3357F"/>
    <w:rsid w:val="00D34509"/>
    <w:rsid w:val="00D348D5"/>
    <w:rsid w:val="00D3598C"/>
    <w:rsid w:val="00D35DB8"/>
    <w:rsid w:val="00D35EA6"/>
    <w:rsid w:val="00D367E6"/>
    <w:rsid w:val="00D36B07"/>
    <w:rsid w:val="00D377B9"/>
    <w:rsid w:val="00D37B55"/>
    <w:rsid w:val="00D42425"/>
    <w:rsid w:val="00D439F8"/>
    <w:rsid w:val="00D4699B"/>
    <w:rsid w:val="00D476ED"/>
    <w:rsid w:val="00D512FC"/>
    <w:rsid w:val="00D51492"/>
    <w:rsid w:val="00D51C45"/>
    <w:rsid w:val="00D526DF"/>
    <w:rsid w:val="00D54BCA"/>
    <w:rsid w:val="00D54DB5"/>
    <w:rsid w:val="00D54FF7"/>
    <w:rsid w:val="00D55B6F"/>
    <w:rsid w:val="00D56A98"/>
    <w:rsid w:val="00D57819"/>
    <w:rsid w:val="00D60199"/>
    <w:rsid w:val="00D604F8"/>
    <w:rsid w:val="00D6202D"/>
    <w:rsid w:val="00D6279F"/>
    <w:rsid w:val="00D62918"/>
    <w:rsid w:val="00D638C2"/>
    <w:rsid w:val="00D63F4D"/>
    <w:rsid w:val="00D65A7B"/>
    <w:rsid w:val="00D65DB8"/>
    <w:rsid w:val="00D67785"/>
    <w:rsid w:val="00D709F5"/>
    <w:rsid w:val="00D711F7"/>
    <w:rsid w:val="00D71673"/>
    <w:rsid w:val="00D71821"/>
    <w:rsid w:val="00D71978"/>
    <w:rsid w:val="00D74DDA"/>
    <w:rsid w:val="00D74F76"/>
    <w:rsid w:val="00D75A6A"/>
    <w:rsid w:val="00D76150"/>
    <w:rsid w:val="00D76547"/>
    <w:rsid w:val="00D8119A"/>
    <w:rsid w:val="00D81479"/>
    <w:rsid w:val="00D81690"/>
    <w:rsid w:val="00D83459"/>
    <w:rsid w:val="00D84AAE"/>
    <w:rsid w:val="00D84FC6"/>
    <w:rsid w:val="00D8581F"/>
    <w:rsid w:val="00D86ADC"/>
    <w:rsid w:val="00D90ECA"/>
    <w:rsid w:val="00D91542"/>
    <w:rsid w:val="00D9172C"/>
    <w:rsid w:val="00D93162"/>
    <w:rsid w:val="00D93FA8"/>
    <w:rsid w:val="00D9695E"/>
    <w:rsid w:val="00D979D9"/>
    <w:rsid w:val="00D97FD9"/>
    <w:rsid w:val="00DA0839"/>
    <w:rsid w:val="00DA09A7"/>
    <w:rsid w:val="00DA0AD5"/>
    <w:rsid w:val="00DA0DA4"/>
    <w:rsid w:val="00DA1711"/>
    <w:rsid w:val="00DA2FC3"/>
    <w:rsid w:val="00DA48F5"/>
    <w:rsid w:val="00DA51BE"/>
    <w:rsid w:val="00DA6E69"/>
    <w:rsid w:val="00DA7572"/>
    <w:rsid w:val="00DB0CAD"/>
    <w:rsid w:val="00DB158C"/>
    <w:rsid w:val="00DB19D8"/>
    <w:rsid w:val="00DB3E4A"/>
    <w:rsid w:val="00DB4A09"/>
    <w:rsid w:val="00DB4DE3"/>
    <w:rsid w:val="00DB58BD"/>
    <w:rsid w:val="00DB6120"/>
    <w:rsid w:val="00DB69AD"/>
    <w:rsid w:val="00DB6A72"/>
    <w:rsid w:val="00DC07B9"/>
    <w:rsid w:val="00DC14C9"/>
    <w:rsid w:val="00DC15F1"/>
    <w:rsid w:val="00DC18E5"/>
    <w:rsid w:val="00DC21C4"/>
    <w:rsid w:val="00DC2218"/>
    <w:rsid w:val="00DC398C"/>
    <w:rsid w:val="00DC3E31"/>
    <w:rsid w:val="00DC5109"/>
    <w:rsid w:val="00DC7A99"/>
    <w:rsid w:val="00DD01A4"/>
    <w:rsid w:val="00DD0AB5"/>
    <w:rsid w:val="00DD14BB"/>
    <w:rsid w:val="00DD1898"/>
    <w:rsid w:val="00DD34BD"/>
    <w:rsid w:val="00DD4684"/>
    <w:rsid w:val="00DD4EBD"/>
    <w:rsid w:val="00DD4F53"/>
    <w:rsid w:val="00DD5449"/>
    <w:rsid w:val="00DD5FEC"/>
    <w:rsid w:val="00DD6381"/>
    <w:rsid w:val="00DD7532"/>
    <w:rsid w:val="00DD7BF3"/>
    <w:rsid w:val="00DE0575"/>
    <w:rsid w:val="00DE0589"/>
    <w:rsid w:val="00DE1FE6"/>
    <w:rsid w:val="00DE2423"/>
    <w:rsid w:val="00DE343B"/>
    <w:rsid w:val="00DE5AD6"/>
    <w:rsid w:val="00DE5EC8"/>
    <w:rsid w:val="00DE606D"/>
    <w:rsid w:val="00DE7786"/>
    <w:rsid w:val="00DE79BB"/>
    <w:rsid w:val="00DF0578"/>
    <w:rsid w:val="00DF07CA"/>
    <w:rsid w:val="00DF0996"/>
    <w:rsid w:val="00DF0B1E"/>
    <w:rsid w:val="00DF1ED2"/>
    <w:rsid w:val="00DF22EA"/>
    <w:rsid w:val="00DF2CAB"/>
    <w:rsid w:val="00DF3905"/>
    <w:rsid w:val="00DF4FD4"/>
    <w:rsid w:val="00DF514D"/>
    <w:rsid w:val="00DF579E"/>
    <w:rsid w:val="00DF648C"/>
    <w:rsid w:val="00DF6703"/>
    <w:rsid w:val="00DF6F0E"/>
    <w:rsid w:val="00DF7424"/>
    <w:rsid w:val="00DF78F2"/>
    <w:rsid w:val="00DF7FF6"/>
    <w:rsid w:val="00E00FBA"/>
    <w:rsid w:val="00E01EEB"/>
    <w:rsid w:val="00E024C3"/>
    <w:rsid w:val="00E03507"/>
    <w:rsid w:val="00E03EB2"/>
    <w:rsid w:val="00E04628"/>
    <w:rsid w:val="00E047D6"/>
    <w:rsid w:val="00E05C5E"/>
    <w:rsid w:val="00E06728"/>
    <w:rsid w:val="00E07849"/>
    <w:rsid w:val="00E11A90"/>
    <w:rsid w:val="00E11EE1"/>
    <w:rsid w:val="00E120B3"/>
    <w:rsid w:val="00E1243A"/>
    <w:rsid w:val="00E14382"/>
    <w:rsid w:val="00E14FB6"/>
    <w:rsid w:val="00E150D6"/>
    <w:rsid w:val="00E16170"/>
    <w:rsid w:val="00E204F7"/>
    <w:rsid w:val="00E206F2"/>
    <w:rsid w:val="00E207E2"/>
    <w:rsid w:val="00E20BBA"/>
    <w:rsid w:val="00E214DD"/>
    <w:rsid w:val="00E214FA"/>
    <w:rsid w:val="00E21CE6"/>
    <w:rsid w:val="00E22273"/>
    <w:rsid w:val="00E2254F"/>
    <w:rsid w:val="00E22B6D"/>
    <w:rsid w:val="00E23D42"/>
    <w:rsid w:val="00E251A8"/>
    <w:rsid w:val="00E2575A"/>
    <w:rsid w:val="00E26238"/>
    <w:rsid w:val="00E2667B"/>
    <w:rsid w:val="00E27963"/>
    <w:rsid w:val="00E27B69"/>
    <w:rsid w:val="00E30901"/>
    <w:rsid w:val="00E31A05"/>
    <w:rsid w:val="00E322FF"/>
    <w:rsid w:val="00E32AB9"/>
    <w:rsid w:val="00E32DE2"/>
    <w:rsid w:val="00E32E35"/>
    <w:rsid w:val="00E339B6"/>
    <w:rsid w:val="00E34C9F"/>
    <w:rsid w:val="00E35BB6"/>
    <w:rsid w:val="00E361F5"/>
    <w:rsid w:val="00E36B96"/>
    <w:rsid w:val="00E378AE"/>
    <w:rsid w:val="00E37AE7"/>
    <w:rsid w:val="00E4172C"/>
    <w:rsid w:val="00E42489"/>
    <w:rsid w:val="00E42D74"/>
    <w:rsid w:val="00E43267"/>
    <w:rsid w:val="00E435F7"/>
    <w:rsid w:val="00E43EDA"/>
    <w:rsid w:val="00E46F66"/>
    <w:rsid w:val="00E50031"/>
    <w:rsid w:val="00E5003A"/>
    <w:rsid w:val="00E50945"/>
    <w:rsid w:val="00E50EA8"/>
    <w:rsid w:val="00E518A9"/>
    <w:rsid w:val="00E51CF6"/>
    <w:rsid w:val="00E5264E"/>
    <w:rsid w:val="00E53A7C"/>
    <w:rsid w:val="00E55070"/>
    <w:rsid w:val="00E55208"/>
    <w:rsid w:val="00E55316"/>
    <w:rsid w:val="00E56154"/>
    <w:rsid w:val="00E5631C"/>
    <w:rsid w:val="00E56814"/>
    <w:rsid w:val="00E56CA9"/>
    <w:rsid w:val="00E573D8"/>
    <w:rsid w:val="00E6050A"/>
    <w:rsid w:val="00E605BC"/>
    <w:rsid w:val="00E612F4"/>
    <w:rsid w:val="00E61A55"/>
    <w:rsid w:val="00E61C5F"/>
    <w:rsid w:val="00E61F06"/>
    <w:rsid w:val="00E63816"/>
    <w:rsid w:val="00E6451D"/>
    <w:rsid w:val="00E65865"/>
    <w:rsid w:val="00E66B34"/>
    <w:rsid w:val="00E671D7"/>
    <w:rsid w:val="00E674B5"/>
    <w:rsid w:val="00E677BB"/>
    <w:rsid w:val="00E703D3"/>
    <w:rsid w:val="00E71AA7"/>
    <w:rsid w:val="00E72BCB"/>
    <w:rsid w:val="00E74AA4"/>
    <w:rsid w:val="00E76D4B"/>
    <w:rsid w:val="00E77429"/>
    <w:rsid w:val="00E77508"/>
    <w:rsid w:val="00E77E78"/>
    <w:rsid w:val="00E80E4C"/>
    <w:rsid w:val="00E80FD7"/>
    <w:rsid w:val="00E858D6"/>
    <w:rsid w:val="00E8643D"/>
    <w:rsid w:val="00E8750E"/>
    <w:rsid w:val="00E87978"/>
    <w:rsid w:val="00E91B0F"/>
    <w:rsid w:val="00E92598"/>
    <w:rsid w:val="00E926DC"/>
    <w:rsid w:val="00E957F3"/>
    <w:rsid w:val="00E9581A"/>
    <w:rsid w:val="00E96FEA"/>
    <w:rsid w:val="00E97686"/>
    <w:rsid w:val="00EA0540"/>
    <w:rsid w:val="00EA1FB0"/>
    <w:rsid w:val="00EA28AE"/>
    <w:rsid w:val="00EA311D"/>
    <w:rsid w:val="00EA4394"/>
    <w:rsid w:val="00EA43FA"/>
    <w:rsid w:val="00EA4A2C"/>
    <w:rsid w:val="00EA50A1"/>
    <w:rsid w:val="00EA76AB"/>
    <w:rsid w:val="00EB0584"/>
    <w:rsid w:val="00EB0C08"/>
    <w:rsid w:val="00EB0E61"/>
    <w:rsid w:val="00EB11A0"/>
    <w:rsid w:val="00EB1ADF"/>
    <w:rsid w:val="00EB23F9"/>
    <w:rsid w:val="00EB2AE0"/>
    <w:rsid w:val="00EB4427"/>
    <w:rsid w:val="00EB4619"/>
    <w:rsid w:val="00EB47ED"/>
    <w:rsid w:val="00EB47F0"/>
    <w:rsid w:val="00EB4FE9"/>
    <w:rsid w:val="00EB59FD"/>
    <w:rsid w:val="00EB6E58"/>
    <w:rsid w:val="00EB717A"/>
    <w:rsid w:val="00EC0B4F"/>
    <w:rsid w:val="00EC0FD6"/>
    <w:rsid w:val="00EC1D80"/>
    <w:rsid w:val="00EC2511"/>
    <w:rsid w:val="00EC2F40"/>
    <w:rsid w:val="00EC2FCF"/>
    <w:rsid w:val="00EC4462"/>
    <w:rsid w:val="00EC4750"/>
    <w:rsid w:val="00EC47B7"/>
    <w:rsid w:val="00EC5382"/>
    <w:rsid w:val="00EC5589"/>
    <w:rsid w:val="00EC6512"/>
    <w:rsid w:val="00EC691C"/>
    <w:rsid w:val="00EC7006"/>
    <w:rsid w:val="00ED04C1"/>
    <w:rsid w:val="00ED0A94"/>
    <w:rsid w:val="00ED1677"/>
    <w:rsid w:val="00ED2C0B"/>
    <w:rsid w:val="00ED2D36"/>
    <w:rsid w:val="00ED3D21"/>
    <w:rsid w:val="00ED47E4"/>
    <w:rsid w:val="00ED4AC7"/>
    <w:rsid w:val="00ED630F"/>
    <w:rsid w:val="00ED6D00"/>
    <w:rsid w:val="00ED737F"/>
    <w:rsid w:val="00EE0B6D"/>
    <w:rsid w:val="00EE0E59"/>
    <w:rsid w:val="00EE10DE"/>
    <w:rsid w:val="00EE1791"/>
    <w:rsid w:val="00EE1872"/>
    <w:rsid w:val="00EE1B91"/>
    <w:rsid w:val="00EE2F99"/>
    <w:rsid w:val="00EE3655"/>
    <w:rsid w:val="00EE3E41"/>
    <w:rsid w:val="00EE4F92"/>
    <w:rsid w:val="00EE5EE1"/>
    <w:rsid w:val="00EE790A"/>
    <w:rsid w:val="00EF05BA"/>
    <w:rsid w:val="00EF0C6B"/>
    <w:rsid w:val="00EF13F0"/>
    <w:rsid w:val="00EF141F"/>
    <w:rsid w:val="00EF35DC"/>
    <w:rsid w:val="00EF3D89"/>
    <w:rsid w:val="00EF3E4A"/>
    <w:rsid w:val="00EF5D5E"/>
    <w:rsid w:val="00EF605C"/>
    <w:rsid w:val="00EF6204"/>
    <w:rsid w:val="00EF66A5"/>
    <w:rsid w:val="00EF73A1"/>
    <w:rsid w:val="00F001B7"/>
    <w:rsid w:val="00F01BD3"/>
    <w:rsid w:val="00F02B8E"/>
    <w:rsid w:val="00F03614"/>
    <w:rsid w:val="00F03F70"/>
    <w:rsid w:val="00F04335"/>
    <w:rsid w:val="00F04743"/>
    <w:rsid w:val="00F10965"/>
    <w:rsid w:val="00F10C65"/>
    <w:rsid w:val="00F1146E"/>
    <w:rsid w:val="00F117F8"/>
    <w:rsid w:val="00F120D2"/>
    <w:rsid w:val="00F12D7C"/>
    <w:rsid w:val="00F12EF9"/>
    <w:rsid w:val="00F13B7F"/>
    <w:rsid w:val="00F13E10"/>
    <w:rsid w:val="00F13F29"/>
    <w:rsid w:val="00F1428E"/>
    <w:rsid w:val="00F14713"/>
    <w:rsid w:val="00F14E45"/>
    <w:rsid w:val="00F15812"/>
    <w:rsid w:val="00F16F99"/>
    <w:rsid w:val="00F176B5"/>
    <w:rsid w:val="00F20BF8"/>
    <w:rsid w:val="00F22F6A"/>
    <w:rsid w:val="00F24927"/>
    <w:rsid w:val="00F24A1B"/>
    <w:rsid w:val="00F25068"/>
    <w:rsid w:val="00F253F2"/>
    <w:rsid w:val="00F25945"/>
    <w:rsid w:val="00F27185"/>
    <w:rsid w:val="00F272D9"/>
    <w:rsid w:val="00F303E9"/>
    <w:rsid w:val="00F3169A"/>
    <w:rsid w:val="00F34112"/>
    <w:rsid w:val="00F34C4A"/>
    <w:rsid w:val="00F35439"/>
    <w:rsid w:val="00F35A73"/>
    <w:rsid w:val="00F35AF7"/>
    <w:rsid w:val="00F36118"/>
    <w:rsid w:val="00F373F7"/>
    <w:rsid w:val="00F375ED"/>
    <w:rsid w:val="00F37A51"/>
    <w:rsid w:val="00F3999E"/>
    <w:rsid w:val="00F40387"/>
    <w:rsid w:val="00F40791"/>
    <w:rsid w:val="00F40FC6"/>
    <w:rsid w:val="00F42320"/>
    <w:rsid w:val="00F4697E"/>
    <w:rsid w:val="00F46D82"/>
    <w:rsid w:val="00F472DE"/>
    <w:rsid w:val="00F47FBC"/>
    <w:rsid w:val="00F52701"/>
    <w:rsid w:val="00F538AB"/>
    <w:rsid w:val="00F54754"/>
    <w:rsid w:val="00F54976"/>
    <w:rsid w:val="00F554EA"/>
    <w:rsid w:val="00F5735D"/>
    <w:rsid w:val="00F5753D"/>
    <w:rsid w:val="00F619F4"/>
    <w:rsid w:val="00F61CE2"/>
    <w:rsid w:val="00F63227"/>
    <w:rsid w:val="00F6370D"/>
    <w:rsid w:val="00F63D4F"/>
    <w:rsid w:val="00F6557E"/>
    <w:rsid w:val="00F66401"/>
    <w:rsid w:val="00F670EC"/>
    <w:rsid w:val="00F70347"/>
    <w:rsid w:val="00F7149F"/>
    <w:rsid w:val="00F714EC"/>
    <w:rsid w:val="00F71AF3"/>
    <w:rsid w:val="00F721C6"/>
    <w:rsid w:val="00F72443"/>
    <w:rsid w:val="00F726E7"/>
    <w:rsid w:val="00F72B83"/>
    <w:rsid w:val="00F745AD"/>
    <w:rsid w:val="00F74DF6"/>
    <w:rsid w:val="00F8181C"/>
    <w:rsid w:val="00F8184C"/>
    <w:rsid w:val="00F83357"/>
    <w:rsid w:val="00F84784"/>
    <w:rsid w:val="00F85AB6"/>
    <w:rsid w:val="00F90A6A"/>
    <w:rsid w:val="00F91886"/>
    <w:rsid w:val="00F92253"/>
    <w:rsid w:val="00F92BA5"/>
    <w:rsid w:val="00F940DD"/>
    <w:rsid w:val="00F9420C"/>
    <w:rsid w:val="00F94534"/>
    <w:rsid w:val="00F959A1"/>
    <w:rsid w:val="00F97301"/>
    <w:rsid w:val="00FA0E7A"/>
    <w:rsid w:val="00FA26C1"/>
    <w:rsid w:val="00FA4266"/>
    <w:rsid w:val="00FA447D"/>
    <w:rsid w:val="00FA4512"/>
    <w:rsid w:val="00FA64A5"/>
    <w:rsid w:val="00FA734A"/>
    <w:rsid w:val="00FA742F"/>
    <w:rsid w:val="00FB1F2C"/>
    <w:rsid w:val="00FB1F33"/>
    <w:rsid w:val="00FB22B5"/>
    <w:rsid w:val="00FB27C5"/>
    <w:rsid w:val="00FB2BF4"/>
    <w:rsid w:val="00FB2BF6"/>
    <w:rsid w:val="00FB2C8C"/>
    <w:rsid w:val="00FB2CD3"/>
    <w:rsid w:val="00FB3C91"/>
    <w:rsid w:val="00FB5F3D"/>
    <w:rsid w:val="00FB6430"/>
    <w:rsid w:val="00FB65F0"/>
    <w:rsid w:val="00FB6E47"/>
    <w:rsid w:val="00FC03EB"/>
    <w:rsid w:val="00FC04D6"/>
    <w:rsid w:val="00FC129D"/>
    <w:rsid w:val="00FC132B"/>
    <w:rsid w:val="00FC3DD4"/>
    <w:rsid w:val="00FC70DD"/>
    <w:rsid w:val="00FC74F4"/>
    <w:rsid w:val="00FC7B22"/>
    <w:rsid w:val="00FD00C0"/>
    <w:rsid w:val="00FD0F66"/>
    <w:rsid w:val="00FD3C0B"/>
    <w:rsid w:val="00FD3C52"/>
    <w:rsid w:val="00FD45D0"/>
    <w:rsid w:val="00FD4ECF"/>
    <w:rsid w:val="00FD5697"/>
    <w:rsid w:val="00FE0F40"/>
    <w:rsid w:val="00FE2B00"/>
    <w:rsid w:val="00FE3415"/>
    <w:rsid w:val="00FE3B73"/>
    <w:rsid w:val="00FE4891"/>
    <w:rsid w:val="00FE5916"/>
    <w:rsid w:val="00FE6A36"/>
    <w:rsid w:val="00FE7059"/>
    <w:rsid w:val="00FE760E"/>
    <w:rsid w:val="00FF2D60"/>
    <w:rsid w:val="00FF312F"/>
    <w:rsid w:val="00FF3368"/>
    <w:rsid w:val="00FF33F4"/>
    <w:rsid w:val="00FF3907"/>
    <w:rsid w:val="00FF5093"/>
    <w:rsid w:val="00FF52F5"/>
    <w:rsid w:val="00FF6870"/>
    <w:rsid w:val="00FF712E"/>
    <w:rsid w:val="00FF7789"/>
    <w:rsid w:val="01359DF4"/>
    <w:rsid w:val="014D3733"/>
    <w:rsid w:val="014E91DC"/>
    <w:rsid w:val="014F35C4"/>
    <w:rsid w:val="0152C48E"/>
    <w:rsid w:val="01590E52"/>
    <w:rsid w:val="015E47B6"/>
    <w:rsid w:val="01602280"/>
    <w:rsid w:val="0186F104"/>
    <w:rsid w:val="01914082"/>
    <w:rsid w:val="0192BE91"/>
    <w:rsid w:val="01A21C2E"/>
    <w:rsid w:val="01AACC5F"/>
    <w:rsid w:val="01B2BC3E"/>
    <w:rsid w:val="01BE9B4E"/>
    <w:rsid w:val="01C12EF6"/>
    <w:rsid w:val="01D89C5D"/>
    <w:rsid w:val="01E72C61"/>
    <w:rsid w:val="01FE904D"/>
    <w:rsid w:val="02161896"/>
    <w:rsid w:val="0265EF60"/>
    <w:rsid w:val="026EAB02"/>
    <w:rsid w:val="027F27C3"/>
    <w:rsid w:val="0294F5A6"/>
    <w:rsid w:val="02A7E51C"/>
    <w:rsid w:val="02ABCF28"/>
    <w:rsid w:val="02CC9430"/>
    <w:rsid w:val="03517E59"/>
    <w:rsid w:val="0353E6C7"/>
    <w:rsid w:val="03842823"/>
    <w:rsid w:val="0388884D"/>
    <w:rsid w:val="03918FFE"/>
    <w:rsid w:val="03B393CE"/>
    <w:rsid w:val="03BE25BB"/>
    <w:rsid w:val="03CC7F69"/>
    <w:rsid w:val="03EC73BE"/>
    <w:rsid w:val="041DF59D"/>
    <w:rsid w:val="0450D601"/>
    <w:rsid w:val="047B4477"/>
    <w:rsid w:val="049478D4"/>
    <w:rsid w:val="049509A9"/>
    <w:rsid w:val="04A3EA3C"/>
    <w:rsid w:val="04A5E79D"/>
    <w:rsid w:val="04B161F8"/>
    <w:rsid w:val="04E2871A"/>
    <w:rsid w:val="04E8B52D"/>
    <w:rsid w:val="05033402"/>
    <w:rsid w:val="050D6FE6"/>
    <w:rsid w:val="0518342F"/>
    <w:rsid w:val="051B1DCC"/>
    <w:rsid w:val="05371A2F"/>
    <w:rsid w:val="053B7E44"/>
    <w:rsid w:val="056372E0"/>
    <w:rsid w:val="056ED195"/>
    <w:rsid w:val="0583D24E"/>
    <w:rsid w:val="05D031B0"/>
    <w:rsid w:val="05D6FC21"/>
    <w:rsid w:val="06141907"/>
    <w:rsid w:val="062D5387"/>
    <w:rsid w:val="065719D8"/>
    <w:rsid w:val="0663306A"/>
    <w:rsid w:val="0665B5B2"/>
    <w:rsid w:val="068968DA"/>
    <w:rsid w:val="069243F0"/>
    <w:rsid w:val="06A1909E"/>
    <w:rsid w:val="06A4A0F3"/>
    <w:rsid w:val="06BAE2EF"/>
    <w:rsid w:val="06C06742"/>
    <w:rsid w:val="06E8191C"/>
    <w:rsid w:val="07351D1E"/>
    <w:rsid w:val="07369C52"/>
    <w:rsid w:val="07496512"/>
    <w:rsid w:val="0759F16C"/>
    <w:rsid w:val="0770CD05"/>
    <w:rsid w:val="079B736E"/>
    <w:rsid w:val="07BD7859"/>
    <w:rsid w:val="07CDC3F4"/>
    <w:rsid w:val="07E7460A"/>
    <w:rsid w:val="07F25342"/>
    <w:rsid w:val="084241B6"/>
    <w:rsid w:val="085C99ED"/>
    <w:rsid w:val="0868E0D4"/>
    <w:rsid w:val="086FC07B"/>
    <w:rsid w:val="08726F8E"/>
    <w:rsid w:val="088364B6"/>
    <w:rsid w:val="08BAF6DD"/>
    <w:rsid w:val="09216CAC"/>
    <w:rsid w:val="0983674B"/>
    <w:rsid w:val="09A75C58"/>
    <w:rsid w:val="09C617DA"/>
    <w:rsid w:val="09C6AF3A"/>
    <w:rsid w:val="0A2EE0D1"/>
    <w:rsid w:val="0A34D159"/>
    <w:rsid w:val="0A4565DB"/>
    <w:rsid w:val="0A614E2D"/>
    <w:rsid w:val="0AA35B94"/>
    <w:rsid w:val="0ABCB2C9"/>
    <w:rsid w:val="0AD6264A"/>
    <w:rsid w:val="0ADCB4AA"/>
    <w:rsid w:val="0AEB09DC"/>
    <w:rsid w:val="0AFCDACC"/>
    <w:rsid w:val="0B035E9F"/>
    <w:rsid w:val="0B05D896"/>
    <w:rsid w:val="0B28D5A5"/>
    <w:rsid w:val="0B4AA04E"/>
    <w:rsid w:val="0B6C82A4"/>
    <w:rsid w:val="0B7B1208"/>
    <w:rsid w:val="0B841630"/>
    <w:rsid w:val="0B8BD959"/>
    <w:rsid w:val="0BA61EA6"/>
    <w:rsid w:val="0BC226DD"/>
    <w:rsid w:val="0BCA7DFE"/>
    <w:rsid w:val="0BE3996C"/>
    <w:rsid w:val="0BE6C6EA"/>
    <w:rsid w:val="0BEA967F"/>
    <w:rsid w:val="0C384F27"/>
    <w:rsid w:val="0C70CF71"/>
    <w:rsid w:val="0C723B2D"/>
    <w:rsid w:val="0CADDCE3"/>
    <w:rsid w:val="0CAED165"/>
    <w:rsid w:val="0CCA8747"/>
    <w:rsid w:val="0CCDFC49"/>
    <w:rsid w:val="0CCE81F4"/>
    <w:rsid w:val="0CD5103E"/>
    <w:rsid w:val="0CE636FA"/>
    <w:rsid w:val="0CE84815"/>
    <w:rsid w:val="0CE9A092"/>
    <w:rsid w:val="0CF1B6DA"/>
    <w:rsid w:val="0D19CCAF"/>
    <w:rsid w:val="0D1F64EF"/>
    <w:rsid w:val="0D6380B1"/>
    <w:rsid w:val="0D704E7D"/>
    <w:rsid w:val="0D730CAB"/>
    <w:rsid w:val="0D7B36D8"/>
    <w:rsid w:val="0DB193F0"/>
    <w:rsid w:val="0DE29A1F"/>
    <w:rsid w:val="0DE9D527"/>
    <w:rsid w:val="0DFA841C"/>
    <w:rsid w:val="0E0763C9"/>
    <w:rsid w:val="0E112051"/>
    <w:rsid w:val="0E1D2DC2"/>
    <w:rsid w:val="0E30501C"/>
    <w:rsid w:val="0E325183"/>
    <w:rsid w:val="0E37DDED"/>
    <w:rsid w:val="0E665D7A"/>
    <w:rsid w:val="0E7590AD"/>
    <w:rsid w:val="0E7C2932"/>
    <w:rsid w:val="0E80CDCF"/>
    <w:rsid w:val="0E866640"/>
    <w:rsid w:val="0E99E0FD"/>
    <w:rsid w:val="0E9DFE48"/>
    <w:rsid w:val="0EAC70AB"/>
    <w:rsid w:val="0ED63BA6"/>
    <w:rsid w:val="0EDBFF8C"/>
    <w:rsid w:val="0EEAAD7E"/>
    <w:rsid w:val="0EED2269"/>
    <w:rsid w:val="0F22DA6D"/>
    <w:rsid w:val="0F3CCB19"/>
    <w:rsid w:val="0F7A7952"/>
    <w:rsid w:val="0FA1B05D"/>
    <w:rsid w:val="0FC8FB6E"/>
    <w:rsid w:val="0FCDB089"/>
    <w:rsid w:val="102EB2D8"/>
    <w:rsid w:val="103BEF49"/>
    <w:rsid w:val="10444CA4"/>
    <w:rsid w:val="10688B2C"/>
    <w:rsid w:val="108396E2"/>
    <w:rsid w:val="1095FE18"/>
    <w:rsid w:val="10B2D9DC"/>
    <w:rsid w:val="10BE6030"/>
    <w:rsid w:val="10DDF638"/>
    <w:rsid w:val="1108241A"/>
    <w:rsid w:val="1124EF5A"/>
    <w:rsid w:val="114151DF"/>
    <w:rsid w:val="114BFCA9"/>
    <w:rsid w:val="116AD9A8"/>
    <w:rsid w:val="11F162B1"/>
    <w:rsid w:val="120064B6"/>
    <w:rsid w:val="120731A5"/>
    <w:rsid w:val="124B6D65"/>
    <w:rsid w:val="12C8240E"/>
    <w:rsid w:val="12FA9372"/>
    <w:rsid w:val="12FDFDD1"/>
    <w:rsid w:val="1331A8C5"/>
    <w:rsid w:val="133F7CA3"/>
    <w:rsid w:val="1342B5B9"/>
    <w:rsid w:val="134CDFA8"/>
    <w:rsid w:val="135B90A1"/>
    <w:rsid w:val="135BA9B4"/>
    <w:rsid w:val="135FAC1A"/>
    <w:rsid w:val="13775DC1"/>
    <w:rsid w:val="1379B93A"/>
    <w:rsid w:val="137CC78F"/>
    <w:rsid w:val="139B073C"/>
    <w:rsid w:val="139FE8EB"/>
    <w:rsid w:val="13C21D88"/>
    <w:rsid w:val="13C26243"/>
    <w:rsid w:val="13DB163C"/>
    <w:rsid w:val="13E2EBE1"/>
    <w:rsid w:val="13FEBEC0"/>
    <w:rsid w:val="1406D51E"/>
    <w:rsid w:val="140884A7"/>
    <w:rsid w:val="1443F12C"/>
    <w:rsid w:val="144FF0B7"/>
    <w:rsid w:val="1458EA74"/>
    <w:rsid w:val="145FE0D4"/>
    <w:rsid w:val="146E4C44"/>
    <w:rsid w:val="147C6985"/>
    <w:rsid w:val="148942AC"/>
    <w:rsid w:val="14979ACF"/>
    <w:rsid w:val="14982E2D"/>
    <w:rsid w:val="14A431A3"/>
    <w:rsid w:val="14AD218A"/>
    <w:rsid w:val="14B80A2B"/>
    <w:rsid w:val="14E6B219"/>
    <w:rsid w:val="14ED7AFE"/>
    <w:rsid w:val="15091655"/>
    <w:rsid w:val="1516E688"/>
    <w:rsid w:val="152B015B"/>
    <w:rsid w:val="152B21C1"/>
    <w:rsid w:val="155B5EA3"/>
    <w:rsid w:val="155F02F3"/>
    <w:rsid w:val="156C1694"/>
    <w:rsid w:val="157B3EB4"/>
    <w:rsid w:val="1596CB39"/>
    <w:rsid w:val="159C3D74"/>
    <w:rsid w:val="159D96BC"/>
    <w:rsid w:val="15A67F8C"/>
    <w:rsid w:val="15D315C5"/>
    <w:rsid w:val="15DE7666"/>
    <w:rsid w:val="15F7D04C"/>
    <w:rsid w:val="16111814"/>
    <w:rsid w:val="162F6DBF"/>
    <w:rsid w:val="16353242"/>
    <w:rsid w:val="16410EB7"/>
    <w:rsid w:val="1667DFF0"/>
    <w:rsid w:val="168207C1"/>
    <w:rsid w:val="1683D1DF"/>
    <w:rsid w:val="168A57D7"/>
    <w:rsid w:val="168C8DCC"/>
    <w:rsid w:val="169EC387"/>
    <w:rsid w:val="16A40498"/>
    <w:rsid w:val="16B0D50E"/>
    <w:rsid w:val="16C54B4E"/>
    <w:rsid w:val="16E9D6B5"/>
    <w:rsid w:val="16EA1152"/>
    <w:rsid w:val="17003543"/>
    <w:rsid w:val="171F9B37"/>
    <w:rsid w:val="1732357D"/>
    <w:rsid w:val="173978E9"/>
    <w:rsid w:val="1748343D"/>
    <w:rsid w:val="1760BE1A"/>
    <w:rsid w:val="17CF2053"/>
    <w:rsid w:val="17DEBFEC"/>
    <w:rsid w:val="17E13A26"/>
    <w:rsid w:val="17F1EA74"/>
    <w:rsid w:val="18229F51"/>
    <w:rsid w:val="185F0AAB"/>
    <w:rsid w:val="186DDF96"/>
    <w:rsid w:val="18C217AB"/>
    <w:rsid w:val="191687C3"/>
    <w:rsid w:val="1924B606"/>
    <w:rsid w:val="1926219C"/>
    <w:rsid w:val="193FBB68"/>
    <w:rsid w:val="1958608B"/>
    <w:rsid w:val="195CFD03"/>
    <w:rsid w:val="19781B06"/>
    <w:rsid w:val="197F978F"/>
    <w:rsid w:val="19AC7A17"/>
    <w:rsid w:val="19B4D2A4"/>
    <w:rsid w:val="19BDC9ED"/>
    <w:rsid w:val="19D24F3D"/>
    <w:rsid w:val="19D8D365"/>
    <w:rsid w:val="19F9DDA2"/>
    <w:rsid w:val="19FB0015"/>
    <w:rsid w:val="1A092DC7"/>
    <w:rsid w:val="1A33A1AF"/>
    <w:rsid w:val="1A44A8D5"/>
    <w:rsid w:val="1A570AB5"/>
    <w:rsid w:val="1A65572A"/>
    <w:rsid w:val="1A745C4E"/>
    <w:rsid w:val="1A780285"/>
    <w:rsid w:val="1A9DEC22"/>
    <w:rsid w:val="1AA09624"/>
    <w:rsid w:val="1AB9420F"/>
    <w:rsid w:val="1B03414C"/>
    <w:rsid w:val="1B1E3FCA"/>
    <w:rsid w:val="1B82F072"/>
    <w:rsid w:val="1B8D5C17"/>
    <w:rsid w:val="1BDC029E"/>
    <w:rsid w:val="1BE514B0"/>
    <w:rsid w:val="1C050980"/>
    <w:rsid w:val="1C444A9D"/>
    <w:rsid w:val="1C47634B"/>
    <w:rsid w:val="1C537E0A"/>
    <w:rsid w:val="1C64A034"/>
    <w:rsid w:val="1C6CA99D"/>
    <w:rsid w:val="1C719F20"/>
    <w:rsid w:val="1C93EAD9"/>
    <w:rsid w:val="1CA1BB5C"/>
    <w:rsid w:val="1CAF1B61"/>
    <w:rsid w:val="1CEDE925"/>
    <w:rsid w:val="1CFB535A"/>
    <w:rsid w:val="1D0B3E6B"/>
    <w:rsid w:val="1D38AC4E"/>
    <w:rsid w:val="1D39348B"/>
    <w:rsid w:val="1D3D33BE"/>
    <w:rsid w:val="1D555D0C"/>
    <w:rsid w:val="1D5B2C8F"/>
    <w:rsid w:val="1D667273"/>
    <w:rsid w:val="1D9EF3E4"/>
    <w:rsid w:val="1DB1EE9D"/>
    <w:rsid w:val="1E4DCA31"/>
    <w:rsid w:val="1E4F3310"/>
    <w:rsid w:val="1E52B598"/>
    <w:rsid w:val="1E5D9FFE"/>
    <w:rsid w:val="1E75C72A"/>
    <w:rsid w:val="1EA5ED6E"/>
    <w:rsid w:val="1EA6D888"/>
    <w:rsid w:val="1EDA6ECF"/>
    <w:rsid w:val="1F4A0BD8"/>
    <w:rsid w:val="1F6D55FF"/>
    <w:rsid w:val="1F9507A7"/>
    <w:rsid w:val="1FA9306A"/>
    <w:rsid w:val="1FAB0280"/>
    <w:rsid w:val="1FBC8EB8"/>
    <w:rsid w:val="1FC2B75E"/>
    <w:rsid w:val="1FD6A018"/>
    <w:rsid w:val="1FDA9EB3"/>
    <w:rsid w:val="1FDCC6D3"/>
    <w:rsid w:val="200E9E8A"/>
    <w:rsid w:val="20192EBC"/>
    <w:rsid w:val="203F0EBA"/>
    <w:rsid w:val="205CAA55"/>
    <w:rsid w:val="20855E3C"/>
    <w:rsid w:val="20A4C822"/>
    <w:rsid w:val="20ACCCCB"/>
    <w:rsid w:val="20B2CD3E"/>
    <w:rsid w:val="20C1AB9D"/>
    <w:rsid w:val="20CC2873"/>
    <w:rsid w:val="21215059"/>
    <w:rsid w:val="21250636"/>
    <w:rsid w:val="21374D6B"/>
    <w:rsid w:val="215F9202"/>
    <w:rsid w:val="21759C53"/>
    <w:rsid w:val="21930A10"/>
    <w:rsid w:val="21B2A99D"/>
    <w:rsid w:val="21B46142"/>
    <w:rsid w:val="21DD1DA2"/>
    <w:rsid w:val="21F6DAA2"/>
    <w:rsid w:val="22084996"/>
    <w:rsid w:val="220C32F3"/>
    <w:rsid w:val="22172633"/>
    <w:rsid w:val="22582781"/>
    <w:rsid w:val="226C43A8"/>
    <w:rsid w:val="2280AF72"/>
    <w:rsid w:val="22A69B48"/>
    <w:rsid w:val="22CA966F"/>
    <w:rsid w:val="22CBF7BD"/>
    <w:rsid w:val="22D3D3C9"/>
    <w:rsid w:val="22D6D31F"/>
    <w:rsid w:val="2301BA9D"/>
    <w:rsid w:val="2329EB4D"/>
    <w:rsid w:val="235D7AC8"/>
    <w:rsid w:val="236F4AA1"/>
    <w:rsid w:val="237BB3EA"/>
    <w:rsid w:val="237FD422"/>
    <w:rsid w:val="238A6143"/>
    <w:rsid w:val="2396401C"/>
    <w:rsid w:val="2398CCE4"/>
    <w:rsid w:val="23C14877"/>
    <w:rsid w:val="23CFC657"/>
    <w:rsid w:val="23D00BF5"/>
    <w:rsid w:val="23D80AA3"/>
    <w:rsid w:val="23E4147A"/>
    <w:rsid w:val="23FF814B"/>
    <w:rsid w:val="241B3226"/>
    <w:rsid w:val="242D0815"/>
    <w:rsid w:val="2448E560"/>
    <w:rsid w:val="2456662D"/>
    <w:rsid w:val="24596BB5"/>
    <w:rsid w:val="246329C0"/>
    <w:rsid w:val="246B30A9"/>
    <w:rsid w:val="249F9E5E"/>
    <w:rsid w:val="24A919DE"/>
    <w:rsid w:val="24C6FD00"/>
    <w:rsid w:val="24E90A7D"/>
    <w:rsid w:val="2513A14B"/>
    <w:rsid w:val="255BFAE3"/>
    <w:rsid w:val="2568C05A"/>
    <w:rsid w:val="25709354"/>
    <w:rsid w:val="259DF4AF"/>
    <w:rsid w:val="25B5C59F"/>
    <w:rsid w:val="25C08705"/>
    <w:rsid w:val="25C90096"/>
    <w:rsid w:val="25D1F6BF"/>
    <w:rsid w:val="25E72AA9"/>
    <w:rsid w:val="25F8F4D2"/>
    <w:rsid w:val="25FACF78"/>
    <w:rsid w:val="2606FF3F"/>
    <w:rsid w:val="260904EA"/>
    <w:rsid w:val="2620CAA0"/>
    <w:rsid w:val="26317F6D"/>
    <w:rsid w:val="263A7DE5"/>
    <w:rsid w:val="2652550B"/>
    <w:rsid w:val="2655F6E9"/>
    <w:rsid w:val="2662FF0B"/>
    <w:rsid w:val="2674AEA0"/>
    <w:rsid w:val="2678728A"/>
    <w:rsid w:val="268F77D3"/>
    <w:rsid w:val="2697FBD0"/>
    <w:rsid w:val="26B90A7F"/>
    <w:rsid w:val="26DF91C4"/>
    <w:rsid w:val="26EA2999"/>
    <w:rsid w:val="270E2577"/>
    <w:rsid w:val="27113180"/>
    <w:rsid w:val="271BA806"/>
    <w:rsid w:val="2731FFE3"/>
    <w:rsid w:val="273BFC70"/>
    <w:rsid w:val="2745B276"/>
    <w:rsid w:val="2771CBAD"/>
    <w:rsid w:val="27724B16"/>
    <w:rsid w:val="27993F75"/>
    <w:rsid w:val="27C12B2F"/>
    <w:rsid w:val="27D20DB3"/>
    <w:rsid w:val="27F02740"/>
    <w:rsid w:val="280297FF"/>
    <w:rsid w:val="28274389"/>
    <w:rsid w:val="2832BE84"/>
    <w:rsid w:val="2862BEE4"/>
    <w:rsid w:val="286D09EF"/>
    <w:rsid w:val="287B89FB"/>
    <w:rsid w:val="287CB205"/>
    <w:rsid w:val="288A9AA6"/>
    <w:rsid w:val="28A1CCD4"/>
    <w:rsid w:val="28CEB782"/>
    <w:rsid w:val="28DBD815"/>
    <w:rsid w:val="2910F997"/>
    <w:rsid w:val="294E2737"/>
    <w:rsid w:val="297CE2CB"/>
    <w:rsid w:val="29A3B901"/>
    <w:rsid w:val="29A6B09F"/>
    <w:rsid w:val="29B5547F"/>
    <w:rsid w:val="29C3ADD3"/>
    <w:rsid w:val="29CEAB3F"/>
    <w:rsid w:val="29D5752A"/>
    <w:rsid w:val="29EC4375"/>
    <w:rsid w:val="29EE48E2"/>
    <w:rsid w:val="29F9CDB0"/>
    <w:rsid w:val="2A11F5B5"/>
    <w:rsid w:val="2A1DBF60"/>
    <w:rsid w:val="2A4C0972"/>
    <w:rsid w:val="2A555219"/>
    <w:rsid w:val="2A5A5838"/>
    <w:rsid w:val="2A874ADB"/>
    <w:rsid w:val="2AA26F39"/>
    <w:rsid w:val="2AA6ADEB"/>
    <w:rsid w:val="2AA7ECEE"/>
    <w:rsid w:val="2AB2A35D"/>
    <w:rsid w:val="2ABC94A5"/>
    <w:rsid w:val="2ACAF993"/>
    <w:rsid w:val="2AF54594"/>
    <w:rsid w:val="2B1AB3A7"/>
    <w:rsid w:val="2B2857A9"/>
    <w:rsid w:val="2B55CDD8"/>
    <w:rsid w:val="2BE5188B"/>
    <w:rsid w:val="2BF9BA2B"/>
    <w:rsid w:val="2C047A42"/>
    <w:rsid w:val="2C0A94E2"/>
    <w:rsid w:val="2C278751"/>
    <w:rsid w:val="2C85B3EE"/>
    <w:rsid w:val="2CBEE4C3"/>
    <w:rsid w:val="2CC1E09C"/>
    <w:rsid w:val="2CCD5905"/>
    <w:rsid w:val="2CEF3F3D"/>
    <w:rsid w:val="2D26D81D"/>
    <w:rsid w:val="2D5A538D"/>
    <w:rsid w:val="2D7033F0"/>
    <w:rsid w:val="2D7FAEB1"/>
    <w:rsid w:val="2DAB4D7A"/>
    <w:rsid w:val="2DAC2531"/>
    <w:rsid w:val="2DD17F44"/>
    <w:rsid w:val="2DE82639"/>
    <w:rsid w:val="2DE85E3F"/>
    <w:rsid w:val="2DEFD881"/>
    <w:rsid w:val="2E0AB672"/>
    <w:rsid w:val="2E83904B"/>
    <w:rsid w:val="2E92A13D"/>
    <w:rsid w:val="2EF9BFB5"/>
    <w:rsid w:val="2F05B083"/>
    <w:rsid w:val="2F1BCDE6"/>
    <w:rsid w:val="2F3C3449"/>
    <w:rsid w:val="2F6776F5"/>
    <w:rsid w:val="2F6AB27D"/>
    <w:rsid w:val="2F97338D"/>
    <w:rsid w:val="2FB2C280"/>
    <w:rsid w:val="2FCD4011"/>
    <w:rsid w:val="2FD2D370"/>
    <w:rsid w:val="2FD6A61E"/>
    <w:rsid w:val="2FD6C65F"/>
    <w:rsid w:val="2FE0151F"/>
    <w:rsid w:val="2FE4F459"/>
    <w:rsid w:val="3020B2A1"/>
    <w:rsid w:val="302BE344"/>
    <w:rsid w:val="30590F7E"/>
    <w:rsid w:val="307235F2"/>
    <w:rsid w:val="30739090"/>
    <w:rsid w:val="3075947B"/>
    <w:rsid w:val="3090D229"/>
    <w:rsid w:val="30C61F3E"/>
    <w:rsid w:val="30DE5BAA"/>
    <w:rsid w:val="30EE4BE7"/>
    <w:rsid w:val="30EEE19E"/>
    <w:rsid w:val="31185005"/>
    <w:rsid w:val="311C3692"/>
    <w:rsid w:val="3121733E"/>
    <w:rsid w:val="3139FAF1"/>
    <w:rsid w:val="31782CA8"/>
    <w:rsid w:val="3185AF32"/>
    <w:rsid w:val="319F498D"/>
    <w:rsid w:val="31A7540D"/>
    <w:rsid w:val="31B2C698"/>
    <w:rsid w:val="31DFE3F5"/>
    <w:rsid w:val="32839F42"/>
    <w:rsid w:val="32AA88E2"/>
    <w:rsid w:val="32EB8652"/>
    <w:rsid w:val="3318B5CE"/>
    <w:rsid w:val="3335E622"/>
    <w:rsid w:val="333B16C9"/>
    <w:rsid w:val="3342F2B3"/>
    <w:rsid w:val="33662C50"/>
    <w:rsid w:val="337F0CA7"/>
    <w:rsid w:val="3382C0EC"/>
    <w:rsid w:val="33A73B13"/>
    <w:rsid w:val="33AC97DD"/>
    <w:rsid w:val="33CC5B6B"/>
    <w:rsid w:val="33E3E1D3"/>
    <w:rsid w:val="34049A50"/>
    <w:rsid w:val="340A3330"/>
    <w:rsid w:val="342972BC"/>
    <w:rsid w:val="348C9415"/>
    <w:rsid w:val="34B8B134"/>
    <w:rsid w:val="34C56AD4"/>
    <w:rsid w:val="34E18CE1"/>
    <w:rsid w:val="3501FAA6"/>
    <w:rsid w:val="3502E7A6"/>
    <w:rsid w:val="3516B8E7"/>
    <w:rsid w:val="356BE74A"/>
    <w:rsid w:val="359A4A19"/>
    <w:rsid w:val="35AA6123"/>
    <w:rsid w:val="35CD9D39"/>
    <w:rsid w:val="35DD0277"/>
    <w:rsid w:val="35F193A5"/>
    <w:rsid w:val="364089CC"/>
    <w:rsid w:val="3647D68E"/>
    <w:rsid w:val="366C3F8A"/>
    <w:rsid w:val="367CDEE3"/>
    <w:rsid w:val="36898F60"/>
    <w:rsid w:val="36B1791B"/>
    <w:rsid w:val="36BC861D"/>
    <w:rsid w:val="36C7FDD2"/>
    <w:rsid w:val="36CA5E08"/>
    <w:rsid w:val="36EFF2BF"/>
    <w:rsid w:val="36F33030"/>
    <w:rsid w:val="36F9A14B"/>
    <w:rsid w:val="371329A7"/>
    <w:rsid w:val="371887D3"/>
    <w:rsid w:val="374EAFC6"/>
    <w:rsid w:val="3760137E"/>
    <w:rsid w:val="3761C690"/>
    <w:rsid w:val="376AE48A"/>
    <w:rsid w:val="3770481C"/>
    <w:rsid w:val="37763C7C"/>
    <w:rsid w:val="37802058"/>
    <w:rsid w:val="3797DE96"/>
    <w:rsid w:val="379DF4AA"/>
    <w:rsid w:val="37A769D9"/>
    <w:rsid w:val="37B0C46E"/>
    <w:rsid w:val="37C2F2A0"/>
    <w:rsid w:val="37C97704"/>
    <w:rsid w:val="37E8564B"/>
    <w:rsid w:val="381B8961"/>
    <w:rsid w:val="383F39AA"/>
    <w:rsid w:val="384034E8"/>
    <w:rsid w:val="38428584"/>
    <w:rsid w:val="3849C2DD"/>
    <w:rsid w:val="385CD607"/>
    <w:rsid w:val="385F8B01"/>
    <w:rsid w:val="388BCDAE"/>
    <w:rsid w:val="3890E332"/>
    <w:rsid w:val="389E530C"/>
    <w:rsid w:val="38A6350A"/>
    <w:rsid w:val="38BC8C40"/>
    <w:rsid w:val="38CCC543"/>
    <w:rsid w:val="38E0B3EC"/>
    <w:rsid w:val="38F423B5"/>
    <w:rsid w:val="3915F039"/>
    <w:rsid w:val="39179EBC"/>
    <w:rsid w:val="3924A587"/>
    <w:rsid w:val="3982AB72"/>
    <w:rsid w:val="3983BA5C"/>
    <w:rsid w:val="3989296C"/>
    <w:rsid w:val="39940061"/>
    <w:rsid w:val="399F6E55"/>
    <w:rsid w:val="39A052DE"/>
    <w:rsid w:val="39A81BBC"/>
    <w:rsid w:val="39C1F8FC"/>
    <w:rsid w:val="39CA6385"/>
    <w:rsid w:val="39FDBEF0"/>
    <w:rsid w:val="3A1748BC"/>
    <w:rsid w:val="3A47B07A"/>
    <w:rsid w:val="3A7BE337"/>
    <w:rsid w:val="3A7F8D47"/>
    <w:rsid w:val="3A9534E2"/>
    <w:rsid w:val="3AD9C002"/>
    <w:rsid w:val="3ADC834E"/>
    <w:rsid w:val="3AF2FE53"/>
    <w:rsid w:val="3AF9A37F"/>
    <w:rsid w:val="3B038CBA"/>
    <w:rsid w:val="3B34F76B"/>
    <w:rsid w:val="3B597B1E"/>
    <w:rsid w:val="3B5FDB06"/>
    <w:rsid w:val="3B62CEA8"/>
    <w:rsid w:val="3B6D4FF3"/>
    <w:rsid w:val="3BA58BEC"/>
    <w:rsid w:val="3BB1AF0D"/>
    <w:rsid w:val="3BDB6A9E"/>
    <w:rsid w:val="3BE0B00D"/>
    <w:rsid w:val="3BE4418F"/>
    <w:rsid w:val="3BFD46AE"/>
    <w:rsid w:val="3C270026"/>
    <w:rsid w:val="3C27B5EB"/>
    <w:rsid w:val="3C441048"/>
    <w:rsid w:val="3C4F7B01"/>
    <w:rsid w:val="3C5A3271"/>
    <w:rsid w:val="3C5BCE94"/>
    <w:rsid w:val="3CC52ECB"/>
    <w:rsid w:val="3CF554F9"/>
    <w:rsid w:val="3D0EC6BE"/>
    <w:rsid w:val="3D419434"/>
    <w:rsid w:val="3D46BB9D"/>
    <w:rsid w:val="3D66A635"/>
    <w:rsid w:val="3D6F35CA"/>
    <w:rsid w:val="3D90DBC3"/>
    <w:rsid w:val="3DA2D598"/>
    <w:rsid w:val="3DACDA69"/>
    <w:rsid w:val="3DC532AF"/>
    <w:rsid w:val="3DE529E1"/>
    <w:rsid w:val="3E08C65D"/>
    <w:rsid w:val="3E10A023"/>
    <w:rsid w:val="3E16DF2F"/>
    <w:rsid w:val="3E1F1A32"/>
    <w:rsid w:val="3E263C0C"/>
    <w:rsid w:val="3E5B9365"/>
    <w:rsid w:val="3E7D76D8"/>
    <w:rsid w:val="3E85CAA6"/>
    <w:rsid w:val="3E8F61BF"/>
    <w:rsid w:val="3EB15B6C"/>
    <w:rsid w:val="3EB48705"/>
    <w:rsid w:val="3EC16D59"/>
    <w:rsid w:val="3ED35F69"/>
    <w:rsid w:val="3ED694F4"/>
    <w:rsid w:val="3EDF5E58"/>
    <w:rsid w:val="3F2112E3"/>
    <w:rsid w:val="3F23DE50"/>
    <w:rsid w:val="3F3AC09F"/>
    <w:rsid w:val="3F8E61F7"/>
    <w:rsid w:val="3FAC118A"/>
    <w:rsid w:val="3FBC6685"/>
    <w:rsid w:val="3FC26301"/>
    <w:rsid w:val="3FC8B727"/>
    <w:rsid w:val="3FCF08CB"/>
    <w:rsid w:val="3FED6A26"/>
    <w:rsid w:val="3FF3CD72"/>
    <w:rsid w:val="402E7839"/>
    <w:rsid w:val="4098B92B"/>
    <w:rsid w:val="409AD1E0"/>
    <w:rsid w:val="40B52113"/>
    <w:rsid w:val="40B584B4"/>
    <w:rsid w:val="40C0572B"/>
    <w:rsid w:val="40DBE4AE"/>
    <w:rsid w:val="40F214BC"/>
    <w:rsid w:val="40FF1D4C"/>
    <w:rsid w:val="4128780A"/>
    <w:rsid w:val="412A1C74"/>
    <w:rsid w:val="413DAA3F"/>
    <w:rsid w:val="41406063"/>
    <w:rsid w:val="41505817"/>
    <w:rsid w:val="4167F6C4"/>
    <w:rsid w:val="41702B5A"/>
    <w:rsid w:val="4173B3ED"/>
    <w:rsid w:val="41865B3F"/>
    <w:rsid w:val="419015D0"/>
    <w:rsid w:val="419B038E"/>
    <w:rsid w:val="41BD4FE3"/>
    <w:rsid w:val="42129CC3"/>
    <w:rsid w:val="4219F2A2"/>
    <w:rsid w:val="422805B9"/>
    <w:rsid w:val="422A5753"/>
    <w:rsid w:val="42540DAB"/>
    <w:rsid w:val="42962A97"/>
    <w:rsid w:val="42B8251D"/>
    <w:rsid w:val="42D73CC4"/>
    <w:rsid w:val="42F9C4D4"/>
    <w:rsid w:val="4303FF5E"/>
    <w:rsid w:val="4320403C"/>
    <w:rsid w:val="4327A592"/>
    <w:rsid w:val="434622E1"/>
    <w:rsid w:val="434AF90F"/>
    <w:rsid w:val="43616F91"/>
    <w:rsid w:val="4365D306"/>
    <w:rsid w:val="4377E9FE"/>
    <w:rsid w:val="43795194"/>
    <w:rsid w:val="437B9AE0"/>
    <w:rsid w:val="4381E8BA"/>
    <w:rsid w:val="43B1FC65"/>
    <w:rsid w:val="43B5472F"/>
    <w:rsid w:val="43E48381"/>
    <w:rsid w:val="4402573E"/>
    <w:rsid w:val="44538248"/>
    <w:rsid w:val="448A5608"/>
    <w:rsid w:val="44CE98D2"/>
    <w:rsid w:val="45247867"/>
    <w:rsid w:val="45618C7F"/>
    <w:rsid w:val="45787C12"/>
    <w:rsid w:val="458F4FF3"/>
    <w:rsid w:val="45946C5D"/>
    <w:rsid w:val="45C48A09"/>
    <w:rsid w:val="45C890AB"/>
    <w:rsid w:val="45CBEC9E"/>
    <w:rsid w:val="45DECB78"/>
    <w:rsid w:val="45FD3187"/>
    <w:rsid w:val="460C03FB"/>
    <w:rsid w:val="46143424"/>
    <w:rsid w:val="462B291A"/>
    <w:rsid w:val="463A6F67"/>
    <w:rsid w:val="465F8824"/>
    <w:rsid w:val="46606741"/>
    <w:rsid w:val="46814D8C"/>
    <w:rsid w:val="46A5F666"/>
    <w:rsid w:val="46AEB198"/>
    <w:rsid w:val="46B2A6D5"/>
    <w:rsid w:val="46B78456"/>
    <w:rsid w:val="46C93BE8"/>
    <w:rsid w:val="46DBF036"/>
    <w:rsid w:val="46DE9494"/>
    <w:rsid w:val="46DF088D"/>
    <w:rsid w:val="46FE0816"/>
    <w:rsid w:val="47009576"/>
    <w:rsid w:val="4716E445"/>
    <w:rsid w:val="47610E94"/>
    <w:rsid w:val="476288C1"/>
    <w:rsid w:val="476761C9"/>
    <w:rsid w:val="47752744"/>
    <w:rsid w:val="4792B423"/>
    <w:rsid w:val="479497DA"/>
    <w:rsid w:val="47A2DD80"/>
    <w:rsid w:val="47ADE5CD"/>
    <w:rsid w:val="47AE0842"/>
    <w:rsid w:val="47BCD101"/>
    <w:rsid w:val="47DF921F"/>
    <w:rsid w:val="47E4C5FE"/>
    <w:rsid w:val="47FE2B5B"/>
    <w:rsid w:val="4812AE70"/>
    <w:rsid w:val="4812B13F"/>
    <w:rsid w:val="481B68B5"/>
    <w:rsid w:val="4835CDA6"/>
    <w:rsid w:val="485EC9C9"/>
    <w:rsid w:val="48668C1E"/>
    <w:rsid w:val="48683F25"/>
    <w:rsid w:val="4872D3A6"/>
    <w:rsid w:val="48A25687"/>
    <w:rsid w:val="48A6270F"/>
    <w:rsid w:val="48C40DD5"/>
    <w:rsid w:val="48FAA8D7"/>
    <w:rsid w:val="491B9DFC"/>
    <w:rsid w:val="4934047A"/>
    <w:rsid w:val="49385BCC"/>
    <w:rsid w:val="494BF283"/>
    <w:rsid w:val="494C66B3"/>
    <w:rsid w:val="49513145"/>
    <w:rsid w:val="4955A334"/>
    <w:rsid w:val="498B2814"/>
    <w:rsid w:val="498F2889"/>
    <w:rsid w:val="49963F62"/>
    <w:rsid w:val="49A768D6"/>
    <w:rsid w:val="49A9C20A"/>
    <w:rsid w:val="49C4FAB7"/>
    <w:rsid w:val="49CC898E"/>
    <w:rsid w:val="49F3A5B3"/>
    <w:rsid w:val="4A02392E"/>
    <w:rsid w:val="4A05F198"/>
    <w:rsid w:val="4A1AFCC0"/>
    <w:rsid w:val="4A33D3B8"/>
    <w:rsid w:val="4A376A6A"/>
    <w:rsid w:val="4A3D5CC5"/>
    <w:rsid w:val="4A48A93F"/>
    <w:rsid w:val="4A55EACC"/>
    <w:rsid w:val="4A721ECD"/>
    <w:rsid w:val="4A7AA857"/>
    <w:rsid w:val="4A87ACFF"/>
    <w:rsid w:val="4A886019"/>
    <w:rsid w:val="4A95663D"/>
    <w:rsid w:val="4A98D6B4"/>
    <w:rsid w:val="4AAAB567"/>
    <w:rsid w:val="4AE62273"/>
    <w:rsid w:val="4AEA4E47"/>
    <w:rsid w:val="4B191EF6"/>
    <w:rsid w:val="4B1D1EAC"/>
    <w:rsid w:val="4B384B1A"/>
    <w:rsid w:val="4B49BFED"/>
    <w:rsid w:val="4B5E5FB2"/>
    <w:rsid w:val="4B7E48CB"/>
    <w:rsid w:val="4B84DC5D"/>
    <w:rsid w:val="4BE7F90D"/>
    <w:rsid w:val="4BE9EFD3"/>
    <w:rsid w:val="4C088F88"/>
    <w:rsid w:val="4C109800"/>
    <w:rsid w:val="4C1806A9"/>
    <w:rsid w:val="4C540B48"/>
    <w:rsid w:val="4C632D06"/>
    <w:rsid w:val="4C85F71D"/>
    <w:rsid w:val="4C873CDD"/>
    <w:rsid w:val="4CB19B18"/>
    <w:rsid w:val="4CF8BD72"/>
    <w:rsid w:val="4D030699"/>
    <w:rsid w:val="4D0787D6"/>
    <w:rsid w:val="4D2EF4EF"/>
    <w:rsid w:val="4D4984FA"/>
    <w:rsid w:val="4D8AF227"/>
    <w:rsid w:val="4D9698F4"/>
    <w:rsid w:val="4DB2E3AE"/>
    <w:rsid w:val="4DCD9FA1"/>
    <w:rsid w:val="4DDE716F"/>
    <w:rsid w:val="4DF5FDA3"/>
    <w:rsid w:val="4E0B6D58"/>
    <w:rsid w:val="4E231B25"/>
    <w:rsid w:val="4E27A363"/>
    <w:rsid w:val="4E4655E5"/>
    <w:rsid w:val="4E49320A"/>
    <w:rsid w:val="4E4FB32A"/>
    <w:rsid w:val="4E5AF84A"/>
    <w:rsid w:val="4E77A645"/>
    <w:rsid w:val="4E8ED759"/>
    <w:rsid w:val="4EACBBCA"/>
    <w:rsid w:val="4EBD30ED"/>
    <w:rsid w:val="4EC182BC"/>
    <w:rsid w:val="4EC372DE"/>
    <w:rsid w:val="4ED7716E"/>
    <w:rsid w:val="4F37C97F"/>
    <w:rsid w:val="4F4B0509"/>
    <w:rsid w:val="4F55DB7C"/>
    <w:rsid w:val="4F624761"/>
    <w:rsid w:val="4F81BB57"/>
    <w:rsid w:val="4FDD41C3"/>
    <w:rsid w:val="4FEBB3E6"/>
    <w:rsid w:val="501697C0"/>
    <w:rsid w:val="50276ADE"/>
    <w:rsid w:val="504555E7"/>
    <w:rsid w:val="506CB183"/>
    <w:rsid w:val="5077D9B9"/>
    <w:rsid w:val="50817D82"/>
    <w:rsid w:val="508898CF"/>
    <w:rsid w:val="5091ABCB"/>
    <w:rsid w:val="50AA8320"/>
    <w:rsid w:val="50B71C92"/>
    <w:rsid w:val="50CCEFA7"/>
    <w:rsid w:val="50E13189"/>
    <w:rsid w:val="510471BB"/>
    <w:rsid w:val="510C9023"/>
    <w:rsid w:val="511755D0"/>
    <w:rsid w:val="513744C6"/>
    <w:rsid w:val="51519A2B"/>
    <w:rsid w:val="51553E82"/>
    <w:rsid w:val="51747B61"/>
    <w:rsid w:val="517F9729"/>
    <w:rsid w:val="518407D2"/>
    <w:rsid w:val="519085BF"/>
    <w:rsid w:val="520D2855"/>
    <w:rsid w:val="5214D43C"/>
    <w:rsid w:val="52171872"/>
    <w:rsid w:val="523658A6"/>
    <w:rsid w:val="52370A04"/>
    <w:rsid w:val="523CDE47"/>
    <w:rsid w:val="52511F2C"/>
    <w:rsid w:val="52535F71"/>
    <w:rsid w:val="5281FF72"/>
    <w:rsid w:val="529120D3"/>
    <w:rsid w:val="52A3D3B7"/>
    <w:rsid w:val="52E32CDE"/>
    <w:rsid w:val="52E5D8BC"/>
    <w:rsid w:val="52F38337"/>
    <w:rsid w:val="52FE597D"/>
    <w:rsid w:val="5324A7C2"/>
    <w:rsid w:val="5327967B"/>
    <w:rsid w:val="53351356"/>
    <w:rsid w:val="533AFE01"/>
    <w:rsid w:val="535EA6EE"/>
    <w:rsid w:val="53643FC3"/>
    <w:rsid w:val="537741F0"/>
    <w:rsid w:val="5383EAE2"/>
    <w:rsid w:val="5387CCE7"/>
    <w:rsid w:val="539CD79F"/>
    <w:rsid w:val="53D6F698"/>
    <w:rsid w:val="53DABE63"/>
    <w:rsid w:val="53E355C2"/>
    <w:rsid w:val="53EA2980"/>
    <w:rsid w:val="53F2061A"/>
    <w:rsid w:val="53F8C359"/>
    <w:rsid w:val="5409C8FC"/>
    <w:rsid w:val="543F90AF"/>
    <w:rsid w:val="5441EC5D"/>
    <w:rsid w:val="5454EB6E"/>
    <w:rsid w:val="546CA56A"/>
    <w:rsid w:val="5473DF7F"/>
    <w:rsid w:val="5487301C"/>
    <w:rsid w:val="54884994"/>
    <w:rsid w:val="549D137F"/>
    <w:rsid w:val="54D26C39"/>
    <w:rsid w:val="54DAB715"/>
    <w:rsid w:val="54F3C01C"/>
    <w:rsid w:val="5501228C"/>
    <w:rsid w:val="55147821"/>
    <w:rsid w:val="555683D1"/>
    <w:rsid w:val="558F2BD9"/>
    <w:rsid w:val="55FCE125"/>
    <w:rsid w:val="56041A4D"/>
    <w:rsid w:val="560D789E"/>
    <w:rsid w:val="5616553D"/>
    <w:rsid w:val="565DFEF0"/>
    <w:rsid w:val="5677F32B"/>
    <w:rsid w:val="56B7ACA6"/>
    <w:rsid w:val="56F8F579"/>
    <w:rsid w:val="570632E1"/>
    <w:rsid w:val="571BA824"/>
    <w:rsid w:val="572C09B7"/>
    <w:rsid w:val="57521324"/>
    <w:rsid w:val="575233C4"/>
    <w:rsid w:val="57859072"/>
    <w:rsid w:val="57AE7BA5"/>
    <w:rsid w:val="57E1F819"/>
    <w:rsid w:val="57E71B4C"/>
    <w:rsid w:val="580BB58C"/>
    <w:rsid w:val="5861F787"/>
    <w:rsid w:val="5865C64B"/>
    <w:rsid w:val="58768EAF"/>
    <w:rsid w:val="58A8D4AC"/>
    <w:rsid w:val="58BB716A"/>
    <w:rsid w:val="58C3880F"/>
    <w:rsid w:val="58E4EE39"/>
    <w:rsid w:val="58EDEE08"/>
    <w:rsid w:val="58F1D7C5"/>
    <w:rsid w:val="59155D20"/>
    <w:rsid w:val="59369FDD"/>
    <w:rsid w:val="59524A86"/>
    <w:rsid w:val="595C895C"/>
    <w:rsid w:val="59C1FB4A"/>
    <w:rsid w:val="59C21856"/>
    <w:rsid w:val="59C8755D"/>
    <w:rsid w:val="59F308BE"/>
    <w:rsid w:val="59FBD6D2"/>
    <w:rsid w:val="5A0A9E72"/>
    <w:rsid w:val="5A0AD480"/>
    <w:rsid w:val="5A128BD9"/>
    <w:rsid w:val="5A224FE2"/>
    <w:rsid w:val="5A3276AD"/>
    <w:rsid w:val="5A34481E"/>
    <w:rsid w:val="5A445111"/>
    <w:rsid w:val="5A62A8CA"/>
    <w:rsid w:val="5A6A327E"/>
    <w:rsid w:val="5A95B555"/>
    <w:rsid w:val="5A989AE3"/>
    <w:rsid w:val="5A9DE8B9"/>
    <w:rsid w:val="5AAA0D89"/>
    <w:rsid w:val="5AAAEEB8"/>
    <w:rsid w:val="5AB3C4D9"/>
    <w:rsid w:val="5AE0FF1E"/>
    <w:rsid w:val="5B32E059"/>
    <w:rsid w:val="5B6E56C4"/>
    <w:rsid w:val="5B737285"/>
    <w:rsid w:val="5B778637"/>
    <w:rsid w:val="5B83D1F7"/>
    <w:rsid w:val="5B90FB04"/>
    <w:rsid w:val="5BC41FD6"/>
    <w:rsid w:val="5BC5116C"/>
    <w:rsid w:val="5BD2154E"/>
    <w:rsid w:val="5BEAD85F"/>
    <w:rsid w:val="5BF0A486"/>
    <w:rsid w:val="5BF63D8B"/>
    <w:rsid w:val="5BFC27DA"/>
    <w:rsid w:val="5C210EFB"/>
    <w:rsid w:val="5C248B92"/>
    <w:rsid w:val="5C28A27B"/>
    <w:rsid w:val="5C2DB290"/>
    <w:rsid w:val="5C4379E6"/>
    <w:rsid w:val="5C48D844"/>
    <w:rsid w:val="5C4D0EF9"/>
    <w:rsid w:val="5C5299A7"/>
    <w:rsid w:val="5C68965D"/>
    <w:rsid w:val="5C73680E"/>
    <w:rsid w:val="5C927504"/>
    <w:rsid w:val="5C96C57C"/>
    <w:rsid w:val="5CA02B78"/>
    <w:rsid w:val="5CA28EE5"/>
    <w:rsid w:val="5CB7AFBF"/>
    <w:rsid w:val="5CCDC211"/>
    <w:rsid w:val="5CD15495"/>
    <w:rsid w:val="5CF40934"/>
    <w:rsid w:val="5D020203"/>
    <w:rsid w:val="5D50AA36"/>
    <w:rsid w:val="5D578CCD"/>
    <w:rsid w:val="5D5C2201"/>
    <w:rsid w:val="5D72663C"/>
    <w:rsid w:val="5D99A69C"/>
    <w:rsid w:val="5D9FF39F"/>
    <w:rsid w:val="5DA01342"/>
    <w:rsid w:val="5DA81D6E"/>
    <w:rsid w:val="5DA8879E"/>
    <w:rsid w:val="5DCD5D7D"/>
    <w:rsid w:val="5DDD5C47"/>
    <w:rsid w:val="5DE4F197"/>
    <w:rsid w:val="5DEFCAA4"/>
    <w:rsid w:val="5DF01678"/>
    <w:rsid w:val="5DF76746"/>
    <w:rsid w:val="5E03CDD5"/>
    <w:rsid w:val="5E18C563"/>
    <w:rsid w:val="5E2C22C1"/>
    <w:rsid w:val="5E3B8657"/>
    <w:rsid w:val="5E4163C2"/>
    <w:rsid w:val="5E78073B"/>
    <w:rsid w:val="5E81DCFD"/>
    <w:rsid w:val="5E89089E"/>
    <w:rsid w:val="5E8E288F"/>
    <w:rsid w:val="5E95A830"/>
    <w:rsid w:val="5E95E9E4"/>
    <w:rsid w:val="5E9D832C"/>
    <w:rsid w:val="5EB26D95"/>
    <w:rsid w:val="5EB49BC5"/>
    <w:rsid w:val="5EB64796"/>
    <w:rsid w:val="5EDA22A9"/>
    <w:rsid w:val="5EFC5517"/>
    <w:rsid w:val="5F195E5E"/>
    <w:rsid w:val="5F29DEC0"/>
    <w:rsid w:val="5F2E8033"/>
    <w:rsid w:val="5F3D8248"/>
    <w:rsid w:val="5F4945CD"/>
    <w:rsid w:val="5F4C507F"/>
    <w:rsid w:val="5F6D4FA3"/>
    <w:rsid w:val="5F6F82AF"/>
    <w:rsid w:val="5F8A0D03"/>
    <w:rsid w:val="5F8DBF76"/>
    <w:rsid w:val="5F92930F"/>
    <w:rsid w:val="5F97279F"/>
    <w:rsid w:val="5F9FF33A"/>
    <w:rsid w:val="5FA69443"/>
    <w:rsid w:val="5FC26013"/>
    <w:rsid w:val="5FE464E4"/>
    <w:rsid w:val="6006478E"/>
    <w:rsid w:val="603B538E"/>
    <w:rsid w:val="603E56C0"/>
    <w:rsid w:val="604311AF"/>
    <w:rsid w:val="6062C907"/>
    <w:rsid w:val="60735957"/>
    <w:rsid w:val="608CD73E"/>
    <w:rsid w:val="60D9684F"/>
    <w:rsid w:val="60FCCCDC"/>
    <w:rsid w:val="60FFF728"/>
    <w:rsid w:val="61185FCF"/>
    <w:rsid w:val="61375343"/>
    <w:rsid w:val="613A17ED"/>
    <w:rsid w:val="614B463E"/>
    <w:rsid w:val="619093A3"/>
    <w:rsid w:val="6191D617"/>
    <w:rsid w:val="619D7132"/>
    <w:rsid w:val="61A1ED1D"/>
    <w:rsid w:val="61D1A143"/>
    <w:rsid w:val="61E2304A"/>
    <w:rsid w:val="620C00AA"/>
    <w:rsid w:val="620C733D"/>
    <w:rsid w:val="6214E7EA"/>
    <w:rsid w:val="6236158A"/>
    <w:rsid w:val="62829F69"/>
    <w:rsid w:val="62831840"/>
    <w:rsid w:val="62AF3602"/>
    <w:rsid w:val="62F311D6"/>
    <w:rsid w:val="62FB4792"/>
    <w:rsid w:val="630E8FDF"/>
    <w:rsid w:val="63345477"/>
    <w:rsid w:val="633AAF7E"/>
    <w:rsid w:val="633F256F"/>
    <w:rsid w:val="63580797"/>
    <w:rsid w:val="636BE2F8"/>
    <w:rsid w:val="636F9D62"/>
    <w:rsid w:val="63CC4696"/>
    <w:rsid w:val="63DE9C03"/>
    <w:rsid w:val="63F51B26"/>
    <w:rsid w:val="63FE321D"/>
    <w:rsid w:val="640D8869"/>
    <w:rsid w:val="64100843"/>
    <w:rsid w:val="64218464"/>
    <w:rsid w:val="64343C68"/>
    <w:rsid w:val="64389FE4"/>
    <w:rsid w:val="64451EAA"/>
    <w:rsid w:val="646B1CB0"/>
    <w:rsid w:val="646F1F2D"/>
    <w:rsid w:val="64CB5F05"/>
    <w:rsid w:val="65084531"/>
    <w:rsid w:val="6523950E"/>
    <w:rsid w:val="656B73B2"/>
    <w:rsid w:val="65A0C447"/>
    <w:rsid w:val="65EE8A62"/>
    <w:rsid w:val="65F38753"/>
    <w:rsid w:val="660F08ED"/>
    <w:rsid w:val="661B9FDE"/>
    <w:rsid w:val="66379199"/>
    <w:rsid w:val="664E8839"/>
    <w:rsid w:val="665136E1"/>
    <w:rsid w:val="665ABE63"/>
    <w:rsid w:val="666F9C68"/>
    <w:rsid w:val="669BC971"/>
    <w:rsid w:val="66B3A8C3"/>
    <w:rsid w:val="66B789A6"/>
    <w:rsid w:val="66BC0F77"/>
    <w:rsid w:val="66DB54C7"/>
    <w:rsid w:val="66EC63AE"/>
    <w:rsid w:val="66F67548"/>
    <w:rsid w:val="6711FFCA"/>
    <w:rsid w:val="672D0CE0"/>
    <w:rsid w:val="673E64F8"/>
    <w:rsid w:val="674CBFA7"/>
    <w:rsid w:val="6755D0EA"/>
    <w:rsid w:val="675C27C2"/>
    <w:rsid w:val="67645539"/>
    <w:rsid w:val="676DCEAA"/>
    <w:rsid w:val="676E3825"/>
    <w:rsid w:val="67759E92"/>
    <w:rsid w:val="677BD515"/>
    <w:rsid w:val="6785A82F"/>
    <w:rsid w:val="67AA9F79"/>
    <w:rsid w:val="67E41EB5"/>
    <w:rsid w:val="67FA1307"/>
    <w:rsid w:val="682FDC7A"/>
    <w:rsid w:val="68302051"/>
    <w:rsid w:val="6848657C"/>
    <w:rsid w:val="68498C24"/>
    <w:rsid w:val="6876CA03"/>
    <w:rsid w:val="68790F6C"/>
    <w:rsid w:val="688AAB10"/>
    <w:rsid w:val="68D96B8C"/>
    <w:rsid w:val="68DCD69C"/>
    <w:rsid w:val="68E75AB6"/>
    <w:rsid w:val="6902C9F5"/>
    <w:rsid w:val="691AF6EA"/>
    <w:rsid w:val="692B265F"/>
    <w:rsid w:val="69653955"/>
    <w:rsid w:val="69677F16"/>
    <w:rsid w:val="696ECB98"/>
    <w:rsid w:val="698FB0A3"/>
    <w:rsid w:val="6996CED4"/>
    <w:rsid w:val="699737A8"/>
    <w:rsid w:val="699DA696"/>
    <w:rsid w:val="69A3A3C2"/>
    <w:rsid w:val="69AA63DC"/>
    <w:rsid w:val="69BC66C5"/>
    <w:rsid w:val="69C2FA7C"/>
    <w:rsid w:val="69C7D296"/>
    <w:rsid w:val="69CE3327"/>
    <w:rsid w:val="69E569D4"/>
    <w:rsid w:val="6A0FFF1F"/>
    <w:rsid w:val="6A19DEA8"/>
    <w:rsid w:val="6A5211F9"/>
    <w:rsid w:val="6A64E762"/>
    <w:rsid w:val="6A7833C4"/>
    <w:rsid w:val="6A82695A"/>
    <w:rsid w:val="6A927CFE"/>
    <w:rsid w:val="6A93416C"/>
    <w:rsid w:val="6AE55F31"/>
    <w:rsid w:val="6B0C11CA"/>
    <w:rsid w:val="6B14A67F"/>
    <w:rsid w:val="6B39BF01"/>
    <w:rsid w:val="6B40CE6A"/>
    <w:rsid w:val="6B8CC75C"/>
    <w:rsid w:val="6BA449BF"/>
    <w:rsid w:val="6BDC1AE7"/>
    <w:rsid w:val="6BE0E34D"/>
    <w:rsid w:val="6C1A599D"/>
    <w:rsid w:val="6C2E9649"/>
    <w:rsid w:val="6C38A5D8"/>
    <w:rsid w:val="6C3BB429"/>
    <w:rsid w:val="6C61FDF7"/>
    <w:rsid w:val="6C66048A"/>
    <w:rsid w:val="6C890D5F"/>
    <w:rsid w:val="6C9872F0"/>
    <w:rsid w:val="6CB226BA"/>
    <w:rsid w:val="6CB4CF82"/>
    <w:rsid w:val="6D0EEB57"/>
    <w:rsid w:val="6D20DBAF"/>
    <w:rsid w:val="6D2F8BEE"/>
    <w:rsid w:val="6D31E05B"/>
    <w:rsid w:val="6D47B094"/>
    <w:rsid w:val="6D66EAD3"/>
    <w:rsid w:val="6D8CA13C"/>
    <w:rsid w:val="6D9CF3C7"/>
    <w:rsid w:val="6DE1FBFB"/>
    <w:rsid w:val="6DF6EE73"/>
    <w:rsid w:val="6DFDD5E7"/>
    <w:rsid w:val="6E35B7DE"/>
    <w:rsid w:val="6E632D01"/>
    <w:rsid w:val="6E640ADE"/>
    <w:rsid w:val="6E6D7B7A"/>
    <w:rsid w:val="6E81C644"/>
    <w:rsid w:val="6E97DE48"/>
    <w:rsid w:val="6EABE3D8"/>
    <w:rsid w:val="6ECBB9E9"/>
    <w:rsid w:val="6EF387CC"/>
    <w:rsid w:val="6EFD6810"/>
    <w:rsid w:val="6F098293"/>
    <w:rsid w:val="6F1BD5B8"/>
    <w:rsid w:val="6F3ABC2E"/>
    <w:rsid w:val="6F3E018E"/>
    <w:rsid w:val="6F55C47A"/>
    <w:rsid w:val="6F92EEA1"/>
    <w:rsid w:val="6F96627D"/>
    <w:rsid w:val="6FBEC63D"/>
    <w:rsid w:val="6FC093C7"/>
    <w:rsid w:val="6FEB22E6"/>
    <w:rsid w:val="6FEC1198"/>
    <w:rsid w:val="70020DEE"/>
    <w:rsid w:val="700A3A97"/>
    <w:rsid w:val="702E1864"/>
    <w:rsid w:val="7047663B"/>
    <w:rsid w:val="705C5415"/>
    <w:rsid w:val="706F2B9A"/>
    <w:rsid w:val="7082151B"/>
    <w:rsid w:val="7082C9FB"/>
    <w:rsid w:val="70869E63"/>
    <w:rsid w:val="70905F75"/>
    <w:rsid w:val="70949E33"/>
    <w:rsid w:val="70A8D4BA"/>
    <w:rsid w:val="70DAE04C"/>
    <w:rsid w:val="70DBA842"/>
    <w:rsid w:val="70EA34C4"/>
    <w:rsid w:val="714A146F"/>
    <w:rsid w:val="715B189E"/>
    <w:rsid w:val="7171F509"/>
    <w:rsid w:val="717A1D13"/>
    <w:rsid w:val="7188BE9D"/>
    <w:rsid w:val="71C80DBF"/>
    <w:rsid w:val="71E2AC8B"/>
    <w:rsid w:val="72079AE9"/>
    <w:rsid w:val="724EFD37"/>
    <w:rsid w:val="72573753"/>
    <w:rsid w:val="7267FFFF"/>
    <w:rsid w:val="72714244"/>
    <w:rsid w:val="727E4969"/>
    <w:rsid w:val="729FA3DF"/>
    <w:rsid w:val="72A39E03"/>
    <w:rsid w:val="72BADD2C"/>
    <w:rsid w:val="72C4D56C"/>
    <w:rsid w:val="72C6EB34"/>
    <w:rsid w:val="72CCC5F8"/>
    <w:rsid w:val="72CE29B6"/>
    <w:rsid w:val="72CE70D2"/>
    <w:rsid w:val="72E21348"/>
    <w:rsid w:val="72E9B4BE"/>
    <w:rsid w:val="731317CF"/>
    <w:rsid w:val="7319D01C"/>
    <w:rsid w:val="7341440C"/>
    <w:rsid w:val="734DC9B7"/>
    <w:rsid w:val="7364981F"/>
    <w:rsid w:val="73717223"/>
    <w:rsid w:val="73805D81"/>
    <w:rsid w:val="7398F182"/>
    <w:rsid w:val="73992577"/>
    <w:rsid w:val="73A3A582"/>
    <w:rsid w:val="73AE48CA"/>
    <w:rsid w:val="73C5B801"/>
    <w:rsid w:val="73CCC351"/>
    <w:rsid w:val="73CF3F8E"/>
    <w:rsid w:val="7409A6F2"/>
    <w:rsid w:val="7409FB83"/>
    <w:rsid w:val="741A4391"/>
    <w:rsid w:val="7420E3E8"/>
    <w:rsid w:val="74289050"/>
    <w:rsid w:val="7431794E"/>
    <w:rsid w:val="743F8791"/>
    <w:rsid w:val="744928FA"/>
    <w:rsid w:val="7466A32A"/>
    <w:rsid w:val="7474EF58"/>
    <w:rsid w:val="747D7505"/>
    <w:rsid w:val="74829949"/>
    <w:rsid w:val="74C0D1CA"/>
    <w:rsid w:val="74C50064"/>
    <w:rsid w:val="74C56FA2"/>
    <w:rsid w:val="74F5A853"/>
    <w:rsid w:val="750999DE"/>
    <w:rsid w:val="75742935"/>
    <w:rsid w:val="75847292"/>
    <w:rsid w:val="75B5C7C9"/>
    <w:rsid w:val="75FCE352"/>
    <w:rsid w:val="7623140E"/>
    <w:rsid w:val="7624EB33"/>
    <w:rsid w:val="763B7D4B"/>
    <w:rsid w:val="76747C2D"/>
    <w:rsid w:val="767CB9F5"/>
    <w:rsid w:val="76DB6E93"/>
    <w:rsid w:val="76E59542"/>
    <w:rsid w:val="76E93D7B"/>
    <w:rsid w:val="772E37C3"/>
    <w:rsid w:val="7734CC9B"/>
    <w:rsid w:val="773B66E6"/>
    <w:rsid w:val="775C6598"/>
    <w:rsid w:val="77928EB0"/>
    <w:rsid w:val="77A05E92"/>
    <w:rsid w:val="77A1AF94"/>
    <w:rsid w:val="77AF262F"/>
    <w:rsid w:val="77DD629A"/>
    <w:rsid w:val="77E5834E"/>
    <w:rsid w:val="7806BC74"/>
    <w:rsid w:val="7836F0B8"/>
    <w:rsid w:val="784C2213"/>
    <w:rsid w:val="785ADD18"/>
    <w:rsid w:val="7865869B"/>
    <w:rsid w:val="786AE2A2"/>
    <w:rsid w:val="786EDC39"/>
    <w:rsid w:val="787552E6"/>
    <w:rsid w:val="78866616"/>
    <w:rsid w:val="78F26C6A"/>
    <w:rsid w:val="791A6D17"/>
    <w:rsid w:val="792DCE39"/>
    <w:rsid w:val="79374445"/>
    <w:rsid w:val="793B91C6"/>
    <w:rsid w:val="794B0442"/>
    <w:rsid w:val="795C3999"/>
    <w:rsid w:val="797CB232"/>
    <w:rsid w:val="798BA7AB"/>
    <w:rsid w:val="79AA449B"/>
    <w:rsid w:val="79B466D3"/>
    <w:rsid w:val="79C7D96E"/>
    <w:rsid w:val="7A0EE5DE"/>
    <w:rsid w:val="7A228A5B"/>
    <w:rsid w:val="7A44B6E2"/>
    <w:rsid w:val="7A4D9E25"/>
    <w:rsid w:val="7A51B945"/>
    <w:rsid w:val="7A6E1784"/>
    <w:rsid w:val="7A7C1D80"/>
    <w:rsid w:val="7A81C9E9"/>
    <w:rsid w:val="7ABBBDFC"/>
    <w:rsid w:val="7ABE2B21"/>
    <w:rsid w:val="7ABE30BF"/>
    <w:rsid w:val="7AC3F509"/>
    <w:rsid w:val="7AE1EDEF"/>
    <w:rsid w:val="7AFDB41F"/>
    <w:rsid w:val="7B0259FF"/>
    <w:rsid w:val="7B0AF7B0"/>
    <w:rsid w:val="7B30AABE"/>
    <w:rsid w:val="7B39D72C"/>
    <w:rsid w:val="7B482BC2"/>
    <w:rsid w:val="7B6E2776"/>
    <w:rsid w:val="7B7A1D0A"/>
    <w:rsid w:val="7B868E88"/>
    <w:rsid w:val="7BA741B1"/>
    <w:rsid w:val="7BB41086"/>
    <w:rsid w:val="7BB64E61"/>
    <w:rsid w:val="7BD05D5A"/>
    <w:rsid w:val="7BE92A7D"/>
    <w:rsid w:val="7BEE1BF8"/>
    <w:rsid w:val="7C30CB11"/>
    <w:rsid w:val="7C652429"/>
    <w:rsid w:val="7C6C762C"/>
    <w:rsid w:val="7C71A6C2"/>
    <w:rsid w:val="7C8FF55D"/>
    <w:rsid w:val="7CA9DE90"/>
    <w:rsid w:val="7CBA2094"/>
    <w:rsid w:val="7CD8F4A6"/>
    <w:rsid w:val="7D46953B"/>
    <w:rsid w:val="7D7C575F"/>
    <w:rsid w:val="7D802C0E"/>
    <w:rsid w:val="7D9B036B"/>
    <w:rsid w:val="7D9EF3D7"/>
    <w:rsid w:val="7DA65B00"/>
    <w:rsid w:val="7DCD2D46"/>
    <w:rsid w:val="7DCD3C81"/>
    <w:rsid w:val="7DEA4C2D"/>
    <w:rsid w:val="7DEB693F"/>
    <w:rsid w:val="7DF6A393"/>
    <w:rsid w:val="7E06B67D"/>
    <w:rsid w:val="7E2D075B"/>
    <w:rsid w:val="7E36474A"/>
    <w:rsid w:val="7E37AC5C"/>
    <w:rsid w:val="7E4CFDCF"/>
    <w:rsid w:val="7E5757F7"/>
    <w:rsid w:val="7EA8337E"/>
    <w:rsid w:val="7EE904E2"/>
    <w:rsid w:val="7F12A49E"/>
    <w:rsid w:val="7F18F77E"/>
    <w:rsid w:val="7F287AF8"/>
    <w:rsid w:val="7F479D42"/>
    <w:rsid w:val="7F4C6496"/>
    <w:rsid w:val="7F6C1C46"/>
    <w:rsid w:val="7F8820BC"/>
    <w:rsid w:val="7F885BFE"/>
    <w:rsid w:val="7F9CE8C4"/>
    <w:rsid w:val="7FB2E17C"/>
    <w:rsid w:val="7FF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EAD38"/>
  <w15:chartTrackingRefBased/>
  <w15:docId w15:val="{47724877-73C2-4153-8ED9-A73EE410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C39"/>
    <w:pPr>
      <w:jc w:val="center"/>
    </w:pPr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D11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A0D83"/>
    <w:pPr>
      <w:keepNext/>
      <w:keepLines/>
      <w:spacing w:before="160" w:after="80"/>
      <w:outlineLvl w:val="1"/>
    </w:pPr>
    <w:rPr>
      <w:rFonts w:eastAsiaTheme="majorEastAsia" w:cstheme="majorBidi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11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1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1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1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1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1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1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1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1A0D83"/>
    <w:rPr>
      <w:rFonts w:ascii="Times New Roman" w:eastAsiaTheme="majorEastAsia" w:hAnsi="Times New Roman" w:cstheme="majorBidi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D11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160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160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160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160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160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160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1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1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1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1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160D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160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160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160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1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160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160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1160D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1160D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A105C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105C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105C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105C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105C5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10164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94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42FC"/>
  </w:style>
  <w:style w:type="paragraph" w:styleId="Podnoje">
    <w:name w:val="footer"/>
    <w:basedOn w:val="Normal"/>
    <w:link w:val="PodnojeChar"/>
    <w:uiPriority w:val="99"/>
    <w:unhideWhenUsed/>
    <w:rsid w:val="00794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42FC"/>
  </w:style>
  <w:style w:type="paragraph" w:styleId="StandardWeb">
    <w:name w:val="Normal (Web)"/>
    <w:basedOn w:val="Normal"/>
    <w:uiPriority w:val="99"/>
    <w:semiHidden/>
    <w:unhideWhenUsed/>
    <w:rsid w:val="00676442"/>
    <w:rPr>
      <w:rFonts w:cs="Times New Roman"/>
    </w:rPr>
  </w:style>
  <w:style w:type="paragraph" w:customStyle="1" w:styleId="oj-hd-oj">
    <w:name w:val="oj-hd-oj"/>
    <w:basedOn w:val="Normal"/>
    <w:rsid w:val="007207A7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hr-HR"/>
      <w14:ligatures w14:val="none"/>
    </w:rPr>
  </w:style>
  <w:style w:type="paragraph" w:customStyle="1" w:styleId="oj-doc-ti">
    <w:name w:val="oj-doc-ti"/>
    <w:basedOn w:val="Normal"/>
    <w:rsid w:val="00F97301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hr-HR"/>
      <w14:ligatures w14:val="none"/>
    </w:rPr>
  </w:style>
  <w:style w:type="paragraph" w:customStyle="1" w:styleId="oj-ti-art">
    <w:name w:val="oj-ti-art"/>
    <w:basedOn w:val="Normal"/>
    <w:rsid w:val="00390AB3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hr-HR"/>
      <w14:ligatures w14:val="none"/>
    </w:rPr>
  </w:style>
  <w:style w:type="paragraph" w:customStyle="1" w:styleId="oj-sti-art">
    <w:name w:val="oj-sti-art"/>
    <w:basedOn w:val="Normal"/>
    <w:rsid w:val="00390AB3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hr-HR"/>
      <w14:ligatures w14:val="none"/>
    </w:rPr>
  </w:style>
  <w:style w:type="paragraph" w:customStyle="1" w:styleId="oj-normal">
    <w:name w:val="oj-normal"/>
    <w:basedOn w:val="Normal"/>
    <w:rsid w:val="00390AB3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hr-HR"/>
      <w14:ligatures w14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164C16"/>
    <w:rPr>
      <w:color w:val="96607D" w:themeColor="followedHyperlink"/>
      <w:u w:val="single"/>
    </w:rPr>
  </w:style>
  <w:style w:type="paragraph" w:customStyle="1" w:styleId="oj-no-doc-c">
    <w:name w:val="oj-no-doc-c"/>
    <w:basedOn w:val="Normal"/>
    <w:rsid w:val="00D07C53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hr-HR"/>
      <w14:ligatures w14:val="none"/>
    </w:rPr>
  </w:style>
  <w:style w:type="paragraph" w:customStyle="1" w:styleId="clanak">
    <w:name w:val="clanak"/>
    <w:basedOn w:val="Normal"/>
    <w:rsid w:val="00C93B30"/>
    <w:pPr>
      <w:spacing w:before="100" w:beforeAutospacing="1" w:after="100" w:afterAutospacing="1" w:line="240" w:lineRule="auto"/>
    </w:pPr>
    <w:rPr>
      <w:rFonts w:eastAsiaTheme="minorEastAsia" w:cs="Times New Roman"/>
      <w:kern w:val="0"/>
      <w:lang w:eastAsia="hr-HR"/>
      <w14:ligatures w14:val="none"/>
    </w:rPr>
  </w:style>
  <w:style w:type="paragraph" w:customStyle="1" w:styleId="t-9-8-sred">
    <w:name w:val="t-9-8-sred"/>
    <w:basedOn w:val="Normal"/>
    <w:rsid w:val="00DE0589"/>
    <w:pPr>
      <w:spacing w:before="100" w:beforeAutospacing="1" w:after="100" w:afterAutospacing="1" w:line="240" w:lineRule="auto"/>
    </w:pPr>
    <w:rPr>
      <w:rFonts w:eastAsiaTheme="minorEastAsia" w:cs="Times New Roman"/>
      <w:kern w:val="0"/>
      <w:lang w:eastAsia="hr-HR"/>
      <w14:ligatures w14:val="none"/>
    </w:rPr>
  </w:style>
  <w:style w:type="paragraph" w:customStyle="1" w:styleId="paragraph">
    <w:name w:val="paragraph"/>
    <w:basedOn w:val="Normal"/>
    <w:rsid w:val="00AB193B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hr-HR"/>
      <w14:ligatures w14:val="none"/>
    </w:rPr>
  </w:style>
  <w:style w:type="character" w:customStyle="1" w:styleId="normaltextrun">
    <w:name w:val="normaltextrun"/>
    <w:basedOn w:val="Zadanifontodlomka"/>
    <w:rsid w:val="00AB193B"/>
  </w:style>
  <w:style w:type="character" w:customStyle="1" w:styleId="eop">
    <w:name w:val="eop"/>
    <w:basedOn w:val="Zadanifontodlomka"/>
    <w:rsid w:val="00AB1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9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995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7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83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3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8385">
                  <w:marLeft w:val="0"/>
                  <w:marRight w:val="0"/>
                  <w:marTop w:val="0"/>
                  <w:marBottom w:val="0"/>
                  <w:divBdr>
                    <w:top w:val="single" w:sz="6" w:space="0" w:color="E4E4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0351">
                          <w:marLeft w:val="0"/>
                          <w:marRight w:val="15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163830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9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4696145">
                  <w:marLeft w:val="0"/>
                  <w:marRight w:val="0"/>
                  <w:marTop w:val="4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8609">
                          <w:marLeft w:val="675"/>
                          <w:marRight w:val="0"/>
                          <w:marTop w:val="0"/>
                          <w:marBottom w:val="240"/>
                          <w:divBdr>
                            <w:top w:val="single" w:sz="6" w:space="0" w:color="E4E4E6"/>
                            <w:left w:val="single" w:sz="6" w:space="0" w:color="E4E4E6"/>
                            <w:bottom w:val="single" w:sz="6" w:space="18" w:color="E4E4E6"/>
                            <w:right w:val="single" w:sz="6" w:space="0" w:color="E4E4E6"/>
                          </w:divBdr>
                          <w:divsChild>
                            <w:div w:id="1384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0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249213">
                              <w:marLeft w:val="37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01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082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0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2547">
                          <w:marLeft w:val="675"/>
                          <w:marRight w:val="0"/>
                          <w:marTop w:val="0"/>
                          <w:marBottom w:val="240"/>
                          <w:divBdr>
                            <w:top w:val="single" w:sz="6" w:space="0" w:color="E4E4E6"/>
                            <w:left w:val="single" w:sz="6" w:space="0" w:color="E4E4E6"/>
                            <w:bottom w:val="single" w:sz="6" w:space="18" w:color="E4E4E6"/>
                            <w:right w:val="single" w:sz="6" w:space="0" w:color="E4E4E6"/>
                          </w:divBdr>
                          <w:divsChild>
                            <w:div w:id="8280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9058">
                              <w:marLeft w:val="37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26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86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9322433">
                  <w:marLeft w:val="0"/>
                  <w:marRight w:val="0"/>
                  <w:marTop w:val="4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5076">
                  <w:marLeft w:val="0"/>
                  <w:marRight w:val="0"/>
                  <w:marTop w:val="0"/>
                  <w:marBottom w:val="0"/>
                  <w:divBdr>
                    <w:top w:val="single" w:sz="6" w:space="0" w:color="E4E4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95126">
                          <w:marLeft w:val="0"/>
                          <w:marRight w:val="15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84833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4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26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973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5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53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47792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0F9F82F52084886E9EE58E38D4C84" ma:contentTypeVersion="13" ma:contentTypeDescription="Create a new document." ma:contentTypeScope="" ma:versionID="e2dc1291b6dc05cfe0c57b44fd690677">
  <xsd:schema xmlns:xsd="http://www.w3.org/2001/XMLSchema" xmlns:xs="http://www.w3.org/2001/XMLSchema" xmlns:p="http://schemas.microsoft.com/office/2006/metadata/properties" xmlns:ns2="1e7c9886-4403-43bd-a977-53ab2ce931c9" xmlns:ns3="336cf0c4-0bb6-49e0-932b-d2345638c5ba" targetNamespace="http://schemas.microsoft.com/office/2006/metadata/properties" ma:root="true" ma:fieldsID="138fd47f5421f7ed9a82b9efea453a26" ns2:_="" ns3:_="">
    <xsd:import namespace="1e7c9886-4403-43bd-a977-53ab2ce931c9"/>
    <xsd:import namespace="336cf0c4-0bb6-49e0-932b-d2345638c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c9886-4403-43bd-a977-53ab2ce93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cf0c4-0bb6-49e0-932b-d2345638c5b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13c2913-222a-45dd-bf9a-4319dac7d3cb}" ma:internalName="TaxCatchAll" ma:showField="CatchAllData" ma:web="336cf0c4-0bb6-49e0-932b-d2345638c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7c9886-4403-43bd-a977-53ab2ce931c9">
      <Terms xmlns="http://schemas.microsoft.com/office/infopath/2007/PartnerControls"/>
    </lcf76f155ced4ddcb4097134ff3c332f>
    <TaxCatchAll xmlns="336cf0c4-0bb6-49e0-932b-d2345638c5b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D94CC-CA9F-4748-933D-AA051952C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c9886-4403-43bd-a977-53ab2ce931c9"/>
    <ds:schemaRef ds:uri="336cf0c4-0bb6-49e0-932b-d2345638c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F71D9-1138-42A7-9A1E-8685B7A2A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8265F-BD76-4BD5-BA03-A29284B1F6E1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1e7c9886-4403-43bd-a977-53ab2ce931c9"/>
    <ds:schemaRef ds:uri="http://purl.org/dc/elements/1.1/"/>
    <ds:schemaRef ds:uri="336cf0c4-0bb6-49e0-932b-d2345638c5ba"/>
  </ds:schemaRefs>
</ds:datastoreItem>
</file>

<file path=customXml/itemProps4.xml><?xml version="1.0" encoding="utf-8"?>
<ds:datastoreItem xmlns:ds="http://schemas.openxmlformats.org/officeDocument/2006/customXml" ds:itemID="{B70843B5-CE62-43B9-B4DF-8A8C6C5D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6204</Words>
  <Characters>35364</Characters>
  <Application>Microsoft Office Word</Application>
  <DocSecurity>0</DocSecurity>
  <Lines>294</Lines>
  <Paragraphs>82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Madlena Ožanić</dc:creator>
  <cp:keywords/>
  <dc:description/>
  <cp:lastModifiedBy>Služba za ETS</cp:lastModifiedBy>
  <cp:revision>13</cp:revision>
  <dcterms:created xsi:type="dcterms:W3CDTF">2025-10-22T07:49:00Z</dcterms:created>
  <dcterms:modified xsi:type="dcterms:W3CDTF">2025-11-04T13:33:00Z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0x010100D460F9F82F52084886E9EE58E38D4C84</vt:lpwstr>
  </property>
  <property fmtid="{D5CDD505-2E9C-101B-9397-08002B2CF9AE}" pid="3" name="MediaServiceImageTags">
    <vt:lpwstr/>
  </property>
</Properties>
</file>