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794F" w14:textId="77777777" w:rsidR="00C826D1" w:rsidRDefault="00C826D1" w:rsidP="00014A10">
      <w:pPr>
        <w:pStyle w:val="Nasl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 1.:</w:t>
      </w:r>
    </w:p>
    <w:p w14:paraId="51BFB62E" w14:textId="77777777" w:rsidR="00C826D1" w:rsidRDefault="00C826D1" w:rsidP="00014A10">
      <w:pPr>
        <w:pStyle w:val="Naslov"/>
        <w:rPr>
          <w:rFonts w:ascii="Times New Roman" w:hAnsi="Times New Roman" w:cs="Times New Roman"/>
          <w:sz w:val="24"/>
          <w:szCs w:val="24"/>
        </w:rPr>
      </w:pPr>
    </w:p>
    <w:p w14:paraId="540AA399" w14:textId="6D7F8FE2" w:rsidR="008E5710" w:rsidRPr="00C826D1" w:rsidRDefault="00014A10" w:rsidP="00C826D1">
      <w:pPr>
        <w:pStyle w:val="Naslo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6D1">
        <w:rPr>
          <w:rFonts w:ascii="Times New Roman" w:hAnsi="Times New Roman" w:cs="Times New Roman"/>
          <w:b/>
          <w:bCs/>
          <w:sz w:val="24"/>
          <w:szCs w:val="24"/>
        </w:rPr>
        <w:t>OBRAZAC ZAKONODAVNIH AKTIVNOSTI</w:t>
      </w:r>
    </w:p>
    <w:p w14:paraId="248E6B53" w14:textId="77777777" w:rsidR="00F74D1C" w:rsidRPr="00C826D1" w:rsidRDefault="00F74D1C" w:rsidP="00F74D1C">
      <w:pPr>
        <w:rPr>
          <w:rFonts w:ascii="Times New Roman" w:hAnsi="Times New Roman" w:cs="Times New Roman"/>
        </w:rPr>
      </w:pPr>
    </w:p>
    <w:p w14:paraId="5D18A2D9" w14:textId="6059B9DA" w:rsidR="00F74D1C" w:rsidRPr="00C826D1" w:rsidRDefault="00F74D1C" w:rsidP="00F74D1C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826D1">
        <w:rPr>
          <w:rFonts w:ascii="Times New Roman" w:hAnsi="Times New Roman" w:cs="Times New Roman"/>
          <w:b/>
          <w:bCs/>
          <w:color w:val="auto"/>
          <w:sz w:val="24"/>
          <w:szCs w:val="24"/>
        </w:rPr>
        <w:t>STRUČNI NOSITELJ</w:t>
      </w:r>
    </w:p>
    <w:tbl>
      <w:tblPr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76"/>
        <w:gridCol w:w="2458"/>
        <w:gridCol w:w="5822"/>
      </w:tblGrid>
      <w:tr w:rsidR="00C826D1" w:rsidRPr="00C826D1" w14:paraId="44A7A1E6" w14:textId="77777777" w:rsidTr="00FC5B0A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DDAEB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  <w:r w:rsidRPr="00C826D1">
              <w:rPr>
                <w:rFonts w:ascii="Times New Roman" w:hAnsi="Times New Roman" w:cs="Times New Roman"/>
                <w:b/>
                <w:bCs/>
              </w:rPr>
              <w:t xml:space="preserve">1.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471E3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  <w:r w:rsidRPr="00C826D1">
              <w:rPr>
                <w:rFonts w:ascii="Times New Roman" w:hAnsi="Times New Roman" w:cs="Times New Roman"/>
                <w:b/>
                <w:bCs/>
              </w:rPr>
              <w:t>STRUČNI NOSITELJ: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20FDF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  <w:r w:rsidRPr="00C826D1">
              <w:rPr>
                <w:rFonts w:ascii="Times New Roman" w:hAnsi="Times New Roman" w:cs="Times New Roman"/>
              </w:rPr>
              <w:t>Ministarstvo pravosuđa, uprave i digitalne transformacije</w:t>
            </w:r>
          </w:p>
        </w:tc>
      </w:tr>
    </w:tbl>
    <w:p w14:paraId="4D93E8FD" w14:textId="18BCBE28" w:rsidR="0057742F" w:rsidRPr="00C826D1" w:rsidRDefault="004C29C1" w:rsidP="0057742F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826D1">
        <w:rPr>
          <w:rFonts w:ascii="Times New Roman" w:hAnsi="Times New Roman" w:cs="Times New Roman"/>
          <w:b/>
          <w:bCs/>
          <w:color w:val="auto"/>
          <w:sz w:val="24"/>
          <w:szCs w:val="24"/>
        </w:rPr>
        <w:t>POSTUPAK PROCJENE UČINAKA PROPISA</w:t>
      </w:r>
    </w:p>
    <w:p w14:paraId="535C4CC5" w14:textId="77777777" w:rsidR="0057742F" w:rsidRPr="00C826D1" w:rsidRDefault="0057742F">
      <w:pPr>
        <w:rPr>
          <w:rFonts w:ascii="Times New Roman" w:hAnsi="Times New Roman" w:cs="Times New Roman"/>
        </w:rPr>
      </w:pPr>
    </w:p>
    <w:tbl>
      <w:tblPr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76"/>
        <w:gridCol w:w="3622"/>
        <w:gridCol w:w="4658"/>
      </w:tblGrid>
      <w:tr w:rsidR="00C826D1" w:rsidRPr="00C826D1" w14:paraId="2F6C5773" w14:textId="77777777" w:rsidTr="00FC5B0A">
        <w:trPr>
          <w:trHeight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FABDC2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  <w:r w:rsidRPr="00C826D1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8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EA713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  <w:r w:rsidRPr="00C826D1">
              <w:rPr>
                <w:rFonts w:ascii="Times New Roman" w:hAnsi="Times New Roman" w:cs="Times New Roman"/>
                <w:b/>
                <w:bCs/>
              </w:rPr>
              <w:t>POSTUPAK PROCJENE UČINAKA PROPISA</w:t>
            </w:r>
          </w:p>
        </w:tc>
      </w:tr>
      <w:tr w:rsidR="00014A10" w:rsidRPr="00C826D1" w14:paraId="2B7D9DD2" w14:textId="77777777" w:rsidTr="00FC5B0A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39E8E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  <w:r w:rsidRPr="00C826D1">
              <w:rPr>
                <w:rFonts w:ascii="Times New Roman" w:hAnsi="Times New Roman" w:cs="Times New Roman"/>
              </w:rPr>
              <w:t>Redni broj: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6AE3E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  <w:r w:rsidRPr="00C826D1">
              <w:rPr>
                <w:rFonts w:ascii="Times New Roman" w:hAnsi="Times New Roman" w:cs="Times New Roman"/>
              </w:rPr>
              <w:t>Naziv nacrta prijedloga zakona: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72F48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  <w:r w:rsidRPr="00C826D1">
              <w:rPr>
                <w:rFonts w:ascii="Times New Roman" w:hAnsi="Times New Roman" w:cs="Times New Roman"/>
              </w:rPr>
              <w:t>Upućivanje u proceduru Vlade Republike Hrvatske:</w:t>
            </w:r>
          </w:p>
        </w:tc>
      </w:tr>
    </w:tbl>
    <w:p w14:paraId="16F9F1F8" w14:textId="77777777" w:rsidR="0057742F" w:rsidRPr="00C826D1" w:rsidRDefault="0057742F">
      <w:pPr>
        <w:rPr>
          <w:rFonts w:ascii="Times New Roman" w:hAnsi="Times New Roman" w:cs="Times New Roman"/>
        </w:rPr>
      </w:pPr>
    </w:p>
    <w:p w14:paraId="235EF039" w14:textId="4966A060" w:rsidR="004C29C1" w:rsidRPr="00C826D1" w:rsidRDefault="004C29C1" w:rsidP="004C29C1">
      <w:pPr>
        <w:pStyle w:val="Naslov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826D1">
        <w:rPr>
          <w:rFonts w:ascii="Times New Roman" w:hAnsi="Times New Roman" w:cs="Times New Roman"/>
          <w:b/>
          <w:bCs/>
          <w:color w:val="auto"/>
          <w:sz w:val="24"/>
          <w:szCs w:val="24"/>
        </w:rPr>
        <w:t>ZAKON O IZMJENAMA I DOPUNAMA ZAKONA O DRŽAVNOM SUDBENOM VIJEĆU</w:t>
      </w:r>
    </w:p>
    <w:tbl>
      <w:tblPr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76"/>
        <w:gridCol w:w="3622"/>
        <w:gridCol w:w="4658"/>
      </w:tblGrid>
      <w:tr w:rsidR="00C826D1" w:rsidRPr="00C826D1" w14:paraId="094D9E56" w14:textId="77777777" w:rsidTr="00FC5B0A">
        <w:trPr>
          <w:trHeight w:val="9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C51C5" w14:textId="261CD1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  <w:r w:rsidRPr="00C826D1">
              <w:rPr>
                <w:rFonts w:ascii="Times New Roman" w:hAnsi="Times New Roman" w:cs="Times New Roman"/>
              </w:rPr>
              <w:t>2.</w:t>
            </w:r>
            <w:r w:rsidR="00451E07">
              <w:rPr>
                <w:rFonts w:ascii="Times New Roman" w:hAnsi="Times New Roman" w:cs="Times New Roman"/>
              </w:rPr>
              <w:t>1</w:t>
            </w:r>
            <w:r w:rsidRPr="00C826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999D5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  <w:r w:rsidRPr="00C826D1">
              <w:rPr>
                <w:rFonts w:ascii="Times New Roman" w:hAnsi="Times New Roman" w:cs="Times New Roman"/>
              </w:rPr>
              <w:t>Zakon o izmjenama i dopunama Zakona o Državnom sudbenom vijeću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F3ABF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  <w:r w:rsidRPr="00C826D1">
              <w:rPr>
                <w:rFonts w:ascii="Times New Roman" w:hAnsi="Times New Roman" w:cs="Times New Roman"/>
              </w:rPr>
              <w:t>IV. kvartal 2025. godine</w:t>
            </w:r>
          </w:p>
        </w:tc>
      </w:tr>
      <w:tr w:rsidR="00C826D1" w:rsidRPr="00C826D1" w14:paraId="7A1DED25" w14:textId="77777777" w:rsidTr="00FC5B0A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000C5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A2988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  <w:r w:rsidRPr="00C826D1">
              <w:rPr>
                <w:rFonts w:ascii="Times New Roman" w:hAnsi="Times New Roman" w:cs="Times New Roman"/>
              </w:rPr>
              <w:t>Razlozi predlaganja zakona: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82770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  <w:r w:rsidRPr="00C826D1">
              <w:rPr>
                <w:rFonts w:ascii="Times New Roman" w:hAnsi="Times New Roman" w:cs="Times New Roman"/>
              </w:rPr>
              <w:t>Ciljevi koji se žele postići donošenjem zakona:</w:t>
            </w:r>
          </w:p>
        </w:tc>
      </w:tr>
      <w:tr w:rsidR="00014A10" w:rsidRPr="00C826D1" w14:paraId="35BE6070" w14:textId="77777777" w:rsidTr="00FC5B0A">
        <w:trPr>
          <w:trHeight w:val="21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F8F23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324BA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  <w:r w:rsidRPr="00C826D1">
              <w:rPr>
                <w:rFonts w:ascii="Times New Roman" w:hAnsi="Times New Roman" w:cs="Times New Roman"/>
              </w:rPr>
              <w:t>Za provedbu reforme ulaska u pravosudne dužnosti, s ciljem postizanja veće objektivnosti, transparentnosti i učinkovitosti ovih postupaka, potrebno je, između ostalog, izmijeniti Zakon o Državnom sudbenom vijeću.</w:t>
            </w:r>
          </w:p>
          <w:p w14:paraId="2B64ECCE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  <w:r w:rsidRPr="00C826D1">
              <w:rPr>
                <w:rFonts w:ascii="Times New Roman" w:hAnsi="Times New Roman" w:cs="Times New Roman"/>
              </w:rPr>
              <w:t xml:space="preserve">Obveza pohađanja Državne škole za pravosudne dužnosnike trenutno predstavlja dodatno opterećenje polaznika i odgađa njihov ulazak u pravosudne dužnosti, a ujedno onemogućuje sustav da </w:t>
            </w:r>
            <w:r w:rsidRPr="00C826D1">
              <w:rPr>
                <w:rFonts w:ascii="Times New Roman" w:hAnsi="Times New Roman" w:cs="Times New Roman"/>
              </w:rPr>
              <w:lastRenderedPageBreak/>
              <w:t>pravovremeno reagira na potrebe za novim pravosudnim dužnosnicima.</w:t>
            </w:r>
          </w:p>
          <w:p w14:paraId="59DD70C7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C693F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  <w:r w:rsidRPr="00C826D1">
              <w:rPr>
                <w:rFonts w:ascii="Times New Roman" w:hAnsi="Times New Roman" w:cs="Times New Roman"/>
              </w:rPr>
              <w:lastRenderedPageBreak/>
              <w:t xml:space="preserve">Trenutno su kao mjerodavni kriteriji za prvo imenovanje pravosudnih dužnosnika utvrđene završna ocjena u Državnoj školi za pravosudne dužnosnike, ocjena rada savjetnika u pravosudnim tijelima koji se kandidiraju za pravosudne dužnosti i ocjena razgovora s Vijećima. Umjesto postojećeg sustava ulaska u pravosudne dužnosti predlaže se predmetnim izmjenama definirati zamjenske kriterije koji će jamčiti objektivnost i transparentnost postupka imenovanja, a neće predstavljati administrativnu zapreku i odugovlačiti postupak imenovanja. U navedenom se smislu </w:t>
            </w:r>
            <w:r w:rsidRPr="00C826D1">
              <w:rPr>
                <w:rFonts w:ascii="Times New Roman" w:hAnsi="Times New Roman" w:cs="Times New Roman"/>
              </w:rPr>
              <w:lastRenderedPageBreak/>
              <w:t xml:space="preserve">predlaže vrednovanje uspjeha postignutog na pravosudnom ispitu, ocjene rada u svojstvu savjetnika u pravosudnim tijelima, a za ostale kandidate uspjeha na posebnoj pisanoj provjeri pred nadležnim Vijećem te ocjene dodijeljene na razgovoru pred nadležnim Vijećem. Kao poseban uvjet za ulazak u pravosudne dužnosti predlaže se propisati i određeno prethodno iskustvo. U svim postupcima imenovanja pravosudnih dužnosnika, i kod prvog imenovanja i kod napredovanja, planiraju se postupovne izmjene za koje se smatra da će doprinijeti većoj učinkovitosti ovih postupka, prvenstveno njihovom ubrzanju, i to kroz izmjene pravila o dostavi poziva i odluka Vijeća te kroz uvođenje pravila o presumiranom povlačenju prijava u slučaju neodaziva pojedinim fazama postupka. </w:t>
            </w:r>
          </w:p>
          <w:p w14:paraId="6B9E5F64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  <w:r w:rsidRPr="00C826D1">
              <w:rPr>
                <w:rFonts w:ascii="Times New Roman" w:hAnsi="Times New Roman" w:cs="Times New Roman"/>
              </w:rPr>
              <w:t>U postupcima podnošenja izvješća o imovini sudaca posebno se planira izričito definiranje bitnih promjena u imovini kako bi se otklonile postojeće pravne praznine i svako proizvoljno tumačenje ove obveze.</w:t>
            </w:r>
          </w:p>
        </w:tc>
      </w:tr>
    </w:tbl>
    <w:p w14:paraId="30C2F24C" w14:textId="77777777" w:rsidR="0057742F" w:rsidRPr="00C826D1" w:rsidRDefault="0057742F">
      <w:pPr>
        <w:rPr>
          <w:rFonts w:ascii="Times New Roman" w:hAnsi="Times New Roman" w:cs="Times New Roman"/>
        </w:rPr>
      </w:pPr>
    </w:p>
    <w:p w14:paraId="79D71D23" w14:textId="11736C1A" w:rsidR="004C29C1" w:rsidRPr="00C826D1" w:rsidRDefault="004C29C1" w:rsidP="004C29C1">
      <w:pPr>
        <w:pStyle w:val="Naslov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826D1">
        <w:rPr>
          <w:rFonts w:ascii="Times New Roman" w:hAnsi="Times New Roman" w:cs="Times New Roman"/>
          <w:b/>
          <w:bCs/>
          <w:color w:val="auto"/>
          <w:sz w:val="24"/>
          <w:szCs w:val="24"/>
        </w:rPr>
        <w:t>ZAKON O IZMJENAMA I DOPUNAMA ZAKONA O DRŽAVNOODVJETNIČKOM VIJEĆU</w:t>
      </w:r>
    </w:p>
    <w:p w14:paraId="73F785DB" w14:textId="77777777" w:rsidR="004C29C1" w:rsidRPr="00C826D1" w:rsidRDefault="004C29C1">
      <w:pPr>
        <w:rPr>
          <w:rFonts w:ascii="Times New Roman" w:hAnsi="Times New Roman" w:cs="Times New Roman"/>
        </w:rPr>
      </w:pPr>
    </w:p>
    <w:tbl>
      <w:tblPr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76"/>
        <w:gridCol w:w="3622"/>
        <w:gridCol w:w="4658"/>
      </w:tblGrid>
      <w:tr w:rsidR="00C826D1" w:rsidRPr="00C826D1" w14:paraId="5C6D0298" w14:textId="77777777" w:rsidTr="00FC5B0A">
        <w:trPr>
          <w:trHeight w:val="9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66BBF" w14:textId="1FF1EBB4" w:rsidR="00014A10" w:rsidRPr="00C826D1" w:rsidRDefault="00014A10" w:rsidP="00FC5B0A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826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451E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C826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06E08" w14:textId="77777777" w:rsidR="00014A10" w:rsidRPr="00C826D1" w:rsidRDefault="00014A10" w:rsidP="00FC5B0A">
            <w:pPr>
              <w:pStyle w:val="Body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826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Zakon o izmjenama i dopunama Zakona o Državnoodvjetničkom vijeću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9F51B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  <w:r w:rsidRPr="00C826D1">
              <w:rPr>
                <w:rFonts w:ascii="Times New Roman" w:hAnsi="Times New Roman" w:cs="Times New Roman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IV. kvartal 2025. godine</w:t>
            </w:r>
          </w:p>
        </w:tc>
      </w:tr>
      <w:tr w:rsidR="00C826D1" w:rsidRPr="00C826D1" w14:paraId="462332DB" w14:textId="77777777" w:rsidTr="00FC5B0A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96FBD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07C6D" w14:textId="77777777" w:rsidR="00014A10" w:rsidRPr="00C826D1" w:rsidRDefault="00014A10" w:rsidP="00FC5B0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826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Razlozi predlaganja zakona: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24879" w14:textId="77777777" w:rsidR="00014A10" w:rsidRPr="00C826D1" w:rsidRDefault="00014A10" w:rsidP="00FC5B0A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826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Ciljevi koji se žele postići donošenjem zakona:</w:t>
            </w:r>
          </w:p>
        </w:tc>
      </w:tr>
      <w:tr w:rsidR="00014A10" w:rsidRPr="00C826D1" w14:paraId="742CD6AE" w14:textId="77777777" w:rsidTr="00FC5B0A">
        <w:trPr>
          <w:trHeight w:val="21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2E0C9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66812" w14:textId="77777777" w:rsidR="00014A10" w:rsidRPr="00C826D1" w:rsidRDefault="00014A10" w:rsidP="00FC5B0A">
            <w:pPr>
              <w:jc w:val="both"/>
              <w:rPr>
                <w:rFonts w:ascii="Times New Roman" w:hAnsi="Times New Roman" w:cs="Times New Roman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826D1">
              <w:rPr>
                <w:rFonts w:ascii="Times New Roman" w:hAnsi="Times New Roman" w:cs="Times New Roman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Za provedbu reforme ulaska u pravosudne dužnosti, s ciljem postizanja veće objektivnosti, transparentnosti i učinkovitosti ovih postupaka, potrebno je, između </w:t>
            </w:r>
            <w:r w:rsidRPr="00C826D1">
              <w:rPr>
                <w:rFonts w:ascii="Times New Roman" w:hAnsi="Times New Roman" w:cs="Times New Roman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ostalog, izmijeniti Zakon o Državnoodvjetničkom vijeću.</w:t>
            </w:r>
          </w:p>
          <w:p w14:paraId="50E34757" w14:textId="77777777" w:rsidR="00014A10" w:rsidRPr="00C826D1" w:rsidRDefault="00014A10" w:rsidP="00FC5B0A">
            <w:pPr>
              <w:jc w:val="both"/>
              <w:rPr>
                <w:rFonts w:ascii="Times New Roman" w:hAnsi="Times New Roman" w:cs="Times New Roman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826D1">
              <w:rPr>
                <w:rFonts w:ascii="Times New Roman" w:hAnsi="Times New Roman" w:cs="Times New Roman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Obveza pohađanja Državne škole za pravosudne dužnosnike trenutno predstavlja dodatno opterećenje polaznika i odgađa njihov ulazak u pravosudne dužnosti, a ujedno onemogućuje sustav da pravovremeno reagira na potrebe za novim pravosudnim dužnosnicima.</w:t>
            </w:r>
          </w:p>
          <w:p w14:paraId="3A34B56A" w14:textId="77777777" w:rsidR="00014A10" w:rsidRPr="00C826D1" w:rsidRDefault="00014A10" w:rsidP="00FC5B0A">
            <w:pPr>
              <w:jc w:val="both"/>
              <w:rPr>
                <w:rFonts w:ascii="Times New Roman" w:hAnsi="Times New Roman" w:cs="Times New Roman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07110" w14:textId="77777777" w:rsidR="00014A10" w:rsidRPr="00C826D1" w:rsidRDefault="00014A10" w:rsidP="00FC5B0A">
            <w:pPr>
              <w:pStyle w:val="Body"/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826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Trenutno su kao mjerodavni kriteriji za prvo imenovanje pravosudnih dužnosnika utvrđene završna ocjena u Državnoj školi za pravosudne dužnosnike, ocjena rada savjetnika u pravosudnim tijelima koji se kandidiraju za pravosudne dužnosti i ocjena razgovora s Vijećima. Umjesto postojećeg sustava ulaska u </w:t>
            </w:r>
            <w:r w:rsidRPr="00C826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pravosudne dužnosti predlaže se predmetnim izmjenama definirati zamjenske kriterije koji će jamčiti objektivnost i transparentnost postupka imenovanja, a neće predstavljati administrativnu zapreku i odugovlačiti postupak imenovanja. U navedenom se smislu predlaže vrednovanje uspjeha postignutog na pravosudnom ispitu, ocjene rada u svojstvu savjetnika u pravosudnim tijelima, a za ostale kandidate uspjeha na posebnoj pisanoj provjeri pred nadležnim Vijećem te ocjene dodijeljene na razgovoru pred nadležnim Vijećem. Kao poseban uvjet za ulazak u pravosudne dužnosti predlaže se propisati i određeno prethodno iskustvo. U svim postupcima imenovanja pravosudnih dužnosnika, i kod prvog imenovanja i kod napredovanja, planiraju se postupovne izmjene za koje se smatra da će doprinijeti većoj učinkovitosti ovih postupka, prvenstveno njihovom ubrzanju, i to kroz izmjene pravila o dostavi poziva i odluka Vijeća te kroz uvođenje pravila o presumiranom povlačenju prijava u slučaju neodaziva pojedinim fazama postupka. </w:t>
            </w:r>
          </w:p>
          <w:p w14:paraId="5E9E2636" w14:textId="77777777" w:rsidR="00014A10" w:rsidRPr="00C826D1" w:rsidRDefault="00014A10" w:rsidP="00FC5B0A">
            <w:pPr>
              <w:pStyle w:val="Body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826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 postupcima podnošenja izvješća o imovini državnoodvjetničkih dužnosnika posebno se planira izričito definiranje bitnih promjena u imovini kako bi se otklonile postojeće pravne praznine i svako proizvoljno tumačenje ove obveze.</w:t>
            </w:r>
          </w:p>
        </w:tc>
      </w:tr>
    </w:tbl>
    <w:p w14:paraId="41D62580" w14:textId="77777777" w:rsidR="0057742F" w:rsidRPr="00C826D1" w:rsidRDefault="0057742F">
      <w:pPr>
        <w:rPr>
          <w:rFonts w:ascii="Times New Roman" w:hAnsi="Times New Roman" w:cs="Times New Roman"/>
        </w:rPr>
      </w:pPr>
    </w:p>
    <w:p w14:paraId="6CBC67EE" w14:textId="4C72AAC9" w:rsidR="004C29C1" w:rsidRPr="00C826D1" w:rsidRDefault="004C29C1" w:rsidP="004C29C1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826D1">
        <w:rPr>
          <w:rFonts w:ascii="Times New Roman" w:hAnsi="Times New Roman" w:cs="Times New Roman"/>
          <w:b/>
          <w:bCs/>
          <w:color w:val="auto"/>
          <w:sz w:val="24"/>
          <w:szCs w:val="24"/>
        </w:rPr>
        <w:t>IZNIMKE OD POSTUPKA PROCJENE UČINAKA PROPISA</w:t>
      </w:r>
    </w:p>
    <w:p w14:paraId="72561DA6" w14:textId="77777777" w:rsidR="004C29C1" w:rsidRPr="00C826D1" w:rsidRDefault="004C29C1">
      <w:pPr>
        <w:rPr>
          <w:rFonts w:ascii="Times New Roman" w:hAnsi="Times New Roman" w:cs="Times New Roman"/>
        </w:rPr>
      </w:pPr>
    </w:p>
    <w:tbl>
      <w:tblPr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76"/>
        <w:gridCol w:w="3622"/>
        <w:gridCol w:w="4658"/>
      </w:tblGrid>
      <w:tr w:rsidR="00C826D1" w:rsidRPr="00C826D1" w14:paraId="58787FD1" w14:textId="77777777" w:rsidTr="00FC5B0A">
        <w:trPr>
          <w:trHeight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4D515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  <w:r w:rsidRPr="00C826D1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8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F7AD8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  <w:r w:rsidRPr="00C826D1">
              <w:rPr>
                <w:rFonts w:ascii="Times New Roman" w:hAnsi="Times New Roman" w:cs="Times New Roman"/>
                <w:b/>
                <w:bCs/>
              </w:rPr>
              <w:t>IZNIMKE OD POSTUPKA PROCJENE UČINAKA PROPISA</w:t>
            </w:r>
          </w:p>
        </w:tc>
      </w:tr>
      <w:tr w:rsidR="00C826D1" w:rsidRPr="00C826D1" w14:paraId="13CD3A8A" w14:textId="77777777" w:rsidTr="00FC5B0A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C5C7B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  <w:r w:rsidRPr="00C826D1">
              <w:rPr>
                <w:rFonts w:ascii="Times New Roman" w:hAnsi="Times New Roman" w:cs="Times New Roman"/>
              </w:rPr>
              <w:t>Redni broj: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48F36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  <w:r w:rsidRPr="00C826D1">
              <w:rPr>
                <w:rFonts w:ascii="Times New Roman" w:hAnsi="Times New Roman" w:cs="Times New Roman"/>
              </w:rPr>
              <w:t>Naziv nacrta prijedloga zakona: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6CAC2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  <w:r w:rsidRPr="00C826D1">
              <w:rPr>
                <w:rFonts w:ascii="Times New Roman" w:hAnsi="Times New Roman" w:cs="Times New Roman"/>
              </w:rPr>
              <w:t>Upućivanje u proceduru Vlade Republike Hrvatske:</w:t>
            </w:r>
          </w:p>
        </w:tc>
      </w:tr>
      <w:tr w:rsidR="00C826D1" w:rsidRPr="00C826D1" w14:paraId="1A35BC6A" w14:textId="77777777" w:rsidTr="00FC5B0A">
        <w:trPr>
          <w:trHeight w:val="61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B6D3D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  <w:r w:rsidRPr="00C826D1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A456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F55A8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</w:p>
        </w:tc>
      </w:tr>
      <w:tr w:rsidR="00C826D1" w:rsidRPr="00C826D1" w14:paraId="059962BE" w14:textId="77777777" w:rsidTr="00FC5B0A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9F2B2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05561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  <w:r w:rsidRPr="00C826D1">
              <w:rPr>
                <w:rFonts w:ascii="Times New Roman" w:hAnsi="Times New Roman" w:cs="Times New Roman"/>
              </w:rPr>
              <w:t>Razlozi predlaganja zakona: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8455B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  <w:r w:rsidRPr="00C826D1">
              <w:rPr>
                <w:rFonts w:ascii="Times New Roman" w:hAnsi="Times New Roman" w:cs="Times New Roman"/>
              </w:rPr>
              <w:t>Ciljevi koji se žele postići donošenjem zakona:</w:t>
            </w:r>
          </w:p>
        </w:tc>
      </w:tr>
      <w:tr w:rsidR="00C826D1" w:rsidRPr="00C826D1" w14:paraId="50A41CEE" w14:textId="77777777" w:rsidTr="00FC5B0A">
        <w:trPr>
          <w:trHeight w:val="554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DCCB7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38370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63C4D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</w:p>
        </w:tc>
      </w:tr>
    </w:tbl>
    <w:p w14:paraId="12EC14C4" w14:textId="36C48FCD" w:rsidR="004C29C1" w:rsidRPr="00C826D1" w:rsidRDefault="004C29C1" w:rsidP="004C29C1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826D1">
        <w:rPr>
          <w:rFonts w:ascii="Times New Roman" w:hAnsi="Times New Roman" w:cs="Times New Roman"/>
          <w:b/>
          <w:bCs/>
          <w:color w:val="auto"/>
          <w:sz w:val="24"/>
          <w:szCs w:val="24"/>
        </w:rPr>
        <w:t>OVJERA ČELNIKA STRUČNOG NOSITELJA</w:t>
      </w:r>
    </w:p>
    <w:p w14:paraId="4F697BD0" w14:textId="77777777" w:rsidR="0057742F" w:rsidRPr="00C826D1" w:rsidRDefault="0057742F">
      <w:pPr>
        <w:rPr>
          <w:rFonts w:ascii="Times New Roman" w:hAnsi="Times New Roman" w:cs="Times New Roman"/>
        </w:rPr>
      </w:pPr>
    </w:p>
    <w:tbl>
      <w:tblPr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76"/>
        <w:gridCol w:w="8280"/>
      </w:tblGrid>
      <w:tr w:rsidR="00C826D1" w:rsidRPr="00C826D1" w14:paraId="180DB791" w14:textId="77777777" w:rsidTr="00FC5B0A">
        <w:trPr>
          <w:trHeight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6B0D3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  <w:r w:rsidRPr="00C826D1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A6ABE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  <w:r w:rsidRPr="00C826D1">
              <w:rPr>
                <w:rFonts w:ascii="Times New Roman" w:hAnsi="Times New Roman" w:cs="Times New Roman"/>
                <w:b/>
                <w:bCs/>
              </w:rPr>
              <w:t>OVJERA ČELNIKA STRUČNOG NOSITELJA</w:t>
            </w:r>
          </w:p>
        </w:tc>
      </w:tr>
      <w:tr w:rsidR="00014A10" w:rsidRPr="00C826D1" w14:paraId="38D5CE56" w14:textId="77777777" w:rsidTr="00FC5B0A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80686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F1C25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  <w:r w:rsidRPr="00C826D1">
              <w:rPr>
                <w:rFonts w:ascii="Times New Roman" w:hAnsi="Times New Roman" w:cs="Times New Roman"/>
              </w:rPr>
              <w:t>Potpis:</w:t>
            </w:r>
          </w:p>
          <w:p w14:paraId="61578CA2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</w:p>
          <w:p w14:paraId="76BB10D8" w14:textId="77777777" w:rsidR="00014A10" w:rsidRPr="00C826D1" w:rsidRDefault="00014A10" w:rsidP="00FC5B0A">
            <w:pPr>
              <w:rPr>
                <w:rFonts w:ascii="Times New Roman" w:hAnsi="Times New Roman" w:cs="Times New Roman"/>
                <w:b/>
              </w:rPr>
            </w:pPr>
            <w:r w:rsidRPr="00C826D1">
              <w:rPr>
                <w:rFonts w:ascii="Times New Roman" w:hAnsi="Times New Roman" w:cs="Times New Roman"/>
                <w:b/>
              </w:rPr>
              <w:t>MINISTAR</w:t>
            </w:r>
          </w:p>
          <w:p w14:paraId="783FE582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</w:p>
          <w:p w14:paraId="46549979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  <w:r w:rsidRPr="00C826D1">
              <w:rPr>
                <w:rFonts w:ascii="Times New Roman" w:hAnsi="Times New Roman" w:cs="Times New Roman"/>
              </w:rPr>
              <w:t>Damir Habijan</w:t>
            </w:r>
          </w:p>
          <w:p w14:paraId="3724F99D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</w:p>
          <w:p w14:paraId="2088BD60" w14:textId="77777777" w:rsidR="00014A10" w:rsidRPr="00C826D1" w:rsidRDefault="00014A10" w:rsidP="00FC5B0A">
            <w:pPr>
              <w:rPr>
                <w:rFonts w:ascii="Times New Roman" w:hAnsi="Times New Roman" w:cs="Times New Roman"/>
              </w:rPr>
            </w:pPr>
            <w:r w:rsidRPr="00C826D1">
              <w:rPr>
                <w:rFonts w:ascii="Times New Roman" w:hAnsi="Times New Roman" w:cs="Times New Roman"/>
              </w:rPr>
              <w:t>Datum: 16. listopada 2025.</w:t>
            </w:r>
          </w:p>
        </w:tc>
      </w:tr>
    </w:tbl>
    <w:p w14:paraId="103F1788" w14:textId="77777777" w:rsidR="00014A10" w:rsidRPr="00C826D1" w:rsidRDefault="00014A10" w:rsidP="008E5710">
      <w:pPr>
        <w:rPr>
          <w:rFonts w:ascii="Times New Roman" w:hAnsi="Times New Roman" w:cs="Times New Roman"/>
        </w:rPr>
      </w:pPr>
    </w:p>
    <w:p w14:paraId="3733028B" w14:textId="77777777" w:rsidR="008E5710" w:rsidRPr="00C826D1" w:rsidRDefault="008E5710" w:rsidP="008E5710">
      <w:pPr>
        <w:rPr>
          <w:rFonts w:ascii="Times New Roman" w:hAnsi="Times New Roman" w:cs="Times New Roman"/>
        </w:rPr>
      </w:pPr>
    </w:p>
    <w:p w14:paraId="3AF55FCB" w14:textId="77777777" w:rsidR="008E5710" w:rsidRPr="00C826D1" w:rsidRDefault="008E5710" w:rsidP="008E5710">
      <w:pPr>
        <w:rPr>
          <w:rFonts w:ascii="Times New Roman" w:hAnsi="Times New Roman" w:cs="Times New Roman"/>
        </w:rPr>
      </w:pPr>
    </w:p>
    <w:p w14:paraId="7268CBA8" w14:textId="77777777" w:rsidR="008E5710" w:rsidRPr="00C826D1" w:rsidRDefault="008E5710" w:rsidP="008E5710">
      <w:pPr>
        <w:rPr>
          <w:rFonts w:ascii="Times New Roman" w:hAnsi="Times New Roman" w:cs="Times New Roman"/>
        </w:rPr>
      </w:pPr>
    </w:p>
    <w:p w14:paraId="3959CEDD" w14:textId="77777777" w:rsidR="008E5710" w:rsidRPr="00C826D1" w:rsidRDefault="008E5710" w:rsidP="008E5710">
      <w:pPr>
        <w:rPr>
          <w:rFonts w:ascii="Times New Roman" w:hAnsi="Times New Roman" w:cs="Times New Roman"/>
        </w:rPr>
      </w:pPr>
    </w:p>
    <w:p w14:paraId="4561BE3D" w14:textId="77777777" w:rsidR="008E5710" w:rsidRPr="00C826D1" w:rsidRDefault="008E5710" w:rsidP="008E5710">
      <w:pPr>
        <w:rPr>
          <w:rFonts w:ascii="Times New Roman" w:hAnsi="Times New Roman" w:cs="Times New Roman"/>
        </w:rPr>
      </w:pPr>
    </w:p>
    <w:p w14:paraId="51CC0EB7" w14:textId="77777777" w:rsidR="008E5710" w:rsidRPr="00C826D1" w:rsidRDefault="008E5710" w:rsidP="008E5710">
      <w:pPr>
        <w:rPr>
          <w:rFonts w:ascii="Times New Roman" w:hAnsi="Times New Roman" w:cs="Times New Roman"/>
        </w:rPr>
      </w:pPr>
    </w:p>
    <w:p w14:paraId="799042BF" w14:textId="77777777" w:rsidR="008E5710" w:rsidRPr="00C826D1" w:rsidRDefault="008E5710">
      <w:pPr>
        <w:rPr>
          <w:rFonts w:ascii="Times New Roman" w:hAnsi="Times New Roman" w:cs="Times New Roman"/>
        </w:rPr>
      </w:pPr>
    </w:p>
    <w:sectPr w:rsidR="008E5710" w:rsidRPr="00C826D1" w:rsidSect="008E5710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B35BA" w14:textId="77777777" w:rsidR="008D1E93" w:rsidRDefault="008D1E93">
      <w:pPr>
        <w:spacing w:after="0" w:line="240" w:lineRule="auto"/>
      </w:pPr>
      <w:r>
        <w:separator/>
      </w:r>
    </w:p>
  </w:endnote>
  <w:endnote w:type="continuationSeparator" w:id="0">
    <w:p w14:paraId="676DC34E" w14:textId="77777777" w:rsidR="008D1E93" w:rsidRDefault="008D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1C98" w14:textId="77777777" w:rsidR="00E0432F" w:rsidRDefault="00E043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07565" w14:textId="77777777" w:rsidR="008D1E93" w:rsidRDefault="008D1E93">
      <w:pPr>
        <w:spacing w:after="0" w:line="240" w:lineRule="auto"/>
      </w:pPr>
      <w:r>
        <w:separator/>
      </w:r>
    </w:p>
  </w:footnote>
  <w:footnote w:type="continuationSeparator" w:id="0">
    <w:p w14:paraId="63D98228" w14:textId="77777777" w:rsidR="008D1E93" w:rsidRDefault="008D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532E" w14:textId="77777777" w:rsidR="00E0432F" w:rsidRDefault="00E043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865BF"/>
    <w:multiLevelType w:val="hybridMultilevel"/>
    <w:tmpl w:val="0F8857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63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10"/>
    <w:rsid w:val="00014A10"/>
    <w:rsid w:val="002D3E17"/>
    <w:rsid w:val="003D1284"/>
    <w:rsid w:val="00451E07"/>
    <w:rsid w:val="004C29C1"/>
    <w:rsid w:val="0057742F"/>
    <w:rsid w:val="005B257D"/>
    <w:rsid w:val="008D1E93"/>
    <w:rsid w:val="008E5710"/>
    <w:rsid w:val="00C826D1"/>
    <w:rsid w:val="00D534B7"/>
    <w:rsid w:val="00E0432F"/>
    <w:rsid w:val="00F00A60"/>
    <w:rsid w:val="00F7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8851"/>
  <w15:chartTrackingRefBased/>
  <w15:docId w15:val="{D182CA3F-EBFC-4017-BDF7-1E37F99C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E5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E5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5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5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5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5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5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5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5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5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8E5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5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571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571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571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571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571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571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5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5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5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5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5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571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571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571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5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571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5710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8E5710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hr-HR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Palec</dc:creator>
  <cp:keywords/>
  <dc:description/>
  <cp:lastModifiedBy>Marijana Palec</cp:lastModifiedBy>
  <cp:revision>5</cp:revision>
  <dcterms:created xsi:type="dcterms:W3CDTF">2025-10-22T11:44:00Z</dcterms:created>
  <dcterms:modified xsi:type="dcterms:W3CDTF">2025-10-22T13:43:00Z</dcterms:modified>
</cp:coreProperties>
</file>