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4F4A1" w14:textId="77777777" w:rsidR="00900202" w:rsidRPr="00900202" w:rsidRDefault="00900202" w:rsidP="00900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202">
        <w:rPr>
          <w:rFonts w:ascii="Times New Roman" w:hAnsi="Times New Roman" w:cs="Times New Roman"/>
          <w:b/>
          <w:sz w:val="24"/>
          <w:szCs w:val="24"/>
        </w:rPr>
        <w:t>OBRAZLOŽENJE ZA SKRAĆENO SAVJETOVANJE SA ZAINTERESIRANOM JAVNOŠĆU</w:t>
      </w:r>
    </w:p>
    <w:p w14:paraId="0CC97412" w14:textId="77777777" w:rsidR="00900202" w:rsidRPr="00900202" w:rsidRDefault="00900202" w:rsidP="0090020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0202">
        <w:rPr>
          <w:rFonts w:ascii="Times New Roman" w:hAnsi="Times New Roman" w:cs="Times New Roman"/>
          <w:b/>
          <w:sz w:val="24"/>
          <w:szCs w:val="24"/>
        </w:rPr>
        <w:t>(</w:t>
      </w:r>
      <w:r w:rsidRPr="00900202">
        <w:rPr>
          <w:rFonts w:ascii="Times New Roman" w:eastAsia="Calibri" w:hAnsi="Times New Roman" w:cs="Times New Roman"/>
          <w:b/>
          <w:sz w:val="24"/>
          <w:szCs w:val="24"/>
        </w:rPr>
        <w:t>Pravilnik o izmjen</w:t>
      </w:r>
      <w:r w:rsidR="00DA1731">
        <w:rPr>
          <w:rFonts w:ascii="Times New Roman" w:eastAsia="Calibri" w:hAnsi="Times New Roman" w:cs="Times New Roman"/>
          <w:b/>
          <w:sz w:val="24"/>
          <w:szCs w:val="24"/>
        </w:rPr>
        <w:t xml:space="preserve">ama </w:t>
      </w:r>
      <w:r w:rsidRPr="00900202">
        <w:rPr>
          <w:rFonts w:ascii="Times New Roman" w:eastAsia="Calibri" w:hAnsi="Times New Roman" w:cs="Times New Roman"/>
          <w:b/>
          <w:sz w:val="24"/>
          <w:szCs w:val="24"/>
        </w:rPr>
        <w:t>Pravilnika o raspolaganju kapacitetom uzgoja tuna i dozvoljenim ulaznim količinama ulovljenih divljih tuna (</w:t>
      </w:r>
      <w:r w:rsidRPr="00900202">
        <w:rPr>
          <w:rFonts w:ascii="Times New Roman" w:eastAsia="Calibri" w:hAnsi="Times New Roman" w:cs="Times New Roman"/>
          <w:b/>
          <w:i/>
          <w:sz w:val="24"/>
          <w:szCs w:val="24"/>
        </w:rPr>
        <w:t>Thunnus thynnus</w:t>
      </w:r>
      <w:r w:rsidRPr="00900202">
        <w:rPr>
          <w:rFonts w:ascii="Times New Roman" w:eastAsia="Calibri" w:hAnsi="Times New Roman" w:cs="Times New Roman"/>
          <w:b/>
          <w:sz w:val="24"/>
          <w:szCs w:val="24"/>
        </w:rPr>
        <w:t>) na uzgajališta)</w:t>
      </w:r>
    </w:p>
    <w:p w14:paraId="27769721" w14:textId="77777777" w:rsidR="00900202" w:rsidRPr="00900202" w:rsidRDefault="00900202" w:rsidP="009002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65AEB" w14:textId="18FA317B" w:rsidR="00410A05" w:rsidRPr="006853C8" w:rsidRDefault="00BC3444" w:rsidP="00900202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62131410"/>
      <w:r>
        <w:rPr>
          <w:rFonts w:ascii="Times New Roman" w:eastAsia="Calibri" w:hAnsi="Times New Roman" w:cs="Times New Roman"/>
          <w:sz w:val="24"/>
          <w:szCs w:val="24"/>
        </w:rPr>
        <w:t>Predmetnim Pravilnikom</w:t>
      </w:r>
      <w:r w:rsidR="00900202" w:rsidRPr="00900202">
        <w:rPr>
          <w:rFonts w:ascii="Times New Roman" w:eastAsia="Calibri" w:hAnsi="Times New Roman" w:cs="Times New Roman"/>
          <w:bCs/>
          <w:sz w:val="24"/>
          <w:szCs w:val="24"/>
        </w:rPr>
        <w:t xml:space="preserve"> mijenja se Prilog 1.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Pravilnika </w:t>
      </w:r>
      <w:r w:rsidRPr="00900202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bookmarkStart w:id="1" w:name="_GoBack"/>
      <w:r w:rsidRPr="00900202">
        <w:rPr>
          <w:rFonts w:ascii="Times New Roman" w:eastAsia="Calibri" w:hAnsi="Times New Roman" w:cs="Times New Roman"/>
          <w:bCs/>
          <w:sz w:val="24"/>
          <w:szCs w:val="24"/>
        </w:rPr>
        <w:t>raspolaganju kapacitetom uzgoja tuna i dozvoljenim ulaznim količinama ulovljenih divljih tuna</w:t>
      </w:r>
      <w:bookmarkEnd w:id="1"/>
      <w:r w:rsidRPr="00900202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900202">
        <w:rPr>
          <w:rFonts w:ascii="Times New Roman" w:eastAsia="Calibri" w:hAnsi="Times New Roman" w:cs="Times New Roman"/>
          <w:bCs/>
          <w:i/>
          <w:sz w:val="24"/>
          <w:szCs w:val="24"/>
        </w:rPr>
        <w:t>Thunnus thynnus</w:t>
      </w:r>
      <w:r w:rsidRPr="00900202">
        <w:rPr>
          <w:rFonts w:ascii="Times New Roman" w:eastAsia="Calibri" w:hAnsi="Times New Roman" w:cs="Times New Roman"/>
          <w:bCs/>
          <w:sz w:val="24"/>
          <w:szCs w:val="24"/>
        </w:rPr>
        <w:t>) na uzgajal</w:t>
      </w:r>
      <w:r w:rsidR="00DA1731">
        <w:rPr>
          <w:rFonts w:ascii="Times New Roman" w:eastAsia="Calibri" w:hAnsi="Times New Roman" w:cs="Times New Roman"/>
          <w:bCs/>
          <w:sz w:val="24"/>
          <w:szCs w:val="24"/>
        </w:rPr>
        <w:t xml:space="preserve">išta („Narodne </w:t>
      </w:r>
      <w:r w:rsidR="00DA1731" w:rsidRPr="00CA43B2">
        <w:rPr>
          <w:rFonts w:ascii="Times New Roman" w:eastAsia="Calibri" w:hAnsi="Times New Roman" w:cs="Times New Roman"/>
          <w:bCs/>
          <w:sz w:val="24"/>
          <w:szCs w:val="24"/>
        </w:rPr>
        <w:t>novine“, br. 22/</w:t>
      </w:r>
      <w:r w:rsidRPr="00CA43B2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DF722F" w:rsidRPr="00CA43B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A1731" w:rsidRPr="00CA43B2">
        <w:rPr>
          <w:rFonts w:ascii="Times New Roman" w:eastAsia="Calibri" w:hAnsi="Times New Roman" w:cs="Times New Roman"/>
          <w:bCs/>
          <w:sz w:val="24"/>
          <w:szCs w:val="24"/>
        </w:rPr>
        <w:t>9/22</w:t>
      </w:r>
      <w:r w:rsidR="00CA43B2" w:rsidRPr="00CA43B2">
        <w:rPr>
          <w:rFonts w:ascii="Times New Roman" w:eastAsia="Calibri" w:hAnsi="Times New Roman" w:cs="Times New Roman"/>
          <w:bCs/>
          <w:sz w:val="24"/>
          <w:szCs w:val="24"/>
        </w:rPr>
        <w:t>, 8/23, 9/24</w:t>
      </w:r>
      <w:r w:rsidR="00B656F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A43B2" w:rsidRPr="00CA43B2">
        <w:rPr>
          <w:rFonts w:ascii="Times New Roman" w:eastAsia="Calibri" w:hAnsi="Times New Roman" w:cs="Times New Roman"/>
          <w:bCs/>
          <w:sz w:val="24"/>
          <w:szCs w:val="24"/>
        </w:rPr>
        <w:t xml:space="preserve"> 37/24</w:t>
      </w:r>
      <w:r w:rsidR="00B656F1">
        <w:rPr>
          <w:rFonts w:ascii="Times New Roman" w:eastAsia="Calibri" w:hAnsi="Times New Roman" w:cs="Times New Roman"/>
          <w:bCs/>
          <w:sz w:val="24"/>
          <w:szCs w:val="24"/>
        </w:rPr>
        <w:t xml:space="preserve"> i 30/25</w:t>
      </w:r>
      <w:r w:rsidRPr="00CA43B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900202" w:rsidRPr="00CA43B2">
        <w:rPr>
          <w:rFonts w:ascii="Times New Roman" w:eastAsia="Calibri" w:hAnsi="Times New Roman" w:cs="Times New Roman"/>
          <w:bCs/>
          <w:sz w:val="24"/>
          <w:szCs w:val="24"/>
        </w:rPr>
        <w:t xml:space="preserve">zbog </w:t>
      </w:r>
      <w:r w:rsidR="00DA1731" w:rsidRPr="00CA43B2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900202" w:rsidRPr="00CA43B2">
        <w:rPr>
          <w:rFonts w:ascii="Times New Roman" w:eastAsia="Calibri" w:hAnsi="Times New Roman" w:cs="Times New Roman"/>
          <w:bCs/>
          <w:sz w:val="24"/>
          <w:szCs w:val="24"/>
        </w:rPr>
        <w:t>zračuna</w:t>
      </w:r>
      <w:r w:rsidR="00900202" w:rsidRPr="00900202">
        <w:rPr>
          <w:rFonts w:ascii="Times New Roman" w:eastAsia="Calibri" w:hAnsi="Times New Roman" w:cs="Times New Roman"/>
          <w:bCs/>
          <w:sz w:val="24"/>
          <w:szCs w:val="24"/>
        </w:rPr>
        <w:t xml:space="preserve"> raspodjel</w:t>
      </w:r>
      <w:r w:rsidR="00DA1731">
        <w:rPr>
          <w:rFonts w:ascii="Times New Roman" w:eastAsia="Calibri" w:hAnsi="Times New Roman" w:cs="Times New Roman"/>
          <w:bCs/>
          <w:sz w:val="24"/>
          <w:szCs w:val="24"/>
        </w:rPr>
        <w:t>e kapaciteta uzgoja tuna za 202</w:t>
      </w:r>
      <w:r w:rsidR="00B656F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900202" w:rsidRPr="00900202">
        <w:rPr>
          <w:rFonts w:ascii="Times New Roman" w:eastAsia="Calibri" w:hAnsi="Times New Roman" w:cs="Times New Roman"/>
          <w:bCs/>
          <w:sz w:val="24"/>
          <w:szCs w:val="24"/>
        </w:rPr>
        <w:t>. godinu i raspodjele ulazne količine ulovljenih divljih tuna za 202</w:t>
      </w:r>
      <w:r w:rsidR="00B656F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A1731">
        <w:rPr>
          <w:rFonts w:ascii="Times New Roman" w:eastAsia="Calibri" w:hAnsi="Times New Roman" w:cs="Times New Roman"/>
          <w:bCs/>
          <w:sz w:val="24"/>
          <w:szCs w:val="24"/>
        </w:rPr>
        <w:t>. godinu po nositeljima dozvola</w:t>
      </w:r>
      <w:r w:rsidR="00DE415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B90967F" w14:textId="71C5CBB4" w:rsidR="00900202" w:rsidRPr="00900202" w:rsidRDefault="008113F7" w:rsidP="00900202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Tijekom pripreme Pravilnika </w:t>
      </w:r>
      <w:r w:rsidR="00A235A7">
        <w:rPr>
          <w:rFonts w:ascii="Times New Roman" w:eastAsia="Calibri" w:hAnsi="Times New Roman" w:cs="Times New Roman"/>
          <w:bCs/>
          <w:sz w:val="24"/>
          <w:szCs w:val="24"/>
        </w:rPr>
        <w:t xml:space="preserve">i određivanja kriterija kako će se rasporediti kapacitet i dozvoljene ulazne količine </w:t>
      </w:r>
      <w:r>
        <w:rPr>
          <w:rFonts w:ascii="Times New Roman" w:eastAsia="Calibri" w:hAnsi="Times New Roman" w:cs="Times New Roman"/>
          <w:bCs/>
          <w:sz w:val="24"/>
          <w:szCs w:val="24"/>
        </w:rPr>
        <w:t>provedene su konzultacije s predstavnicima sva četiri nositelja dozvola za uzgoj tuna</w:t>
      </w:r>
      <w:r w:rsidR="00A0264E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4EA40E1" w14:textId="77777777" w:rsidR="00900202" w:rsidRPr="00900202" w:rsidRDefault="006C7ADB" w:rsidP="0090020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članku </w:t>
      </w:r>
      <w:r w:rsidR="00BC34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stavk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BC34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i člank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BC34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stavk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BC34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</w:t>
      </w:r>
      <w:r w:rsidR="00900202" w:rsidRPr="009002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Pravilnika izračun kapaciteta uzgoja tuna za svakog nositelja dozvole za uzgoj tuna te slobodni kapacitet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00202" w:rsidRPr="009002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i izračun ulazne količine tuna za svakog nositelja dozvole za uzgoj tuna te slobodna ulazna količina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00202" w:rsidRPr="009002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propisuju se Prilogom 1. Pravilnika </w:t>
      </w:r>
      <w:bookmarkStart w:id="2" w:name="_Hlk62203451"/>
      <w:r w:rsidR="00900202" w:rsidRPr="007015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najkasnije </w:t>
      </w:r>
      <w:bookmarkEnd w:id="0"/>
      <w:bookmarkEnd w:id="2"/>
      <w:r w:rsidR="00900202" w:rsidRPr="007015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do 25. siječnja</w:t>
      </w:r>
      <w:r w:rsidR="00900202" w:rsidRPr="009002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kalendarske godine na koju se odnosi izračun.</w:t>
      </w:r>
      <w:r w:rsidR="00900202" w:rsidRPr="00900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C7E129" w14:textId="2FF37B06" w:rsidR="00900202" w:rsidRPr="00900202" w:rsidRDefault="00900202" w:rsidP="00900202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0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se </w:t>
      </w:r>
      <w:r w:rsidR="00BC3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omogućilo pravodobno stupanje na snagu predmetnog Pravilnika </w:t>
      </w:r>
      <w:r w:rsidR="00701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navedenog propisanog datuma, </w:t>
      </w:r>
      <w:r w:rsidR="00BC3444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</w:t>
      </w:r>
      <w:r w:rsidRPr="00900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7AD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00202">
        <w:rPr>
          <w:rFonts w:ascii="Times New Roman" w:eastAsia="Times New Roman" w:hAnsi="Times New Roman" w:cs="Times New Roman"/>
          <w:sz w:val="24"/>
          <w:szCs w:val="24"/>
          <w:lang w:eastAsia="hr-HR"/>
        </w:rPr>
        <w:t>rovesti skraćeni postupak e-sav</w:t>
      </w:r>
      <w:r w:rsidR="00BC3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jetovanja u trajanju od </w:t>
      </w:r>
      <w:r w:rsidR="005913C6">
        <w:rPr>
          <w:rFonts w:ascii="Times New Roman" w:eastAsia="Times New Roman" w:hAnsi="Times New Roman" w:cs="Times New Roman"/>
          <w:sz w:val="24"/>
          <w:szCs w:val="24"/>
          <w:lang w:eastAsia="hr-HR"/>
        </w:rPr>
        <w:t>dvadeset</w:t>
      </w:r>
      <w:r w:rsidR="00EA3A25" w:rsidRPr="00D03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5913C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039D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002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dana. </w:t>
      </w:r>
    </w:p>
    <w:p w14:paraId="3415D18A" w14:textId="7CEB5D3D" w:rsidR="00900202" w:rsidRDefault="00900202" w:rsidP="009002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89F16" w14:textId="48656D50" w:rsidR="00A235A7" w:rsidRDefault="00A235A7" w:rsidP="00236CDD">
      <w:pPr>
        <w:ind w:left="382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146756" w14:textId="29892BFC" w:rsidR="00572E63" w:rsidRDefault="00572E63" w:rsidP="00A235A7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CD1DAA" w14:textId="77777777" w:rsidR="00572E63" w:rsidRPr="00900202" w:rsidRDefault="00572E63" w:rsidP="009002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2E63" w:rsidRPr="0090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02"/>
    <w:rsid w:val="0004679C"/>
    <w:rsid w:val="00131D61"/>
    <w:rsid w:val="0014023F"/>
    <w:rsid w:val="001C0113"/>
    <w:rsid w:val="00236CDD"/>
    <w:rsid w:val="003E651E"/>
    <w:rsid w:val="004040F7"/>
    <w:rsid w:val="00410A05"/>
    <w:rsid w:val="004B54EC"/>
    <w:rsid w:val="00572E63"/>
    <w:rsid w:val="005913C6"/>
    <w:rsid w:val="0065196B"/>
    <w:rsid w:val="00673F7C"/>
    <w:rsid w:val="006853C8"/>
    <w:rsid w:val="006C7ADB"/>
    <w:rsid w:val="006F5C01"/>
    <w:rsid w:val="007015F6"/>
    <w:rsid w:val="0072115C"/>
    <w:rsid w:val="00797DAD"/>
    <w:rsid w:val="008113F7"/>
    <w:rsid w:val="00900202"/>
    <w:rsid w:val="0096659F"/>
    <w:rsid w:val="00A0264E"/>
    <w:rsid w:val="00A235A7"/>
    <w:rsid w:val="00A70875"/>
    <w:rsid w:val="00B24401"/>
    <w:rsid w:val="00B656F1"/>
    <w:rsid w:val="00BC3444"/>
    <w:rsid w:val="00CA43B2"/>
    <w:rsid w:val="00D039D6"/>
    <w:rsid w:val="00D45481"/>
    <w:rsid w:val="00D95C22"/>
    <w:rsid w:val="00DA1731"/>
    <w:rsid w:val="00DE4151"/>
    <w:rsid w:val="00DF722F"/>
    <w:rsid w:val="00E12605"/>
    <w:rsid w:val="00E86CB0"/>
    <w:rsid w:val="00E87B26"/>
    <w:rsid w:val="00EA3A25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2874"/>
  <w15:chartTrackingRefBased/>
  <w15:docId w15:val="{4A980EB3-128D-45B2-95F8-4503B22B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C7A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7A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7A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7A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7AD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Brajković</dc:creator>
  <cp:keywords/>
  <dc:description/>
  <cp:lastModifiedBy>Mario</cp:lastModifiedBy>
  <cp:revision>21</cp:revision>
  <dcterms:created xsi:type="dcterms:W3CDTF">2024-12-27T11:58:00Z</dcterms:created>
  <dcterms:modified xsi:type="dcterms:W3CDTF">2025-12-19T12:31:00Z</dcterms:modified>
</cp:coreProperties>
</file>