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E6" w:rsidRPr="0075761A" w:rsidRDefault="00CD3AE6" w:rsidP="00CD3AE6">
      <w:pPr>
        <w:ind w:left="-284" w:right="3850" w:hanging="142"/>
        <w:jc w:val="center"/>
        <w:rPr>
          <w:rFonts w:cs="Arial"/>
          <w:sz w:val="22"/>
        </w:rPr>
      </w:pPr>
      <w:r w:rsidRPr="0075761A">
        <w:rPr>
          <w:rFonts w:cs="Arial"/>
          <w:sz w:val="22"/>
        </w:rPr>
        <w:t>MINISTARSTVO ZNANOSTI</w:t>
      </w:r>
      <w:r>
        <w:rPr>
          <w:rFonts w:cs="Arial"/>
          <w:sz w:val="22"/>
        </w:rPr>
        <w:t xml:space="preserve">, OBRAZOVANJA </w:t>
      </w:r>
      <w:r w:rsidRPr="0075761A">
        <w:rPr>
          <w:rFonts w:cs="Arial"/>
          <w:sz w:val="22"/>
        </w:rPr>
        <w:t xml:space="preserve">I </w:t>
      </w:r>
      <w:r>
        <w:rPr>
          <w:rFonts w:cs="Arial"/>
          <w:sz w:val="22"/>
        </w:rPr>
        <w:t>SPORTA</w:t>
      </w:r>
    </w:p>
    <w:p w:rsidR="00CD3AE6" w:rsidRPr="0075761A" w:rsidRDefault="00CD3AE6" w:rsidP="00CD3AE6">
      <w:pPr>
        <w:rPr>
          <w:rFonts w:cs="Arial"/>
          <w:sz w:val="22"/>
        </w:rPr>
      </w:pP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</w:p>
    <w:p w:rsidR="00CD3AE6" w:rsidRPr="00A35B8C" w:rsidRDefault="00CD3AE6" w:rsidP="00CD3AE6">
      <w:pPr>
        <w:pStyle w:val="Title"/>
      </w:pPr>
      <w:r>
        <w:t xml:space="preserve">NACRT PRIJEDLOGA </w:t>
      </w:r>
      <w:r w:rsidRPr="00A35B8C">
        <w:t xml:space="preserve">O D L U K </w:t>
      </w:r>
      <w:r>
        <w:t>E</w:t>
      </w:r>
      <w:r w:rsidRPr="003E6FB0">
        <w:rPr>
          <w:szCs w:val="22"/>
        </w:rPr>
        <w:t xml:space="preserve"> </w:t>
      </w:r>
    </w:p>
    <w:p w:rsidR="00CD3AE6" w:rsidRDefault="00CD3AE6" w:rsidP="00CD3AE6">
      <w:pPr>
        <w:pStyle w:val="Title"/>
        <w:rPr>
          <w:szCs w:val="22"/>
        </w:rPr>
      </w:pPr>
      <w:r w:rsidRPr="00A35B8C">
        <w:t>O UPISU UČENIKA U I. RAZRED SREDNJE ŠKOLE</w:t>
      </w:r>
      <w:r w:rsidRPr="003E6FB0">
        <w:rPr>
          <w:szCs w:val="22"/>
        </w:rPr>
        <w:t xml:space="preserve"> </w:t>
      </w:r>
      <w:r>
        <w:t>U ŠKOLSKOJ GODINI 2016</w:t>
      </w:r>
      <w:r>
        <w:rPr>
          <w:szCs w:val="22"/>
        </w:rPr>
        <w:t>./2017</w:t>
      </w:r>
      <w:r w:rsidRPr="003E6FB0">
        <w:rPr>
          <w:szCs w:val="22"/>
        </w:rPr>
        <w:t xml:space="preserve">. </w:t>
      </w:r>
    </w:p>
    <w:p w:rsidR="00CD3AE6" w:rsidRDefault="00CD3AE6" w:rsidP="00CD3AE6">
      <w:pPr>
        <w:spacing w:after="5" w:line="270" w:lineRule="auto"/>
        <w:ind w:left="1841" w:right="1784" w:hanging="10"/>
        <w:jc w:val="center"/>
        <w:rPr>
          <w:b/>
          <w:color w:val="000000"/>
          <w:sz w:val="22"/>
          <w:szCs w:val="22"/>
        </w:rPr>
      </w:pPr>
    </w:p>
    <w:p w:rsidR="00CD3AE6" w:rsidRPr="00A35B8C" w:rsidRDefault="00CD3AE6" w:rsidP="00CD3AE6">
      <w:pPr>
        <w:spacing w:after="5" w:line="270" w:lineRule="auto"/>
        <w:ind w:left="1841" w:right="1784" w:hanging="10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>Svibanj 2016. godine</w:t>
      </w:r>
    </w:p>
    <w:p w:rsidR="00CD3AE6" w:rsidRPr="00A35B8C" w:rsidRDefault="00CD3AE6" w:rsidP="00CD3AE6">
      <w:pPr>
        <w:spacing w:line="259" w:lineRule="auto"/>
        <w:rPr>
          <w:b/>
          <w:color w:val="000000"/>
          <w:sz w:val="22"/>
        </w:rPr>
      </w:pP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 </w:t>
      </w:r>
    </w:p>
    <w:p w:rsidR="00CD3AE6" w:rsidRPr="00A35B8C" w:rsidRDefault="00CD3AE6" w:rsidP="00CD3AE6">
      <w:pPr>
        <w:pStyle w:val="Heading1"/>
      </w:pPr>
      <w:r w:rsidRPr="00A35B8C">
        <w:t>OPĆE ODREDBE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I.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13" w:line="259" w:lineRule="auto"/>
        <w:rPr>
          <w:color w:val="000000"/>
          <w:sz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Ovom odlukom utvrđuje se postupak i način upisa učenika, broj upisnih mjesta u razrednim odjelima prvih razreda srednjih škola, utvrđuju se rokovi za prijavu i upis te ostali uvjeti i postupci za upis učenika u I. razred srednje škole u škol</w:t>
      </w:r>
      <w:r>
        <w:rPr>
          <w:color w:val="000000"/>
          <w:sz w:val="22"/>
        </w:rPr>
        <w:t>skoj godini 2016</w:t>
      </w:r>
      <w:r>
        <w:rPr>
          <w:color w:val="000000"/>
          <w:sz w:val="22"/>
          <w:szCs w:val="22"/>
        </w:rPr>
        <w:t>./2017</w:t>
      </w:r>
      <w:r w:rsidRPr="003E6FB0">
        <w:rPr>
          <w:color w:val="000000"/>
          <w:sz w:val="22"/>
          <w:szCs w:val="22"/>
        </w:rPr>
        <w:t xml:space="preserve">.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II.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18" w:line="259" w:lineRule="auto"/>
        <w:rPr>
          <w:color w:val="000000"/>
          <w:sz w:val="22"/>
        </w:rPr>
      </w:pPr>
      <w:r w:rsidRPr="003E6FB0">
        <w:rPr>
          <w:color w:val="FF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 I. razred srednje škole učenici se upisuju u skladu s ovom odlukom i </w:t>
      </w:r>
      <w:r w:rsidRPr="003E6FB0">
        <w:rPr>
          <w:color w:val="000000"/>
          <w:sz w:val="22"/>
          <w:szCs w:val="22"/>
        </w:rPr>
        <w:t>Pravilnikom</w:t>
      </w:r>
      <w:r w:rsidRPr="00A35B8C">
        <w:rPr>
          <w:color w:val="000000"/>
          <w:sz w:val="22"/>
        </w:rPr>
        <w:t xml:space="preserve"> o elementima i kriterijima za izbor kandidata za upis u I. razred srednje škole</w:t>
      </w:r>
      <w:r w:rsidRPr="003E6FB0">
        <w:rPr>
          <w:color w:val="000000"/>
          <w:sz w:val="22"/>
          <w:szCs w:val="22"/>
        </w:rPr>
        <w:t xml:space="preserve"> (</w:t>
      </w:r>
      <w:r w:rsidRPr="00A35B8C">
        <w:rPr>
          <w:color w:val="000000"/>
          <w:sz w:val="22"/>
        </w:rPr>
        <w:t xml:space="preserve">Narodne novine </w:t>
      </w:r>
      <w:r w:rsidRPr="003E6FB0">
        <w:rPr>
          <w:color w:val="000000"/>
          <w:sz w:val="22"/>
          <w:szCs w:val="22"/>
        </w:rPr>
        <w:t>broj</w:t>
      </w:r>
      <w:r>
        <w:rPr>
          <w:color w:val="000000"/>
          <w:sz w:val="22"/>
          <w:szCs w:val="22"/>
        </w:rPr>
        <w:t xml:space="preserve"> 49/2015</w:t>
      </w:r>
      <w:r w:rsidRPr="003E6FB0">
        <w:rPr>
          <w:color w:val="000000"/>
          <w:sz w:val="22"/>
          <w:szCs w:val="22"/>
        </w:rPr>
        <w:t>), (</w:t>
      </w:r>
      <w:r w:rsidRPr="00A35B8C">
        <w:rPr>
          <w:color w:val="000000"/>
          <w:sz w:val="22"/>
        </w:rPr>
        <w:t xml:space="preserve">u daljnjemu tekstu: </w:t>
      </w:r>
      <w:r w:rsidRPr="003E6FB0">
        <w:rPr>
          <w:color w:val="000000"/>
          <w:sz w:val="22"/>
          <w:szCs w:val="22"/>
        </w:rPr>
        <w:t>Pravilnik</w:t>
      </w:r>
      <w:r w:rsidRPr="00A35B8C">
        <w:rPr>
          <w:color w:val="000000"/>
          <w:sz w:val="22"/>
        </w:rPr>
        <w:t xml:space="preserve"> o elementima i kriterijima)</w:t>
      </w:r>
      <w:r>
        <w:rPr>
          <w:color w:val="000000"/>
          <w:sz w:val="22"/>
        </w:rPr>
        <w:t>.</w:t>
      </w:r>
      <w:r w:rsidRPr="00A35B8C">
        <w:rPr>
          <w:color w:val="000000"/>
          <w:sz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III.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33"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Učenici se prijavljuju i upisuju</w:t>
      </w:r>
      <w:r w:rsidRPr="00A35B8C">
        <w:rPr>
          <w:color w:val="000000"/>
        </w:rPr>
        <w:t xml:space="preserve"> </w:t>
      </w:r>
      <w:r w:rsidRPr="00A35B8C">
        <w:rPr>
          <w:color w:val="000000"/>
          <w:sz w:val="22"/>
        </w:rPr>
        <w:t>u I. razred sred</w:t>
      </w:r>
      <w:r>
        <w:rPr>
          <w:color w:val="000000"/>
          <w:sz w:val="22"/>
        </w:rPr>
        <w:t>nje škole u školskoj godini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 xml:space="preserve">. elektroničkim načinom </w:t>
      </w:r>
      <w:r w:rsidRPr="003E6FB0">
        <w:rPr>
          <w:color w:val="000000"/>
          <w:sz w:val="22"/>
          <w:szCs w:val="22"/>
        </w:rPr>
        <w:t>putem</w:t>
      </w:r>
      <w:r w:rsidRPr="00A35B8C">
        <w:rPr>
          <w:color w:val="000000"/>
          <w:sz w:val="22"/>
        </w:rPr>
        <w:t xml:space="preserve"> mrežne stranice Nacionalnoga informacijskog sustava prijava i upisa u srednje škole (u daljnjemu tekstu: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) </w:t>
      </w:r>
      <w:r w:rsidRPr="00A35B8C">
        <w:rPr>
          <w:color w:val="000000"/>
          <w:sz w:val="22"/>
          <w:u w:val="single" w:color="000000"/>
        </w:rPr>
        <w:t>www.upisi.hr</w:t>
      </w:r>
      <w:r w:rsidRPr="00A35B8C">
        <w:rPr>
          <w:color w:val="000000"/>
          <w:sz w:val="22"/>
        </w:rPr>
        <w:t>, a na temelju natječaja za upis koji raspisuju i objavljuju škole.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C6294E" w:rsidRDefault="00CD3AE6" w:rsidP="00CD3AE6">
      <w:pPr>
        <w:spacing w:after="5" w:line="270" w:lineRule="auto"/>
        <w:ind w:left="1841" w:right="1836" w:hanging="10"/>
        <w:jc w:val="center"/>
        <w:rPr>
          <w:color w:val="000000"/>
          <w:sz w:val="22"/>
        </w:rPr>
      </w:pPr>
      <w:r w:rsidRPr="00C6294E">
        <w:rPr>
          <w:b/>
          <w:color w:val="000000"/>
          <w:sz w:val="22"/>
        </w:rPr>
        <w:t>IV.</w:t>
      </w:r>
      <w:r w:rsidRPr="00C6294E">
        <w:rPr>
          <w:b/>
          <w:color w:val="000000"/>
          <w:sz w:val="22"/>
          <w:szCs w:val="22"/>
        </w:rPr>
        <w:t xml:space="preserve"> </w:t>
      </w:r>
    </w:p>
    <w:p w:rsidR="00CD3AE6" w:rsidRPr="00C6294E" w:rsidRDefault="00CD3AE6" w:rsidP="00CD3AE6">
      <w:pPr>
        <w:jc w:val="both"/>
        <w:rPr>
          <w:b/>
          <w:sz w:val="22"/>
          <w:szCs w:val="22"/>
        </w:rPr>
      </w:pPr>
    </w:p>
    <w:p w:rsidR="00CD3AE6" w:rsidRDefault="00CD3AE6" w:rsidP="00CD3AE6">
      <w:pPr>
        <w:jc w:val="both"/>
        <w:rPr>
          <w:b/>
          <w:sz w:val="22"/>
          <w:szCs w:val="22"/>
        </w:rPr>
      </w:pPr>
      <w:r w:rsidRPr="00C6294E">
        <w:rPr>
          <w:sz w:val="22"/>
          <w:szCs w:val="22"/>
        </w:rPr>
        <w:t xml:space="preserve">U I. razred srednjih škola Republike Hrvatske u programe redovitog obrazovanja u školskoj godini </w:t>
      </w:r>
      <w:r>
        <w:rPr>
          <w:noProof/>
          <w:sz w:val="22"/>
          <w:szCs w:val="22"/>
        </w:rPr>
        <w:t>2016./2017</w:t>
      </w:r>
      <w:r w:rsidRPr="00C6294E">
        <w:rPr>
          <w:noProof/>
          <w:sz w:val="22"/>
          <w:szCs w:val="22"/>
        </w:rPr>
        <w:t>.</w:t>
      </w:r>
      <w:r w:rsidRPr="00C6294E">
        <w:rPr>
          <w:sz w:val="22"/>
          <w:szCs w:val="22"/>
        </w:rPr>
        <w:t xml:space="preserve"> planira se broj upisnih mjesta za ukupno</w:t>
      </w:r>
      <w:r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50.662 učenika</w:t>
      </w:r>
      <w:r>
        <w:rPr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u </w:t>
      </w:r>
      <w:r w:rsidRPr="00853404">
        <w:rPr>
          <w:b/>
          <w:noProof/>
          <w:sz w:val="22"/>
          <w:szCs w:val="22"/>
        </w:rPr>
        <w:t>2.223 razredna odjela</w:t>
      </w:r>
      <w:r>
        <w:rPr>
          <w:b/>
          <w:sz w:val="22"/>
          <w:szCs w:val="22"/>
        </w:rPr>
        <w:t>.</w:t>
      </w:r>
    </w:p>
    <w:p w:rsidR="00CD3AE6" w:rsidRDefault="00CD3AE6" w:rsidP="00CD3AE6">
      <w:pPr>
        <w:jc w:val="both"/>
        <w:rPr>
          <w:b/>
          <w:sz w:val="22"/>
          <w:szCs w:val="22"/>
        </w:rPr>
      </w:pPr>
    </w:p>
    <w:p w:rsidR="00CD3AE6" w:rsidRPr="00C6294E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C6294E">
        <w:rPr>
          <w:b/>
          <w:color w:val="000000"/>
          <w:sz w:val="22"/>
        </w:rPr>
        <w:t>V.</w:t>
      </w:r>
      <w:r w:rsidRPr="00C6294E">
        <w:rPr>
          <w:b/>
          <w:color w:val="000000"/>
          <w:sz w:val="22"/>
          <w:szCs w:val="22"/>
        </w:rPr>
        <w:t xml:space="preserve"> </w:t>
      </w:r>
    </w:p>
    <w:p w:rsidR="00CD3AE6" w:rsidRPr="00C6294E" w:rsidRDefault="00CD3AE6" w:rsidP="00CD3AE6">
      <w:pPr>
        <w:rPr>
          <w:b/>
          <w:sz w:val="22"/>
          <w:szCs w:val="22"/>
        </w:rPr>
      </w:pPr>
    </w:p>
    <w:p w:rsidR="00CD3AE6" w:rsidRPr="00C6294E" w:rsidRDefault="00CD3AE6" w:rsidP="00CD3AE6">
      <w:pPr>
        <w:numPr>
          <w:ilvl w:val="0"/>
          <w:numId w:val="10"/>
        </w:numPr>
        <w:contextualSpacing/>
        <w:jc w:val="both"/>
        <w:rPr>
          <w:b/>
          <w:sz w:val="22"/>
          <w:szCs w:val="22"/>
        </w:rPr>
      </w:pPr>
      <w:r w:rsidRPr="00C6294E">
        <w:rPr>
          <w:b/>
          <w:sz w:val="22"/>
          <w:szCs w:val="22"/>
        </w:rPr>
        <w:t>U srednje škole kojima je osnivač Republika Hrvatska, jedinice lokalne samouprave te</w:t>
      </w:r>
    </w:p>
    <w:p w:rsidR="00CD3AE6" w:rsidRPr="00C6294E" w:rsidRDefault="00CD3AE6" w:rsidP="00CD3AE6">
      <w:pPr>
        <w:jc w:val="both"/>
        <w:rPr>
          <w:sz w:val="22"/>
          <w:szCs w:val="22"/>
        </w:rPr>
      </w:pPr>
      <w:r w:rsidRPr="00C6294E">
        <w:rPr>
          <w:b/>
          <w:sz w:val="22"/>
          <w:szCs w:val="22"/>
        </w:rPr>
        <w:t xml:space="preserve">jedinice područne (regionalne) </w:t>
      </w:r>
      <w:r w:rsidRPr="00C6294E">
        <w:rPr>
          <w:sz w:val="22"/>
          <w:szCs w:val="22"/>
        </w:rPr>
        <w:t xml:space="preserve">samouprave u I. razred redovitog obrazovanja planira se broj </w:t>
      </w:r>
    </w:p>
    <w:p w:rsidR="00CD3AE6" w:rsidRPr="00E16D33" w:rsidRDefault="00CD3AE6" w:rsidP="00CD3AE6">
      <w:pPr>
        <w:jc w:val="both"/>
        <w:rPr>
          <w:sz w:val="22"/>
          <w:szCs w:val="22"/>
        </w:rPr>
      </w:pPr>
      <w:r w:rsidRPr="00C6294E">
        <w:rPr>
          <w:sz w:val="22"/>
          <w:szCs w:val="22"/>
        </w:rPr>
        <w:t>upisnih mjesta za ukupno</w:t>
      </w:r>
      <w:r w:rsidRPr="008E214F">
        <w:t xml:space="preserve"> </w:t>
      </w:r>
      <w:r w:rsidRPr="00853404">
        <w:rPr>
          <w:b/>
          <w:noProof/>
          <w:sz w:val="22"/>
          <w:szCs w:val="22"/>
        </w:rPr>
        <w:t>48.128 učenika</w:t>
      </w:r>
      <w:r w:rsidRPr="00E16D33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2.083 razredna odjela</w:t>
      </w:r>
      <w:r w:rsidRPr="00E16D33">
        <w:rPr>
          <w:sz w:val="22"/>
          <w:szCs w:val="22"/>
        </w:rPr>
        <w:t>:</w:t>
      </w:r>
    </w:p>
    <w:p w:rsidR="00CD3AE6" w:rsidRPr="00E16D33" w:rsidRDefault="00CD3AE6" w:rsidP="00CD3AE6">
      <w:pPr>
        <w:rPr>
          <w:sz w:val="22"/>
          <w:szCs w:val="22"/>
        </w:rPr>
      </w:pPr>
    </w:p>
    <w:p w:rsidR="00CD3AE6" w:rsidRPr="00E16D33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t>u gimnazijske programe</w:t>
      </w:r>
      <w:r w:rsidRPr="00E16D33"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11.</w:t>
      </w:r>
      <w:r>
        <w:rPr>
          <w:b/>
          <w:noProof/>
          <w:sz w:val="22"/>
          <w:szCs w:val="22"/>
        </w:rPr>
        <w:t>883</w:t>
      </w:r>
      <w:r w:rsidRPr="00853404">
        <w:rPr>
          <w:b/>
          <w:noProof/>
          <w:sz w:val="22"/>
          <w:szCs w:val="22"/>
        </w:rPr>
        <w:t xml:space="preserve"> učenika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u </w:t>
      </w:r>
      <w:r>
        <w:rPr>
          <w:b/>
          <w:noProof/>
          <w:sz w:val="22"/>
          <w:szCs w:val="22"/>
        </w:rPr>
        <w:t>473</w:t>
      </w:r>
      <w:r w:rsidRPr="00853404">
        <w:rPr>
          <w:b/>
          <w:noProof/>
          <w:sz w:val="22"/>
          <w:szCs w:val="22"/>
        </w:rPr>
        <w:t xml:space="preserve"> razredna odjela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24,69</w:t>
      </w:r>
      <w:r w:rsidRPr="00E16D33">
        <w:rPr>
          <w:sz w:val="22"/>
          <w:szCs w:val="22"/>
        </w:rPr>
        <w:t xml:space="preserve"> %;</w:t>
      </w:r>
    </w:p>
    <w:p w:rsidR="00CD3AE6" w:rsidRPr="00E16D33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t>u programe obrazovanja za stjecanje strukovne kvalifik</w:t>
      </w:r>
      <w:r>
        <w:rPr>
          <w:b/>
          <w:sz w:val="22"/>
          <w:szCs w:val="22"/>
        </w:rPr>
        <w:t>acije</w:t>
      </w:r>
      <w:r w:rsidRPr="00E16D33">
        <w:rPr>
          <w:b/>
          <w:sz w:val="22"/>
          <w:szCs w:val="22"/>
        </w:rPr>
        <w:t xml:space="preserve"> u trajanju od četiri godine</w:t>
      </w:r>
      <w:r w:rsidRPr="00E16D33"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19.</w:t>
      </w:r>
      <w:r>
        <w:rPr>
          <w:b/>
          <w:noProof/>
          <w:sz w:val="22"/>
          <w:szCs w:val="22"/>
        </w:rPr>
        <w:t>666</w:t>
      </w:r>
      <w:r w:rsidRPr="00853404">
        <w:rPr>
          <w:b/>
          <w:noProof/>
          <w:sz w:val="22"/>
          <w:szCs w:val="22"/>
        </w:rPr>
        <w:t xml:space="preserve"> učenika</w:t>
      </w:r>
      <w:r w:rsidRPr="00E16D33"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811</w:t>
      </w:r>
      <w:r w:rsidRPr="00853404">
        <w:rPr>
          <w:b/>
          <w:noProof/>
          <w:sz w:val="22"/>
          <w:szCs w:val="22"/>
        </w:rPr>
        <w:t xml:space="preserve"> razrednih odjela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40,86</w:t>
      </w:r>
      <w:r w:rsidRPr="00E16D33">
        <w:rPr>
          <w:sz w:val="22"/>
          <w:szCs w:val="22"/>
        </w:rPr>
        <w:t xml:space="preserve"> %;</w:t>
      </w:r>
    </w:p>
    <w:p w:rsidR="00CD3AE6" w:rsidRPr="00E16D33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lastRenderedPageBreak/>
        <w:t>u programe obrazovanja za st</w:t>
      </w:r>
      <w:r>
        <w:rPr>
          <w:b/>
          <w:sz w:val="22"/>
          <w:szCs w:val="22"/>
        </w:rPr>
        <w:t>jecanje strukovne kvalifikacije</w:t>
      </w:r>
      <w:r w:rsidRPr="00E16D33">
        <w:rPr>
          <w:b/>
          <w:sz w:val="22"/>
          <w:szCs w:val="22"/>
        </w:rPr>
        <w:t xml:space="preserve"> u trajanju od tri godine</w:t>
      </w:r>
      <w:r w:rsidRPr="00E16D33"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8.431 učenik</w:t>
      </w:r>
      <w:r w:rsidRPr="00E16D33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354 razredna odjela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17,52</w:t>
      </w:r>
      <w:r w:rsidRPr="00E16D33">
        <w:rPr>
          <w:sz w:val="22"/>
          <w:szCs w:val="22"/>
        </w:rPr>
        <w:t xml:space="preserve"> %;</w:t>
      </w:r>
    </w:p>
    <w:p w:rsidR="00CD3AE6" w:rsidRPr="00E16D33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t>u programe obrazovanja za vezane obrte u trajanju od tri godine</w:t>
      </w:r>
      <w:r w:rsidRPr="00E16D33"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4.683 učenika</w:t>
      </w:r>
      <w:r w:rsidRPr="00E16D33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195 razrednih odjela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9,73</w:t>
      </w:r>
      <w:r w:rsidRPr="00E16D33">
        <w:rPr>
          <w:sz w:val="22"/>
          <w:szCs w:val="22"/>
        </w:rPr>
        <w:t xml:space="preserve"> %;</w:t>
      </w:r>
    </w:p>
    <w:p w:rsidR="00CD3AE6" w:rsidRPr="00793009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793009">
        <w:rPr>
          <w:b/>
          <w:sz w:val="22"/>
          <w:szCs w:val="22"/>
        </w:rPr>
        <w:t>u programe obrazovanja za stjecanje strukovne kvalifikacije medicinska sestra opće</w:t>
      </w:r>
      <w:r>
        <w:rPr>
          <w:b/>
          <w:sz w:val="22"/>
          <w:szCs w:val="22"/>
        </w:rPr>
        <w:t xml:space="preserve"> </w:t>
      </w:r>
      <w:r w:rsidRPr="00793009">
        <w:rPr>
          <w:b/>
          <w:sz w:val="22"/>
          <w:szCs w:val="22"/>
        </w:rPr>
        <w:t xml:space="preserve">njege/medicinski tehničar opće njege u trajanju od pet godina </w:t>
      </w:r>
      <w:r w:rsidRPr="00853404">
        <w:rPr>
          <w:b/>
          <w:noProof/>
          <w:sz w:val="22"/>
          <w:szCs w:val="22"/>
        </w:rPr>
        <w:t>1.012 učenika</w:t>
      </w:r>
      <w:r w:rsidRPr="00793009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41 razredni odjel</w:t>
      </w:r>
      <w:r w:rsidRPr="00793009">
        <w:rPr>
          <w:b/>
          <w:sz w:val="22"/>
          <w:szCs w:val="22"/>
        </w:rPr>
        <w:t xml:space="preserve"> </w:t>
      </w:r>
      <w:r w:rsidRPr="00793009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2,1</w:t>
      </w:r>
      <w:r w:rsidRPr="00793009">
        <w:rPr>
          <w:sz w:val="22"/>
          <w:szCs w:val="22"/>
        </w:rPr>
        <w:t xml:space="preserve"> %;</w:t>
      </w:r>
    </w:p>
    <w:p w:rsidR="00CD3AE6" w:rsidRPr="00E16D33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t xml:space="preserve">u programe obrazovanja za stjecanje </w:t>
      </w:r>
      <w:r>
        <w:rPr>
          <w:b/>
          <w:sz w:val="22"/>
          <w:szCs w:val="22"/>
        </w:rPr>
        <w:t>niže stručne spreme</w:t>
      </w:r>
      <w:r w:rsidRPr="00E16D33">
        <w:rPr>
          <w:b/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184 učenika</w:t>
      </w:r>
      <w:r w:rsidRPr="00E16D33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11 razredni</w:t>
      </w:r>
      <w:r>
        <w:rPr>
          <w:b/>
          <w:noProof/>
          <w:sz w:val="22"/>
          <w:szCs w:val="22"/>
        </w:rPr>
        <w:t>h</w:t>
      </w:r>
      <w:r w:rsidRPr="00853404">
        <w:rPr>
          <w:b/>
          <w:noProof/>
          <w:sz w:val="22"/>
          <w:szCs w:val="22"/>
        </w:rPr>
        <w:t xml:space="preserve"> odjel</w:t>
      </w:r>
      <w:r>
        <w:rPr>
          <w:b/>
          <w:noProof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0,38</w:t>
      </w:r>
      <w:r w:rsidRPr="00E16D33">
        <w:rPr>
          <w:sz w:val="22"/>
          <w:szCs w:val="22"/>
        </w:rPr>
        <w:t xml:space="preserve"> %;</w:t>
      </w:r>
    </w:p>
    <w:p w:rsidR="00CD3AE6" w:rsidRPr="00E16D33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t>u prilagođene i posebne programe za učenike s teškoćama u razvoju</w:t>
      </w:r>
      <w:r w:rsidRPr="00E16D33"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904 učenika</w:t>
      </w:r>
      <w:r w:rsidRPr="00E16D33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108 razrednih odjela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1,88</w:t>
      </w:r>
      <w:r w:rsidRPr="00E16D33">
        <w:rPr>
          <w:sz w:val="22"/>
          <w:szCs w:val="22"/>
        </w:rPr>
        <w:t xml:space="preserve"> %;</w:t>
      </w:r>
    </w:p>
    <w:p w:rsidR="00CD3AE6" w:rsidRPr="00DF0D62" w:rsidRDefault="00CD3AE6" w:rsidP="00CD3A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16D33">
        <w:rPr>
          <w:b/>
          <w:sz w:val="22"/>
          <w:szCs w:val="22"/>
        </w:rPr>
        <w:t>u programe obrazovanja glazbenih i plesnih škola</w:t>
      </w:r>
      <w:r w:rsidRPr="00E16D33">
        <w:rPr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1.365 učenika</w:t>
      </w:r>
      <w:r w:rsidRPr="00E16D33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90 razrednih odjela</w:t>
      </w:r>
      <w:r>
        <w:rPr>
          <w:b/>
          <w:sz w:val="22"/>
          <w:szCs w:val="22"/>
        </w:rPr>
        <w:t xml:space="preserve"> </w:t>
      </w:r>
      <w:r w:rsidRPr="00E16D33"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2,84</w:t>
      </w:r>
      <w:r w:rsidRPr="00E16D33">
        <w:rPr>
          <w:sz w:val="22"/>
          <w:szCs w:val="22"/>
        </w:rPr>
        <w:t xml:space="preserve"> %.</w:t>
      </w:r>
    </w:p>
    <w:p w:rsidR="00CD3AE6" w:rsidRPr="00C6294E" w:rsidRDefault="00CD3AE6" w:rsidP="00CD3A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CD3AE6" w:rsidRDefault="00CD3AE6" w:rsidP="00CD3AE6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sz w:val="22"/>
          <w:szCs w:val="22"/>
        </w:rPr>
      </w:pPr>
      <w:r w:rsidRPr="00DF0D62">
        <w:rPr>
          <w:sz w:val="22"/>
          <w:szCs w:val="22"/>
        </w:rPr>
        <w:t xml:space="preserve">U I. razred srednjih škola kojima je osnivač Republika Hrvatska, jedinice lokalne samouprave te jedinice područne (regionalne) samouprave, učenici će se upisivati prema vrstama programa obrazovanja, školama i odobrenim mjestima za upis koja su utvrđena u Strukturi razrednih odjela i broju učenika I. razreda srednjih škola u školskoj godini </w:t>
      </w:r>
      <w:r w:rsidRPr="00853404">
        <w:rPr>
          <w:noProof/>
          <w:sz w:val="22"/>
          <w:szCs w:val="22"/>
        </w:rPr>
        <w:t>2016./2017.</w:t>
      </w:r>
      <w:r w:rsidRPr="00DF0D62">
        <w:rPr>
          <w:sz w:val="22"/>
          <w:szCs w:val="22"/>
        </w:rPr>
        <w:t xml:space="preserve">, </w:t>
      </w:r>
      <w:r w:rsidRPr="00AD4541">
        <w:rPr>
          <w:sz w:val="22"/>
          <w:szCs w:val="22"/>
        </w:rPr>
        <w:t>I. dio - srednje škole kojima je osnivač Republika Hrvatska, jedinice lokalne samouprave te jedinice područne (regionalne) samouprave (u daljnjem tekstu: Struktura), koja je u privitku ove odluke i njezin je sastavni dio</w:t>
      </w:r>
      <w:r>
        <w:rPr>
          <w:sz w:val="22"/>
          <w:szCs w:val="22"/>
        </w:rPr>
        <w:t>.</w:t>
      </w:r>
    </w:p>
    <w:p w:rsidR="00CD3AE6" w:rsidRPr="00DF0D62" w:rsidRDefault="00CD3AE6" w:rsidP="00CD3AE6">
      <w:pPr>
        <w:pStyle w:val="ListParagraph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CD3AE6" w:rsidRPr="00DF0D62" w:rsidRDefault="00CD3AE6" w:rsidP="00CD3AE6">
      <w:pPr>
        <w:spacing w:after="5" w:line="270" w:lineRule="auto"/>
        <w:ind w:right="1837" w:firstLine="1843"/>
        <w:jc w:val="center"/>
        <w:rPr>
          <w:color w:val="000000"/>
          <w:sz w:val="22"/>
        </w:rPr>
      </w:pPr>
      <w:r w:rsidRPr="00DF0D62">
        <w:rPr>
          <w:b/>
          <w:color w:val="000000"/>
          <w:sz w:val="22"/>
        </w:rPr>
        <w:t>VI.</w:t>
      </w:r>
    </w:p>
    <w:p w:rsidR="00CD3AE6" w:rsidRPr="00DF0D62" w:rsidRDefault="00CD3AE6" w:rsidP="00CD3AE6">
      <w:pPr>
        <w:pStyle w:val="ListParagraph"/>
        <w:ind w:left="360"/>
        <w:jc w:val="both"/>
        <w:rPr>
          <w:sz w:val="22"/>
          <w:szCs w:val="22"/>
        </w:rPr>
      </w:pPr>
    </w:p>
    <w:p w:rsidR="00CD3AE6" w:rsidRPr="00C6294E" w:rsidRDefault="00CD3AE6" w:rsidP="00CD3AE6">
      <w:pPr>
        <w:jc w:val="both"/>
        <w:rPr>
          <w:sz w:val="22"/>
          <w:szCs w:val="22"/>
        </w:rPr>
      </w:pPr>
      <w:r w:rsidRPr="00DF0D62">
        <w:rPr>
          <w:b/>
          <w:sz w:val="22"/>
          <w:szCs w:val="22"/>
        </w:rPr>
        <w:t>U programe redovitog obrazovanja u srednjim školama čiji su osnivači vjerske zajednice s pravom javnosti u I. razred redovitog obrazovanja planira se mogućnost upisa za</w:t>
      </w:r>
      <w:r>
        <w:rPr>
          <w:b/>
          <w:sz w:val="22"/>
          <w:szCs w:val="22"/>
        </w:rPr>
        <w:t xml:space="preserve"> </w:t>
      </w:r>
      <w:r w:rsidRPr="00DF0D62">
        <w:rPr>
          <w:b/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903 učenika</w:t>
      </w:r>
      <w:r w:rsidRPr="00DF0D62">
        <w:rPr>
          <w:sz w:val="22"/>
          <w:szCs w:val="22"/>
        </w:rPr>
        <w:t xml:space="preserve"> u </w:t>
      </w:r>
      <w:r w:rsidRPr="00853404">
        <w:rPr>
          <w:b/>
          <w:noProof/>
          <w:sz w:val="22"/>
          <w:szCs w:val="22"/>
        </w:rPr>
        <w:t>37 razrednih odjela</w:t>
      </w:r>
      <w:r w:rsidRPr="00DF0D62">
        <w:rPr>
          <w:b/>
          <w:sz w:val="22"/>
          <w:szCs w:val="22"/>
        </w:rPr>
        <w:t xml:space="preserve"> </w:t>
      </w:r>
      <w:r w:rsidRPr="00C6294E">
        <w:rPr>
          <w:sz w:val="22"/>
          <w:szCs w:val="22"/>
        </w:rPr>
        <w:t xml:space="preserve">prema vrstama programa obrazovanja, školama i odobrenim mjestima za upis koja su utvrđena </w:t>
      </w:r>
      <w:r w:rsidRPr="00C6294E">
        <w:rPr>
          <w:i/>
          <w:sz w:val="22"/>
          <w:szCs w:val="22"/>
        </w:rPr>
        <w:t xml:space="preserve">u Strukturi razrednih odjela i broju učenika I. razreda srednjih škola u školskoj godini </w:t>
      </w:r>
      <w:r>
        <w:rPr>
          <w:i/>
          <w:noProof/>
          <w:sz w:val="22"/>
          <w:szCs w:val="22"/>
        </w:rPr>
        <w:t>2016./2017</w:t>
      </w:r>
      <w:r w:rsidRPr="00C6294E">
        <w:rPr>
          <w:i/>
          <w:noProof/>
          <w:sz w:val="22"/>
          <w:szCs w:val="22"/>
        </w:rPr>
        <w:t>.</w:t>
      </w:r>
      <w:r w:rsidRPr="00C6294E">
        <w:rPr>
          <w:i/>
          <w:sz w:val="22"/>
          <w:szCs w:val="22"/>
        </w:rPr>
        <w:t>, II. dio - škole čiji su osnivači vjerske zajednice</w:t>
      </w:r>
      <w:r w:rsidRPr="00C6294E">
        <w:rPr>
          <w:sz w:val="22"/>
          <w:szCs w:val="22"/>
        </w:rPr>
        <w:t xml:space="preserve"> (u daljnjem tekstu: </w:t>
      </w:r>
      <w:r w:rsidRPr="00C6294E">
        <w:rPr>
          <w:i/>
          <w:sz w:val="22"/>
          <w:szCs w:val="22"/>
        </w:rPr>
        <w:t>Struktura</w:t>
      </w:r>
      <w:r w:rsidRPr="00C6294E">
        <w:rPr>
          <w:sz w:val="22"/>
          <w:szCs w:val="22"/>
        </w:rPr>
        <w:t>), koja je u privitku ove odluke i njezin je sastavni dio.</w:t>
      </w:r>
    </w:p>
    <w:p w:rsidR="00CD3AE6" w:rsidRPr="00786488" w:rsidRDefault="00CD3AE6" w:rsidP="00CD3AE6">
      <w:pPr>
        <w:jc w:val="both"/>
        <w:rPr>
          <w:sz w:val="22"/>
          <w:szCs w:val="22"/>
        </w:rPr>
      </w:pPr>
    </w:p>
    <w:p w:rsidR="00CD3AE6" w:rsidRPr="00C6294E" w:rsidRDefault="00CD3AE6" w:rsidP="00CD3AE6">
      <w:pPr>
        <w:spacing w:after="5" w:line="270" w:lineRule="auto"/>
        <w:ind w:left="1843" w:right="1837" w:hanging="10"/>
        <w:jc w:val="center"/>
        <w:rPr>
          <w:color w:val="000000"/>
          <w:sz w:val="22"/>
        </w:rPr>
      </w:pPr>
      <w:r w:rsidRPr="00C6294E">
        <w:rPr>
          <w:b/>
          <w:color w:val="000000"/>
          <w:sz w:val="22"/>
        </w:rPr>
        <w:t>VII.</w:t>
      </w:r>
      <w:r w:rsidRPr="00C6294E">
        <w:rPr>
          <w:b/>
          <w:color w:val="000000"/>
          <w:sz w:val="22"/>
          <w:szCs w:val="22"/>
        </w:rPr>
        <w:t xml:space="preserve"> </w:t>
      </w:r>
    </w:p>
    <w:p w:rsidR="00CD3AE6" w:rsidRPr="00C6294E" w:rsidRDefault="00CD3AE6" w:rsidP="00CD3AE6">
      <w:pPr>
        <w:jc w:val="both"/>
        <w:rPr>
          <w:sz w:val="22"/>
          <w:szCs w:val="22"/>
        </w:rPr>
      </w:pPr>
    </w:p>
    <w:p w:rsidR="00CD3AE6" w:rsidRPr="00786488" w:rsidRDefault="00CD3AE6" w:rsidP="00CD3AE6">
      <w:pPr>
        <w:jc w:val="both"/>
        <w:rPr>
          <w:sz w:val="22"/>
          <w:szCs w:val="22"/>
        </w:rPr>
      </w:pPr>
      <w:r w:rsidRPr="00C6294E">
        <w:rPr>
          <w:b/>
          <w:sz w:val="22"/>
          <w:szCs w:val="22"/>
        </w:rPr>
        <w:t>U programe redovitog obrazovanja u srednjim školama čiji su osnivači pravne ili</w:t>
      </w:r>
      <w:r>
        <w:rPr>
          <w:b/>
          <w:sz w:val="22"/>
          <w:szCs w:val="22"/>
        </w:rPr>
        <w:t xml:space="preserve"> </w:t>
      </w:r>
      <w:r w:rsidRPr="00C6294E">
        <w:rPr>
          <w:b/>
          <w:sz w:val="22"/>
          <w:szCs w:val="22"/>
        </w:rPr>
        <w:t>fizičke osobe, u I. razred planira se mogućnost upisa za</w:t>
      </w:r>
      <w:r>
        <w:rPr>
          <w:b/>
          <w:sz w:val="22"/>
          <w:szCs w:val="22"/>
        </w:rPr>
        <w:t xml:space="preserve"> </w:t>
      </w:r>
      <w:r w:rsidRPr="00853404">
        <w:rPr>
          <w:b/>
          <w:noProof/>
          <w:sz w:val="22"/>
          <w:szCs w:val="22"/>
        </w:rPr>
        <w:t>1.</w:t>
      </w:r>
      <w:r>
        <w:rPr>
          <w:b/>
          <w:noProof/>
          <w:sz w:val="22"/>
          <w:szCs w:val="22"/>
        </w:rPr>
        <w:t>631</w:t>
      </w:r>
      <w:r w:rsidRPr="00853404">
        <w:rPr>
          <w:b/>
          <w:noProof/>
          <w:sz w:val="22"/>
          <w:szCs w:val="22"/>
        </w:rPr>
        <w:t xml:space="preserve"> učenika</w:t>
      </w:r>
      <w:r w:rsidRPr="00E16D33"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103 razredna</w:t>
      </w:r>
      <w:r w:rsidRPr="00853404">
        <w:rPr>
          <w:b/>
          <w:noProof/>
          <w:sz w:val="22"/>
          <w:szCs w:val="22"/>
        </w:rPr>
        <w:t xml:space="preserve"> odjela</w:t>
      </w:r>
      <w:r>
        <w:rPr>
          <w:b/>
          <w:sz w:val="22"/>
          <w:szCs w:val="22"/>
        </w:rPr>
        <w:t xml:space="preserve"> </w:t>
      </w:r>
      <w:r w:rsidRPr="00C6294E">
        <w:rPr>
          <w:sz w:val="22"/>
          <w:szCs w:val="22"/>
        </w:rPr>
        <w:t xml:space="preserve">prema vrstama programa obrazovanja, školama i odobrenim mjestima za upis koja su utvrđena u </w:t>
      </w:r>
      <w:r w:rsidRPr="00C6294E">
        <w:rPr>
          <w:i/>
          <w:sz w:val="22"/>
          <w:szCs w:val="22"/>
        </w:rPr>
        <w:t xml:space="preserve">Strukturi razrednih odjela i broju učenika I. razreda srednjih škola u školskoj godini </w:t>
      </w:r>
      <w:r>
        <w:rPr>
          <w:i/>
          <w:noProof/>
          <w:sz w:val="22"/>
          <w:szCs w:val="22"/>
        </w:rPr>
        <w:t>2016./2017</w:t>
      </w:r>
      <w:r w:rsidRPr="00C6294E">
        <w:rPr>
          <w:i/>
          <w:noProof/>
          <w:sz w:val="22"/>
          <w:szCs w:val="22"/>
        </w:rPr>
        <w:t>.</w:t>
      </w:r>
      <w:r w:rsidRPr="00C6294E">
        <w:rPr>
          <w:i/>
          <w:sz w:val="22"/>
          <w:szCs w:val="22"/>
        </w:rPr>
        <w:t>, III. dio - privatne škole</w:t>
      </w:r>
      <w:r w:rsidRPr="00C6294E">
        <w:rPr>
          <w:sz w:val="22"/>
          <w:szCs w:val="22"/>
        </w:rPr>
        <w:t xml:space="preserve"> (u daljnjem tekstu: </w:t>
      </w:r>
      <w:r w:rsidRPr="00C6294E">
        <w:rPr>
          <w:i/>
          <w:sz w:val="22"/>
          <w:szCs w:val="22"/>
        </w:rPr>
        <w:t>Struktura</w:t>
      </w:r>
      <w:r w:rsidRPr="00C6294E">
        <w:rPr>
          <w:sz w:val="22"/>
          <w:szCs w:val="22"/>
        </w:rPr>
        <w:t>), koja je u privitku i njezin je sastavni dio.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ind w:left="47"/>
        <w:jc w:val="center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1"/>
      </w:pPr>
      <w:r w:rsidRPr="00A35B8C">
        <w:t>TIJELA KOJA SUDJELUJU U PROVEDBI ELEKTRONIČKIH PRIJAVA I UPISA U SREDNJE ŠKOLE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VIII.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7" w:line="259" w:lineRule="auto"/>
        <w:jc w:val="both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B84869" w:rsidRDefault="00CD3AE6" w:rsidP="00CD3AE6">
      <w:pPr>
        <w:numPr>
          <w:ilvl w:val="0"/>
          <w:numId w:val="1"/>
        </w:numPr>
        <w:tabs>
          <w:tab w:val="left" w:pos="0"/>
          <w:tab w:val="left" w:pos="426"/>
        </w:tabs>
        <w:spacing w:after="5" w:line="268" w:lineRule="auto"/>
        <w:ind w:hanging="1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>U postupku provedbe elektroničkih prijava i upisa u srednje škole pripremne i druge radnje</w:t>
      </w:r>
      <w:r>
        <w:rPr>
          <w:color w:val="000000"/>
          <w:sz w:val="22"/>
          <w:szCs w:val="22"/>
        </w:rPr>
        <w:t xml:space="preserve"> </w:t>
      </w:r>
      <w:r w:rsidRPr="00B84869">
        <w:rPr>
          <w:color w:val="000000"/>
          <w:sz w:val="22"/>
        </w:rPr>
        <w:t>provode upisna povjerenstva osnovnih i srednjih škola, ureda državne uprave, upravnih odjela</w:t>
      </w:r>
      <w:r w:rsidRPr="00B84869">
        <w:rPr>
          <w:color w:val="000000"/>
          <w:sz w:val="22"/>
          <w:szCs w:val="22"/>
        </w:rPr>
        <w:t xml:space="preserve"> </w:t>
      </w:r>
      <w:r w:rsidRPr="00B84869">
        <w:rPr>
          <w:color w:val="000000"/>
          <w:sz w:val="22"/>
        </w:rPr>
        <w:t>nadležnih za obrazovanje u županijama, odnosno Gradskoga ureda za obrazovanje, kulturu i sport Grada Zagreba i Središnji prijavni ured Agencije za znanost i visoko obrazovanje.</w:t>
      </w:r>
      <w:r w:rsidRPr="00B84869">
        <w:rPr>
          <w:color w:val="000000"/>
          <w:sz w:val="22"/>
          <w:szCs w:val="22"/>
        </w:rPr>
        <w:t xml:space="preserve"> </w:t>
      </w:r>
    </w:p>
    <w:p w:rsidR="00CD3AE6" w:rsidRPr="009811A7" w:rsidRDefault="00CD3AE6" w:rsidP="00CD3AE6">
      <w:pPr>
        <w:tabs>
          <w:tab w:val="left" w:pos="0"/>
          <w:tab w:val="left" w:pos="426"/>
        </w:tabs>
        <w:spacing w:after="5" w:line="268" w:lineRule="auto"/>
        <w:jc w:val="both"/>
        <w:rPr>
          <w:color w:val="000000"/>
          <w:sz w:val="22"/>
          <w:szCs w:val="22"/>
        </w:rPr>
      </w:pPr>
    </w:p>
    <w:p w:rsidR="00CD3AE6" w:rsidRDefault="00CD3AE6" w:rsidP="00CD3AE6">
      <w:pPr>
        <w:numPr>
          <w:ilvl w:val="0"/>
          <w:numId w:val="1"/>
        </w:numPr>
        <w:spacing w:after="5" w:line="268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Upisna povjerenstva dužna su biti dostupna tijekom cijeloga trajanja upisnog postupka.</w:t>
      </w:r>
      <w:r w:rsidRPr="00B15DFF">
        <w:rPr>
          <w:color w:val="000000"/>
          <w:sz w:val="22"/>
          <w:szCs w:val="22"/>
        </w:rPr>
        <w:t xml:space="preserve">    </w:t>
      </w:r>
    </w:p>
    <w:p w:rsidR="00CD3AE6" w:rsidRPr="00B15DFF" w:rsidRDefault="00CD3AE6" w:rsidP="00CD3AE6">
      <w:pPr>
        <w:spacing w:after="5" w:line="268" w:lineRule="auto"/>
        <w:ind w:left="426"/>
        <w:jc w:val="both"/>
        <w:rPr>
          <w:color w:val="000000"/>
          <w:sz w:val="22"/>
          <w:szCs w:val="22"/>
        </w:rPr>
      </w:pPr>
      <w:r w:rsidRPr="00B15DFF">
        <w:rPr>
          <w:color w:val="000000"/>
          <w:sz w:val="22"/>
          <w:szCs w:val="22"/>
        </w:rPr>
        <w:t xml:space="preserve">       </w:t>
      </w:r>
    </w:p>
    <w:p w:rsidR="00CD3AE6" w:rsidRPr="00AE58B4" w:rsidRDefault="00CD3AE6" w:rsidP="00CD3AE6">
      <w:pPr>
        <w:numPr>
          <w:ilvl w:val="0"/>
          <w:numId w:val="1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lastRenderedPageBreak/>
        <w:t xml:space="preserve">Sve osobe uključene u organizaciju i provođenje postupka </w:t>
      </w:r>
      <w:r>
        <w:rPr>
          <w:color w:val="000000"/>
          <w:sz w:val="22"/>
        </w:rPr>
        <w:t>elektroničkih prijava i upisa u</w:t>
      </w:r>
      <w:r w:rsidRPr="009811A7">
        <w:rPr>
          <w:color w:val="000000"/>
          <w:sz w:val="22"/>
          <w:szCs w:val="22"/>
        </w:rPr>
        <w:t xml:space="preserve"> </w:t>
      </w:r>
      <w:r w:rsidRPr="009811A7">
        <w:rPr>
          <w:color w:val="000000"/>
          <w:sz w:val="22"/>
        </w:rPr>
        <w:t>srednje škole dužne su čuvati tajnost podataka, o čemu potpisuju izjavu čiji obrazac propisuje Ministarstvo znanosti, obrazovanja i sporta (u daljnjem tekstu: Ministarstvo)</w:t>
      </w:r>
      <w:r>
        <w:rPr>
          <w:color w:val="000000"/>
          <w:sz w:val="22"/>
        </w:rPr>
        <w:t>.</w:t>
      </w:r>
    </w:p>
    <w:p w:rsidR="00CD3AE6" w:rsidRPr="009811A7" w:rsidRDefault="00CD3AE6" w:rsidP="00CD3AE6">
      <w:pPr>
        <w:numPr>
          <w:ilvl w:val="0"/>
          <w:numId w:val="1"/>
        </w:numPr>
        <w:tabs>
          <w:tab w:val="left" w:pos="426"/>
          <w:tab w:val="left" w:pos="709"/>
        </w:tabs>
        <w:spacing w:after="5" w:line="268" w:lineRule="auto"/>
        <w:ind w:hanging="1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>Kvalitetu postupka provedbe elektroničkih prijava i upisa u srednje škole prati i vrednuje</w:t>
      </w:r>
      <w:r w:rsidRPr="009811A7">
        <w:rPr>
          <w:color w:val="000000"/>
          <w:sz w:val="22"/>
        </w:rPr>
        <w:t xml:space="preserve"> Ministarstvo odnosno tijela koja Ministarstvo ovlasti.</w:t>
      </w:r>
      <w:r w:rsidRPr="009811A7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jc w:val="both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jc w:val="both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1"/>
      </w:pPr>
      <w:r w:rsidRPr="00A35B8C">
        <w:t>UPISNI ROKOVI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6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IX.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Učenici će se prijavljivati za upis i upisivati u I. razred sredn</w:t>
      </w:r>
      <w:r>
        <w:rPr>
          <w:color w:val="000000"/>
          <w:sz w:val="22"/>
        </w:rPr>
        <w:t>jih škola u školskoj godini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>. u ljetnome i jesenskome upisnom roku.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2"/>
      </w:pPr>
      <w:r w:rsidRPr="003E6FB0">
        <w:rPr>
          <w:szCs w:val="22"/>
        </w:rPr>
        <w:t xml:space="preserve"> </w:t>
      </w:r>
      <w:r w:rsidRPr="00A35B8C">
        <w:t>Ljetni upisni rok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b/>
          <w:color w:val="000000"/>
          <w:sz w:val="22"/>
        </w:rPr>
      </w:pPr>
      <w:r w:rsidRPr="00A35B8C">
        <w:rPr>
          <w:b/>
          <w:color w:val="000000"/>
          <w:sz w:val="22"/>
        </w:rPr>
        <w:t xml:space="preserve">X. 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</w:p>
    <w:tbl>
      <w:tblPr>
        <w:tblW w:w="9071" w:type="dxa"/>
        <w:tblInd w:w="1" w:type="dxa"/>
        <w:tblCellMar>
          <w:top w:w="106" w:type="dxa"/>
          <w:left w:w="97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CD3AE6" w:rsidRPr="00E63468" w:rsidTr="00AC37BE">
        <w:trPr>
          <w:trHeight w:val="422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CD3AE6" w:rsidRPr="00A35B8C" w:rsidRDefault="00CD3AE6" w:rsidP="00AC37BE">
            <w:pPr>
              <w:spacing w:line="259" w:lineRule="auto"/>
              <w:ind w:right="105"/>
              <w:jc w:val="center"/>
              <w:rPr>
                <w:color w:val="000000"/>
                <w:sz w:val="22"/>
              </w:rPr>
            </w:pPr>
            <w:r w:rsidRPr="00DA044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A35B8C">
              <w:rPr>
                <w:color w:val="000000"/>
                <w:sz w:val="22"/>
              </w:rPr>
              <w:t>Opis postupaka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CD3AE6" w:rsidRPr="00A35B8C" w:rsidRDefault="00CD3AE6" w:rsidP="00AC37BE">
            <w:pPr>
              <w:spacing w:line="259" w:lineRule="auto"/>
              <w:ind w:right="95"/>
              <w:jc w:val="center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Datum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3AE6" w:rsidRPr="00E63468" w:rsidTr="00AC37BE">
        <w:trPr>
          <w:trHeight w:val="502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Početak prijava kandidata u sustav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2.6.2016.</w:t>
            </w:r>
          </w:p>
        </w:tc>
      </w:tr>
      <w:tr w:rsidR="00CD3AE6" w:rsidRPr="00E63468" w:rsidTr="00AC37BE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Početak prijava obrazovnih programa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590147" w:rsidRDefault="00CD3AE6" w:rsidP="00AC37BE">
            <w:pPr>
              <w:spacing w:line="259" w:lineRule="auto"/>
              <w:ind w:right="97"/>
              <w:jc w:val="right"/>
              <w:rPr>
                <w:sz w:val="22"/>
              </w:rPr>
            </w:pPr>
            <w:r w:rsidRPr="00590147">
              <w:rPr>
                <w:sz w:val="22"/>
              </w:rPr>
              <w:t xml:space="preserve">27.6.2016. </w:t>
            </w:r>
          </w:p>
        </w:tc>
      </w:tr>
      <w:tr w:rsidR="00CD3AE6" w:rsidRPr="00E63468" w:rsidTr="00AC37BE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Završetak prijave obrazovnih programa koji zahtijevaju dodatne provjere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28.6.2016.</w:t>
            </w:r>
          </w:p>
        </w:tc>
      </w:tr>
      <w:tr w:rsidR="00CD3AE6" w:rsidRPr="00E63468" w:rsidTr="00AC37BE">
        <w:trPr>
          <w:trHeight w:val="459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Provođenje dodatnih ispita i provjera te unos rezultata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10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29.6.-5.7.2016</w:t>
            </w:r>
            <w:r w:rsidRPr="00A35B8C">
              <w:rPr>
                <w:color w:val="000000"/>
                <w:sz w:val="22"/>
              </w:rPr>
              <w:t xml:space="preserve"> </w:t>
            </w:r>
          </w:p>
        </w:tc>
      </w:tr>
      <w:tr w:rsidR="00CD3AE6" w:rsidRPr="00E63468" w:rsidTr="00AC37BE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Rok za dostavu dokum</w:t>
            </w:r>
            <w:r>
              <w:rPr>
                <w:color w:val="000000"/>
                <w:sz w:val="22"/>
              </w:rPr>
              <w:t>entacije redovitih učenika (</w:t>
            </w:r>
            <w:r w:rsidRPr="00A35B8C">
              <w:rPr>
                <w:color w:val="000000"/>
                <w:sz w:val="22"/>
              </w:rPr>
              <w:t xml:space="preserve">stručno mišljenje HZZ-a i ostali dokumenti kojima se ostvaruju dodatna prava za upis) 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27.6.2016.</w:t>
            </w:r>
            <w:r w:rsidRPr="00A35B8C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CD3AE6" w:rsidRPr="00E63468" w:rsidTr="00AC37BE">
        <w:trPr>
          <w:trHeight w:val="71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 xml:space="preserve">Dostava osobnih dokumenata i svjedodžbi za kandidate izvan redovitog sustava obrazovanja RH  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2.-27.6.2016.</w:t>
            </w:r>
          </w:p>
        </w:tc>
      </w:tr>
      <w:tr w:rsidR="00CD3AE6" w:rsidRPr="00E63468" w:rsidTr="00AC37BE">
        <w:trPr>
          <w:trHeight w:val="107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41" w:line="23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Završetak prigovora na unesene osobne podatke, ocjene, natjecanja, rezultate dodatnih provjera i podatke na temelju kojih se ostvaruju dodatna prava za upis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213BE3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 w:rsidRPr="00213BE3">
              <w:rPr>
                <w:color w:val="000000"/>
                <w:sz w:val="22"/>
              </w:rPr>
              <w:t xml:space="preserve">5.7.2016. </w:t>
            </w:r>
          </w:p>
          <w:p w:rsidR="00CD3AE6" w:rsidRPr="00A35B8C" w:rsidRDefault="00CD3AE6" w:rsidP="00AC37BE">
            <w:pPr>
              <w:spacing w:after="5" w:line="268" w:lineRule="auto"/>
              <w:ind w:left="293" w:hanging="10"/>
              <w:jc w:val="both"/>
              <w:rPr>
                <w:color w:val="000000"/>
                <w:sz w:val="22"/>
                <w:szCs w:val="22"/>
              </w:rPr>
            </w:pPr>
          </w:p>
          <w:p w:rsidR="00CD3AE6" w:rsidRPr="00A35B8C" w:rsidRDefault="00CD3AE6" w:rsidP="00AC37BE">
            <w:pPr>
              <w:spacing w:after="5" w:line="268" w:lineRule="auto"/>
              <w:ind w:left="293" w:hanging="10"/>
              <w:jc w:val="both"/>
              <w:rPr>
                <w:color w:val="000000"/>
                <w:sz w:val="22"/>
                <w:szCs w:val="22"/>
              </w:rPr>
            </w:pPr>
          </w:p>
          <w:p w:rsidR="00CD3AE6" w:rsidRPr="00A35B8C" w:rsidRDefault="00CD3AE6" w:rsidP="00AC37BE">
            <w:pPr>
              <w:spacing w:after="5" w:line="268" w:lineRule="auto"/>
              <w:ind w:left="293" w:hanging="10"/>
              <w:jc w:val="both"/>
              <w:rPr>
                <w:color w:val="000000"/>
                <w:sz w:val="22"/>
              </w:rPr>
            </w:pPr>
          </w:p>
        </w:tc>
      </w:tr>
      <w:tr w:rsidR="00CD3AE6" w:rsidRPr="003E6FB0" w:rsidTr="00AC37BE">
        <w:trPr>
          <w:trHeight w:val="66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41" w:line="23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Brisanje s lista kandidata koji nisu zadovoljili preduvjete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  <w:szCs w:val="22"/>
              </w:rPr>
            </w:pPr>
          </w:p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  <w:szCs w:val="22"/>
              </w:rPr>
            </w:pPr>
            <w:r w:rsidRPr="00213BE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.7.2016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3AE6" w:rsidRPr="00E63468" w:rsidTr="00AC37BE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Default="00CD3AE6" w:rsidP="00AC37BE">
            <w:pPr>
              <w:spacing w:line="259" w:lineRule="auto"/>
              <w:ind w:right="2757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</w:rPr>
              <w:t>Zaključavanje odabira obrazovnih programa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ind w:right="2757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Početak ispisa prijavnica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Pr="00213BE3">
              <w:rPr>
                <w:color w:val="000000"/>
                <w:sz w:val="22"/>
                <w:szCs w:val="22"/>
              </w:rPr>
              <w:t>7.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E63468" w:rsidTr="00AC37BE">
        <w:trPr>
          <w:trHeight w:val="103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77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lastRenderedPageBreak/>
              <w:t xml:space="preserve">Krajnji rok za zaprimanje potpisanih prijavnica (učenici donose razrednicima, a ostali kandidati šalju prijavnice Središnjem prijavnom uredu) 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Brisanje s lista kandidata koji nisu zadovoljili preduvjete ili dostavili prijavnice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ind w:right="29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8</w:t>
            </w:r>
            <w:r>
              <w:rPr>
                <w:color w:val="000000"/>
                <w:sz w:val="22"/>
              </w:rPr>
              <w:t>.7.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</w:rPr>
            </w:pPr>
          </w:p>
        </w:tc>
      </w:tr>
      <w:tr w:rsidR="00CD3AE6" w:rsidRPr="00E63468" w:rsidTr="00AC37BE">
        <w:trPr>
          <w:trHeight w:val="569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b/>
                <w:color w:val="000000"/>
                <w:sz w:val="22"/>
              </w:rPr>
              <w:t>Objava konačnih ljestvica poretka</w:t>
            </w:r>
            <w:r w:rsidRPr="00A35B8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320ED4" w:rsidRDefault="00CD3AE6" w:rsidP="00AC37BE">
            <w:pPr>
              <w:spacing w:line="259" w:lineRule="auto"/>
              <w:ind w:right="100"/>
              <w:jc w:val="right"/>
              <w:rPr>
                <w:b/>
                <w:color w:val="000000"/>
                <w:sz w:val="22"/>
              </w:rPr>
            </w:pPr>
            <w:r w:rsidRPr="00320ED4">
              <w:rPr>
                <w:b/>
                <w:color w:val="000000"/>
                <w:sz w:val="22"/>
              </w:rPr>
              <w:t>11.7.</w:t>
            </w:r>
            <w:r w:rsidRPr="00320ED4">
              <w:rPr>
                <w:b/>
                <w:color w:val="000000"/>
                <w:sz w:val="22"/>
                <w:szCs w:val="22"/>
              </w:rPr>
              <w:t xml:space="preserve">2016. </w:t>
            </w:r>
            <w:r w:rsidRPr="00320ED4">
              <w:rPr>
                <w:b/>
                <w:color w:val="000000"/>
                <w:sz w:val="22"/>
              </w:rPr>
              <w:t xml:space="preserve"> </w:t>
            </w:r>
          </w:p>
        </w:tc>
      </w:tr>
      <w:tr w:rsidR="00CD3AE6" w:rsidRPr="00E63468" w:rsidTr="00AC37BE">
        <w:trPr>
          <w:trHeight w:val="172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32" w:line="246" w:lineRule="auto"/>
              <w:ind w:right="25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Dostava dokumenata koji su uvjet za upis u određeni program obrazovanja (</w:t>
            </w:r>
            <w:r w:rsidRPr="00A35B8C">
              <w:rPr>
                <w:color w:val="000000"/>
                <w:sz w:val="22"/>
                <w:szCs w:val="22"/>
              </w:rPr>
              <w:t>potvrda</w:t>
            </w:r>
            <w:r w:rsidRPr="00A35B8C">
              <w:rPr>
                <w:color w:val="000000"/>
                <w:sz w:val="22"/>
              </w:rPr>
              <w:t xml:space="preserve"> školske medicine, liječnička svjedodžba medicine rada, ugovor o naukovanju učenika i ostali dokumenti kojima su ostvarena dodatna prava za upis) srednje škole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b/>
                <w:color w:val="000000"/>
                <w:sz w:val="22"/>
              </w:rPr>
              <w:t>Dostava potpisanog obrasca o upisu u I. razred srednje škole (upisnice)</w:t>
            </w:r>
            <w:r w:rsidRPr="00A35B8C">
              <w:rPr>
                <w:color w:val="000000"/>
                <w:sz w:val="22"/>
              </w:rPr>
              <w:t xml:space="preserve"> u srednju školu u koju se učenik upisao</w:t>
            </w:r>
          </w:p>
          <w:p w:rsidR="00CD3AE6" w:rsidRDefault="00CD3AE6" w:rsidP="00AC37BE">
            <w:pPr>
              <w:spacing w:line="259" w:lineRule="auto"/>
              <w:rPr>
                <w:color w:val="000000"/>
                <w:sz w:val="22"/>
              </w:rPr>
            </w:pP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</w:t>
            </w:r>
            <w:r w:rsidRPr="00C10B93">
              <w:rPr>
                <w:color w:val="000000"/>
                <w:sz w:val="22"/>
              </w:rPr>
              <w:t xml:space="preserve">škole same određuju točne datume za </w:t>
            </w:r>
            <w:r>
              <w:rPr>
                <w:color w:val="000000"/>
                <w:sz w:val="22"/>
              </w:rPr>
              <w:t>zaprimanje upisnica i dodatne dokumentacije unutar ovdje predviđenog razdoblja</w:t>
            </w:r>
            <w:r w:rsidRPr="00C10B93">
              <w:rPr>
                <w:color w:val="000000"/>
                <w:sz w:val="22"/>
              </w:rPr>
              <w:t xml:space="preserve"> i objavljuju ih na svojoj mrežnoj stranici i oglasnoj ploči</w:t>
            </w:r>
            <w:r>
              <w:rPr>
                <w:color w:val="000000"/>
                <w:sz w:val="22"/>
              </w:rPr>
              <w:t xml:space="preserve"> škole)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 w:rsidRPr="00213BE3">
              <w:rPr>
                <w:color w:val="000000"/>
                <w:sz w:val="22"/>
                <w:szCs w:val="22"/>
              </w:rPr>
              <w:t>11.-15</w:t>
            </w:r>
            <w:r>
              <w:rPr>
                <w:color w:val="000000"/>
                <w:sz w:val="22"/>
                <w:szCs w:val="22"/>
              </w:rPr>
              <w:t>.7.2016</w:t>
            </w:r>
            <w:r w:rsidRPr="00A35B8C">
              <w:rPr>
                <w:color w:val="000000"/>
                <w:sz w:val="22"/>
              </w:rPr>
              <w:t>.</w:t>
            </w:r>
          </w:p>
        </w:tc>
      </w:tr>
      <w:tr w:rsidR="00CD3AE6" w:rsidRPr="00E63468" w:rsidTr="00AC37BE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 xml:space="preserve">Objava </w:t>
            </w:r>
            <w:r>
              <w:rPr>
                <w:color w:val="000000"/>
                <w:sz w:val="22"/>
              </w:rPr>
              <w:t xml:space="preserve">okvirnog broja </w:t>
            </w:r>
            <w:r w:rsidRPr="00A35B8C">
              <w:rPr>
                <w:color w:val="000000"/>
                <w:sz w:val="22"/>
              </w:rPr>
              <w:t>slobodnih mjesta za jesenski rok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 w:rsidRPr="00213BE3">
              <w:rPr>
                <w:color w:val="000000"/>
                <w:sz w:val="22"/>
                <w:szCs w:val="22"/>
              </w:rPr>
              <w:t>18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  <w:r w:rsidRPr="00213BE3">
              <w:rPr>
                <w:color w:val="000000"/>
                <w:sz w:val="22"/>
                <w:szCs w:val="22"/>
              </w:rPr>
              <w:t>7.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E63468" w:rsidTr="00AC37BE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Službena objava slobodnih mjesta za jesenski upisni rok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213BE3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14.8.2016.</w:t>
            </w:r>
          </w:p>
        </w:tc>
      </w:tr>
    </w:tbl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B05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2"/>
      </w:pPr>
      <w:r w:rsidRPr="00A35B8C">
        <w:t>Jesenski upisni rok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right="4487"/>
        <w:jc w:val="right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10" w:right="4392" w:hanging="10"/>
        <w:jc w:val="right"/>
        <w:rPr>
          <w:color w:val="000000"/>
          <w:sz w:val="22"/>
        </w:rPr>
      </w:pPr>
      <w:r w:rsidRPr="00A35B8C">
        <w:rPr>
          <w:b/>
          <w:color w:val="000000"/>
          <w:sz w:val="22"/>
        </w:rPr>
        <w:t>XI.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i/>
          <w:color w:val="000000"/>
          <w:sz w:val="22"/>
          <w:szCs w:val="22"/>
        </w:rPr>
        <w:t xml:space="preserve"> </w:t>
      </w:r>
      <w:r w:rsidRPr="003E6FB0">
        <w:rPr>
          <w:b/>
          <w:color w:val="00B050"/>
          <w:sz w:val="22"/>
          <w:szCs w:val="22"/>
        </w:rPr>
        <w:t xml:space="preserve"> </w:t>
      </w:r>
    </w:p>
    <w:tbl>
      <w:tblPr>
        <w:tblW w:w="9071" w:type="dxa"/>
        <w:tblInd w:w="1" w:type="dxa"/>
        <w:tblCellMar>
          <w:top w:w="106" w:type="dxa"/>
          <w:left w:w="97" w:type="dxa"/>
          <w:right w:w="0" w:type="dxa"/>
        </w:tblCellMar>
        <w:tblLook w:val="04A0" w:firstRow="1" w:lastRow="0" w:firstColumn="1" w:lastColumn="0" w:noHBand="0" w:noVBand="1"/>
      </w:tblPr>
      <w:tblGrid>
        <w:gridCol w:w="7416"/>
        <w:gridCol w:w="1655"/>
      </w:tblGrid>
      <w:tr w:rsidR="00CD3AE6" w:rsidRPr="00E63468" w:rsidTr="00AC37BE">
        <w:trPr>
          <w:trHeight w:val="42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CD3AE6" w:rsidRPr="00A35B8C" w:rsidRDefault="00CD3AE6" w:rsidP="00AC37BE">
            <w:pPr>
              <w:spacing w:line="259" w:lineRule="auto"/>
              <w:ind w:right="104"/>
              <w:jc w:val="center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Opis postupaka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CD3AE6" w:rsidRPr="00A35B8C" w:rsidRDefault="00CD3AE6" w:rsidP="00AC37BE">
            <w:pPr>
              <w:spacing w:line="259" w:lineRule="auto"/>
              <w:ind w:right="94"/>
              <w:jc w:val="center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Datum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3AE6" w:rsidRPr="00E63468" w:rsidTr="00AC37BE">
        <w:trPr>
          <w:trHeight w:val="502"/>
        </w:trPr>
        <w:tc>
          <w:tcPr>
            <w:tcW w:w="74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Početak prijava u sustav i prijava obrazovnih programa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</w:rPr>
            </w:pPr>
            <w:r w:rsidRPr="00213BE3">
              <w:rPr>
                <w:color w:val="000000"/>
                <w:sz w:val="22"/>
                <w:szCs w:val="22"/>
              </w:rPr>
              <w:t>22.</w:t>
            </w:r>
            <w:r>
              <w:rPr>
                <w:color w:val="000000"/>
                <w:sz w:val="22"/>
              </w:rPr>
              <w:t>8.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  <w:r w:rsidRPr="00A35B8C">
              <w:rPr>
                <w:color w:val="000000"/>
                <w:sz w:val="22"/>
              </w:rPr>
              <w:t xml:space="preserve"> </w:t>
            </w:r>
          </w:p>
        </w:tc>
      </w:tr>
      <w:tr w:rsidR="00CD3AE6" w:rsidRPr="00E63468" w:rsidTr="00AC37BE">
        <w:trPr>
          <w:trHeight w:val="1477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2" w:line="236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 xml:space="preserve">Dostava osobnih dokumenata, svjedodžbi i ostale dokumentacije za kandidate izvan redovitoga sustava obrazovanja RH 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Dostava do</w:t>
            </w:r>
            <w:r>
              <w:rPr>
                <w:color w:val="000000"/>
                <w:sz w:val="22"/>
              </w:rPr>
              <w:t>kumentacije redovitih učenika (</w:t>
            </w:r>
            <w:r w:rsidRPr="00A35B8C">
              <w:rPr>
                <w:color w:val="000000"/>
                <w:sz w:val="22"/>
              </w:rPr>
              <w:t>stručno mišljenje HZZ-a i ostali dokumenti kojima se ostvaruju dodatna prava za upis i sl.)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 w:rsidRPr="00213BE3">
              <w:rPr>
                <w:sz w:val="22"/>
                <w:szCs w:val="22"/>
              </w:rPr>
              <w:t>22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  <w:r w:rsidRPr="00A35B8C">
              <w:rPr>
                <w:color w:val="000000"/>
                <w:sz w:val="22"/>
              </w:rPr>
              <w:t>8.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E63468" w:rsidTr="00AC37BE">
        <w:trPr>
          <w:trHeight w:val="46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Završetak prijave obrazovnih programa koji zahtijevaju dodatne provjere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</w:rPr>
            </w:pPr>
            <w:r w:rsidRPr="00213BE3">
              <w:rPr>
                <w:sz w:val="22"/>
                <w:szCs w:val="22"/>
              </w:rPr>
              <w:t>23.</w:t>
            </w:r>
            <w:r w:rsidRPr="00213BE3">
              <w:rPr>
                <w:sz w:val="22"/>
              </w:rPr>
              <w:t>8.</w:t>
            </w:r>
            <w:r w:rsidRPr="00213BE3">
              <w:rPr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  <w:r w:rsidRPr="00A35B8C">
              <w:rPr>
                <w:color w:val="000000"/>
                <w:sz w:val="22"/>
              </w:rPr>
              <w:t xml:space="preserve"> </w:t>
            </w:r>
          </w:p>
        </w:tc>
      </w:tr>
      <w:tr w:rsidR="00CD3AE6" w:rsidRPr="00E63468" w:rsidTr="00AC37BE">
        <w:trPr>
          <w:trHeight w:val="430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Provođenje dodatnih ispita i provjera te unos rezultata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100"/>
              <w:jc w:val="right"/>
              <w:rPr>
                <w:color w:val="000000"/>
                <w:sz w:val="22"/>
              </w:rPr>
            </w:pPr>
            <w:r w:rsidRPr="00213BE3">
              <w:rPr>
                <w:sz w:val="22"/>
                <w:szCs w:val="22"/>
              </w:rPr>
              <w:t>24.</w:t>
            </w:r>
            <w:r w:rsidRPr="00213BE3">
              <w:rPr>
                <w:sz w:val="22"/>
              </w:rPr>
              <w:t>8</w:t>
            </w:r>
            <w:r w:rsidRPr="00213BE3">
              <w:rPr>
                <w:sz w:val="22"/>
                <w:szCs w:val="22"/>
              </w:rPr>
              <w:t>.-25.</w:t>
            </w:r>
            <w:r w:rsidRPr="00213BE3">
              <w:rPr>
                <w:sz w:val="22"/>
              </w:rPr>
              <w:t>8.</w:t>
            </w:r>
            <w:r w:rsidRPr="00213BE3">
              <w:rPr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  <w:r w:rsidRPr="00A35B8C">
              <w:rPr>
                <w:color w:val="000000"/>
                <w:sz w:val="22"/>
              </w:rPr>
              <w:t xml:space="preserve"> </w:t>
            </w:r>
          </w:p>
        </w:tc>
      </w:tr>
      <w:tr w:rsidR="00CD3AE6" w:rsidRPr="00E63468" w:rsidTr="00AC37BE">
        <w:trPr>
          <w:trHeight w:val="1222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33" w:line="232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Završetak prigovora na osobne podatke, ocjene, natjecanja, rezultate dodatnih provjera i podatke na temelju kojih se ostvaruju dodatna prava za upis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Završetak unosa rezultata s popravnih ispita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Brisanje s lista kandidata koji nisu zadovoljili preduvjete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97"/>
              <w:jc w:val="right"/>
              <w:rPr>
                <w:color w:val="000000"/>
                <w:sz w:val="22"/>
              </w:rPr>
            </w:pPr>
            <w:r w:rsidRPr="00213BE3">
              <w:rPr>
                <w:sz w:val="22"/>
                <w:szCs w:val="22"/>
              </w:rPr>
              <w:t>26.</w:t>
            </w:r>
            <w:r w:rsidRPr="00213BE3">
              <w:rPr>
                <w:sz w:val="22"/>
              </w:rPr>
              <w:t>8.</w:t>
            </w:r>
            <w:r w:rsidRPr="00213BE3">
              <w:rPr>
                <w:sz w:val="22"/>
                <w:szCs w:val="22"/>
              </w:rPr>
              <w:t>2016</w:t>
            </w:r>
            <w:r w:rsidRPr="00A35B8C">
              <w:rPr>
                <w:color w:val="FF0000"/>
                <w:sz w:val="22"/>
                <w:szCs w:val="22"/>
              </w:rPr>
              <w:t>.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3AE6" w:rsidRPr="00E63468" w:rsidTr="00AC37BE">
        <w:trPr>
          <w:trHeight w:val="716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Default="00CD3AE6" w:rsidP="00AC37BE">
            <w:pPr>
              <w:spacing w:line="259" w:lineRule="auto"/>
              <w:ind w:right="2660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</w:rPr>
              <w:t>Zaključavanje odabira obrazovnih programa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ind w:right="2660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Početak ispisa prijavnica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213BE3" w:rsidRDefault="00CD3AE6" w:rsidP="00AC37BE">
            <w:pPr>
              <w:spacing w:line="259" w:lineRule="auto"/>
              <w:ind w:right="97"/>
              <w:jc w:val="right"/>
              <w:rPr>
                <w:sz w:val="22"/>
              </w:rPr>
            </w:pPr>
            <w:r w:rsidRPr="00213BE3">
              <w:rPr>
                <w:sz w:val="22"/>
                <w:szCs w:val="22"/>
              </w:rPr>
              <w:t xml:space="preserve">29.8.2016. </w:t>
            </w:r>
          </w:p>
        </w:tc>
      </w:tr>
      <w:tr w:rsidR="00CD3AE6" w:rsidRPr="00E63468" w:rsidTr="00AC37BE">
        <w:trPr>
          <w:trHeight w:val="113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7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lastRenderedPageBreak/>
              <w:t>Krajnji rok za zaprimanje potpisanih prijavnica (učenici donose razrednicima, a ostali kandidati šalju Središnjem prijavnom uredu)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Brisanje s lista kandidata koji nisu zadovoljili preduvjete ili dostavili prijavnice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213BE3" w:rsidRDefault="00CD3AE6" w:rsidP="00AC37BE">
            <w:pPr>
              <w:spacing w:line="259" w:lineRule="auto"/>
              <w:ind w:right="100"/>
              <w:jc w:val="right"/>
              <w:rPr>
                <w:sz w:val="22"/>
              </w:rPr>
            </w:pPr>
            <w:r w:rsidRPr="00213BE3">
              <w:rPr>
                <w:sz w:val="22"/>
                <w:szCs w:val="22"/>
              </w:rPr>
              <w:t>31.</w:t>
            </w:r>
            <w:r w:rsidRPr="00213BE3">
              <w:rPr>
                <w:sz w:val="22"/>
              </w:rPr>
              <w:t>8.</w:t>
            </w:r>
            <w:r w:rsidRPr="00213BE3">
              <w:rPr>
                <w:sz w:val="22"/>
                <w:szCs w:val="22"/>
              </w:rPr>
              <w:t>2016</w:t>
            </w:r>
            <w:r w:rsidRPr="00213BE3">
              <w:rPr>
                <w:sz w:val="22"/>
              </w:rPr>
              <w:t xml:space="preserve">.  </w:t>
            </w:r>
          </w:p>
        </w:tc>
      </w:tr>
      <w:tr w:rsidR="00CD3AE6" w:rsidRPr="00E63468" w:rsidTr="00AC37BE">
        <w:trPr>
          <w:trHeight w:val="46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b/>
                <w:color w:val="000000"/>
                <w:sz w:val="22"/>
              </w:rPr>
              <w:t>Objava konačnih ljestvica poretka</w:t>
            </w:r>
            <w:r w:rsidRPr="00A35B8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213BE3" w:rsidRDefault="00CD3AE6" w:rsidP="00AC37BE">
            <w:pPr>
              <w:spacing w:line="259" w:lineRule="auto"/>
              <w:ind w:right="100"/>
              <w:jc w:val="right"/>
              <w:rPr>
                <w:sz w:val="22"/>
              </w:rPr>
            </w:pPr>
            <w:r w:rsidRPr="00213BE3">
              <w:rPr>
                <w:b/>
                <w:sz w:val="22"/>
                <w:szCs w:val="22"/>
              </w:rPr>
              <w:t>1.</w:t>
            </w:r>
            <w:r w:rsidRPr="00213BE3">
              <w:rPr>
                <w:b/>
                <w:sz w:val="22"/>
              </w:rPr>
              <w:t>9.</w:t>
            </w:r>
            <w:r w:rsidRPr="00213BE3">
              <w:rPr>
                <w:b/>
                <w:sz w:val="22"/>
                <w:szCs w:val="22"/>
              </w:rPr>
              <w:t>2016</w:t>
            </w:r>
            <w:r w:rsidRPr="00213BE3">
              <w:rPr>
                <w:b/>
                <w:sz w:val="22"/>
              </w:rPr>
              <w:t xml:space="preserve">.  </w:t>
            </w:r>
          </w:p>
        </w:tc>
      </w:tr>
      <w:tr w:rsidR="00CD3AE6" w:rsidRPr="00E63468" w:rsidTr="00AC37BE">
        <w:trPr>
          <w:trHeight w:val="1729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41" w:line="241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</w:rPr>
              <w:t>Dostava dokumenata koji su uvjet za upis u određeni program obrazovanja (potvrda liječnika školske medicine, liječnička svjedodžba medicine rada</w:t>
            </w:r>
            <w:r>
              <w:rPr>
                <w:color w:val="000000"/>
                <w:sz w:val="22"/>
              </w:rPr>
              <w:t>,</w:t>
            </w:r>
            <w:r w:rsidRPr="00A35B8C">
              <w:rPr>
                <w:color w:val="000000"/>
                <w:sz w:val="22"/>
              </w:rPr>
              <w:t xml:space="preserve"> ugovor o naukovanju i ostali dokumenti kojima su ostvarena dodatna prava za upis) srednje škole</w:t>
            </w:r>
            <w:r>
              <w:rPr>
                <w:color w:val="000000"/>
                <w:sz w:val="22"/>
              </w:rPr>
              <w:t>.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b/>
                <w:color w:val="000000"/>
                <w:sz w:val="22"/>
              </w:rPr>
              <w:t>Dostava potpisanog obrasca o upisu u I. razred srednje škole (upisnice)</w:t>
            </w:r>
            <w:r w:rsidRPr="00A35B8C">
              <w:rPr>
                <w:color w:val="000000"/>
                <w:sz w:val="22"/>
              </w:rPr>
              <w:t xml:space="preserve"> u srednju školu u koju se učenik upisao</w:t>
            </w: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213BE3" w:rsidRDefault="00CD3AE6" w:rsidP="00AC37BE">
            <w:pPr>
              <w:spacing w:line="259" w:lineRule="auto"/>
              <w:ind w:right="97"/>
              <w:jc w:val="right"/>
              <w:rPr>
                <w:sz w:val="22"/>
              </w:rPr>
            </w:pPr>
            <w:r w:rsidRPr="00213BE3">
              <w:rPr>
                <w:sz w:val="22"/>
                <w:szCs w:val="22"/>
              </w:rPr>
              <w:t>2.</w:t>
            </w:r>
            <w:r w:rsidRPr="00213BE3">
              <w:rPr>
                <w:sz w:val="22"/>
              </w:rPr>
              <w:t>9.</w:t>
            </w:r>
            <w:r w:rsidRPr="00213BE3">
              <w:rPr>
                <w:sz w:val="22"/>
                <w:szCs w:val="22"/>
              </w:rPr>
              <w:t xml:space="preserve">2016. </w:t>
            </w:r>
          </w:p>
        </w:tc>
      </w:tr>
      <w:tr w:rsidR="00CD3AE6" w:rsidRPr="00E63468" w:rsidTr="00AC37BE">
        <w:trPr>
          <w:trHeight w:val="1009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after="41" w:line="241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Objava slobodnih upisnih mjesta nakon jesenskog roka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213BE3" w:rsidRDefault="00CD3AE6" w:rsidP="00AC37BE">
            <w:pPr>
              <w:spacing w:line="259" w:lineRule="auto"/>
              <w:ind w:right="9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3.9.2016.</w:t>
            </w:r>
          </w:p>
        </w:tc>
      </w:tr>
    </w:tbl>
    <w:p w:rsidR="00CD3AE6" w:rsidRDefault="00CD3AE6" w:rsidP="00CD3AE6">
      <w:pPr>
        <w:spacing w:line="259" w:lineRule="auto"/>
        <w:rPr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rPr>
          <w:color w:val="000000"/>
          <w:sz w:val="22"/>
          <w:szCs w:val="22"/>
        </w:rPr>
      </w:pPr>
    </w:p>
    <w:p w:rsidR="00CD3AE6" w:rsidRPr="00204897" w:rsidRDefault="00CD3AE6" w:rsidP="00CD3AE6">
      <w:pPr>
        <w:pStyle w:val="Heading2"/>
      </w:pPr>
      <w:r w:rsidRPr="00204897">
        <w:t>Prijava kandidata s teškoćama u razvoju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</w:p>
    <w:p w:rsidR="00CD3AE6" w:rsidRPr="003E6FB0" w:rsidRDefault="00CD3AE6" w:rsidP="00CD3AE6">
      <w:pPr>
        <w:spacing w:line="259" w:lineRule="auto"/>
        <w:jc w:val="center"/>
        <w:rPr>
          <w:color w:val="000000"/>
          <w:sz w:val="22"/>
          <w:szCs w:val="22"/>
        </w:rPr>
      </w:pPr>
      <w:r w:rsidRPr="00E36A28">
        <w:rPr>
          <w:b/>
          <w:color w:val="000000"/>
          <w:sz w:val="22"/>
          <w:szCs w:val="22"/>
        </w:rPr>
        <w:t>XII.</w:t>
      </w: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Pr="00A35B8C" w:rsidRDefault="00CD3AE6" w:rsidP="00CD3AE6">
      <w:pPr>
        <w:spacing w:line="259" w:lineRule="auto"/>
        <w:rPr>
          <w:b/>
          <w:color w:val="000000"/>
          <w:sz w:val="22"/>
        </w:rPr>
      </w:pPr>
      <w:r w:rsidRPr="00204897">
        <w:rPr>
          <w:b/>
          <w:color w:val="000000"/>
          <w:sz w:val="22"/>
          <w:szCs w:val="22"/>
        </w:rPr>
        <w:t>Ljetni upisni rok</w:t>
      </w:r>
    </w:p>
    <w:p w:rsidR="00CD3AE6" w:rsidRPr="00A35B8C" w:rsidRDefault="00CD3AE6" w:rsidP="00CD3AE6">
      <w:pPr>
        <w:spacing w:line="259" w:lineRule="auto"/>
        <w:rPr>
          <w:b/>
          <w:color w:val="000000"/>
          <w:sz w:val="22"/>
        </w:rPr>
      </w:pPr>
    </w:p>
    <w:tbl>
      <w:tblPr>
        <w:tblW w:w="4920" w:type="pct"/>
        <w:tblInd w:w="-45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375"/>
        <w:gridCol w:w="1540"/>
      </w:tblGrid>
      <w:tr w:rsidR="00CD3AE6" w:rsidRPr="00DA0442" w:rsidTr="00AC37BE">
        <w:trPr>
          <w:trHeight w:val="1009"/>
        </w:trPr>
        <w:tc>
          <w:tcPr>
            <w:tcW w:w="75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Kandidati s teškoćama u razvoju prijavljuju se u uredima državne uprave u županiji odnosno Gradskom uredu za obrazovanje, kulturu i sport Grada Zagreba te iskazuju svoj odabir s liste prioriteta redom kako bi željeli upisati obrazovne programe </w:t>
            </w:r>
          </w:p>
        </w:tc>
        <w:tc>
          <w:tcPr>
            <w:tcW w:w="155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84563D">
              <w:rPr>
                <w:color w:val="000000"/>
                <w:sz w:val="22"/>
                <w:szCs w:val="22"/>
              </w:rPr>
              <w:t>-10.6.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  <w:p w:rsidR="00CD3AE6" w:rsidRDefault="00CD3AE6" w:rsidP="00AC37BE">
            <w:pPr>
              <w:spacing w:line="259" w:lineRule="auto"/>
              <w:jc w:val="right"/>
              <w:rPr>
                <w:color w:val="000000"/>
                <w:sz w:val="22"/>
                <w:szCs w:val="22"/>
              </w:rPr>
            </w:pPr>
          </w:p>
          <w:p w:rsidR="00CD3AE6" w:rsidRDefault="00CD3AE6" w:rsidP="00AC37BE">
            <w:pPr>
              <w:rPr>
                <w:sz w:val="22"/>
                <w:szCs w:val="22"/>
              </w:rPr>
            </w:pPr>
          </w:p>
          <w:p w:rsidR="00CD3AE6" w:rsidRPr="00177C57" w:rsidRDefault="00CD3AE6" w:rsidP="00AC37BE">
            <w:pPr>
              <w:rPr>
                <w:sz w:val="22"/>
                <w:szCs w:val="22"/>
              </w:rPr>
            </w:pPr>
          </w:p>
        </w:tc>
      </w:tr>
      <w:tr w:rsidR="00CD3AE6" w:rsidRPr="00DA0442" w:rsidTr="00AC37BE">
        <w:trPr>
          <w:trHeight w:val="716"/>
        </w:trPr>
        <w:tc>
          <w:tcPr>
            <w:tcW w:w="7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45"/>
              <w:rPr>
                <w:color w:val="000000"/>
                <w:sz w:val="22"/>
                <w:szCs w:val="22"/>
              </w:rPr>
            </w:pPr>
            <w:r w:rsidRPr="006B6EA5">
              <w:rPr>
                <w:color w:val="000000"/>
                <w:sz w:val="22"/>
                <w:szCs w:val="22"/>
              </w:rPr>
              <w:t>Dostava osobnih dokumenata i svjedodžbi za kandidate s teškoćama u razvoju izvan redovitog sustava obrazovanja RH</w:t>
            </w:r>
          </w:p>
        </w:tc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B6EA5">
              <w:rPr>
                <w:color w:val="000000"/>
                <w:sz w:val="22"/>
                <w:szCs w:val="22"/>
              </w:rPr>
              <w:t>.-20.6.2016.</w:t>
            </w:r>
          </w:p>
        </w:tc>
      </w:tr>
      <w:tr w:rsidR="00CD3AE6" w:rsidRPr="00DA0442" w:rsidTr="00AC37BE">
        <w:trPr>
          <w:trHeight w:val="716"/>
        </w:trPr>
        <w:tc>
          <w:tcPr>
            <w:tcW w:w="7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45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Upisna povjerenstva ureda državne uprave unose navedene odabire u sustav </w:t>
            </w:r>
            <w:proofErr w:type="spellStart"/>
            <w:r w:rsidRPr="00A35B8C">
              <w:rPr>
                <w:color w:val="000000"/>
                <w:sz w:val="22"/>
                <w:szCs w:val="22"/>
              </w:rPr>
              <w:t>NISpuSŠ</w:t>
            </w:r>
            <w:proofErr w:type="spellEnd"/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4563D">
              <w:rPr>
                <w:color w:val="000000"/>
                <w:sz w:val="22"/>
                <w:szCs w:val="22"/>
              </w:rPr>
              <w:t>.-17.6</w:t>
            </w:r>
            <w:r>
              <w:rPr>
                <w:color w:val="000000"/>
                <w:sz w:val="22"/>
                <w:szCs w:val="22"/>
              </w:rPr>
              <w:t>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3AE6" w:rsidRPr="00DA0442" w:rsidTr="00AC37BE">
        <w:trPr>
          <w:trHeight w:val="715"/>
        </w:trPr>
        <w:tc>
          <w:tcPr>
            <w:tcW w:w="7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Zatvaranje mogućnosti unosa odabira kandidata</w:t>
            </w:r>
          </w:p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17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  <w:r w:rsidRPr="0084563D"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22"/>
                <w:szCs w:val="22"/>
              </w:rPr>
              <w:t>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D3AE6" w:rsidRPr="00DA0442" w:rsidTr="00AC37BE">
        <w:trPr>
          <w:trHeight w:val="715"/>
        </w:trPr>
        <w:tc>
          <w:tcPr>
            <w:tcW w:w="7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Provođenje dodatnih provjera za učenike s </w:t>
            </w:r>
            <w:r>
              <w:rPr>
                <w:color w:val="000000"/>
                <w:sz w:val="22"/>
                <w:szCs w:val="22"/>
              </w:rPr>
              <w:t>teškoćama u razvoju</w:t>
            </w:r>
            <w:r w:rsidRPr="00A35B8C">
              <w:rPr>
                <w:color w:val="000000"/>
                <w:sz w:val="22"/>
                <w:szCs w:val="22"/>
              </w:rPr>
              <w:t xml:space="preserve"> i unos rezultata u sustav</w:t>
            </w:r>
          </w:p>
        </w:tc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20.-21</w:t>
            </w:r>
            <w:r>
              <w:rPr>
                <w:color w:val="000000"/>
                <w:sz w:val="22"/>
                <w:szCs w:val="22"/>
              </w:rPr>
              <w:t>.6.2016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DA0442" w:rsidTr="00AC37BE">
        <w:trPr>
          <w:trHeight w:val="970"/>
        </w:trPr>
        <w:tc>
          <w:tcPr>
            <w:tcW w:w="7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Rangiranje kandidata s teškoćama u razvoju sukladno listama prioriteta</w:t>
            </w:r>
          </w:p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</w:rPr>
            </w:pPr>
          </w:p>
        </w:tc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23.-24</w:t>
            </w:r>
            <w:r>
              <w:rPr>
                <w:color w:val="000000"/>
                <w:sz w:val="22"/>
                <w:szCs w:val="22"/>
              </w:rPr>
              <w:t>.6.2016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D3AE6" w:rsidRPr="00DA0442" w:rsidTr="00AC37BE">
        <w:trPr>
          <w:trHeight w:val="970"/>
        </w:trPr>
        <w:tc>
          <w:tcPr>
            <w:tcW w:w="7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Smanjenje upisnih kvota razrednih odjela pojedinih obrazovnih programa</w:t>
            </w:r>
          </w:p>
        </w:tc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.6.2016</w:t>
            </w:r>
            <w:r w:rsidRPr="00A35B8C">
              <w:rPr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CD3AE6" w:rsidRPr="00A35B8C" w:rsidRDefault="00CD3AE6" w:rsidP="00CD3AE6">
      <w:pPr>
        <w:spacing w:line="259" w:lineRule="auto"/>
        <w:rPr>
          <w:b/>
          <w:color w:val="000000"/>
          <w:sz w:val="22"/>
        </w:rPr>
      </w:pP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Pr="00DA0442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Pr="00DA0442" w:rsidRDefault="00CD3AE6" w:rsidP="00CD3AE6">
      <w:pPr>
        <w:spacing w:line="259" w:lineRule="auto"/>
        <w:rPr>
          <w:b/>
          <w:color w:val="000000"/>
          <w:sz w:val="22"/>
          <w:szCs w:val="22"/>
        </w:rPr>
      </w:pPr>
      <w:r w:rsidRPr="00DA0442">
        <w:rPr>
          <w:b/>
          <w:color w:val="000000"/>
          <w:sz w:val="22"/>
          <w:szCs w:val="22"/>
        </w:rPr>
        <w:t>Jesenski upisni rok</w:t>
      </w:r>
    </w:p>
    <w:p w:rsidR="00CD3AE6" w:rsidRPr="00DA0442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tbl>
      <w:tblPr>
        <w:tblW w:w="9071" w:type="dxa"/>
        <w:tblInd w:w="1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CD3AE6" w:rsidRPr="00DA0442" w:rsidTr="00AC37BE">
        <w:trPr>
          <w:trHeight w:val="1009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Kandidati s teškoćama u razvoju prijavljuju se u uredima državne uprave u županiji odnosno Gradskom uredu za obrazovanje, kulturu i sport Grada Zagreba te iskazuju svoj odabir liste prioriteta redom kako bi željeli upisati obrazovne programe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16. -17</w:t>
            </w:r>
            <w:r>
              <w:rPr>
                <w:color w:val="000000"/>
                <w:sz w:val="22"/>
                <w:szCs w:val="22"/>
              </w:rPr>
              <w:t>.8.2016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  <w:p w:rsidR="00CD3AE6" w:rsidRPr="00A35B8C" w:rsidRDefault="00CD3AE6" w:rsidP="00AC37BE">
            <w:pPr>
              <w:spacing w:line="259" w:lineRule="auto"/>
              <w:jc w:val="right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3AE6" w:rsidRPr="00DA0442" w:rsidTr="00AC37BE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6B6EA5">
              <w:rPr>
                <w:color w:val="000000"/>
                <w:sz w:val="22"/>
                <w:szCs w:val="22"/>
              </w:rPr>
              <w:t>Dostava osobnih dokumenata i svjedodžbi za kandidate s teškoćama u razvoju izvan redovitog sustava obrazovanja RH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16.-17.8.2016.</w:t>
            </w:r>
          </w:p>
        </w:tc>
      </w:tr>
      <w:tr w:rsidR="00CD3AE6" w:rsidRPr="00DA0442" w:rsidTr="00AC37BE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45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Upisna povjerenstva ureda državne uprave unose navedene odabire u sustav </w:t>
            </w:r>
            <w:proofErr w:type="spellStart"/>
            <w:r w:rsidRPr="00A35B8C">
              <w:rPr>
                <w:color w:val="000000"/>
                <w:sz w:val="22"/>
                <w:szCs w:val="22"/>
              </w:rPr>
              <w:t>NISpuSŠ</w:t>
            </w:r>
            <w:proofErr w:type="spellEnd"/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16.-17</w:t>
            </w:r>
            <w:r>
              <w:rPr>
                <w:color w:val="000000"/>
                <w:sz w:val="22"/>
                <w:szCs w:val="22"/>
              </w:rPr>
              <w:t>.8.2016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3AE6" w:rsidRPr="00DA0442" w:rsidTr="00AC37BE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45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Zatvaranje mogućnosti unosa odabira kandidata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  <w:p w:rsidR="00CD3AE6" w:rsidRPr="0084563D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.8.2016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3AE6" w:rsidRPr="00DA0442" w:rsidTr="00AC37BE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Provođenje dodatnih provjera za učenike s TR i unos rezultata u sustav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.8.2016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3AE6" w:rsidRPr="00DA0442" w:rsidTr="00AC37BE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</w:p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>Rangiranje kandidata s teškoćama u razvoju sukladno listama prioriteta</w:t>
            </w:r>
          </w:p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</w:p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 w:rsidRPr="0084563D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.8.2016</w:t>
            </w:r>
            <w:r w:rsidRPr="00A35B8C">
              <w:rPr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</w:p>
    <w:p w:rsidR="00CD3AE6" w:rsidRDefault="00CD3AE6" w:rsidP="00CD3AE6">
      <w:pPr>
        <w:spacing w:line="259" w:lineRule="auto"/>
        <w:rPr>
          <w:color w:val="000000"/>
          <w:sz w:val="22"/>
        </w:rPr>
      </w:pPr>
    </w:p>
    <w:p w:rsidR="00CD3AE6" w:rsidRDefault="00CD3AE6" w:rsidP="00CD3AE6"/>
    <w:p w:rsidR="00CD3AE6" w:rsidRPr="003E6FB0" w:rsidRDefault="00CD3AE6" w:rsidP="00CD3AE6">
      <w:pPr>
        <w:pStyle w:val="Heading2"/>
        <w:rPr>
          <w:szCs w:val="22"/>
        </w:rPr>
      </w:pPr>
      <w:r w:rsidRPr="00A35B8C">
        <w:t>Prijava učenika koji se upisuju u odjele za sportaše u ljetnome i jesenskome upisnom roku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  <w:szCs w:val="22"/>
        </w:rPr>
      </w:pPr>
      <w:r w:rsidRPr="00A35B8C">
        <w:rPr>
          <w:b/>
          <w:color w:val="000000"/>
          <w:sz w:val="22"/>
        </w:rPr>
        <w:t>XII</w:t>
      </w:r>
      <w:r>
        <w:rPr>
          <w:b/>
          <w:color w:val="000000"/>
          <w:sz w:val="22"/>
        </w:rPr>
        <w:t>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tbl>
      <w:tblPr>
        <w:tblW w:w="9071" w:type="dxa"/>
        <w:tblInd w:w="1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CD3AE6" w:rsidRPr="003E6FB0" w:rsidTr="00AC37BE">
        <w:trPr>
          <w:trHeight w:val="42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CD3AE6" w:rsidRPr="00A35B8C" w:rsidRDefault="00CD3AE6" w:rsidP="00AC37BE">
            <w:pPr>
              <w:spacing w:line="259" w:lineRule="auto"/>
              <w:ind w:right="60"/>
              <w:jc w:val="center"/>
              <w:rPr>
                <w:color w:val="000000"/>
                <w:sz w:val="22"/>
                <w:szCs w:val="22"/>
              </w:rPr>
            </w:pPr>
            <w:r w:rsidRPr="00DA0442">
              <w:rPr>
                <w:color w:val="000000"/>
                <w:sz w:val="22"/>
                <w:szCs w:val="22"/>
              </w:rPr>
              <w:t xml:space="preserve"> </w:t>
            </w:r>
            <w:r w:rsidRPr="00A35B8C">
              <w:rPr>
                <w:color w:val="000000"/>
                <w:sz w:val="22"/>
                <w:szCs w:val="22"/>
              </w:rPr>
              <w:t xml:space="preserve">Opis postupaka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CD3AE6" w:rsidRPr="00A35B8C" w:rsidRDefault="00CD3AE6" w:rsidP="00AC37BE">
            <w:pPr>
              <w:spacing w:line="259" w:lineRule="auto"/>
              <w:ind w:right="51"/>
              <w:jc w:val="center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Datum </w:t>
            </w:r>
          </w:p>
        </w:tc>
      </w:tr>
      <w:tr w:rsidR="00CD3AE6" w:rsidRPr="00204897" w:rsidTr="00AC37BE">
        <w:trPr>
          <w:trHeight w:val="722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Kandidati koji se upisuju u razredne odjele za sportaše iskazuju interes za upis u razredne odjele za sportaše u </w:t>
            </w:r>
            <w:proofErr w:type="spellStart"/>
            <w:r w:rsidRPr="00A35B8C">
              <w:rPr>
                <w:color w:val="000000"/>
                <w:sz w:val="22"/>
                <w:szCs w:val="22"/>
              </w:rPr>
              <w:t>NISpuSŠ</w:t>
            </w:r>
            <w:proofErr w:type="spellEnd"/>
            <w:r w:rsidRPr="00A35B8C">
              <w:rPr>
                <w:color w:val="000000"/>
                <w:sz w:val="22"/>
                <w:szCs w:val="22"/>
              </w:rPr>
              <w:t xml:space="preserve">-u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13BE3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5.6.2016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</w:p>
          <w:p w:rsidR="00CD3AE6" w:rsidRPr="00A35B8C" w:rsidRDefault="00CD3AE6" w:rsidP="00AC37BE">
            <w:pPr>
              <w:spacing w:line="259" w:lineRule="auto"/>
              <w:jc w:val="right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3AE6" w:rsidRPr="00204897" w:rsidTr="00AC37BE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45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Uprava za sport Ministarstva šalje </w:t>
            </w:r>
            <w:proofErr w:type="spellStart"/>
            <w:r w:rsidRPr="00A35B8C">
              <w:rPr>
                <w:color w:val="000000"/>
                <w:sz w:val="22"/>
                <w:szCs w:val="22"/>
              </w:rPr>
              <w:t>nerangirane</w:t>
            </w:r>
            <w:proofErr w:type="spellEnd"/>
            <w:r w:rsidRPr="00A35B8C">
              <w:rPr>
                <w:color w:val="000000"/>
                <w:sz w:val="22"/>
                <w:szCs w:val="22"/>
              </w:rPr>
              <w:t xml:space="preserve"> liste kandidata po sportovima i šalje ih nacionalnim sportskim savezima u svrhu izrade rang-lista po sportovima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204897" w:rsidTr="00AC37BE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Nacionalni sportski savezi izrađuju preliminarne rang-liste prijavljenih kandidata prema kriterijima sportske uspješnosti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213BE3">
              <w:rPr>
                <w:color w:val="000000"/>
                <w:sz w:val="22"/>
                <w:szCs w:val="22"/>
              </w:rPr>
              <w:t>.-</w:t>
            </w:r>
            <w:r>
              <w:rPr>
                <w:color w:val="000000"/>
                <w:sz w:val="22"/>
                <w:szCs w:val="22"/>
              </w:rPr>
              <w:t>10.6.2016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204897" w:rsidTr="00AC37BE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37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lastRenderedPageBreak/>
              <w:t xml:space="preserve">Nacionalni sportski savezi službeno objavljuju preliminarne rang-liste na naslovnicama svojih mrežnih stranica kako bi kandidati mogli upozoriti na moguće pogreške prije objavljivanja konačne rang-liste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tabs>
                <w:tab w:val="center" w:pos="682"/>
                <w:tab w:val="right" w:pos="1365"/>
              </w:tabs>
              <w:spacing w:line="259" w:lineRule="auto"/>
              <w:ind w:right="5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13</w:t>
            </w:r>
            <w:r w:rsidRPr="00213BE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204897" w:rsidTr="00AC37BE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Prigovor</w:t>
            </w:r>
            <w:r w:rsidRPr="00A35B8C">
              <w:rPr>
                <w:color w:val="000000"/>
                <w:sz w:val="22"/>
                <w:szCs w:val="22"/>
              </w:rPr>
              <w:t xml:space="preserve"> kandidata na pogreške (pogrešno upisani podaci, neupisani podaci…) Nacionalni sportski savezi ispravljaju rang-liste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213BE3">
              <w:rPr>
                <w:color w:val="000000"/>
                <w:sz w:val="22"/>
                <w:szCs w:val="22"/>
              </w:rPr>
              <w:t>.-</w:t>
            </w:r>
            <w:r>
              <w:rPr>
                <w:color w:val="000000"/>
                <w:sz w:val="22"/>
                <w:szCs w:val="22"/>
              </w:rPr>
              <w:t>17.6.2016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204897" w:rsidTr="00AC37BE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Nacionalni sportski savezi službeno objavljuju konačne rang-liste na naslovnici svojih mrežnih stranica te ih dostavljaju Ministarstvu (Upravi za sport)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3AE6" w:rsidRPr="00204897" w:rsidTr="00AC37BE">
        <w:trPr>
          <w:trHeight w:val="71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A35B8C">
              <w:rPr>
                <w:color w:val="000000"/>
                <w:sz w:val="22"/>
                <w:szCs w:val="22"/>
              </w:rPr>
              <w:t xml:space="preserve">Unos zaprimljenih rang-lista u </w:t>
            </w:r>
            <w:proofErr w:type="spellStart"/>
            <w:r w:rsidRPr="00A35B8C">
              <w:rPr>
                <w:color w:val="000000"/>
                <w:sz w:val="22"/>
                <w:szCs w:val="22"/>
              </w:rPr>
              <w:t>NISpuSŠ</w:t>
            </w:r>
            <w:proofErr w:type="spellEnd"/>
            <w:r w:rsidRPr="00A35B8C">
              <w:rPr>
                <w:color w:val="000000"/>
                <w:sz w:val="22"/>
                <w:szCs w:val="22"/>
              </w:rPr>
              <w:t xml:space="preserve"> te dodjeljivanje bodova kandidatima na temelju algoritma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D3AE6" w:rsidRPr="00A35B8C" w:rsidRDefault="00CD3AE6" w:rsidP="00AC37BE">
            <w:pPr>
              <w:spacing w:line="259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213BE3">
              <w:rPr>
                <w:color w:val="000000"/>
                <w:sz w:val="22"/>
                <w:szCs w:val="22"/>
              </w:rPr>
              <w:t>.-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35B8C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6.2016</w:t>
            </w:r>
            <w:r w:rsidRPr="00A35B8C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CD3AE6" w:rsidRPr="00204897" w:rsidRDefault="00CD3AE6" w:rsidP="00CD3AE6">
      <w:pPr>
        <w:spacing w:after="362" w:line="259" w:lineRule="auto"/>
        <w:rPr>
          <w:color w:val="000000"/>
          <w:sz w:val="22"/>
          <w:szCs w:val="22"/>
        </w:rPr>
      </w:pPr>
      <w:r w:rsidRPr="00204897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1"/>
      </w:pPr>
      <w:r w:rsidRPr="00A35B8C">
        <w:t>POSTUPAK PODNOŠENJA I RJEŠAVANJA PRIGOVORA</w:t>
      </w:r>
      <w:r w:rsidRPr="00204897">
        <w:rPr>
          <w:szCs w:val="22"/>
        </w:rPr>
        <w:t xml:space="preserve"> </w:t>
      </w:r>
    </w:p>
    <w:p w:rsidR="00CD3AE6" w:rsidRPr="00A35B8C" w:rsidRDefault="00CD3AE6" w:rsidP="00CD3AE6">
      <w:pPr>
        <w:spacing w:after="43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XI</w:t>
      </w:r>
      <w:r>
        <w:rPr>
          <w:b/>
          <w:color w:val="000000"/>
          <w:sz w:val="22"/>
        </w:rPr>
        <w:t>V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  <w:r w:rsidRPr="003E6FB0">
        <w:rPr>
          <w:color w:val="000000"/>
          <w:sz w:val="22"/>
          <w:szCs w:val="22"/>
        </w:rPr>
        <w:tab/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Učenici i ostali kandidati mogu podnositi usmene i pisane prigovore tijekom provedbe postupka prijava i upisa učenika u I. razred srednje škole.</w:t>
      </w:r>
      <w:r w:rsidRPr="003E6FB0">
        <w:rPr>
          <w:color w:val="000000"/>
          <w:sz w:val="22"/>
          <w:szCs w:val="22"/>
        </w:rPr>
        <w:t xml:space="preserve"> 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Redoviti učenik osnovne škole u Republici Hrvatskoj može usmeno prigovoriti svom razredniku zbog netočno navedenih zaključnih ocjena iz nastavnih predmeta, osobnih podataka</w:t>
      </w:r>
      <w:r w:rsidRPr="00A35B8C">
        <w:rPr>
          <w:color w:val="000000"/>
        </w:rPr>
        <w:t xml:space="preserve"> </w:t>
      </w:r>
      <w:r w:rsidRPr="00A35B8C">
        <w:rPr>
          <w:color w:val="000000"/>
          <w:sz w:val="22"/>
        </w:rPr>
        <w:t>ili podataka na temelju kojih se ostvaruju dodatna prava za upis i zatražiti njihov ispravak.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5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  <w:r w:rsidRPr="003E6FB0">
        <w:rPr>
          <w:color w:val="000000"/>
          <w:sz w:val="22"/>
          <w:szCs w:val="22"/>
        </w:rPr>
        <w:tab/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Kandidat koji nema status redovitog učenika osnovne škole u Republici Hrvatskoj (kandidat koji osnovno obrazovanje završava ili je završio u inozemstvu ili drugim obrazovnim sustavima; kandidat koji nije s pozitivnim uspjehom završio prvi razred srednje škole u Republici Hrvatskoj, ispisao se te želi ponovno upisati prvi razred u drugome obrazovnom programu; kandidat koji je prethodne školske godine završio osnovno obrazovanje u Republici Hrvatskoj, ali nije upisao srednju školu) može zbog netočno unesenih ocjena ili osobnih podataka usmeno prigovoriti Središnjem prijamnom uredu koji je unio podatke.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9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 slučaju da nisu ispravljeni netočno uneseni podaci, učenici i ostali kandidati mogu podnijeti pisani prigovor </w:t>
      </w:r>
      <w:proofErr w:type="spellStart"/>
      <w:r w:rsidRPr="00A35B8C">
        <w:rPr>
          <w:color w:val="000000"/>
          <w:sz w:val="22"/>
        </w:rPr>
        <w:t>CARNetovoj</w:t>
      </w:r>
      <w:proofErr w:type="spellEnd"/>
      <w:r w:rsidRPr="00A35B8C">
        <w:rPr>
          <w:color w:val="000000"/>
          <w:sz w:val="22"/>
        </w:rPr>
        <w:t xml:space="preserve"> službi za podršku obrazovnom sustavu na obrascu za prigovor koji je dostupan na mrežnoj stranici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-a.</w:t>
      </w:r>
      <w:hyperlink r:id="rId5">
        <w:r w:rsidRPr="003E6FB0">
          <w:rPr>
            <w:color w:val="000000"/>
            <w:sz w:val="22"/>
            <w:szCs w:val="22"/>
          </w:rPr>
          <w:t xml:space="preserve">  </w:t>
        </w:r>
      </w:hyperlink>
      <w:r w:rsidRPr="00A35B8C">
        <w:rPr>
          <w:color w:val="000000"/>
          <w:sz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 slučaju da učenik pri ocjenjivanju ispita </w:t>
      </w:r>
      <w:r>
        <w:rPr>
          <w:color w:val="000000"/>
          <w:sz w:val="22"/>
        </w:rPr>
        <w:t xml:space="preserve">provjere </w:t>
      </w:r>
      <w:r w:rsidRPr="00A35B8C">
        <w:rPr>
          <w:color w:val="000000"/>
          <w:sz w:val="22"/>
        </w:rPr>
        <w:t>sposobnosti i darovitosti</w:t>
      </w:r>
      <w:r>
        <w:rPr>
          <w:color w:val="000000"/>
          <w:sz w:val="22"/>
        </w:rPr>
        <w:t xml:space="preserve"> ili znanja</w:t>
      </w:r>
      <w:r w:rsidRPr="00A35B8C">
        <w:rPr>
          <w:color w:val="000000"/>
          <w:sz w:val="22"/>
        </w:rPr>
        <w:t xml:space="preserve"> nije zadovoljan ocjenom, može podnijeti prigovor pisanim putem srednjoj školi koja je provela ispit.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2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Rokovi za podnošenje prigovora iz ove točke utvrđeni su u točkama X., XI.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XII. </w:t>
      </w:r>
      <w:r>
        <w:rPr>
          <w:color w:val="000000"/>
          <w:sz w:val="22"/>
        </w:rPr>
        <w:t xml:space="preserve">i XIII. </w:t>
      </w:r>
      <w:r w:rsidRPr="00A35B8C">
        <w:rPr>
          <w:color w:val="000000"/>
          <w:sz w:val="22"/>
        </w:rPr>
        <w:t xml:space="preserve">ove odluke.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  <w:r w:rsidRPr="003E6FB0">
        <w:rPr>
          <w:color w:val="000000"/>
          <w:sz w:val="22"/>
          <w:szCs w:val="22"/>
        </w:rPr>
        <w:tab/>
        <w:t xml:space="preserve"> </w:t>
      </w:r>
      <w:r w:rsidRPr="003E6FB0">
        <w:rPr>
          <w:color w:val="000000"/>
          <w:sz w:val="22"/>
          <w:szCs w:val="22"/>
        </w:rPr>
        <w:tab/>
        <w:t xml:space="preserve"> </w:t>
      </w:r>
    </w:p>
    <w:p w:rsidR="00CD3AE6" w:rsidRPr="003E6FB0" w:rsidRDefault="00CD3AE6" w:rsidP="00CD3AE6">
      <w:pPr>
        <w:spacing w:after="23" w:line="259" w:lineRule="auto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1"/>
      </w:pPr>
      <w:r w:rsidRPr="00A35B8C">
        <w:t>NATJEČAJ ZA UPIS UČENIKA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6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lastRenderedPageBreak/>
        <w:t>XV.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8" w:line="259" w:lineRule="auto"/>
        <w:ind w:left="47"/>
        <w:jc w:val="center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D85C12" w:rsidRDefault="00CD3AE6" w:rsidP="00CD3AE6">
      <w:pPr>
        <w:numPr>
          <w:ilvl w:val="0"/>
          <w:numId w:val="3"/>
        </w:numPr>
        <w:tabs>
          <w:tab w:val="left" w:pos="426"/>
        </w:tabs>
        <w:spacing w:after="5" w:line="268" w:lineRule="auto"/>
        <w:ind w:left="0"/>
        <w:jc w:val="both"/>
        <w:rPr>
          <w:sz w:val="22"/>
        </w:rPr>
      </w:pPr>
      <w:r w:rsidRPr="00A35B8C">
        <w:rPr>
          <w:color w:val="000000"/>
          <w:sz w:val="22"/>
        </w:rPr>
        <w:t xml:space="preserve">Natječaj za upis učenika objavljuje se najkasnije </w:t>
      </w:r>
      <w:r w:rsidRPr="00D85C12">
        <w:rPr>
          <w:sz w:val="22"/>
        </w:rPr>
        <w:t xml:space="preserve">do </w:t>
      </w:r>
      <w:r w:rsidRPr="00177C57">
        <w:rPr>
          <w:b/>
          <w:sz w:val="22"/>
        </w:rPr>
        <w:t>10. lipnja 2016.</w:t>
      </w:r>
      <w:r w:rsidRPr="00E36A28">
        <w:rPr>
          <w:sz w:val="22"/>
        </w:rPr>
        <w:t xml:space="preserve"> godine</w:t>
      </w:r>
      <w:r w:rsidRPr="00E36A28">
        <w:rPr>
          <w:sz w:val="22"/>
          <w:szCs w:val="22"/>
        </w:rPr>
        <w:t xml:space="preserve"> n</w:t>
      </w:r>
      <w:r w:rsidRPr="00D85C12">
        <w:rPr>
          <w:sz w:val="22"/>
          <w:szCs w:val="22"/>
        </w:rPr>
        <w:t>a mrežnim stranicama i oglasnim pločama srednje škole i osnivača</w:t>
      </w:r>
      <w:r w:rsidRPr="00D85C12">
        <w:rPr>
          <w:sz w:val="22"/>
        </w:rPr>
        <w:t xml:space="preserve">.  </w:t>
      </w:r>
      <w:r w:rsidRPr="00D85C12">
        <w:rPr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5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 </w:t>
      </w:r>
    </w:p>
    <w:p w:rsidR="00CD3AE6" w:rsidRPr="00E36A28" w:rsidRDefault="00CD3AE6" w:rsidP="00CD3AE6">
      <w:pPr>
        <w:numPr>
          <w:ilvl w:val="0"/>
          <w:numId w:val="3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Sve uvjete koje srednja škola propisuje natječajem za upis, kao i ostale uvjete važne za nastavak obrazovanja u pojedinim obrazovnim programima srednja škola dužna je unijeti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 najkasnije do propisanog datuma za početak prijava obrazovnih programa utvrđenog u točkama X.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XI. </w:t>
      </w:r>
      <w:r>
        <w:rPr>
          <w:color w:val="000000"/>
          <w:sz w:val="22"/>
        </w:rPr>
        <w:t xml:space="preserve">i XII. </w:t>
      </w:r>
      <w:r w:rsidRPr="00A35B8C">
        <w:rPr>
          <w:color w:val="000000"/>
          <w:sz w:val="22"/>
        </w:rPr>
        <w:t xml:space="preserve">ove odluke.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Pr="00A35B8C" w:rsidRDefault="00CD3AE6" w:rsidP="00CD3AE6">
      <w:pPr>
        <w:numPr>
          <w:ilvl w:val="0"/>
          <w:numId w:val="3"/>
        </w:numPr>
        <w:spacing w:after="18" w:line="259" w:lineRule="auto"/>
        <w:ind w:hanging="360"/>
        <w:rPr>
          <w:color w:val="000000"/>
          <w:sz w:val="22"/>
        </w:rPr>
      </w:pPr>
      <w:r w:rsidRPr="003E6FB0">
        <w:rPr>
          <w:color w:val="000000"/>
          <w:sz w:val="22"/>
          <w:szCs w:val="22"/>
        </w:rPr>
        <w:t xml:space="preserve"> </w:t>
      </w:r>
      <w:r w:rsidRPr="00A35B8C">
        <w:rPr>
          <w:color w:val="000000"/>
          <w:sz w:val="22"/>
        </w:rPr>
        <w:t>Natječaj za upis sadrži: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31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popis programa obrazovanja i broj upisnih mjesta po vrstama programa obrazovanja sukladno </w:t>
      </w:r>
      <w:r w:rsidRPr="00A35B8C">
        <w:rPr>
          <w:i/>
          <w:color w:val="000000"/>
          <w:sz w:val="22"/>
        </w:rPr>
        <w:t>Strukturi</w:t>
      </w:r>
      <w:r w:rsidRPr="00A35B8C">
        <w:rPr>
          <w:color w:val="000000"/>
          <w:sz w:val="22"/>
        </w:rPr>
        <w:t xml:space="preserve">,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rokove za upis učenika u I. razred u skladu s točkama X.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XI. i </w:t>
      </w:r>
      <w:r>
        <w:rPr>
          <w:color w:val="000000"/>
          <w:sz w:val="22"/>
        </w:rPr>
        <w:t xml:space="preserve">XII. </w:t>
      </w:r>
      <w:r w:rsidRPr="00A35B8C">
        <w:rPr>
          <w:color w:val="000000"/>
          <w:sz w:val="22"/>
        </w:rPr>
        <w:t>ove odluke,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predmet posebno važan za upis koji određuje srednja škola,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natjecanje iz znanja koje se vrednuje pri upisu, a određuje ga srednja škola,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D85C12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sz w:val="22"/>
        </w:rPr>
      </w:pPr>
      <w:r w:rsidRPr="00D85C12">
        <w:rPr>
          <w:sz w:val="22"/>
        </w:rPr>
        <w:t xml:space="preserve">popis zdravstvenih zahtjeva za programe obrazovanja u koje srednja škola planira upisati učenike (sukladno Jedinstvenome popisu zdravstvenih zahtjeva srednjoškolskih programa u svrhu upisa u I. razred srednje škole),  </w:t>
      </w:r>
      <w:r w:rsidRPr="00D85C12">
        <w:rPr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popis potrebnih dokumenata koji su uvjet za upis u pojedini program obrazovanja,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 xml:space="preserve">datume provođenja dodatnih ispita i provjera sukladno rokovima navedenima u točkama </w:t>
      </w:r>
    </w:p>
    <w:p w:rsidR="00CD3AE6" w:rsidRPr="00A35B8C" w:rsidRDefault="00CD3AE6" w:rsidP="00CD3AE6">
      <w:pPr>
        <w:spacing w:after="28" w:line="268" w:lineRule="auto"/>
        <w:ind w:left="1078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X.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XI. </w:t>
      </w:r>
      <w:r>
        <w:rPr>
          <w:color w:val="000000"/>
          <w:sz w:val="22"/>
        </w:rPr>
        <w:t xml:space="preserve">i XII. </w:t>
      </w:r>
      <w:r w:rsidRPr="00A35B8C">
        <w:rPr>
          <w:color w:val="000000"/>
          <w:sz w:val="22"/>
        </w:rPr>
        <w:t>ove odluke,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popis stranih jezika koji se izvode u školi kao obvezni nastavni predmeti,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27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popis nastavnih predmeta koji se izvode na nekom od stranih jezika (ako škola ima odobrenje </w:t>
      </w:r>
      <w:r>
        <w:rPr>
          <w:color w:val="000000"/>
          <w:sz w:val="22"/>
        </w:rPr>
        <w:t>M</w:t>
      </w:r>
      <w:r w:rsidRPr="00A35B8C">
        <w:rPr>
          <w:color w:val="000000"/>
          <w:sz w:val="22"/>
        </w:rPr>
        <w:t>inistarstva za izvođenje dijela nastave na nekom od stranih jezika),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naknadu za povećane troškove obrazovanja propisanu točkom XI</w:t>
      </w:r>
      <w:r>
        <w:rPr>
          <w:color w:val="000000"/>
          <w:sz w:val="22"/>
        </w:rPr>
        <w:t>X</w:t>
      </w:r>
      <w:r w:rsidRPr="00A35B8C">
        <w:rPr>
          <w:color w:val="000000"/>
          <w:sz w:val="22"/>
        </w:rPr>
        <w:t>. ove odluke,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Default="00CD3AE6" w:rsidP="00CD3AE6">
      <w:pPr>
        <w:spacing w:after="5" w:line="268" w:lineRule="auto"/>
        <w:ind w:left="1059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iznos školarine ako se naplaćuje i</w:t>
      </w:r>
      <w:r>
        <w:rPr>
          <w:color w:val="000000"/>
          <w:sz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3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ostale kriterije i uvjete upisa koji se utvrđuju u skladu s ovom odlukom i </w:t>
      </w:r>
      <w:r w:rsidRPr="00D85C12">
        <w:rPr>
          <w:color w:val="000000"/>
          <w:sz w:val="22"/>
        </w:rPr>
        <w:t>Pravilnikom</w:t>
      </w:r>
      <w:r w:rsidRPr="00A35B8C">
        <w:rPr>
          <w:color w:val="000000"/>
          <w:sz w:val="22"/>
        </w:rPr>
        <w:t xml:space="preserve"> o elementima i kriterijima</w:t>
      </w:r>
      <w:r w:rsidRPr="00D85C12">
        <w:rPr>
          <w:color w:val="000000"/>
          <w:sz w:val="22"/>
        </w:rPr>
        <w:t xml:space="preserve">.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</w:p>
    <w:p w:rsidR="00CD3AE6" w:rsidRPr="003E6FB0" w:rsidRDefault="00CD3AE6" w:rsidP="00CD3AE6">
      <w:pPr>
        <w:numPr>
          <w:ilvl w:val="0"/>
          <w:numId w:val="3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 xml:space="preserve">Kada je u pojedinoj školi uvjet za upis znanje određenoga stranog jezika koji učenik u osnovnoj školi nije učio, upisno povjerenstvo srednje škole u koju se učenik prijavljuje za upis </w:t>
      </w:r>
      <w:r w:rsidRPr="00A35B8C">
        <w:rPr>
          <w:b/>
          <w:color w:val="000000"/>
          <w:sz w:val="22"/>
        </w:rPr>
        <w:t>dužno je</w:t>
      </w:r>
      <w:r w:rsidRPr="00A35B8C">
        <w:rPr>
          <w:color w:val="000000"/>
          <w:sz w:val="22"/>
        </w:rPr>
        <w:t xml:space="preserve"> nakon pisanog zahtjeva učenika provjeriti njegovo znanje iz tog jezika, o čemu škola sastavlja zapisnik. </w:t>
      </w:r>
    </w:p>
    <w:p w:rsidR="00CD3AE6" w:rsidRPr="00A35B8C" w:rsidRDefault="00CD3AE6" w:rsidP="00CD3AE6">
      <w:pPr>
        <w:spacing w:after="5" w:line="268" w:lineRule="auto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Datum održavanja provjere znanja stranoga jezika srednje škole dužne su objaviti u natječaju za upis učenika i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-u, sukladno rokovima navedenima u točkama X.</w:t>
      </w:r>
      <w:r>
        <w:rPr>
          <w:color w:val="000000"/>
          <w:sz w:val="22"/>
        </w:rPr>
        <w:t xml:space="preserve">, </w:t>
      </w:r>
      <w:r w:rsidRPr="00A35B8C">
        <w:rPr>
          <w:color w:val="000000"/>
          <w:sz w:val="22"/>
        </w:rPr>
        <w:t xml:space="preserve">XI. </w:t>
      </w:r>
      <w:r>
        <w:rPr>
          <w:color w:val="000000"/>
          <w:sz w:val="22"/>
        </w:rPr>
        <w:t xml:space="preserve">i XII. </w:t>
      </w:r>
      <w:r w:rsidRPr="00A35B8C">
        <w:rPr>
          <w:color w:val="000000"/>
          <w:sz w:val="22"/>
        </w:rPr>
        <w:t xml:space="preserve">ove odluke.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3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Datum, način i postupak te druge važne elemente provođenja dodatnih ispita i provjera sposobnosti i darovitosti </w:t>
      </w:r>
      <w:r>
        <w:rPr>
          <w:color w:val="000000"/>
          <w:sz w:val="22"/>
        </w:rPr>
        <w:t xml:space="preserve">ili znanja </w:t>
      </w:r>
      <w:r w:rsidRPr="00A35B8C">
        <w:rPr>
          <w:color w:val="000000"/>
          <w:sz w:val="22"/>
        </w:rPr>
        <w:t xml:space="preserve">utvrđuje srednja škola koja ih provodi.  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3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3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Srednje škole koje planiraju upis učenika u programe obrazovanja za </w:t>
      </w:r>
      <w:r w:rsidRPr="00A35B8C">
        <w:rPr>
          <w:b/>
          <w:color w:val="000000"/>
          <w:sz w:val="22"/>
        </w:rPr>
        <w:t>vezane obrte</w:t>
      </w:r>
      <w:r w:rsidRPr="00A35B8C">
        <w:rPr>
          <w:color w:val="000000"/>
          <w:sz w:val="22"/>
        </w:rPr>
        <w:t xml:space="preserve"> dužne su u natječaju za upis objaviti točan naziv programa i oznaku </w:t>
      </w:r>
      <w:r w:rsidRPr="00A35B8C">
        <w:rPr>
          <w:b/>
          <w:color w:val="000000"/>
          <w:sz w:val="22"/>
        </w:rPr>
        <w:t>„JMO“</w:t>
      </w:r>
      <w:r w:rsidRPr="00A35B8C">
        <w:rPr>
          <w:color w:val="000000"/>
          <w:sz w:val="22"/>
        </w:rPr>
        <w:t xml:space="preserve"> uz programe obrazovanja za vezane obrte. Sve škole koje planiraju upis učenika u te programe dužne su pravodobno i na prikladan način (oglasna ploča škole, mrežne stranice škole,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 i sl.) izvijestiti učenike i roditelje/skrbnike učenika o načinu obrazovanja u programima za vezane obrte (o broju nastavnih sati, broju sati i drugim pojedinostima o praktičnoj nastavi</w:t>
      </w:r>
      <w:r w:rsidRPr="003E6FB0">
        <w:rPr>
          <w:color w:val="000000"/>
          <w:sz w:val="22"/>
          <w:szCs w:val="22"/>
        </w:rPr>
        <w:t xml:space="preserve"> i vježbama naukovanja</w:t>
      </w:r>
      <w:r w:rsidRPr="00A35B8C">
        <w:rPr>
          <w:color w:val="000000"/>
          <w:sz w:val="22"/>
        </w:rPr>
        <w:t xml:space="preserve">, izradi i obrani završnoga rada i sl.) te o drugim uvjetima koji su navedeni u </w:t>
      </w:r>
      <w:r w:rsidRPr="003E6FB0">
        <w:rPr>
          <w:color w:val="000000"/>
          <w:sz w:val="22"/>
          <w:szCs w:val="22"/>
        </w:rPr>
        <w:t>Pravilniku</w:t>
      </w:r>
      <w:r w:rsidRPr="00A35B8C">
        <w:rPr>
          <w:color w:val="000000"/>
          <w:sz w:val="22"/>
        </w:rPr>
        <w:t xml:space="preserve"> o elementima i kriterijima (dokazivanje zdravstvene sposobnosti kandidata za obavljanje poslova i radnih zadaća u odabranome zanimanju, sklapanje ugovora o naukovanju i dr.).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b/>
          <w:color w:val="000000"/>
          <w:sz w:val="22"/>
        </w:rPr>
      </w:pP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lastRenderedPageBreak/>
        <w:t xml:space="preserve">  </w:t>
      </w:r>
    </w:p>
    <w:p w:rsidR="00CD3AE6" w:rsidRPr="00A35B8C" w:rsidRDefault="00CD3AE6" w:rsidP="00CD3AE6">
      <w:pPr>
        <w:pStyle w:val="Heading1"/>
      </w:pPr>
      <w:r w:rsidRPr="00A35B8C">
        <w:t>PRIJAVA I UPIS UČENIKA U SREDNJU ŠKOLU</w:t>
      </w:r>
      <w:r w:rsidRPr="003E6FB0">
        <w:rPr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B05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2"/>
      </w:pPr>
      <w:r w:rsidRPr="003E6FB0">
        <w:rPr>
          <w:i/>
          <w:szCs w:val="22"/>
        </w:rPr>
        <w:t xml:space="preserve"> </w:t>
      </w:r>
      <w:r w:rsidRPr="00A35B8C">
        <w:t>Prijava učenika za upis u srednju školu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XV</w:t>
      </w:r>
      <w:r>
        <w:rPr>
          <w:b/>
          <w:color w:val="000000"/>
          <w:sz w:val="22"/>
        </w:rPr>
        <w:t>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numPr>
          <w:ilvl w:val="0"/>
          <w:numId w:val="4"/>
        </w:numPr>
        <w:spacing w:after="5" w:line="268" w:lineRule="auto"/>
        <w:ind w:left="426" w:hanging="426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 xml:space="preserve">Učenici koji osnovno obrazovanje završavaju kao redoviti učenici osnovne škole u Republici </w:t>
      </w:r>
    </w:p>
    <w:p w:rsidR="00CD3AE6" w:rsidRPr="00A35B8C" w:rsidRDefault="00CD3AE6" w:rsidP="00CD3AE6">
      <w:pPr>
        <w:spacing w:after="5" w:line="268" w:lineRule="auto"/>
        <w:ind w:left="10"/>
        <w:jc w:val="both"/>
        <w:rPr>
          <w:color w:val="000000"/>
          <w:sz w:val="22"/>
        </w:rPr>
      </w:pPr>
      <w:r>
        <w:rPr>
          <w:color w:val="000000"/>
          <w:sz w:val="22"/>
        </w:rPr>
        <w:t>Hrvatskoj u školskoj godini 2015</w:t>
      </w:r>
      <w:r>
        <w:rPr>
          <w:color w:val="000000"/>
          <w:sz w:val="22"/>
          <w:szCs w:val="22"/>
        </w:rPr>
        <w:t>./2016</w:t>
      </w:r>
      <w:r w:rsidRPr="00A35B8C">
        <w:rPr>
          <w:color w:val="000000"/>
          <w:sz w:val="22"/>
        </w:rPr>
        <w:t xml:space="preserve">. prijavljuju se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 u skladu s postupcima opisanima u publikaciji „Prijave i upisi u sred</w:t>
      </w:r>
      <w:r>
        <w:rPr>
          <w:color w:val="000000"/>
          <w:sz w:val="22"/>
        </w:rPr>
        <w:t>nje škole za školsku godinu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>. – Idemo u srednju!“.</w:t>
      </w:r>
      <w:r w:rsidRPr="003E6FB0">
        <w:rPr>
          <w:color w:val="000000"/>
          <w:sz w:val="22"/>
          <w:szCs w:val="22"/>
        </w:rPr>
        <w:t xml:space="preserve"> </w:t>
      </w:r>
      <w:r w:rsidRPr="00A35B8C">
        <w:rPr>
          <w:color w:val="000000"/>
          <w:sz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4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Učenici koji osnovno obrazovanje ne završavaju kao redoviti učenici osnovne škole u Republici Hrvatskoj (kandidati koji osnovno obrazovanje završavaju ili su završili u inozemstvu ili drugim obrazovnim sustavima; kandidati koji nisu s pozitivnim uspjehom završili prvi razred srednje škole u Republici Hrvatskoj, ispisali su se te žele ponovno upisati prvi razred u drugome obrazovnom programu; kandidati koji su prethodne školske godine završili osnovno obrazovanje u Republici Hrvatskoj, ali se nisu upisali u srednju školu) prijavljuju se </w:t>
      </w:r>
      <w:r w:rsidRPr="00A35B8C">
        <w:rPr>
          <w:b/>
          <w:color w:val="000000"/>
          <w:sz w:val="22"/>
        </w:rPr>
        <w:t>Središnjem prijavnom uredu</w:t>
      </w:r>
      <w:r w:rsidRPr="00A35B8C">
        <w:rPr>
          <w:color w:val="000000"/>
          <w:sz w:val="22"/>
        </w:rPr>
        <w:t xml:space="preserve"> kako je navedeno u publikaciji „Prijave i upisi u sred</w:t>
      </w:r>
      <w:r>
        <w:rPr>
          <w:color w:val="000000"/>
          <w:sz w:val="22"/>
        </w:rPr>
        <w:t>nje škole za školsku godinu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>. – Idemo u srednju!“.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4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Učenici koji se žele upisati u I. razred sred</w:t>
      </w:r>
      <w:r>
        <w:rPr>
          <w:color w:val="000000"/>
          <w:sz w:val="22"/>
        </w:rPr>
        <w:t>nje škole u školskoj godini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 xml:space="preserve">., a stekli su svjedodžbe koje nisu izdane u Republici Hrvatskoj, dužni su pokrenuti postupak priznavanja završenoga osnovnog obrazovanja. Na temelju Zakona o priznavanju inozemnih obrazovnih kvalifikacija (Narodne novine, broj 158/2003, 198/2003, 138/2006 i 45/2011) postupak priznavanja završenoga osnovnog obrazovanja u inozemstvu, radi pristupa srednjem obrazovanju u Republici Hrvatskoj, provodi školska ustanova u koju se podnositelj zahtjeva upisuje. 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B05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4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Postupci potvrđivanja (zaključavanja) lista prioriteta, potpisivanja i pohranjivanja prijavnica s konačnom listom prioriteta učenika opisani su u publikaciji „Prijave i upisi u sred</w:t>
      </w:r>
      <w:r>
        <w:rPr>
          <w:color w:val="000000"/>
          <w:sz w:val="22"/>
        </w:rPr>
        <w:t>nje škole za školsku godinu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>.  – Idemo u srednju!“.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2637B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B050"/>
          <w:sz w:val="22"/>
          <w:szCs w:val="22"/>
        </w:rPr>
        <w:t xml:space="preserve"> </w:t>
      </w:r>
      <w:r w:rsidRPr="003E6FB0">
        <w:rPr>
          <w:color w:val="00B050"/>
          <w:sz w:val="22"/>
          <w:szCs w:val="22"/>
        </w:rPr>
        <w:tab/>
        <w:t xml:space="preserve"> </w:t>
      </w:r>
    </w:p>
    <w:p w:rsidR="00CD3AE6" w:rsidRPr="00A35B8C" w:rsidRDefault="00CD3AE6" w:rsidP="00CD3AE6">
      <w:pPr>
        <w:spacing w:after="22" w:line="259" w:lineRule="auto"/>
        <w:ind w:left="10"/>
        <w:rPr>
          <w:b/>
          <w:color w:val="000000"/>
          <w:sz w:val="22"/>
        </w:rPr>
      </w:pPr>
    </w:p>
    <w:p w:rsidR="00CD3AE6" w:rsidRPr="00A35B8C" w:rsidRDefault="00CD3AE6" w:rsidP="00CD3AE6">
      <w:pPr>
        <w:pStyle w:val="Heading2"/>
      </w:pPr>
      <w:r w:rsidRPr="00A35B8C">
        <w:t>Upis učenika u I. razred srednje škole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XVI</w:t>
      </w:r>
      <w:r>
        <w:rPr>
          <w:b/>
          <w:color w:val="000000"/>
          <w:sz w:val="22"/>
        </w:rPr>
        <w:t>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3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5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Na temelju javne objave konačnih ljestvica poretka učenika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-u učenik ostvaruje pravo upisa u I. razred sred</w:t>
      </w:r>
      <w:r>
        <w:rPr>
          <w:color w:val="000000"/>
          <w:sz w:val="22"/>
        </w:rPr>
        <w:t>nje škole u školskoj godini 2016</w:t>
      </w:r>
      <w:r>
        <w:rPr>
          <w:color w:val="000000"/>
          <w:sz w:val="22"/>
          <w:szCs w:val="22"/>
        </w:rPr>
        <w:t>./2017</w:t>
      </w:r>
      <w:r w:rsidRPr="003E6FB0">
        <w:rPr>
          <w:color w:val="000000"/>
          <w:sz w:val="22"/>
          <w:szCs w:val="22"/>
        </w:rPr>
        <w:t xml:space="preserve">. </w:t>
      </w:r>
      <w:r w:rsidRPr="00A35B8C">
        <w:rPr>
          <w:color w:val="000000"/>
          <w:sz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DC13F2" w:rsidRDefault="00CD3AE6" w:rsidP="00CD3AE6">
      <w:pPr>
        <w:numPr>
          <w:ilvl w:val="0"/>
          <w:numId w:val="5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Iznimno od stavka 1. ove točke, učenici koji se upisuju u programe obrazovanja za koje je potrebno dostaviti dokumente o ispunjavanju posebnih uvjeta iz natječaja za upis (dokazivanje zdravstvene sposobnosti kandidata za obavljanje poslova i radnih zadaća u odabranom zanimanju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sklapanje ugovora o naukovanju i sl.) te učenici koji su ostvarili dodatna prava za upis, ostvaruju pravo upisa u sred</w:t>
      </w:r>
      <w:r>
        <w:rPr>
          <w:color w:val="000000"/>
          <w:sz w:val="22"/>
        </w:rPr>
        <w:t>nju školu u školskoj godini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>. nakon dostave navedenih dokumenata u predviđenim rokovima iz točke X.</w:t>
      </w:r>
      <w:r>
        <w:rPr>
          <w:color w:val="000000"/>
          <w:sz w:val="22"/>
        </w:rPr>
        <w:t xml:space="preserve">, </w:t>
      </w:r>
      <w:r w:rsidRPr="00A35B8C">
        <w:rPr>
          <w:color w:val="000000"/>
          <w:sz w:val="22"/>
        </w:rPr>
        <w:t>XI.</w:t>
      </w:r>
      <w:r>
        <w:rPr>
          <w:color w:val="000000"/>
          <w:sz w:val="22"/>
        </w:rPr>
        <w:t xml:space="preserve"> i XII.</w:t>
      </w:r>
      <w:r w:rsidRPr="00A35B8C">
        <w:rPr>
          <w:color w:val="000000"/>
          <w:sz w:val="22"/>
        </w:rPr>
        <w:t xml:space="preserve"> ove odluke, što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-u potvrđuje srednja škola u kojoj učenik ostvaruje pravo upisa sukladno konačnoj ljestvici poretka. </w:t>
      </w:r>
      <w:r w:rsidRPr="00A35B8C">
        <w:rPr>
          <w:b/>
          <w:color w:val="000000"/>
          <w:sz w:val="22"/>
        </w:rPr>
        <w:t>Učenici koji ne dostave navedenu dokumentaciju u propisanim rokovima u točkama X.</w:t>
      </w:r>
      <w:r>
        <w:rPr>
          <w:b/>
          <w:color w:val="000000"/>
          <w:sz w:val="22"/>
        </w:rPr>
        <w:t>,</w:t>
      </w:r>
      <w:r w:rsidRPr="00A35B8C">
        <w:rPr>
          <w:b/>
          <w:color w:val="000000"/>
          <w:sz w:val="22"/>
        </w:rPr>
        <w:t xml:space="preserve"> XI.</w:t>
      </w:r>
      <w:r>
        <w:rPr>
          <w:b/>
          <w:color w:val="000000"/>
          <w:sz w:val="22"/>
        </w:rPr>
        <w:t xml:space="preserve"> i XII.</w:t>
      </w:r>
      <w:r w:rsidRPr="00A35B8C">
        <w:rPr>
          <w:b/>
          <w:color w:val="000000"/>
          <w:sz w:val="22"/>
        </w:rPr>
        <w:t xml:space="preserve"> ove odluke gube pravo upisa ostvarenog u ljetnome upisnom roku te se u jesenskome roku mogu kandidirati za upis u preostala slobodna upisna mjesta.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tabs>
          <w:tab w:val="left" w:pos="426"/>
        </w:tabs>
        <w:spacing w:after="5" w:line="268" w:lineRule="auto"/>
        <w:ind w:left="10"/>
        <w:jc w:val="both"/>
        <w:rPr>
          <w:color w:val="000000"/>
          <w:sz w:val="22"/>
        </w:rPr>
      </w:pPr>
    </w:p>
    <w:p w:rsidR="00CD3AE6" w:rsidRPr="00A35B8C" w:rsidRDefault="00CD3AE6" w:rsidP="00CD3AE6">
      <w:pPr>
        <w:numPr>
          <w:ilvl w:val="0"/>
          <w:numId w:val="5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Učenik svoj upis potvrđuje vlastoručnim potpisom i potpisom roditelja/skrbnika na obrascu (upisnici) dostupnom na mrežnoj stranici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-a (</w:t>
      </w:r>
      <w:hyperlink r:id="rId6">
        <w:r w:rsidRPr="003E6FB0">
          <w:rPr>
            <w:color w:val="000000"/>
            <w:sz w:val="22"/>
            <w:szCs w:val="22"/>
            <w:u w:val="single" w:color="000000"/>
          </w:rPr>
          <w:t>www.upisi.hr</w:t>
        </w:r>
      </w:hyperlink>
      <w:hyperlink r:id="rId7">
        <w:r w:rsidRPr="003E6FB0">
          <w:rPr>
            <w:color w:val="000000"/>
            <w:sz w:val="22"/>
            <w:szCs w:val="22"/>
          </w:rPr>
          <w:t>)</w:t>
        </w:r>
      </w:hyperlink>
      <w:r w:rsidRPr="003E6FB0">
        <w:rPr>
          <w:color w:val="000000"/>
          <w:sz w:val="22"/>
          <w:szCs w:val="22"/>
        </w:rPr>
        <w:t>,</w:t>
      </w:r>
      <w:r w:rsidRPr="00A35B8C">
        <w:rPr>
          <w:color w:val="000000"/>
          <w:sz w:val="22"/>
        </w:rPr>
        <w:t xml:space="preserve"> koji je dužan dostaviti u srednju školu u rokovima utvrđenim u točkama X.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XI. </w:t>
      </w:r>
      <w:r>
        <w:rPr>
          <w:color w:val="000000"/>
          <w:sz w:val="22"/>
        </w:rPr>
        <w:t xml:space="preserve">i XII. </w:t>
      </w:r>
      <w:r w:rsidRPr="00A35B8C">
        <w:rPr>
          <w:color w:val="000000"/>
          <w:sz w:val="22"/>
        </w:rPr>
        <w:t>ove odluke.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5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Nakon što učenik potvrdi svoj upis vlastoručnim potpisom i potpisom roditelja/skrbnika na obrascu (upisnici) i dostavi ga srednjoj školi, učenik je upisan u I. razred sred</w:t>
      </w:r>
      <w:r>
        <w:rPr>
          <w:color w:val="000000"/>
          <w:sz w:val="22"/>
        </w:rPr>
        <w:t>nje škole u školskoj godini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>. Ako učenik zbog opravdanih razloga nije u mogućnosti u propisanim rokovima sukladno točkama X</w:t>
      </w:r>
      <w:r>
        <w:rPr>
          <w:color w:val="000000"/>
          <w:sz w:val="22"/>
        </w:rPr>
        <w:t xml:space="preserve">., </w:t>
      </w:r>
      <w:r w:rsidRPr="00A35B8C">
        <w:rPr>
          <w:color w:val="000000"/>
          <w:sz w:val="22"/>
        </w:rPr>
        <w:t xml:space="preserve">XI. </w:t>
      </w:r>
      <w:r>
        <w:rPr>
          <w:color w:val="000000"/>
          <w:sz w:val="22"/>
        </w:rPr>
        <w:t xml:space="preserve">i XII. </w:t>
      </w:r>
      <w:r w:rsidRPr="00A35B8C">
        <w:rPr>
          <w:color w:val="000000"/>
          <w:sz w:val="22"/>
        </w:rPr>
        <w:t>ove odluke dostaviti potpisan obrazac (upisnicu) za upis u I. razred, dužan ga je dostaviti njegov roditelj/skrbnik</w:t>
      </w:r>
      <w:r>
        <w:rPr>
          <w:color w:val="000000"/>
          <w:sz w:val="22"/>
        </w:rPr>
        <w:t xml:space="preserve"> ili opunomoćenik</w:t>
      </w:r>
      <w:r w:rsidRPr="00A35B8C">
        <w:rPr>
          <w:color w:val="000000"/>
          <w:sz w:val="22"/>
        </w:rPr>
        <w:t xml:space="preserve">.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b/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pStyle w:val="Heading1"/>
      </w:pPr>
      <w:r w:rsidRPr="00A35B8C">
        <w:t xml:space="preserve">USTROJAVANJE RAZREDNIH ODJELA 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XVII</w:t>
      </w:r>
      <w:r>
        <w:rPr>
          <w:b/>
          <w:color w:val="000000"/>
          <w:sz w:val="22"/>
        </w:rPr>
        <w:t>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20" w:line="259" w:lineRule="auto"/>
        <w:rPr>
          <w:color w:val="000000"/>
          <w:sz w:val="22"/>
          <w:szCs w:val="22"/>
        </w:rPr>
      </w:pPr>
      <w:r w:rsidRPr="003E6FB0">
        <w:rPr>
          <w:color w:val="FF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Upis učenika u I. razred sred</w:t>
      </w:r>
      <w:r>
        <w:rPr>
          <w:color w:val="000000"/>
          <w:sz w:val="22"/>
        </w:rPr>
        <w:t>nje škole u školskoj godini 2016</w:t>
      </w:r>
      <w:r>
        <w:rPr>
          <w:color w:val="000000"/>
          <w:sz w:val="22"/>
          <w:szCs w:val="22"/>
        </w:rPr>
        <w:t>./2017</w:t>
      </w:r>
      <w:r w:rsidRPr="00A35B8C">
        <w:rPr>
          <w:color w:val="000000"/>
          <w:sz w:val="22"/>
        </w:rPr>
        <w:t xml:space="preserve">. provodi se u skladu sa </w:t>
      </w:r>
      <w:r w:rsidRPr="00A35B8C">
        <w:rPr>
          <w:i/>
          <w:color w:val="000000"/>
          <w:sz w:val="22"/>
        </w:rPr>
        <w:t>Strukturom</w:t>
      </w:r>
      <w:r w:rsidRPr="00A35B8C">
        <w:rPr>
          <w:color w:val="000000"/>
          <w:sz w:val="22"/>
        </w:rPr>
        <w:t>.</w:t>
      </w:r>
      <w:r w:rsidRPr="00A35B8C">
        <w:rPr>
          <w:i/>
          <w:color w:val="000000"/>
          <w:sz w:val="22"/>
        </w:rPr>
        <w:t xml:space="preserve">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9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Škola može uz odobrenje ministra znanosti, obrazovanja i sporta</w:t>
      </w:r>
      <w:r>
        <w:rPr>
          <w:color w:val="000000"/>
          <w:sz w:val="22"/>
        </w:rPr>
        <w:t xml:space="preserve"> (u daljnjem tekstu: ministar)</w:t>
      </w:r>
      <w:r w:rsidRPr="00A35B8C">
        <w:rPr>
          <w:color w:val="000000"/>
          <w:sz w:val="22"/>
        </w:rPr>
        <w:t xml:space="preserve">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-u povećati broj upisnih mjesta utvrđenih u </w:t>
      </w:r>
      <w:r w:rsidRPr="00A35B8C">
        <w:rPr>
          <w:i/>
          <w:color w:val="000000"/>
          <w:sz w:val="22"/>
        </w:rPr>
        <w:t>Strukturi</w:t>
      </w:r>
      <w:r w:rsidRPr="00A35B8C">
        <w:rPr>
          <w:color w:val="000000"/>
          <w:sz w:val="22"/>
        </w:rPr>
        <w:t xml:space="preserve"> najviše do 28 učenika u razrednom odjelu i to u slučaju ako učenik srednje škole ne položi popravni ispit te ponavlja I. razred (učenik ponavljač).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Iznimno, škola može uz pisanu suglasnost ministra povećati broj upisnih mjesta utvrđenih u </w:t>
      </w:r>
      <w:r w:rsidRPr="00A35B8C">
        <w:rPr>
          <w:i/>
          <w:color w:val="000000"/>
          <w:sz w:val="22"/>
        </w:rPr>
        <w:t>Strukturi</w:t>
      </w:r>
      <w:r w:rsidRPr="00A35B8C">
        <w:rPr>
          <w:color w:val="000000"/>
          <w:sz w:val="22"/>
        </w:rPr>
        <w:t xml:space="preserve"> najviše do </w:t>
      </w:r>
      <w:r w:rsidRPr="003E6FB0">
        <w:rPr>
          <w:color w:val="000000"/>
          <w:sz w:val="22"/>
          <w:szCs w:val="22"/>
        </w:rPr>
        <w:t>30</w:t>
      </w:r>
      <w:r w:rsidRPr="00A35B8C">
        <w:rPr>
          <w:color w:val="000000"/>
          <w:sz w:val="22"/>
        </w:rPr>
        <w:t xml:space="preserve"> učenika u razrednom odjelu isključivo u slučajevima: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numPr>
          <w:ilvl w:val="1"/>
          <w:numId w:val="6"/>
        </w:numPr>
        <w:spacing w:after="5" w:line="259" w:lineRule="auto"/>
        <w:ind w:hanging="36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>ako učenik srednje škole ne položi popravni ispit u jesenskome roku te ponavlja I. razred</w:t>
      </w:r>
      <w:r>
        <w:rPr>
          <w:color w:val="000000"/>
          <w:sz w:val="22"/>
        </w:rPr>
        <w:t>,</w:t>
      </w:r>
      <w:r w:rsidRPr="00A35B8C">
        <w:rPr>
          <w:color w:val="000000"/>
          <w:sz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6"/>
        </w:numPr>
        <w:spacing w:after="32" w:line="268" w:lineRule="auto"/>
        <w:ind w:hanging="360"/>
        <w:jc w:val="both"/>
        <w:rPr>
          <w:color w:val="000000"/>
          <w:sz w:val="22"/>
        </w:rPr>
      </w:pPr>
      <w:r>
        <w:rPr>
          <w:sz w:val="22"/>
          <w:szCs w:val="22"/>
        </w:rPr>
        <w:t>ako je učenik hrvatski državljanin čiji su roditelji državni službenici koji su po službenoj dužnosti u ime Republike Hrvatske bili upućeni na rad u inozemstvo, a koji su se najmanje dva od posljednjih četiriju razreda prethodnoga obrazovanja školovali u inozemstvu te imaju pravo na izravni upis uz uvjet da zadovolje na ispitu sposobnosti i darovitosti u školama u kojima je to uvjet za upis</w:t>
      </w:r>
      <w:r w:rsidRPr="00A35B8C">
        <w:rPr>
          <w:color w:val="000000"/>
          <w:sz w:val="22"/>
        </w:rPr>
        <w:t>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1"/>
          <w:numId w:val="6"/>
        </w:numPr>
        <w:spacing w:after="5" w:line="268" w:lineRule="auto"/>
        <w:ind w:hanging="36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ako je više učenika ostvarilo jednak broj bodova i nalaze se na istome mjestu konačne ljestvice poretka u razrednom odjelu, a njihovim bi upisom bio premašen ukupan broj od </w:t>
      </w:r>
      <w:r w:rsidRPr="00DC13F2">
        <w:rPr>
          <w:sz w:val="22"/>
        </w:rPr>
        <w:t>broja</w:t>
      </w:r>
      <w:r>
        <w:rPr>
          <w:color w:val="FF0000"/>
          <w:sz w:val="22"/>
        </w:rPr>
        <w:t xml:space="preserve"> </w:t>
      </w:r>
      <w:r w:rsidRPr="00A35B8C">
        <w:rPr>
          <w:color w:val="000000"/>
          <w:sz w:val="22"/>
        </w:rPr>
        <w:t>učenika</w:t>
      </w:r>
      <w:r>
        <w:rPr>
          <w:color w:val="000000"/>
          <w:sz w:val="22"/>
        </w:rPr>
        <w:t xml:space="preserve"> odobrenih</w:t>
      </w:r>
      <w:r w:rsidRPr="00A35B8C">
        <w:rPr>
          <w:color w:val="000000"/>
          <w:sz w:val="22"/>
        </w:rPr>
        <w:t xml:space="preserve"> u tom razrednom odjelu</w:t>
      </w:r>
      <w:r>
        <w:rPr>
          <w:color w:val="000000"/>
          <w:sz w:val="22"/>
        </w:rPr>
        <w:t xml:space="preserve"> u </w:t>
      </w:r>
      <w:r>
        <w:rPr>
          <w:i/>
          <w:color w:val="000000"/>
          <w:sz w:val="22"/>
        </w:rPr>
        <w:t>Strukturi</w:t>
      </w:r>
      <w:r w:rsidRPr="00A35B8C">
        <w:rPr>
          <w:color w:val="000000"/>
          <w:sz w:val="22"/>
        </w:rPr>
        <w:t>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Default="00CD3AE6" w:rsidP="00CD3AE6">
      <w:pPr>
        <w:numPr>
          <w:ilvl w:val="1"/>
          <w:numId w:val="6"/>
        </w:numPr>
        <w:spacing w:after="5" w:line="268" w:lineRule="auto"/>
        <w:ind w:hanging="36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 xml:space="preserve">ako škola integrira učenika glazbenog ili plesnog programa obrazovanja u nastavu općeobrazovnih predmeta pojedinoga razrednog odjela.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E359B8" w:rsidRDefault="00CD3AE6" w:rsidP="00CD3AE6">
      <w:pPr>
        <w:spacing w:after="5" w:line="268" w:lineRule="auto"/>
        <w:ind w:left="1080"/>
        <w:jc w:val="both"/>
        <w:rPr>
          <w:color w:val="000000"/>
          <w:sz w:val="22"/>
          <w:szCs w:val="22"/>
        </w:rPr>
      </w:pP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U slučajevima iz stavka 3. ove točke srednja škola dužna je Ministarstvu dostaviti sljedeću dokumentaciju: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2"/>
          <w:numId w:val="7"/>
        </w:numPr>
        <w:spacing w:after="26" w:line="268" w:lineRule="auto"/>
        <w:ind w:hanging="348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obrazloženje </w:t>
      </w:r>
      <w:r w:rsidRPr="003E6FB0">
        <w:rPr>
          <w:color w:val="000000"/>
          <w:sz w:val="22"/>
          <w:szCs w:val="22"/>
        </w:rPr>
        <w:t>uz</w:t>
      </w:r>
      <w:r w:rsidRPr="00A35B8C">
        <w:rPr>
          <w:color w:val="000000"/>
          <w:sz w:val="22"/>
        </w:rPr>
        <w:t xml:space="preserve"> zahtjev za povećanje broja učenika u razrednom odjelu u odnosu na </w:t>
      </w:r>
      <w:r w:rsidRPr="00A35B8C">
        <w:rPr>
          <w:i/>
          <w:color w:val="000000"/>
          <w:sz w:val="22"/>
        </w:rPr>
        <w:t>Strukturom</w:t>
      </w:r>
      <w:r w:rsidRPr="00A35B8C">
        <w:rPr>
          <w:color w:val="000000"/>
          <w:sz w:val="22"/>
        </w:rPr>
        <w:t xml:space="preserve"> utvrđeni broj učenika u razrednom odjelu,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2"/>
          <w:numId w:val="7"/>
        </w:numPr>
        <w:spacing w:after="5" w:line="268" w:lineRule="auto"/>
        <w:ind w:hanging="348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podatke o svakom učeniku za kojega srednja škola podnosi zahtjev,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2"/>
          <w:numId w:val="7"/>
        </w:numPr>
        <w:spacing w:after="5" w:line="268" w:lineRule="auto"/>
        <w:ind w:hanging="348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dokaze iz kojih je vidljivo da učenik ostvaruje pravo upisa sukladno stavku 3. ove točke. 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 slučaju smanjenog interesa učenika za upis u pojedini program obrazovanja, škola može ustrojiti razredni odjel s manjim brojem učenika od utvrđenog u </w:t>
      </w:r>
      <w:r w:rsidRPr="00A35B8C">
        <w:rPr>
          <w:i/>
          <w:color w:val="000000"/>
          <w:sz w:val="22"/>
        </w:rPr>
        <w:t>Strukturi</w:t>
      </w:r>
      <w:r w:rsidRPr="00A35B8C">
        <w:rPr>
          <w:color w:val="000000"/>
          <w:sz w:val="22"/>
        </w:rPr>
        <w:t xml:space="preserve"> uz uvjet da taj razredni </w:t>
      </w:r>
      <w:r w:rsidRPr="003E6FB0">
        <w:rPr>
          <w:color w:val="000000"/>
          <w:sz w:val="22"/>
          <w:szCs w:val="22"/>
        </w:rPr>
        <w:t>odjel</w:t>
      </w:r>
      <w:r w:rsidRPr="00A35B8C">
        <w:rPr>
          <w:color w:val="000000"/>
          <w:sz w:val="22"/>
        </w:rPr>
        <w:t xml:space="preserve"> nema manje od 20 učenika.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lastRenderedPageBreak/>
        <w:t xml:space="preserve">Škola može u kombiniranim razrednim odjelima odstupiti od </w:t>
      </w:r>
      <w:r w:rsidRPr="00A35B8C">
        <w:rPr>
          <w:i/>
          <w:color w:val="000000"/>
          <w:sz w:val="22"/>
        </w:rPr>
        <w:t>Strukture</w:t>
      </w:r>
      <w:r w:rsidRPr="00A35B8C">
        <w:rPr>
          <w:color w:val="000000"/>
          <w:sz w:val="22"/>
        </w:rPr>
        <w:t xml:space="preserve">, uz odobrenje ministra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-u, te povećati broj upisnih mjesta u jednom programu obrazovanja i smanjiti broj u drugom, ovisno o interesu učenika, ako taj broj nije manji od </w:t>
      </w:r>
      <w:r w:rsidRPr="003E6FB0">
        <w:rPr>
          <w:color w:val="000000"/>
          <w:sz w:val="22"/>
          <w:szCs w:val="22"/>
        </w:rPr>
        <w:t>6</w:t>
      </w:r>
      <w:r w:rsidRPr="00A35B8C">
        <w:rPr>
          <w:color w:val="000000"/>
          <w:sz w:val="22"/>
        </w:rPr>
        <w:t xml:space="preserve"> učenika u istom programu obrazovanja. U tim kombiniranim razrednim odjelima ne može biti ukupno manje od 20 učenika.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22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8D132A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Škole na otocima, područjima od posebne državne skrbi, brdsko-planinskim područjima, škole s nastavom na jeziku i pismu nacionalnih manjina, škole koje izvode programe za rijetka i tradicijska zanimanja, privatne škole s pravom javnosti </w:t>
      </w:r>
      <w:r w:rsidRPr="00FE0277">
        <w:rPr>
          <w:color w:val="000000"/>
          <w:sz w:val="22"/>
        </w:rPr>
        <w:t>te škole koje izvode umjetničke programe obrazovanja</w:t>
      </w:r>
      <w:r>
        <w:rPr>
          <w:color w:val="000000"/>
          <w:sz w:val="22"/>
        </w:rPr>
        <w:t>,</w:t>
      </w:r>
      <w:r w:rsidRPr="00FE0277">
        <w:rPr>
          <w:color w:val="000000"/>
          <w:sz w:val="22"/>
        </w:rPr>
        <w:t xml:space="preserve"> </w:t>
      </w:r>
      <w:r w:rsidRPr="00A35B8C">
        <w:rPr>
          <w:color w:val="000000"/>
          <w:sz w:val="22"/>
        </w:rPr>
        <w:t xml:space="preserve">sukladno članku 4. stavku 3. Državnoga pedagoškog standarda srednjoškolskog sustava odgoja i obrazovanja (Narodne novine, broj 63/2008 i 90/2010), </w:t>
      </w:r>
      <w:r>
        <w:rPr>
          <w:color w:val="000000"/>
          <w:sz w:val="22"/>
        </w:rPr>
        <w:t xml:space="preserve">mogu </w:t>
      </w:r>
      <w:r w:rsidRPr="00A35B8C">
        <w:rPr>
          <w:color w:val="000000"/>
          <w:sz w:val="22"/>
        </w:rPr>
        <w:t xml:space="preserve">odstupiti od </w:t>
      </w:r>
      <w:r w:rsidRPr="00A35B8C">
        <w:rPr>
          <w:i/>
          <w:color w:val="000000"/>
          <w:sz w:val="22"/>
        </w:rPr>
        <w:t>Strukture</w:t>
      </w:r>
      <w:r w:rsidRPr="00A35B8C">
        <w:rPr>
          <w:color w:val="000000"/>
          <w:sz w:val="22"/>
        </w:rPr>
        <w:t xml:space="preserve"> te ustrojiti razredni odjel</w:t>
      </w:r>
      <w:r>
        <w:rPr>
          <w:color w:val="000000"/>
          <w:sz w:val="22"/>
        </w:rPr>
        <w:t xml:space="preserve"> i</w:t>
      </w:r>
      <w:r w:rsidRPr="00A35B8C">
        <w:rPr>
          <w:color w:val="000000"/>
          <w:sz w:val="22"/>
        </w:rPr>
        <w:t xml:space="preserve"> s </w:t>
      </w:r>
      <w:r>
        <w:rPr>
          <w:color w:val="000000"/>
          <w:sz w:val="22"/>
        </w:rPr>
        <w:t>manjim brojem</w:t>
      </w:r>
      <w:r w:rsidRPr="00A35B8C">
        <w:rPr>
          <w:color w:val="000000"/>
          <w:sz w:val="22"/>
        </w:rPr>
        <w:t xml:space="preserve"> učenika. Iznimno od stavaka 5. i 6. ove točke, u kombiniranim razrednim odjelima u navedenim školama mogu se ustrojiti skupine </w:t>
      </w:r>
      <w:r>
        <w:rPr>
          <w:color w:val="000000"/>
          <w:sz w:val="22"/>
        </w:rPr>
        <w:t xml:space="preserve">i s manjim brojem </w:t>
      </w:r>
      <w:r w:rsidRPr="00A35B8C">
        <w:rPr>
          <w:color w:val="000000"/>
          <w:sz w:val="22"/>
        </w:rPr>
        <w:t>učenika.</w:t>
      </w:r>
      <w:r w:rsidRPr="008D132A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Škole koje izvode prilagođene i posebne programe za učenike s teškoćama u razvoju mogu odstupiti od </w:t>
      </w:r>
      <w:r w:rsidRPr="00A35B8C">
        <w:rPr>
          <w:i/>
          <w:color w:val="000000"/>
          <w:sz w:val="22"/>
        </w:rPr>
        <w:t>Strukture,</w:t>
      </w:r>
      <w:r w:rsidRPr="00A35B8C">
        <w:rPr>
          <w:color w:val="000000"/>
          <w:sz w:val="22"/>
        </w:rPr>
        <w:t xml:space="preserve"> uz odobrenje ministra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-u, i ustrojiti razredni odjel i s manjim brojem učenika.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7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Prije objave konačne ljestvice poretka u oba upisna roka ministar može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 xml:space="preserve">-u promijeniti strukturu i broj razrednih odjela te broj učenika u razrednom odjelu ovisno o broju učenika prijavljenih u pojedini razredni odjel obrazovnog programa.  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19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6"/>
        </w:numPr>
        <w:tabs>
          <w:tab w:val="left" w:pos="426"/>
        </w:tabs>
        <w:spacing w:after="5" w:line="268" w:lineRule="auto"/>
        <w:ind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 xml:space="preserve">Ustroj i broj razrednih odjela objavljen u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-u smatra se konačnim brojem razrednih odjela te broja upisanih učenika.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 </w:t>
      </w:r>
    </w:p>
    <w:p w:rsidR="00CD3AE6" w:rsidRDefault="00CD3AE6" w:rsidP="00CD3AE6">
      <w:pPr>
        <w:keepNext/>
        <w:keepLines/>
        <w:spacing w:after="14" w:line="248" w:lineRule="auto"/>
        <w:ind w:left="-5"/>
        <w:jc w:val="both"/>
        <w:outlineLvl w:val="0"/>
        <w:rPr>
          <w:b/>
          <w:color w:val="000000"/>
          <w:sz w:val="22"/>
        </w:rPr>
      </w:pPr>
    </w:p>
    <w:p w:rsidR="00CD3AE6" w:rsidRPr="00A35B8C" w:rsidRDefault="00CD3AE6" w:rsidP="00CD3AE6">
      <w:pPr>
        <w:pStyle w:val="Heading1"/>
      </w:pPr>
      <w:r w:rsidRPr="00A35B8C">
        <w:t>NAKNADE ZA POVEĆANE TROŠKOVE OBRAZOVANJA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8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</w:t>
      </w:r>
      <w:r>
        <w:rPr>
          <w:b/>
          <w:color w:val="000000"/>
          <w:sz w:val="22"/>
        </w:rPr>
        <w:t>IX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21"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8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Za pojedine programe obrazovanja mogu se utvrditi povećani troškovi obrazovanja.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numPr>
          <w:ilvl w:val="0"/>
          <w:numId w:val="8"/>
        </w:numPr>
        <w:tabs>
          <w:tab w:val="left" w:pos="284"/>
        </w:tabs>
        <w:spacing w:after="5" w:line="268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 w:rsidRPr="00A35B8C">
        <w:rPr>
          <w:color w:val="000000"/>
          <w:sz w:val="22"/>
        </w:rPr>
        <w:t xml:space="preserve">Odluku o iznosu participacije roditelja/skrbnika učenika te cijeni obrazovanja za svaku godinu obrazovanja donosi školski odbor, uz suglasnost osnivača školske ustanove, a objavljuje u natječaju za upis učenika u I. razred i </w:t>
      </w:r>
      <w:proofErr w:type="spellStart"/>
      <w:r w:rsidRPr="00A35B8C">
        <w:rPr>
          <w:color w:val="000000"/>
          <w:sz w:val="22"/>
        </w:rPr>
        <w:t>NISpuSŠ</w:t>
      </w:r>
      <w:proofErr w:type="spellEnd"/>
      <w:r w:rsidRPr="00A35B8C">
        <w:rPr>
          <w:color w:val="000000"/>
          <w:sz w:val="22"/>
        </w:rPr>
        <w:t>-u.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  <w:r w:rsidRPr="003E6FB0">
        <w:rPr>
          <w:color w:val="000000"/>
          <w:sz w:val="22"/>
          <w:szCs w:val="22"/>
        </w:rPr>
        <w:tab/>
        <w:t xml:space="preserve"> </w:t>
      </w:r>
    </w:p>
    <w:p w:rsidR="00CD3AE6" w:rsidRPr="00BC2796" w:rsidRDefault="00CD3AE6" w:rsidP="00CD3AE6">
      <w:pPr>
        <w:numPr>
          <w:ilvl w:val="0"/>
          <w:numId w:val="8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Škola može potpuno ili djelomično osloboditi učenika obveze plaćanja povećanih troškova obrazovanja. Odluku o oslobađanju od plaćanja donosi školski odbor na prijedlog ravnatelja te uz suglasnost osnivača.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Default="00CD3AE6" w:rsidP="00CD3AE6">
      <w:pPr>
        <w:pStyle w:val="Heading1"/>
      </w:pPr>
      <w:r>
        <w:t>NAKNADNI ROK ZA UPIS UČENIKA NAKON ISTEKA JESENSKOGA ROKA</w:t>
      </w: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spacing w:line="259" w:lineRule="auto"/>
        <w:jc w:val="center"/>
        <w:rPr>
          <w:b/>
          <w:color w:val="000000"/>
          <w:sz w:val="22"/>
          <w:szCs w:val="22"/>
        </w:rPr>
      </w:pPr>
      <w:r w:rsidRPr="00A35B8C">
        <w:rPr>
          <w:b/>
          <w:color w:val="000000"/>
          <w:sz w:val="22"/>
        </w:rPr>
        <w:t>XX</w:t>
      </w:r>
      <w:r>
        <w:rPr>
          <w:b/>
          <w:color w:val="000000"/>
          <w:sz w:val="22"/>
        </w:rPr>
        <w:t>.</w:t>
      </w:r>
    </w:p>
    <w:p w:rsidR="00CD3AE6" w:rsidRDefault="00CD3AE6" w:rsidP="00CD3AE6">
      <w:pPr>
        <w:spacing w:line="259" w:lineRule="auto"/>
        <w:rPr>
          <w:b/>
          <w:color w:val="000000"/>
          <w:sz w:val="22"/>
          <w:szCs w:val="22"/>
        </w:rPr>
      </w:pPr>
    </w:p>
    <w:p w:rsidR="00CD3AE6" w:rsidRDefault="00CD3AE6" w:rsidP="00CD3AE6">
      <w:pPr>
        <w:numPr>
          <w:ilvl w:val="0"/>
          <w:numId w:val="11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DC13F2">
        <w:rPr>
          <w:color w:val="000000"/>
          <w:sz w:val="22"/>
        </w:rPr>
        <w:t>Učenici koji ne ostvare pravo na upis u ljetnom</w:t>
      </w:r>
      <w:r>
        <w:rPr>
          <w:color w:val="000000"/>
          <w:sz w:val="22"/>
        </w:rPr>
        <w:t>e</w:t>
      </w:r>
      <w:r w:rsidRPr="00DC13F2">
        <w:rPr>
          <w:color w:val="000000"/>
          <w:sz w:val="22"/>
        </w:rPr>
        <w:t xml:space="preserve"> ili jesenskom</w:t>
      </w:r>
      <w:r>
        <w:rPr>
          <w:color w:val="000000"/>
          <w:sz w:val="22"/>
        </w:rPr>
        <w:t>e</w:t>
      </w:r>
      <w:r w:rsidRPr="00DC13F2">
        <w:rPr>
          <w:color w:val="000000"/>
          <w:sz w:val="22"/>
        </w:rPr>
        <w:t xml:space="preserve"> upisnom roku mogu se prijaviti</w:t>
      </w:r>
      <w:r>
        <w:rPr>
          <w:color w:val="000000"/>
          <w:sz w:val="22"/>
        </w:rPr>
        <w:t xml:space="preserve"> za upis u naknadnome roku za upis</w:t>
      </w:r>
      <w:r w:rsidRPr="00DC13F2">
        <w:rPr>
          <w:color w:val="000000"/>
          <w:sz w:val="22"/>
        </w:rPr>
        <w:t>.</w:t>
      </w:r>
    </w:p>
    <w:p w:rsidR="00CD3AE6" w:rsidRPr="00DC13F2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Default="00CD3AE6" w:rsidP="00CD3AE6">
      <w:pPr>
        <w:numPr>
          <w:ilvl w:val="0"/>
          <w:numId w:val="11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DC13F2">
        <w:rPr>
          <w:color w:val="000000"/>
          <w:sz w:val="22"/>
        </w:rPr>
        <w:t xml:space="preserve">Za upis </w:t>
      </w:r>
      <w:r>
        <w:rPr>
          <w:color w:val="000000"/>
          <w:sz w:val="22"/>
        </w:rPr>
        <w:t xml:space="preserve">u </w:t>
      </w:r>
      <w:r w:rsidRPr="00DC13F2">
        <w:rPr>
          <w:color w:val="000000"/>
          <w:sz w:val="22"/>
        </w:rPr>
        <w:t>naknadn</w:t>
      </w:r>
      <w:r>
        <w:rPr>
          <w:color w:val="000000"/>
          <w:sz w:val="22"/>
        </w:rPr>
        <w:t>ome roku</w:t>
      </w:r>
      <w:r w:rsidRPr="00DC13F2">
        <w:rPr>
          <w:color w:val="000000"/>
          <w:sz w:val="22"/>
        </w:rPr>
        <w:t xml:space="preserve"> učenici se mogu prijaviti u srednju školu u program obrazovanja u kojem</w:t>
      </w:r>
      <w:r>
        <w:rPr>
          <w:color w:val="000000"/>
          <w:sz w:val="22"/>
        </w:rPr>
        <w:t>u</w:t>
      </w:r>
      <w:r w:rsidRPr="00DC13F2">
        <w:rPr>
          <w:color w:val="000000"/>
          <w:sz w:val="22"/>
        </w:rPr>
        <w:t xml:space="preserve"> je nakon jesenskog</w:t>
      </w:r>
      <w:r>
        <w:rPr>
          <w:color w:val="000000"/>
          <w:sz w:val="22"/>
        </w:rPr>
        <w:t>a</w:t>
      </w:r>
      <w:r w:rsidRPr="00DC13F2">
        <w:rPr>
          <w:color w:val="000000"/>
          <w:sz w:val="22"/>
        </w:rPr>
        <w:t xml:space="preserve"> upisnog roka ostalo slobodnih mjesta u okviru broja upisnih mjesta propisanih Strukturom.</w:t>
      </w:r>
    </w:p>
    <w:p w:rsidR="00CD3AE6" w:rsidRPr="00DC13F2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Default="00CD3AE6" w:rsidP="00CD3AE6">
      <w:pPr>
        <w:numPr>
          <w:ilvl w:val="0"/>
          <w:numId w:val="11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DC13F2">
        <w:rPr>
          <w:color w:val="000000"/>
          <w:sz w:val="22"/>
        </w:rPr>
        <w:t>Učenici iz stavka 1.</w:t>
      </w:r>
      <w:r>
        <w:rPr>
          <w:color w:val="000000"/>
          <w:sz w:val="22"/>
        </w:rPr>
        <w:t xml:space="preserve"> </w:t>
      </w:r>
      <w:r w:rsidRPr="00DC13F2">
        <w:rPr>
          <w:color w:val="000000"/>
          <w:sz w:val="22"/>
        </w:rPr>
        <w:t>ovog članka, za prijavu moraju ispunjavati sve uvjete propisane Pravilnikom o elementima i kriterijima te natječajem škole.</w:t>
      </w:r>
    </w:p>
    <w:p w:rsidR="00CD3AE6" w:rsidRPr="00DC13F2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Default="00CD3AE6" w:rsidP="00CD3AE6">
      <w:pPr>
        <w:numPr>
          <w:ilvl w:val="0"/>
          <w:numId w:val="11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DC13F2">
        <w:rPr>
          <w:color w:val="000000"/>
          <w:sz w:val="22"/>
        </w:rPr>
        <w:t>Učenici se za upis</w:t>
      </w:r>
      <w:r>
        <w:rPr>
          <w:color w:val="000000"/>
          <w:sz w:val="22"/>
        </w:rPr>
        <w:t xml:space="preserve"> u</w:t>
      </w:r>
      <w:r w:rsidRPr="00DC13F2">
        <w:rPr>
          <w:color w:val="000000"/>
          <w:sz w:val="22"/>
        </w:rPr>
        <w:t xml:space="preserve"> </w:t>
      </w:r>
      <w:r>
        <w:rPr>
          <w:color w:val="000000"/>
          <w:sz w:val="22"/>
        </w:rPr>
        <w:t>naknadnome roku</w:t>
      </w:r>
      <w:r w:rsidRPr="00DC13F2">
        <w:rPr>
          <w:color w:val="000000"/>
          <w:sz w:val="22"/>
        </w:rPr>
        <w:t xml:space="preserve"> školi mogu prijaviti </w:t>
      </w:r>
      <w:r w:rsidRPr="007F540F">
        <w:rPr>
          <w:b/>
          <w:color w:val="000000"/>
          <w:sz w:val="22"/>
        </w:rPr>
        <w:t>od 5. do 9. rujna 2016. godine</w:t>
      </w:r>
      <w:r w:rsidRPr="00DC13F2">
        <w:rPr>
          <w:color w:val="000000"/>
          <w:sz w:val="22"/>
        </w:rPr>
        <w:t>.</w:t>
      </w:r>
    </w:p>
    <w:p w:rsidR="00CD3AE6" w:rsidRPr="00DC13F2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Default="00CD3AE6" w:rsidP="00CD3AE6">
      <w:pPr>
        <w:numPr>
          <w:ilvl w:val="0"/>
          <w:numId w:val="11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 w:rsidRPr="00DC13F2">
        <w:rPr>
          <w:color w:val="000000"/>
          <w:sz w:val="22"/>
        </w:rPr>
        <w:t xml:space="preserve">Upisno povjerenstvo škole o upisu učenika </w:t>
      </w:r>
      <w:r>
        <w:rPr>
          <w:color w:val="000000"/>
          <w:sz w:val="22"/>
        </w:rPr>
        <w:t xml:space="preserve">u naknadnome roku </w:t>
      </w:r>
      <w:r w:rsidRPr="00DC13F2">
        <w:rPr>
          <w:color w:val="000000"/>
          <w:sz w:val="22"/>
        </w:rPr>
        <w:t>odlučuje temeljem pisanog</w:t>
      </w:r>
      <w:r>
        <w:rPr>
          <w:color w:val="000000"/>
          <w:sz w:val="22"/>
        </w:rPr>
        <w:t>a</w:t>
      </w:r>
      <w:r w:rsidRPr="00DC13F2">
        <w:rPr>
          <w:color w:val="000000"/>
          <w:sz w:val="22"/>
        </w:rPr>
        <w:t xml:space="preserve"> za</w:t>
      </w:r>
      <w:r>
        <w:rPr>
          <w:color w:val="000000"/>
          <w:sz w:val="22"/>
        </w:rPr>
        <w:t xml:space="preserve">htjeva učenika te podatke o upisu unosi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, po zaprimljenoj potpisanoj upisnici učenika te ostaloj dokumentaciji potrebnoj za upis.</w:t>
      </w:r>
    </w:p>
    <w:p w:rsidR="00CD3AE6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Pr="00117A58" w:rsidRDefault="00CD3AE6" w:rsidP="00CD3AE6">
      <w:pPr>
        <w:numPr>
          <w:ilvl w:val="0"/>
          <w:numId w:val="11"/>
        </w:numPr>
        <w:tabs>
          <w:tab w:val="left" w:pos="426"/>
        </w:tabs>
        <w:spacing w:after="5" w:line="268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Nakon završetka naknadnoga upisnog roka Ministarstvo utvrđuje konačan broj razrednih odjela i broj upisanih učenika. </w:t>
      </w:r>
    </w:p>
    <w:p w:rsidR="00CD3AE6" w:rsidRPr="00DC13F2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Pr="00A35B8C" w:rsidRDefault="00CD3AE6" w:rsidP="00CD3AE6">
      <w:pPr>
        <w:tabs>
          <w:tab w:val="left" w:pos="426"/>
        </w:tabs>
        <w:spacing w:after="5" w:line="268" w:lineRule="auto"/>
        <w:jc w:val="both"/>
        <w:rPr>
          <w:color w:val="000000"/>
          <w:sz w:val="22"/>
        </w:rPr>
      </w:pPr>
    </w:p>
    <w:p w:rsidR="00CD3AE6" w:rsidRPr="004C5CB5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    </w:t>
      </w:r>
    </w:p>
    <w:p w:rsidR="00CD3AE6" w:rsidRPr="00A35B8C" w:rsidRDefault="00CD3AE6" w:rsidP="00CD3AE6">
      <w:pPr>
        <w:pStyle w:val="Heading1"/>
      </w:pPr>
      <w:r w:rsidRPr="00A35B8C">
        <w:t>ZAVRŠNE ODREDBE</w:t>
      </w:r>
      <w:r w:rsidRPr="003E6FB0">
        <w:rPr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6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XX</w:t>
      </w:r>
      <w:r>
        <w:rPr>
          <w:b/>
          <w:color w:val="000000"/>
          <w:sz w:val="22"/>
        </w:rPr>
        <w:t>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13"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O posebnostima upisa učenika u I. razred srednje škole koje nisu mogle biti predviđene odredbama ove odluke odlučuje ministar.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ind w:left="47"/>
        <w:jc w:val="center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XX</w:t>
      </w:r>
      <w:r>
        <w:rPr>
          <w:b/>
          <w:color w:val="000000"/>
          <w:sz w:val="22"/>
        </w:rPr>
        <w:t>II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20" w:line="259" w:lineRule="auto"/>
        <w:rPr>
          <w:color w:val="000000"/>
          <w:sz w:val="22"/>
        </w:rPr>
      </w:pPr>
      <w:r w:rsidRPr="003E6FB0">
        <w:rPr>
          <w:color w:val="FF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  <w:r w:rsidRPr="00A35B8C">
        <w:rPr>
          <w:color w:val="000000"/>
          <w:sz w:val="22"/>
        </w:rPr>
        <w:t>Nadzor nad zakonitošću rada u provedbi ove odluke obavljat će Ministarstvo</w:t>
      </w:r>
      <w:r>
        <w:rPr>
          <w:color w:val="000000"/>
          <w:sz w:val="22"/>
        </w:rPr>
        <w:t>.</w:t>
      </w:r>
      <w:r w:rsidRPr="00A35B8C">
        <w:rPr>
          <w:color w:val="000000"/>
          <w:sz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b/>
          <w:color w:val="FF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after="5" w:line="270" w:lineRule="auto"/>
        <w:ind w:left="1841" w:right="1837" w:hanging="10"/>
        <w:jc w:val="center"/>
        <w:rPr>
          <w:color w:val="000000"/>
          <w:sz w:val="22"/>
        </w:rPr>
      </w:pPr>
      <w:r w:rsidRPr="00A35B8C">
        <w:rPr>
          <w:b/>
          <w:color w:val="000000"/>
          <w:sz w:val="22"/>
        </w:rPr>
        <w:t>XXI</w:t>
      </w:r>
      <w:r>
        <w:rPr>
          <w:b/>
          <w:color w:val="000000"/>
          <w:sz w:val="22"/>
        </w:rPr>
        <w:t>II</w:t>
      </w:r>
      <w:r w:rsidRPr="00A35B8C">
        <w:rPr>
          <w:b/>
          <w:color w:val="000000"/>
          <w:sz w:val="22"/>
        </w:rPr>
        <w:t>.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A35B8C" w:rsidRDefault="00CD3AE6" w:rsidP="00CD3AE6">
      <w:pPr>
        <w:spacing w:line="259" w:lineRule="auto"/>
        <w:rPr>
          <w:color w:val="000000"/>
          <w:sz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  <w:szCs w:val="22"/>
        </w:rPr>
      </w:pPr>
      <w:r w:rsidRPr="00A35B8C">
        <w:rPr>
          <w:color w:val="000000"/>
          <w:sz w:val="22"/>
        </w:rPr>
        <w:t>Ova odluka stupa na snagu osmog</w:t>
      </w:r>
      <w:r>
        <w:rPr>
          <w:color w:val="000000"/>
          <w:sz w:val="22"/>
        </w:rPr>
        <w:t>a</w:t>
      </w:r>
      <w:r w:rsidRPr="00A35B8C">
        <w:rPr>
          <w:color w:val="000000"/>
          <w:sz w:val="22"/>
        </w:rPr>
        <w:t xml:space="preserve"> dana od dana objave u Narodnim novinama.</w:t>
      </w:r>
      <w:r w:rsidRPr="003E6FB0">
        <w:rPr>
          <w:color w:val="000000"/>
          <w:sz w:val="22"/>
          <w:szCs w:val="22"/>
        </w:rPr>
        <w:t xml:space="preserve"> </w:t>
      </w:r>
    </w:p>
    <w:p w:rsidR="00CD3AE6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  <w:szCs w:val="22"/>
        </w:rPr>
      </w:pPr>
    </w:p>
    <w:p w:rsidR="00CD3AE6" w:rsidRPr="00A35B8C" w:rsidRDefault="00CD3AE6" w:rsidP="00CD3AE6">
      <w:pPr>
        <w:spacing w:after="5" w:line="268" w:lineRule="auto"/>
        <w:ind w:left="-5" w:hanging="10"/>
        <w:jc w:val="both"/>
        <w:rPr>
          <w:color w:val="000000"/>
          <w:sz w:val="22"/>
        </w:rPr>
      </w:pP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rPr>
          <w:color w:val="000000"/>
          <w:sz w:val="22"/>
          <w:szCs w:val="22"/>
        </w:rPr>
      </w:pPr>
      <w:r w:rsidRPr="003E6FB0">
        <w:rPr>
          <w:color w:val="000000"/>
          <w:sz w:val="22"/>
          <w:szCs w:val="22"/>
        </w:rPr>
        <w:t xml:space="preserve">  </w:t>
      </w:r>
    </w:p>
    <w:p w:rsidR="00CD3AE6" w:rsidRPr="00A35B8C" w:rsidRDefault="00CD3AE6" w:rsidP="00CD3AE6">
      <w:pPr>
        <w:spacing w:line="259" w:lineRule="auto"/>
        <w:ind w:left="10" w:right="461" w:hanging="10"/>
        <w:jc w:val="center"/>
        <w:rPr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                                                                              </w:t>
      </w:r>
      <w:r w:rsidRPr="00A35B8C">
        <w:rPr>
          <w:b/>
          <w:color w:val="000000"/>
          <w:sz w:val="22"/>
        </w:rPr>
        <w:t>M I N I S T A R</w:t>
      </w: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line="259" w:lineRule="auto"/>
        <w:ind w:left="47"/>
        <w:jc w:val="center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3E6FB0" w:rsidRDefault="00CD3AE6" w:rsidP="00CD3AE6">
      <w:pPr>
        <w:spacing w:after="22" w:line="259" w:lineRule="auto"/>
        <w:ind w:left="47"/>
        <w:jc w:val="center"/>
        <w:rPr>
          <w:color w:val="000000"/>
          <w:sz w:val="22"/>
          <w:szCs w:val="22"/>
        </w:rPr>
      </w:pPr>
      <w:r w:rsidRPr="003E6FB0">
        <w:rPr>
          <w:b/>
          <w:color w:val="000000"/>
          <w:sz w:val="22"/>
          <w:szCs w:val="22"/>
        </w:rPr>
        <w:t xml:space="preserve"> </w:t>
      </w:r>
    </w:p>
    <w:p w:rsidR="00CD3AE6" w:rsidRPr="0075761A" w:rsidRDefault="00CD3AE6" w:rsidP="00CD3AE6">
      <w:pPr>
        <w:spacing w:line="259" w:lineRule="auto"/>
        <w:ind w:left="5664" w:firstLine="708"/>
        <w:rPr>
          <w:rFonts w:cs="Arial"/>
          <w:sz w:val="22"/>
        </w:rPr>
      </w:pPr>
      <w:r>
        <w:rPr>
          <w:b/>
          <w:color w:val="000000"/>
          <w:sz w:val="22"/>
          <w:szCs w:val="22"/>
        </w:rPr>
        <w:t xml:space="preserve">    </w:t>
      </w:r>
      <w:bookmarkStart w:id="0" w:name="_GoBack"/>
      <w:bookmarkEnd w:id="0"/>
      <w:r>
        <w:rPr>
          <w:b/>
          <w:color w:val="000000"/>
          <w:sz w:val="22"/>
          <w:szCs w:val="22"/>
        </w:rPr>
        <w:t>Predrag Šustar</w:t>
      </w:r>
      <w:r w:rsidRPr="003E6FB0">
        <w:rPr>
          <w:color w:val="000000"/>
          <w:szCs w:val="22"/>
        </w:rPr>
        <w:t xml:space="preserve"> </w:t>
      </w:r>
    </w:p>
    <w:p w:rsidR="00CD3AE6" w:rsidRDefault="00CD3AE6" w:rsidP="00CD3AE6">
      <w:pPr>
        <w:jc w:val="both"/>
        <w:rPr>
          <w:rFonts w:cs="Arial"/>
          <w:sz w:val="22"/>
        </w:rPr>
      </w:pPr>
    </w:p>
    <w:p w:rsidR="00CD3AE6" w:rsidRDefault="00CD3AE6" w:rsidP="00CD3AE6">
      <w:pPr>
        <w:jc w:val="both"/>
        <w:rPr>
          <w:rFonts w:cs="Arial"/>
          <w:sz w:val="22"/>
        </w:rPr>
      </w:pPr>
    </w:p>
    <w:p w:rsidR="00CD3AE6" w:rsidRDefault="00CD3AE6" w:rsidP="00CD3AE6">
      <w:pPr>
        <w:jc w:val="both"/>
        <w:rPr>
          <w:rFonts w:cs="Arial"/>
          <w:sz w:val="22"/>
        </w:rPr>
      </w:pPr>
    </w:p>
    <w:p w:rsidR="00CD3AE6" w:rsidRDefault="00CD3AE6" w:rsidP="00CD3AE6">
      <w:pPr>
        <w:jc w:val="both"/>
        <w:rPr>
          <w:rFonts w:cs="Arial"/>
          <w:sz w:val="22"/>
        </w:rPr>
      </w:pPr>
    </w:p>
    <w:p w:rsidR="00CD3AE6" w:rsidRDefault="00CD3AE6" w:rsidP="00CD3AE6">
      <w:pPr>
        <w:jc w:val="both"/>
        <w:rPr>
          <w:rFonts w:cs="Arial"/>
          <w:sz w:val="22"/>
        </w:rPr>
      </w:pPr>
    </w:p>
    <w:p w:rsidR="00CD3AE6" w:rsidRDefault="00CD3AE6" w:rsidP="00CD3AE6">
      <w:pPr>
        <w:jc w:val="both"/>
        <w:rPr>
          <w:rFonts w:cs="Arial"/>
          <w:sz w:val="22"/>
        </w:rPr>
      </w:pPr>
    </w:p>
    <w:p w:rsidR="00942C6C" w:rsidRDefault="00942C6C"/>
    <w:sectPr w:rsidR="00942C6C" w:rsidSect="00151ADE">
      <w:footerReference w:type="default" r:id="rId8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EA" w:rsidRDefault="00CD3AE6" w:rsidP="009A0F9D">
    <w:r w:rsidRPr="008D52F1">
      <w:rPr>
        <w:noProof/>
      </w:rPr>
      <w:drawing>
        <wp:inline distT="0" distB="0" distL="0" distR="0">
          <wp:extent cx="1695450" cy="142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CD3AE6" w:rsidP="009A0F9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315D"/>
    <w:multiLevelType w:val="hybridMultilevel"/>
    <w:tmpl w:val="2EAAAFFA"/>
    <w:lvl w:ilvl="0" w:tplc="7A48B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D760F"/>
    <w:multiLevelType w:val="hybridMultilevel"/>
    <w:tmpl w:val="176C1034"/>
    <w:lvl w:ilvl="0" w:tplc="E2009E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AE500">
      <w:start w:val="1"/>
      <w:numFmt w:val="bullet"/>
      <w:lvlText w:val="o"/>
      <w:lvlJc w:val="left"/>
      <w:pPr>
        <w:ind w:left="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39D4">
      <w:start w:val="1"/>
      <w:numFmt w:val="bullet"/>
      <w:lvlText w:val="-"/>
      <w:lvlJc w:val="left"/>
      <w:pPr>
        <w:ind w:left="141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A3490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0E02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5564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C4900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4FC94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AC812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B018B0"/>
    <w:multiLevelType w:val="hybridMultilevel"/>
    <w:tmpl w:val="AF40DA06"/>
    <w:lvl w:ilvl="0" w:tplc="965CB466">
      <w:start w:val="1"/>
      <w:numFmt w:val="decimal"/>
      <w:lvlText w:val="(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C5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CA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4F4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E3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C8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C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AB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B01B83"/>
    <w:multiLevelType w:val="hybridMultilevel"/>
    <w:tmpl w:val="5D02B36C"/>
    <w:lvl w:ilvl="0" w:tplc="EADA354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A6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CB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92E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80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61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22C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00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2B30F3"/>
    <w:multiLevelType w:val="hybridMultilevel"/>
    <w:tmpl w:val="4F00173E"/>
    <w:lvl w:ilvl="0" w:tplc="E3FE22C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A39D4">
      <w:start w:val="1"/>
      <w:numFmt w:val="bullet"/>
      <w:lvlText w:val="-"/>
      <w:lvlJc w:val="left"/>
      <w:pPr>
        <w:ind w:left="10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66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EE3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EED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0B7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CB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221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D67C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5838AD"/>
    <w:multiLevelType w:val="hybridMultilevel"/>
    <w:tmpl w:val="0E260A56"/>
    <w:lvl w:ilvl="0" w:tplc="FAB8FB1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22A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4C1E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CC7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AC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49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2C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26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042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FC1FE0"/>
    <w:multiLevelType w:val="hybridMultilevel"/>
    <w:tmpl w:val="82D6DC64"/>
    <w:lvl w:ilvl="0" w:tplc="6ED0890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FD6203"/>
    <w:multiLevelType w:val="hybridMultilevel"/>
    <w:tmpl w:val="769482AA"/>
    <w:lvl w:ilvl="0" w:tplc="12602AA6">
      <w:start w:val="1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41F88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E351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2D69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46722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061B0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7871A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2E7E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78CFB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A85AB5"/>
    <w:multiLevelType w:val="hybridMultilevel"/>
    <w:tmpl w:val="1AEAF81E"/>
    <w:lvl w:ilvl="0" w:tplc="5AF61D16">
      <w:start w:val="1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E9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83F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41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00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A86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C5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0AD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25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663EFF"/>
    <w:multiLevelType w:val="hybridMultilevel"/>
    <w:tmpl w:val="34C6DB5E"/>
    <w:lvl w:ilvl="0" w:tplc="A8C86B0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C6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E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EA7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64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48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3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E9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6B19BF"/>
    <w:multiLevelType w:val="hybridMultilevel"/>
    <w:tmpl w:val="AF40DA06"/>
    <w:lvl w:ilvl="0" w:tplc="965CB466">
      <w:start w:val="1"/>
      <w:numFmt w:val="decimal"/>
      <w:lvlText w:val="(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C5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CA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4F4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E3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C8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C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AB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FA"/>
    <w:rsid w:val="005A32FA"/>
    <w:rsid w:val="00942C6C"/>
    <w:rsid w:val="00C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EB8F-267B-4BA3-B358-66187B6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D3A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AE6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CD3AE6"/>
    <w:pPr>
      <w:ind w:left="708"/>
    </w:pPr>
  </w:style>
  <w:style w:type="paragraph" w:styleId="Title">
    <w:name w:val="Title"/>
    <w:basedOn w:val="Normal"/>
    <w:next w:val="Normal"/>
    <w:link w:val="TitleChar"/>
    <w:qFormat/>
    <w:rsid w:val="00CD3A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3AE6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D3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pis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isi.hr/" TargetMode="External"/><Relationship Id="rId5" Type="http://schemas.openxmlformats.org/officeDocument/2006/relationships/hyperlink" Target="http://www.upisi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3913</Words>
  <Characters>22306</Characters>
  <Application>Microsoft Office Word</Application>
  <DocSecurity>0</DocSecurity>
  <Lines>185</Lines>
  <Paragraphs>52</Paragraphs>
  <ScaleCrop>false</ScaleCrop>
  <Company/>
  <LinksUpToDate>false</LinksUpToDate>
  <CharactersWithSpaces>26167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2016-05-11T09:29:00Z</dcterms:created>
  <dcterms:modified xsi:type="dcterms:W3CDTF">2016-05-11T09:31:00Z</dcterms:modified>
</cp:coreProperties>
</file>