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803" w:rsidRDefault="00EE4655" w:rsidP="00454C27">
      <w:pPr>
        <w:spacing w:before="100" w:beforeAutospacing="1" w:after="100" w:afterAutospacing="1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</w:t>
      </w:r>
    </w:p>
    <w:p w:rsidR="00EC5803" w:rsidRDefault="00EC5803" w:rsidP="000B5F1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F0A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62. stavka 1. Zakona o zaštiti prirode (Narodne novine, broj 80/2013) i članka 30. stavka 3.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8C0F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u vezi s člankom 32. stavkom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2. </w:t>
      </w:r>
      <w:r w:rsidRPr="008C0F0A">
        <w:rPr>
          <w:rFonts w:ascii="Times New Roman" w:eastAsia="Times New Roman" w:hAnsi="Times New Roman" w:cs="Times New Roman"/>
          <w:sz w:val="24"/>
          <w:szCs w:val="24"/>
          <w:lang w:eastAsia="hr-HR"/>
        </w:rPr>
        <w:t>Zakona o Vladi Republike Hrvatske (Narodne novine, br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8C0F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150/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Pr="008C0F0A">
        <w:rPr>
          <w:rFonts w:ascii="Times New Roman" w:eastAsia="Times New Roman" w:hAnsi="Times New Roman" w:cs="Times New Roman"/>
          <w:sz w:val="24"/>
          <w:szCs w:val="24"/>
          <w:lang w:eastAsia="hr-HR"/>
        </w:rPr>
        <w:t>11 i 119/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Pr="008C0F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14), Vlada Republike Hrvatske je na sjednici održanoj </w:t>
      </w:r>
      <w:r w:rsidR="009E5DC7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201</w:t>
      </w:r>
      <w:r w:rsidR="009E5DC7">
        <w:rPr>
          <w:rFonts w:ascii="Times New Roman" w:eastAsia="Times New Roman" w:hAnsi="Times New Roman" w:cs="Times New Roman"/>
          <w:sz w:val="24"/>
          <w:szCs w:val="24"/>
          <w:lang w:eastAsia="hr-HR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  <w:r w:rsidRPr="008C0F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donijela</w:t>
      </w:r>
    </w:p>
    <w:p w:rsidR="009E5DC7" w:rsidRDefault="00EC5803" w:rsidP="000B5F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F16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9F16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9F16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9F16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9F16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9F16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</w:p>
    <w:p w:rsidR="00EC5803" w:rsidRDefault="009E5DC7" w:rsidP="000B5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826E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izmjen</w:t>
      </w:r>
      <w:r w:rsidR="00423E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ama </w:t>
      </w:r>
      <w:r w:rsidR="004F5CEC" w:rsidRPr="006826E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 dopun</w:t>
      </w:r>
      <w:r w:rsidR="00423E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ama</w:t>
      </w:r>
      <w:r w:rsidR="004F5CE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Odluke </w:t>
      </w:r>
      <w:r w:rsidR="00EC5803" w:rsidRPr="009F16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zavičajnim divljim vrstama</w:t>
      </w:r>
    </w:p>
    <w:p w:rsidR="00EC5803" w:rsidRDefault="00EC5803" w:rsidP="000B5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F16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čije je uzimanje iz prirode i održivo korištenje dopušteno</w:t>
      </w:r>
    </w:p>
    <w:p w:rsidR="00EC5803" w:rsidRDefault="00EC5803" w:rsidP="000B5F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917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:rsidR="001055F1" w:rsidRDefault="004F5CEC" w:rsidP="00A64BA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Odluci o </w:t>
      </w:r>
      <w:r w:rsidRPr="00454C27">
        <w:rPr>
          <w:rFonts w:ascii="Times New Roman" w:eastAsia="Times New Roman" w:hAnsi="Times New Roman" w:cs="Times New Roman"/>
          <w:sz w:val="24"/>
          <w:szCs w:val="24"/>
          <w:lang w:eastAsia="hr-HR"/>
        </w:rPr>
        <w:t>zavičajnim divljim vrstama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54C27">
        <w:rPr>
          <w:rFonts w:ascii="Times New Roman" w:eastAsia="Times New Roman" w:hAnsi="Times New Roman" w:cs="Times New Roman"/>
          <w:sz w:val="24"/>
          <w:szCs w:val="24"/>
          <w:lang w:eastAsia="hr-HR"/>
        </w:rPr>
        <w:t>čije je uzimanje iz prirode i održivo korištenje dopušteno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(Narodne no</w:t>
      </w:r>
      <w:r w:rsidR="00BB772B">
        <w:rPr>
          <w:rFonts w:ascii="Times New Roman" w:eastAsia="Times New Roman" w:hAnsi="Times New Roman" w:cs="Times New Roman"/>
          <w:sz w:val="24"/>
          <w:szCs w:val="24"/>
          <w:lang w:eastAsia="hr-HR"/>
        </w:rPr>
        <w:t>vine, broj 17/2015) u točci IV.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F0B50">
        <w:rPr>
          <w:rFonts w:ascii="Times New Roman" w:eastAsia="Times New Roman" w:hAnsi="Times New Roman" w:cs="Times New Roman"/>
          <w:sz w:val="24"/>
          <w:szCs w:val="24"/>
          <w:lang w:eastAsia="hr-HR"/>
        </w:rPr>
        <w:t>u dijelu</w:t>
      </w:r>
      <w:r w:rsidR="00BB77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1.</w:t>
      </w:r>
      <w:r w:rsidR="00410CAF" w:rsidRPr="00410CAF">
        <w:t xml:space="preserve"> </w:t>
      </w:r>
      <w:r w:rsidR="00410CAF" w:rsidRPr="00410CA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Za vrste iz skupina sisavaca (Mammalia) i riba (Pisces)</w:t>
      </w:r>
      <w:r w:rsidR="004B38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mijenja se </w:t>
      </w:r>
      <w:r w:rsidR="00BB77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točka </w:t>
      </w:r>
      <w:r w:rsidR="00410CAF">
        <w:rPr>
          <w:rFonts w:ascii="Times New Roman" w:eastAsia="Times New Roman" w:hAnsi="Times New Roman" w:cs="Times New Roman"/>
          <w:sz w:val="24"/>
          <w:szCs w:val="24"/>
          <w:lang w:eastAsia="hr-HR"/>
        </w:rPr>
        <w:t>2. tako da</w:t>
      </w:r>
      <w:r w:rsidR="004B38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ista sada</w:t>
      </w:r>
      <w:r w:rsidR="00410C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glasi: </w:t>
      </w:r>
    </w:p>
    <w:p w:rsidR="001055F1" w:rsidRDefault="001055F1" w:rsidP="00A64BA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4954D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4954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55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kartografski prikaz rasprostranjenosti vrste na osnovi prisutnosti vrste u pojedinim kvadrantima </w:t>
      </w:r>
      <w:r w:rsidR="00677728" w:rsidRPr="001055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10x10 km </w:t>
      </w:r>
      <w:r w:rsidRPr="001055F1">
        <w:rPr>
          <w:rFonts w:ascii="Times New Roman" w:eastAsia="Times New Roman" w:hAnsi="Times New Roman" w:cs="Times New Roman"/>
          <w:sz w:val="24"/>
          <w:szCs w:val="24"/>
          <w:lang w:eastAsia="hr-HR"/>
        </w:rPr>
        <w:t>u projekcijskom koordinatnom referentnom sustavu poprečne Mercatorove projekcije (HTRS96/TM). Kartu rasprostranjenosti potrebno je dostaviti u otisnutom i digitalnom obliku (*.shp datoteka)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1055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:rsidR="00EA09D8" w:rsidRDefault="00410CAF" w:rsidP="00A64BA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točci</w:t>
      </w:r>
      <w:r w:rsidR="00BF0B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935C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BB772B">
        <w:rPr>
          <w:rFonts w:ascii="Times New Roman" w:eastAsia="Times New Roman" w:hAnsi="Times New Roman" w:cs="Times New Roman"/>
          <w:sz w:val="24"/>
          <w:szCs w:val="24"/>
          <w:lang w:eastAsia="hr-HR"/>
        </w:rPr>
        <w:t>podtočci</w:t>
      </w:r>
      <w:r w:rsidR="00935C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b) </w:t>
      </w:r>
      <w:r w:rsidR="00EA09D8">
        <w:rPr>
          <w:rFonts w:ascii="Times New Roman" w:eastAsia="Times New Roman" w:hAnsi="Times New Roman" w:cs="Times New Roman"/>
          <w:sz w:val="24"/>
          <w:szCs w:val="24"/>
          <w:lang w:eastAsia="hr-HR"/>
        </w:rPr>
        <w:t>riječ „populacije“ briše se.</w:t>
      </w:r>
    </w:p>
    <w:p w:rsidR="00A64BA3" w:rsidRDefault="00BF0B50" w:rsidP="00A64BA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BB77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podtočke</w:t>
      </w:r>
      <w:r w:rsidR="00BB77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g)</w:t>
      </w:r>
      <w:r w:rsidR="00935C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dodaje se </w:t>
      </w:r>
      <w:r w:rsidR="003342F4">
        <w:rPr>
          <w:rFonts w:ascii="Times New Roman" w:eastAsia="Times New Roman" w:hAnsi="Times New Roman" w:cs="Times New Roman"/>
          <w:sz w:val="24"/>
          <w:szCs w:val="24"/>
          <w:lang w:eastAsia="hr-HR"/>
        </w:rPr>
        <w:t>nova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podtočka </w:t>
      </w:r>
      <w:r w:rsidR="00935CCD">
        <w:rPr>
          <w:rFonts w:ascii="Times New Roman" w:eastAsia="Times New Roman" w:hAnsi="Times New Roman" w:cs="Times New Roman"/>
          <w:sz w:val="24"/>
          <w:szCs w:val="24"/>
          <w:lang w:eastAsia="hr-HR"/>
        </w:rPr>
        <w:t>h</w:t>
      </w:r>
      <w:r w:rsidR="006C0B04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4F5C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</w:t>
      </w:r>
      <w:r w:rsidR="00104E36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4F5C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glasi: </w:t>
      </w:r>
    </w:p>
    <w:p w:rsidR="00A64BA3" w:rsidRPr="00A64BA3" w:rsidRDefault="004F5CEC" w:rsidP="00A64BA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6C0B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h) </w:t>
      </w:r>
      <w:r w:rsidR="00A64BA3" w:rsidRPr="00A64B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podatke o korištenju svake pojedine vrste: </w:t>
      </w:r>
    </w:p>
    <w:p w:rsidR="00A64BA3" w:rsidRPr="00A64BA3" w:rsidRDefault="006C0B04" w:rsidP="00A64BA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A64BA3" w:rsidRPr="00A64BA3">
        <w:rPr>
          <w:rFonts w:ascii="Times New Roman" w:eastAsia="Times New Roman" w:hAnsi="Times New Roman" w:cs="Times New Roman"/>
          <w:sz w:val="24"/>
          <w:szCs w:val="24"/>
          <w:lang w:eastAsia="hr-HR"/>
        </w:rPr>
        <w:t>za sisavce - podatke o broju planiranih jedinki za izlučenje iz populacije u lovnoj godini te broju stvarno izlučenih jedinki iz populacije</w:t>
      </w:r>
      <w:r w:rsidR="00BF67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lovnoj godini</w:t>
      </w:r>
      <w:r w:rsidR="00A64BA3" w:rsidRPr="00A64B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uz prikaz broja odstrijeljenih jedinki te broja jedinki izlučenih iz populacije zbog drugih razloga, a sve prema dobnim skupinama i spolu sukladno podacima iz lovnogospodarske osnove</w:t>
      </w:r>
    </w:p>
    <w:p w:rsidR="004F5CEC" w:rsidRDefault="006C0B04" w:rsidP="00A64BA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A64BA3" w:rsidRPr="00A64BA3">
        <w:rPr>
          <w:rFonts w:ascii="Times New Roman" w:eastAsia="Times New Roman" w:hAnsi="Times New Roman" w:cs="Times New Roman"/>
          <w:sz w:val="24"/>
          <w:szCs w:val="24"/>
          <w:lang w:eastAsia="hr-HR"/>
        </w:rPr>
        <w:t>za ribe – broj ulovljenih jedinki te ukupnu masu ulovljenih jedinki</w:t>
      </w:r>
      <w:r w:rsidR="007502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ribolovnoj godini</w:t>
      </w:r>
      <w:r w:rsidR="0086584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4F5CEC" w:rsidRPr="00A64BA3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</w:p>
    <w:p w:rsidR="004954D9" w:rsidRPr="004954D9" w:rsidRDefault="003342F4" w:rsidP="004954D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935C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F0B50">
        <w:rPr>
          <w:rFonts w:ascii="Times New Roman" w:eastAsia="Times New Roman" w:hAnsi="Times New Roman" w:cs="Times New Roman"/>
          <w:sz w:val="24"/>
          <w:szCs w:val="24"/>
          <w:lang w:eastAsia="hr-HR"/>
        </w:rPr>
        <w:t>dijelu</w:t>
      </w:r>
      <w:r w:rsidR="00935C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35CCD" w:rsidRPr="00935CCD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2. Z</w:t>
      </w:r>
      <w:r w:rsidR="00935CCD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a vrste iz skupine ptica (Aves)</w:t>
      </w:r>
      <w:r w:rsidR="00935CCD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točka </w:t>
      </w:r>
      <w:r w:rsidR="004954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 mijenja se i glasi: </w:t>
      </w:r>
    </w:p>
    <w:p w:rsidR="004954D9" w:rsidRDefault="004954D9" w:rsidP="000B5F1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4954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 podaci o rasprostranjenosti: vremensko razdoblje/godina prikupljanja podataka, kartografski prikaz rasprostranjenosti vrste na osnovi prisutnosti vrste u pojedinim </w:t>
      </w:r>
      <w:r w:rsidR="00677728" w:rsidRPr="004954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kvadrantima </w:t>
      </w:r>
      <w:r w:rsidRPr="004954D9">
        <w:rPr>
          <w:rFonts w:ascii="Times New Roman" w:eastAsia="Times New Roman" w:hAnsi="Times New Roman" w:cs="Times New Roman"/>
          <w:sz w:val="24"/>
          <w:szCs w:val="24"/>
          <w:lang w:eastAsia="hr-HR"/>
        </w:rPr>
        <w:t>10x10 km u projekcijskom koordinatnom referentnom sustavu poprečne Mercatorove projekcije (HTRS96/TM)</w:t>
      </w:r>
      <w:r w:rsidR="00EA09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954D9">
        <w:rPr>
          <w:rFonts w:ascii="Times New Roman" w:eastAsia="Times New Roman" w:hAnsi="Times New Roman" w:cs="Times New Roman"/>
          <w:sz w:val="24"/>
          <w:szCs w:val="24"/>
          <w:lang w:eastAsia="hr-HR"/>
        </w:rPr>
        <w:t>u otisnutom i digitalnom obliku (*.shp datoteka), površina rasprostranjenosti, metoda i kvaliteta procjene, izvor podataka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</w:p>
    <w:p w:rsidR="00A64BA3" w:rsidRDefault="00BF0B50" w:rsidP="000B5F1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Iza točke</w:t>
      </w:r>
      <w:r w:rsidR="003342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3342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odaje se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nova </w:t>
      </w:r>
      <w:r w:rsidR="00935C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točka </w:t>
      </w:r>
      <w:r w:rsidR="004F5CEC">
        <w:rPr>
          <w:rFonts w:ascii="Times New Roman" w:eastAsia="Times New Roman" w:hAnsi="Times New Roman" w:cs="Times New Roman"/>
          <w:sz w:val="24"/>
          <w:szCs w:val="24"/>
          <w:lang w:eastAsia="hr-HR"/>
        </w:rPr>
        <w:t>6. koj</w:t>
      </w:r>
      <w:r w:rsidR="00935CCD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4F5C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glasi: </w:t>
      </w:r>
    </w:p>
    <w:p w:rsidR="004F5CEC" w:rsidRDefault="004F5CEC" w:rsidP="000B5F1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4B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„6. </w:t>
      </w:r>
      <w:r w:rsidR="00A64BA3" w:rsidRPr="00A64BA3">
        <w:rPr>
          <w:rFonts w:ascii="Times New Roman" w:eastAsia="Times New Roman" w:hAnsi="Times New Roman" w:cs="Times New Roman"/>
          <w:sz w:val="24"/>
          <w:szCs w:val="24"/>
          <w:lang w:eastAsia="hr-HR"/>
        </w:rPr>
        <w:t>podatke o korištenju svake pojedine vrste koji uključuju podatke o broju planiranih jedinki za izlučenje iz populacije u lovnoj godini te broju stvarno izlučenih jedinki iz populacije</w:t>
      </w:r>
      <w:r w:rsidR="00BF67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lovnoj godini</w:t>
      </w:r>
      <w:r w:rsidR="00A64BA3" w:rsidRPr="00A64B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uz prikaz broja odstrijeljenih jedinki te broja jedinki izlučenih iz </w:t>
      </w:r>
      <w:r w:rsidR="00A64BA3" w:rsidRPr="00A64BA3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populacije zbog drugih razloga, a sve prema dobnim skupinama i spolu sukladno podacima iz lovnogospodarske osnove</w:t>
      </w:r>
      <w:r w:rsidRPr="00A64BA3">
        <w:rPr>
          <w:rFonts w:ascii="Times New Roman" w:eastAsia="Times New Roman" w:hAnsi="Times New Roman" w:cs="Times New Roman"/>
          <w:sz w:val="24"/>
          <w:szCs w:val="24"/>
          <w:lang w:eastAsia="hr-HR"/>
        </w:rPr>
        <w:t>.“</w:t>
      </w:r>
    </w:p>
    <w:p w:rsidR="004F5CEC" w:rsidRDefault="004F5CEC" w:rsidP="000B5F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</w:t>
      </w:r>
    </w:p>
    <w:p w:rsidR="00602373" w:rsidRDefault="00602373" w:rsidP="000B5F1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točk</w:t>
      </w:r>
      <w:r w:rsidR="00D92A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V. iza </w:t>
      </w:r>
      <w:r w:rsidR="00166DF5">
        <w:rPr>
          <w:rFonts w:ascii="Times New Roman" w:eastAsia="Times New Roman" w:hAnsi="Times New Roman" w:cs="Times New Roman"/>
          <w:sz w:val="24"/>
          <w:szCs w:val="24"/>
          <w:lang w:eastAsia="hr-HR"/>
        </w:rPr>
        <w:t>prvog odlomka, dodaju se novi odlomci</w:t>
      </w:r>
      <w:r w:rsidR="00D92A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koji glas</w:t>
      </w:r>
      <w:r w:rsidR="003342F4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D92A08" w:rsidRDefault="000B5F18" w:rsidP="005F3E6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602373" w:rsidRPr="00677728">
        <w:rPr>
          <w:rFonts w:ascii="Times New Roman" w:eastAsia="Times New Roman" w:hAnsi="Times New Roman" w:cs="Times New Roman"/>
          <w:sz w:val="24"/>
          <w:szCs w:val="24"/>
          <w:lang w:eastAsia="hr-HR"/>
        </w:rPr>
        <w:t>Podaci u izvješću iz točke I</w:t>
      </w:r>
      <w:r w:rsidR="00935CCD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602373" w:rsidRPr="006777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935C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dijela </w:t>
      </w:r>
      <w:r w:rsidR="00935CCD" w:rsidRPr="00935CC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1. Za vrste iz skupina sisavaca (Mammalia) i riba (Pisces) </w:t>
      </w:r>
      <w:r w:rsidR="00D92A08">
        <w:rPr>
          <w:rFonts w:ascii="Times New Roman" w:eastAsia="Times New Roman" w:hAnsi="Times New Roman" w:cs="Times New Roman"/>
          <w:sz w:val="24"/>
          <w:szCs w:val="24"/>
          <w:lang w:eastAsia="hr-HR"/>
        </w:rPr>
        <w:t>toč</w:t>
      </w:r>
      <w:r w:rsidR="009072E1">
        <w:rPr>
          <w:rFonts w:ascii="Times New Roman" w:eastAsia="Times New Roman" w:hAnsi="Times New Roman" w:cs="Times New Roman"/>
          <w:sz w:val="24"/>
          <w:szCs w:val="24"/>
          <w:lang w:eastAsia="hr-HR"/>
        </w:rPr>
        <w:t>aka</w:t>
      </w:r>
      <w:r w:rsidR="00602373" w:rsidRPr="006777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1.</w:t>
      </w:r>
      <w:r w:rsidR="0040633D" w:rsidRPr="006777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602373" w:rsidRPr="006777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2., </w:t>
      </w:r>
      <w:r w:rsidR="009072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točke </w:t>
      </w:r>
      <w:r w:rsidR="00602373" w:rsidRPr="00677728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67772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172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072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podtočaka </w:t>
      </w:r>
      <w:r w:rsidR="00602373" w:rsidRPr="00677728">
        <w:rPr>
          <w:rFonts w:ascii="Times New Roman" w:eastAsia="Times New Roman" w:hAnsi="Times New Roman" w:cs="Times New Roman"/>
          <w:sz w:val="24"/>
          <w:szCs w:val="24"/>
          <w:lang w:eastAsia="hr-HR"/>
        </w:rPr>
        <w:t>a), b) i h)</w:t>
      </w:r>
      <w:r w:rsidR="0040633D" w:rsidRPr="006777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te </w:t>
      </w:r>
      <w:r w:rsidR="00D92A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dijela </w:t>
      </w:r>
      <w:r w:rsidR="00D92A08" w:rsidRPr="00D92A08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2. Za vrste iz skupine ptica (Aves)</w:t>
      </w:r>
      <w:r w:rsidR="00D92A0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9072E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t</w:t>
      </w:r>
      <w:r w:rsidR="00D92A0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očaka </w:t>
      </w:r>
      <w:r w:rsidR="0040633D" w:rsidRPr="006777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1., 2., 4. i 6. </w:t>
      </w:r>
      <w:r w:rsidR="00602373" w:rsidRPr="006777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dostavljaju se Ministarstvu na godišnjoj osnovi u roku propisanom člankom </w:t>
      </w:r>
      <w:r w:rsidR="0040633D" w:rsidRPr="006777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62. stavkom 4. </w:t>
      </w:r>
      <w:r w:rsidR="00602373" w:rsidRPr="00677728">
        <w:rPr>
          <w:rFonts w:ascii="Times New Roman" w:eastAsia="Times New Roman" w:hAnsi="Times New Roman" w:cs="Times New Roman"/>
          <w:sz w:val="24"/>
          <w:szCs w:val="24"/>
          <w:lang w:eastAsia="hr-HR"/>
        </w:rPr>
        <w:t>Zakon</w:t>
      </w:r>
      <w:r w:rsidR="0040633D" w:rsidRPr="00677728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602373" w:rsidRPr="006777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zaštiti prirode</w:t>
      </w:r>
      <w:r w:rsidR="00D92A0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0B5F18" w:rsidRPr="00677728" w:rsidRDefault="00D92A08" w:rsidP="005F3E6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40633D" w:rsidRPr="006777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odaci </w:t>
      </w:r>
      <w:r w:rsidRPr="00D92A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izvješću iz točke IV. </w:t>
      </w:r>
      <w:r w:rsidR="0040633D" w:rsidRPr="00677728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dijela</w:t>
      </w:r>
      <w:r w:rsidR="0040633D" w:rsidRPr="006777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92A0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1. Za vrste iz skupina sisavaca (Mammalia) i riba (Pisces)</w:t>
      </w:r>
      <w:r w:rsidR="009072E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točke </w:t>
      </w:r>
      <w:r w:rsidR="0040633D" w:rsidRPr="006777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</w:t>
      </w:r>
      <w:r w:rsidR="009072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podtočaka </w:t>
      </w:r>
      <w:r w:rsidR="0040633D" w:rsidRPr="006777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c), d), e), f) i g) te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dijela </w:t>
      </w:r>
      <w:r w:rsidRPr="00D92A08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2. Za vrste iz skupine ptica (Aves)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točaka </w:t>
      </w:r>
      <w:r w:rsidR="0040633D" w:rsidRPr="006777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i 5. mogu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="0040633D" w:rsidRPr="00677728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dostaviti jednokratno</w:t>
      </w:r>
      <w:r w:rsidR="00B172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000BC">
        <w:rPr>
          <w:rFonts w:ascii="Times New Roman" w:eastAsia="Times New Roman" w:hAnsi="Times New Roman" w:cs="Times New Roman"/>
          <w:sz w:val="24"/>
          <w:szCs w:val="24"/>
          <w:lang w:eastAsia="hr-HR"/>
        </w:rPr>
        <w:t>u 2019. godini prethodno roku kojeg odredi Europska komis</w:t>
      </w:r>
      <w:r w:rsidR="00A271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ija kao krajnji rok za dostavu </w:t>
      </w:r>
      <w:r w:rsidR="006000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izvješća </w:t>
      </w:r>
      <w:r w:rsidR="006000BC" w:rsidRPr="006000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stanju očuvanosti vrsta i stanišnih tipova </w:t>
      </w:r>
      <w:r w:rsidR="00B17201" w:rsidRPr="006000BC">
        <w:rPr>
          <w:rFonts w:ascii="Times New Roman" w:eastAsia="Times New Roman" w:hAnsi="Times New Roman" w:cs="Times New Roman"/>
          <w:sz w:val="24"/>
          <w:szCs w:val="24"/>
          <w:lang w:eastAsia="hr-HR"/>
        </w:rPr>
        <w:t>za period 2013.-2018.</w:t>
      </w:r>
      <w:r w:rsidR="006000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godina.</w:t>
      </w:r>
      <w:r w:rsidR="00171EAB" w:rsidRPr="00677728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40633D" w:rsidRPr="006777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0B5F18" w:rsidRPr="00A9175C" w:rsidRDefault="000B5F18" w:rsidP="000B5F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III.</w:t>
      </w:r>
    </w:p>
    <w:p w:rsidR="000B5F18" w:rsidRDefault="00EC5803" w:rsidP="000B5F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F5C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Prilog Odluke </w:t>
      </w:r>
      <w:r w:rsidR="00454C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</w:t>
      </w:r>
      <w:r w:rsidR="00454C27" w:rsidRPr="00454C27">
        <w:rPr>
          <w:rFonts w:ascii="Times New Roman" w:eastAsia="Times New Roman" w:hAnsi="Times New Roman" w:cs="Times New Roman"/>
          <w:sz w:val="24"/>
          <w:szCs w:val="24"/>
          <w:lang w:eastAsia="hr-HR"/>
        </w:rPr>
        <w:t>zavičajnim divljim vrstama</w:t>
      </w:r>
      <w:r w:rsidR="00454C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54C27" w:rsidRPr="00454C27">
        <w:rPr>
          <w:rFonts w:ascii="Times New Roman" w:eastAsia="Times New Roman" w:hAnsi="Times New Roman" w:cs="Times New Roman"/>
          <w:sz w:val="24"/>
          <w:szCs w:val="24"/>
          <w:lang w:eastAsia="hr-HR"/>
        </w:rPr>
        <w:t>čije je uzimanje iz prirode i održivo korištenje dopušteno</w:t>
      </w:r>
      <w:r w:rsidR="00454C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(Narodne novine, broj 17/2015) zamjenjuje</w:t>
      </w:r>
      <w:r w:rsidR="004F5C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novim</w:t>
      </w:r>
      <w:r w:rsidR="00EE46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54C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Prilogom koji je sastavni dio ove Odluke. </w:t>
      </w:r>
    </w:p>
    <w:p w:rsidR="00EC5803" w:rsidRPr="000B5F18" w:rsidRDefault="00454C27" w:rsidP="000B5F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="000B5F1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</w:t>
      </w:r>
      <w:r w:rsidR="00EC5803" w:rsidRPr="00563A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EC5803" w:rsidRPr="009F16CF" w:rsidRDefault="00EC5803" w:rsidP="000B5F1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16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 Odluka stupa na snagu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osmoga dana od dana objave u Narodnim novinama.</w:t>
      </w:r>
    </w:p>
    <w:p w:rsidR="00EC5803" w:rsidRPr="009F16CF" w:rsidRDefault="00EC5803" w:rsidP="00EC5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16CF">
        <w:rPr>
          <w:rFonts w:ascii="Times New Roman" w:eastAsia="Times New Roman" w:hAnsi="Times New Roman" w:cs="Times New Roman"/>
          <w:sz w:val="24"/>
          <w:szCs w:val="24"/>
          <w:lang w:eastAsia="hr-HR"/>
        </w:rPr>
        <w:t>Klasa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EC5803" w:rsidRDefault="00EC5803" w:rsidP="00EC5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16CF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EC5803" w:rsidRPr="009F16CF" w:rsidRDefault="00EC5803" w:rsidP="00EC5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C5803" w:rsidRDefault="00EC5803" w:rsidP="00EC5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16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EC5803" w:rsidRDefault="00EC5803" w:rsidP="00EC5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C5803" w:rsidRDefault="00EC5803" w:rsidP="00454C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PREDSJEDNIK</w:t>
      </w:r>
    </w:p>
    <w:p w:rsidR="00454C27" w:rsidRDefault="00454C27" w:rsidP="00454C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54C27" w:rsidRDefault="00454C27" w:rsidP="00454C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Tihomir Orešković</w:t>
      </w:r>
    </w:p>
    <w:p w:rsidR="00EC5803" w:rsidRDefault="00EC5803" w:rsidP="00EC5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C5803" w:rsidRDefault="00EC5803" w:rsidP="00EC5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EC5803" w:rsidSect="00C66A96">
          <w:headerReference w:type="default" r:id="rId8"/>
          <w:pgSz w:w="11906" w:h="16838" w:code="9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W w:w="14884" w:type="dxa"/>
        <w:tblInd w:w="-601" w:type="dxa"/>
        <w:tblLook w:val="04A0" w:firstRow="1" w:lastRow="0" w:firstColumn="1" w:lastColumn="0" w:noHBand="0" w:noVBand="1"/>
      </w:tblPr>
      <w:tblGrid>
        <w:gridCol w:w="1779"/>
        <w:gridCol w:w="1610"/>
        <w:gridCol w:w="2423"/>
        <w:gridCol w:w="2191"/>
        <w:gridCol w:w="2629"/>
        <w:gridCol w:w="2668"/>
        <w:gridCol w:w="1584"/>
      </w:tblGrid>
      <w:tr w:rsidR="00EC5803" w:rsidRPr="00A763CF" w:rsidTr="003B4F08">
        <w:trPr>
          <w:trHeight w:val="724"/>
        </w:trPr>
        <w:tc>
          <w:tcPr>
            <w:tcW w:w="148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803" w:rsidRPr="00A763CF" w:rsidRDefault="00EC5803" w:rsidP="003B4F08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 xml:space="preserve">Prilog - Popis zavičajnih divljih vrsta čije održivo korištenje se dopušta i nadležnih tijela koja vode evidenciju o načinu i količini njihova korištenja </w:t>
            </w:r>
          </w:p>
          <w:p w:rsidR="00EC5803" w:rsidRDefault="00EC5803" w:rsidP="003B4F08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:rsidR="00CE6F7B" w:rsidRPr="00A763CF" w:rsidRDefault="00CE6F7B" w:rsidP="003B4F08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9A28D3" w:rsidRPr="00A763CF" w:rsidTr="003B4F08">
        <w:trPr>
          <w:trHeight w:val="724"/>
        </w:trPr>
        <w:tc>
          <w:tcPr>
            <w:tcW w:w="148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28D3" w:rsidRPr="00A763CF" w:rsidRDefault="009A28D3" w:rsidP="003B4F08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9A28D3" w:rsidRPr="00A763CF" w:rsidTr="003B4F08">
        <w:trPr>
          <w:trHeight w:val="724"/>
        </w:trPr>
        <w:tc>
          <w:tcPr>
            <w:tcW w:w="148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28D3" w:rsidRPr="00A763CF" w:rsidRDefault="009A28D3" w:rsidP="003B4F08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EC5803" w:rsidRPr="00A763CF" w:rsidTr="003B4F08">
        <w:trPr>
          <w:trHeight w:val="356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803" w:rsidRPr="00A763CF" w:rsidRDefault="00EC5803" w:rsidP="003B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ANIMALIA - ŽIVOTINJE</w:t>
            </w:r>
          </w:p>
        </w:tc>
      </w:tr>
      <w:tr w:rsidR="00EC5803" w:rsidRPr="00A763CF" w:rsidTr="003B4F08">
        <w:trPr>
          <w:trHeight w:val="404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803" w:rsidRPr="00A763CF" w:rsidRDefault="00EC5803" w:rsidP="003B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CHORDATA - SVITKOVCI</w:t>
            </w:r>
          </w:p>
        </w:tc>
      </w:tr>
      <w:tr w:rsidR="00EC5803" w:rsidRPr="00A763CF" w:rsidTr="003B4F08">
        <w:trPr>
          <w:trHeight w:val="412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803" w:rsidRPr="00A763CF" w:rsidRDefault="00EC5803" w:rsidP="003B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MAMMALIA - SISAVCI</w:t>
            </w:r>
          </w:p>
        </w:tc>
      </w:tr>
      <w:tr w:rsidR="00EC5803" w:rsidRPr="00A763CF" w:rsidTr="002753F0">
        <w:trPr>
          <w:trHeight w:val="276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803" w:rsidRPr="00A763CF" w:rsidRDefault="00EC5803" w:rsidP="003B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RED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803" w:rsidRPr="00A763CF" w:rsidRDefault="00EC5803" w:rsidP="003B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PORODICA</w:t>
            </w:r>
          </w:p>
        </w:tc>
        <w:tc>
          <w:tcPr>
            <w:tcW w:w="2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803" w:rsidRPr="00A763CF" w:rsidRDefault="00EC5803" w:rsidP="003B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VRSTA - znanstveni naziv</w:t>
            </w:r>
          </w:p>
        </w:tc>
        <w:tc>
          <w:tcPr>
            <w:tcW w:w="21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803" w:rsidRPr="00A763CF" w:rsidRDefault="00EC5803" w:rsidP="003B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VRSTA - hrvatski naziv</w:t>
            </w:r>
          </w:p>
        </w:tc>
        <w:tc>
          <w:tcPr>
            <w:tcW w:w="2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803" w:rsidRPr="00A763CF" w:rsidRDefault="00EC5803" w:rsidP="003B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NADLEŽNO TIJELO</w:t>
            </w:r>
          </w:p>
        </w:tc>
        <w:tc>
          <w:tcPr>
            <w:tcW w:w="2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803" w:rsidRPr="00A763CF" w:rsidRDefault="00EC5803" w:rsidP="003B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NAPOMENA</w:t>
            </w:r>
          </w:p>
        </w:tc>
        <w:tc>
          <w:tcPr>
            <w:tcW w:w="1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803" w:rsidRPr="00A763CF" w:rsidRDefault="00EC5803" w:rsidP="003B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DIREKTIVA I PRILOG DIREKTIVE</w:t>
            </w:r>
          </w:p>
        </w:tc>
      </w:tr>
      <w:tr w:rsidR="00EC5803" w:rsidRPr="00A763CF" w:rsidTr="002753F0">
        <w:trPr>
          <w:trHeight w:val="207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03" w:rsidRPr="00A763CF" w:rsidRDefault="00EC5803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03" w:rsidRPr="00A763CF" w:rsidRDefault="00EC5803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03" w:rsidRPr="00A763CF" w:rsidRDefault="00EC5803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03" w:rsidRPr="00A763CF" w:rsidRDefault="00EC5803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03" w:rsidRPr="00A763CF" w:rsidRDefault="00EC5803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03" w:rsidRPr="00A763CF" w:rsidRDefault="00EC5803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803" w:rsidRPr="00A763CF" w:rsidRDefault="00EC5803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881DA8" w:rsidRPr="00A763CF" w:rsidTr="002753F0">
        <w:trPr>
          <w:trHeight w:val="210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881DA8" w:rsidP="0046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Carnivora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881DA8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Canidae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881DA8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>Canis aureus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881DA8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čagalj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A8" w:rsidRPr="00A763CF" w:rsidRDefault="00881DA8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središnje tijelo državne uprave nadležno za poslove lovstva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A8" w:rsidRPr="00A763CF" w:rsidRDefault="00881DA8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881DA8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DS; Prilog 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</w:p>
        </w:tc>
      </w:tr>
      <w:tr w:rsidR="00881DA8" w:rsidRPr="00A763CF" w:rsidTr="002753F0">
        <w:trPr>
          <w:trHeight w:val="188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A55D96" w:rsidP="0046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55D9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Carnivora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881DA8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Mustelidae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881DA8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>Martes martes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881DA8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kuna zlatica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A8" w:rsidRPr="00A763CF" w:rsidRDefault="00881DA8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središnje tijelo državne uprave nadležno za poslove lovstva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881DA8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881DA8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DS; Prilog 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</w:p>
        </w:tc>
      </w:tr>
      <w:tr w:rsidR="00881DA8" w:rsidRPr="00A763CF" w:rsidTr="002753F0">
        <w:trPr>
          <w:trHeight w:val="306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A55D96" w:rsidP="0046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55D9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Carnivora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A8" w:rsidRPr="00A763CF" w:rsidRDefault="009E673D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E673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Mustelidae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881DA8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>Mustela putorius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881DA8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tvor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A8" w:rsidRPr="00A763CF" w:rsidRDefault="00881DA8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središnje tijelo državne uprave nadležno za poslove lovstva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881DA8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881DA8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DS; Prilog 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</w:p>
        </w:tc>
      </w:tr>
      <w:tr w:rsidR="00EC5803" w:rsidRPr="00A763CF" w:rsidTr="002753F0">
        <w:trPr>
          <w:trHeight w:val="198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03" w:rsidRPr="00A763CF" w:rsidRDefault="00EC5803" w:rsidP="0046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Cetartiodactyla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03" w:rsidRPr="00A763CF" w:rsidRDefault="00EC5803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Bovidae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03" w:rsidRPr="00A763CF" w:rsidRDefault="00EC5803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>Rupicapra rupicapra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03" w:rsidRPr="00A763CF" w:rsidRDefault="00EC5803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divokoza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803" w:rsidRPr="00A763CF" w:rsidRDefault="00EC5803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središnje tijelo državne uprave nadležno za poslove lovstva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803" w:rsidRPr="00A763CF" w:rsidRDefault="00EC5803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371B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osim </w:t>
            </w:r>
            <w:r w:rsidRPr="007371B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>Rupicapra rupicapra balcanica</w:t>
            </w:r>
            <w:r w:rsidR="007371BD" w:rsidRPr="007371B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03" w:rsidRPr="00A763CF" w:rsidRDefault="00EC5803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DS; Prilog 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</w:p>
        </w:tc>
      </w:tr>
      <w:tr w:rsidR="00EC5803" w:rsidRPr="00A763CF" w:rsidTr="001D229D">
        <w:trPr>
          <w:trHeight w:val="317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03" w:rsidRPr="00FC2EB7" w:rsidRDefault="00EC5803" w:rsidP="003B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AVES - PTICE</w:t>
            </w:r>
          </w:p>
        </w:tc>
      </w:tr>
      <w:tr w:rsidR="00881DA8" w:rsidRPr="00A763CF" w:rsidTr="002753F0">
        <w:trPr>
          <w:trHeight w:val="364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881DA8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Anseriformes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881DA8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Anatidae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881DA8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>Anser fabalis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881DA8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guska glogovnjača 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A8" w:rsidRPr="00A763CF" w:rsidRDefault="00881DA8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središnje tijelo državne uprave nadležno za poslove lovstva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881DA8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881DA8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DP; Prilog 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, Dio A</w:t>
            </w:r>
          </w:p>
        </w:tc>
      </w:tr>
      <w:tr w:rsidR="00881DA8" w:rsidRPr="00A763CF" w:rsidTr="002753F0">
        <w:trPr>
          <w:trHeight w:val="270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9E673D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E673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Anseriformes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A8" w:rsidRPr="00A763CF" w:rsidRDefault="009E673D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E673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Anatidae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881DA8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>Anas platyrhynchos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881DA8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divlja patka 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A8" w:rsidRPr="00A763CF" w:rsidRDefault="00881DA8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središnje tijelo državne uprave nadležno za poslove lovstva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881DA8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881DA8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DP; Prilog 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, Dio A</w:t>
            </w:r>
          </w:p>
        </w:tc>
      </w:tr>
      <w:tr w:rsidR="00881DA8" w:rsidRPr="00A763CF" w:rsidTr="002753F0">
        <w:trPr>
          <w:trHeight w:val="149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9E673D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E673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Anseriformes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A8" w:rsidRPr="00A763CF" w:rsidRDefault="009E673D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E673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Anatidae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881DA8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>Anas querquedula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881DA8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patka pupčanica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A8" w:rsidRPr="00A763CF" w:rsidRDefault="00881DA8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središnje tijelo državne uprave nadležno za poslove lovstva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881DA8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881DA8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DP; Prilog 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, Dio A</w:t>
            </w:r>
          </w:p>
        </w:tc>
      </w:tr>
      <w:tr w:rsidR="00881DA8" w:rsidRPr="00A763CF" w:rsidTr="002753F0">
        <w:trPr>
          <w:trHeight w:val="271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9E673D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E673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Anseriformes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A8" w:rsidRPr="00A763CF" w:rsidRDefault="009E673D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E673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Anatidae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881DA8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>Anas crecca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881DA8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kržulja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A8" w:rsidRPr="00A763CF" w:rsidRDefault="00881DA8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središnje tijelo državne uprave nadležno za poslove lovstva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881DA8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881DA8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DP; Prilog 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, Dio A</w:t>
            </w:r>
          </w:p>
        </w:tc>
      </w:tr>
      <w:tr w:rsidR="00881DA8" w:rsidRPr="00A763CF" w:rsidTr="002753F0">
        <w:trPr>
          <w:trHeight w:val="320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9E673D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E673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Anseriformes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A8" w:rsidRPr="00A763CF" w:rsidRDefault="009E673D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E673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Anatidae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881DA8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>Aythya ferina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881DA8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glavata patka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A8" w:rsidRPr="00A763CF" w:rsidRDefault="00881DA8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središnje tijelo državne uprave nadležno za poslove lovstva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881DA8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881DA8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DP; Prilog 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, Dio A</w:t>
            </w:r>
          </w:p>
        </w:tc>
      </w:tr>
      <w:tr w:rsidR="00881DA8" w:rsidRPr="00A763CF" w:rsidTr="002753F0">
        <w:trPr>
          <w:trHeight w:val="367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9E673D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E673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Anseriformes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A8" w:rsidRPr="00A763CF" w:rsidRDefault="009E673D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E673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Anatidae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881DA8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>Aythya fuligula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881DA8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krunasta patka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A8" w:rsidRPr="00A763CF" w:rsidRDefault="00881DA8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središnje tijelo državne uprave nadležno za poslove lovstva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881DA8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881DA8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DP; Prilog 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, Dio A</w:t>
            </w:r>
          </w:p>
        </w:tc>
      </w:tr>
      <w:tr w:rsidR="00881DA8" w:rsidRPr="00A763CF" w:rsidTr="002753F0">
        <w:trPr>
          <w:trHeight w:val="415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881DA8" w:rsidP="0046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Charadriiformes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881DA8" w:rsidP="0046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Scolopacidae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881DA8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>Gallinago gallinago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881DA8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šljuka kokošica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A8" w:rsidRPr="00A763CF" w:rsidRDefault="00881DA8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središnje tijelo državne uprave nadležno za poslove lovstva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881DA8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osim gnijezdeće populacije koja je strogo zaštićena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881DA8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DP; Prilog 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, Dio A</w:t>
            </w:r>
          </w:p>
        </w:tc>
      </w:tr>
      <w:tr w:rsidR="00881DA8" w:rsidRPr="00A763CF" w:rsidTr="002753F0">
        <w:trPr>
          <w:trHeight w:val="204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9E673D" w:rsidP="0046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E673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Charadriiformes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A8" w:rsidRPr="00A763CF" w:rsidRDefault="009E673D" w:rsidP="0046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E673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Scolopacidae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881DA8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>Scolopax rusticola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881DA8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šljuka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A8" w:rsidRPr="00A763CF" w:rsidRDefault="00881DA8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središnje tijelo državne uprave nadležno za poslove lovstva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881DA8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osim g</w:t>
            </w: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</w:t>
            </w: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jezdeć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e</w:t>
            </w: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populacij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e koja je strogo zaštićena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881DA8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DP; Prilog 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, Dio A</w:t>
            </w:r>
          </w:p>
        </w:tc>
      </w:tr>
      <w:tr w:rsidR="00881DA8" w:rsidRPr="00A763CF" w:rsidTr="002753F0">
        <w:trPr>
          <w:trHeight w:val="272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881DA8" w:rsidP="0046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Columbiformes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881DA8" w:rsidP="0046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Columbidae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A8" w:rsidRPr="00A763CF" w:rsidRDefault="00881DA8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>Columba livia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881DA8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divlji golub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A8" w:rsidRPr="00A763CF" w:rsidRDefault="00881DA8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središnje tijelo državne uprave nadležno za poslove lovstva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881DA8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881DA8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DP; Prilog 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, Dio A</w:t>
            </w:r>
          </w:p>
        </w:tc>
      </w:tr>
      <w:tr w:rsidR="00881DA8" w:rsidRPr="00A763CF" w:rsidTr="002753F0">
        <w:trPr>
          <w:trHeight w:val="319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9E673D" w:rsidP="0046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E673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Columbiformes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A8" w:rsidRPr="00A763CF" w:rsidRDefault="009E673D" w:rsidP="0046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E673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Columbidae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A8" w:rsidRPr="00A763CF" w:rsidRDefault="00881DA8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>Columba palumbus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881DA8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golub grivnjaš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A8" w:rsidRPr="00A763CF" w:rsidRDefault="00881DA8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središnje tijelo državne uprave nadležno za poslove lovstva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881DA8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A8" w:rsidRPr="00A763CF" w:rsidRDefault="00881DA8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DP; Prilog 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, Dio A</w:t>
            </w:r>
          </w:p>
        </w:tc>
      </w:tr>
      <w:tr w:rsidR="00C66A96" w:rsidRPr="00A763CF" w:rsidTr="002753F0">
        <w:trPr>
          <w:trHeight w:val="354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C66A96" w:rsidP="0046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Galliformes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C66A96" w:rsidP="0046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Phasianidae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C66A96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>Alectoris graeca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C66A96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jarebica kame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</w:t>
            </w: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jarka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96" w:rsidRPr="00A763CF" w:rsidRDefault="00C66A96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središnje tijelo državne uprave nadležno za poslove lovstva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C66A96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C66A96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DP; Prilog 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, Dio A</w:t>
            </w:r>
          </w:p>
        </w:tc>
      </w:tr>
      <w:tr w:rsidR="00C66A96" w:rsidRPr="00A763CF" w:rsidTr="008F54AD">
        <w:trPr>
          <w:trHeight w:val="255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9E673D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E673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Galliformes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96" w:rsidRPr="00A763CF" w:rsidRDefault="009E673D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E673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Phasianidae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C66A96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>Alectoris chukar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C66A96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čukar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96" w:rsidRPr="00A763CF" w:rsidRDefault="00C66A96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središnje tijelo državne uprave nadležno za poslove lovstva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C66A96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C66A96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DP; Prilog 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, Dio B</w:t>
            </w:r>
          </w:p>
        </w:tc>
      </w:tr>
      <w:tr w:rsidR="00C66A96" w:rsidRPr="00A763CF" w:rsidTr="008F54AD">
        <w:trPr>
          <w:trHeight w:val="302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9E673D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E673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Galliformes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96" w:rsidRPr="00A763CF" w:rsidRDefault="009E673D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E673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Phasianidae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C66A96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>Perdix perdix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C66A96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trčka 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96" w:rsidRPr="00A763CF" w:rsidRDefault="00C66A96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središnje tijelo državne uprave nadležno za poslove lovstva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C66A96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C66A96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DP; Prilog 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, Dio A</w:t>
            </w:r>
          </w:p>
        </w:tc>
      </w:tr>
      <w:tr w:rsidR="00C66A96" w:rsidRPr="00A763CF" w:rsidTr="008F54AD">
        <w:trPr>
          <w:trHeight w:val="276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9E673D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E673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Galliformes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96" w:rsidRPr="00A763CF" w:rsidRDefault="009E673D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E673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Phasianidae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C66A96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>Coturnix coturnix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C66A96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prepelica 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96" w:rsidRPr="00A763CF" w:rsidRDefault="00C66A96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središnje tijelo državne uprave nadležno za poslove lovstva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C66A96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C66A96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DP; Prilog 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, Dio B</w:t>
            </w:r>
          </w:p>
        </w:tc>
      </w:tr>
      <w:tr w:rsidR="00EC5803" w:rsidRPr="00A763CF" w:rsidTr="002753F0">
        <w:trPr>
          <w:trHeight w:val="197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03" w:rsidRPr="00A763CF" w:rsidRDefault="00EC5803" w:rsidP="0046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Gruiformes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03" w:rsidRPr="00A763CF" w:rsidRDefault="00EC5803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Rallidae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03" w:rsidRPr="00A763CF" w:rsidRDefault="00EC5803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>Fulica atra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03" w:rsidRPr="00A763CF" w:rsidRDefault="00EC5803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liska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803" w:rsidRPr="00A763CF" w:rsidRDefault="00EC5803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središnje tijelo državne uprave nadležno za poslove lovstva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03" w:rsidRPr="00A763CF" w:rsidRDefault="00EC5803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03" w:rsidRPr="00A763CF" w:rsidRDefault="00EC5803" w:rsidP="003B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DP; Prilog </w:t>
            </w: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, Dio A</w:t>
            </w:r>
          </w:p>
        </w:tc>
      </w:tr>
      <w:tr w:rsidR="00C66A96" w:rsidRPr="00A763CF" w:rsidTr="002753F0">
        <w:trPr>
          <w:trHeight w:val="244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C66A96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Passeriformes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C66A96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Corvidae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C66A96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>Garrulus glandarius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C66A96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šojka 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96" w:rsidRPr="00A763CF" w:rsidRDefault="00C66A96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središnje tijelo državne uprave nadležno za poslove lovstva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C66A96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C66A96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DP; Prilog 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, Dio B</w:t>
            </w:r>
          </w:p>
        </w:tc>
      </w:tr>
      <w:tr w:rsidR="00C66A96" w:rsidRPr="00A763CF" w:rsidTr="002753F0">
        <w:trPr>
          <w:trHeight w:val="291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9E673D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E673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Passeriformes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96" w:rsidRPr="00A763CF" w:rsidRDefault="009E673D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E673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Corvidae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C66A96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>Pica pica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C66A96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svraka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96" w:rsidRPr="00A763CF" w:rsidRDefault="00C66A96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središnje tijelo državne uprave nadležno za poslove lovstva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C66A96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C66A96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DP; Prilog 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, Dio B</w:t>
            </w:r>
          </w:p>
        </w:tc>
      </w:tr>
      <w:tr w:rsidR="00C66A96" w:rsidRPr="00A763CF" w:rsidTr="002753F0">
        <w:trPr>
          <w:trHeight w:val="326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9E673D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E673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Passeriformes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96" w:rsidRPr="00A763CF" w:rsidRDefault="009E673D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E673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Corvidae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C66A96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>Corvus monedula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C66A96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čavka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96" w:rsidRPr="00A763CF" w:rsidRDefault="00C66A96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središnje tijelo državne uprave nadležno za poslove lovstva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C66A96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C66A96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DP; Prilog 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, Dio B</w:t>
            </w:r>
          </w:p>
        </w:tc>
      </w:tr>
      <w:tr w:rsidR="00C66A96" w:rsidRPr="00A763CF" w:rsidTr="002753F0">
        <w:trPr>
          <w:trHeight w:val="231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9E673D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E673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Passeriformes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96" w:rsidRPr="00A763CF" w:rsidRDefault="009E673D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E673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Corvidae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C66A96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>Corvus frugilegus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C66A96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gačac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96" w:rsidRPr="00A763CF" w:rsidRDefault="00C66A96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središnje tijelo državne uprave nadležno za poslove lovstva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C66A96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C66A96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DP; Prilog 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, Dio B</w:t>
            </w:r>
          </w:p>
        </w:tc>
      </w:tr>
      <w:tr w:rsidR="00C66A96" w:rsidRPr="00A763CF" w:rsidTr="002753F0">
        <w:trPr>
          <w:trHeight w:val="279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9E673D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E673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Passeriformes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96" w:rsidRPr="00A763CF" w:rsidRDefault="009E673D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E673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Corvidae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C66A96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>Corvus corone cornix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C66A96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siva vrana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96" w:rsidRPr="00A763CF" w:rsidRDefault="00C66A96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središnje tijelo državne uprave nadležno za poslove lovstva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C66A96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C66A96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DP; Prilog 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, Dio B</w:t>
            </w:r>
          </w:p>
        </w:tc>
      </w:tr>
      <w:tr w:rsidR="00EC5803" w:rsidRPr="00A763CF" w:rsidTr="001D229D">
        <w:trPr>
          <w:trHeight w:val="317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03" w:rsidRPr="00FC2EB7" w:rsidRDefault="00EC5803" w:rsidP="003B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AMPHIBIA - VODOZEMCI</w:t>
            </w: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C66A96" w:rsidRPr="00A763CF" w:rsidTr="002753F0">
        <w:trPr>
          <w:trHeight w:val="275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C66A96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Anura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C66A96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Ranidae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C66A96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>Pelophylax ridibundus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C66A96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velika zelena žaba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96" w:rsidRPr="00A763CF" w:rsidRDefault="00C66A96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središnje tijelo državne uprave nadležno za poslove zaštite prirode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C66A96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C66A96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DS; Prilog 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</w:p>
        </w:tc>
      </w:tr>
      <w:tr w:rsidR="00C66A96" w:rsidRPr="00A763CF" w:rsidTr="002753F0">
        <w:trPr>
          <w:trHeight w:val="182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9E673D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E673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Anura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96" w:rsidRPr="00A763CF" w:rsidRDefault="009E673D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E673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Ranidae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C66A96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>Pelophylax kl. esculentus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C66A96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zelena žaba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96" w:rsidRPr="00A763CF" w:rsidRDefault="00C66A96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središnje tijelo državne uprave nadležno za poslove zaštite prirode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C66A96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C66A96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DS; Prilog 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</w:p>
        </w:tc>
      </w:tr>
      <w:tr w:rsidR="00C66A96" w:rsidRPr="00A763CF" w:rsidTr="002753F0">
        <w:trPr>
          <w:trHeight w:val="230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9E673D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E673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Anura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96" w:rsidRPr="00A763CF" w:rsidRDefault="009E673D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E673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Ranidae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C66A96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>Rana temporaria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C66A96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livadna smeđa žaba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A96" w:rsidRPr="00A763CF" w:rsidRDefault="00C66A96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središnje tijelo državne uprave nadležno za poslove zaštite prirode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C66A96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A96" w:rsidRPr="00A763CF" w:rsidRDefault="00C66A96" w:rsidP="009E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DS; Prilog 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</w:p>
        </w:tc>
      </w:tr>
      <w:tr w:rsidR="00EC5803" w:rsidRPr="00A763CF" w:rsidTr="001D229D">
        <w:trPr>
          <w:trHeight w:val="317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03" w:rsidRPr="00FC2EB7" w:rsidRDefault="00EC5803" w:rsidP="003B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RIBE</w:t>
            </w: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100AE8" w:rsidRPr="00A763CF" w:rsidTr="002753F0">
        <w:trPr>
          <w:trHeight w:val="282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AE8" w:rsidRPr="00100AE8" w:rsidRDefault="00100AE8" w:rsidP="00464B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AE8">
              <w:rPr>
                <w:rFonts w:ascii="Times New Roman" w:hAnsi="Times New Roman" w:cs="Times New Roman"/>
                <w:sz w:val="16"/>
                <w:szCs w:val="16"/>
              </w:rPr>
              <w:t>Acipenseriformes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AE8" w:rsidRPr="00100AE8" w:rsidRDefault="00100AE8" w:rsidP="00464B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AE8">
              <w:rPr>
                <w:rFonts w:ascii="Times New Roman" w:hAnsi="Times New Roman" w:cs="Times New Roman"/>
                <w:sz w:val="16"/>
                <w:szCs w:val="16"/>
              </w:rPr>
              <w:t>Acipenseridae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AE8" w:rsidRPr="00100AE8" w:rsidRDefault="00100AE8" w:rsidP="00464B51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00AE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Accipenser ruthenus 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AE8" w:rsidRPr="00100AE8" w:rsidRDefault="00100AE8" w:rsidP="00464B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AE8">
              <w:rPr>
                <w:rFonts w:ascii="Times New Roman" w:hAnsi="Times New Roman" w:cs="Times New Roman"/>
                <w:sz w:val="16"/>
                <w:szCs w:val="16"/>
              </w:rPr>
              <w:t>kečiga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AE8" w:rsidRPr="00100AE8" w:rsidRDefault="00100AE8" w:rsidP="00464B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AE8">
              <w:rPr>
                <w:rFonts w:ascii="Times New Roman" w:hAnsi="Times New Roman" w:cs="Times New Roman"/>
                <w:sz w:val="16"/>
                <w:szCs w:val="16"/>
              </w:rPr>
              <w:t>središnje tijelo državne uprave nadležno za poslove ribarstva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AE8" w:rsidRPr="00A763CF" w:rsidRDefault="00100AE8" w:rsidP="0046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AE8" w:rsidRPr="00A763CF" w:rsidRDefault="00100AE8" w:rsidP="0046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DS; Prilog 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</w:p>
        </w:tc>
      </w:tr>
      <w:tr w:rsidR="00100AE8" w:rsidRPr="00A763CF" w:rsidTr="002753F0">
        <w:trPr>
          <w:trHeight w:val="315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AE8" w:rsidRPr="00100AE8" w:rsidRDefault="00100AE8" w:rsidP="00464B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AE8">
              <w:rPr>
                <w:rFonts w:ascii="Times New Roman" w:hAnsi="Times New Roman" w:cs="Times New Roman"/>
                <w:sz w:val="16"/>
                <w:szCs w:val="16"/>
              </w:rPr>
              <w:t>Clupeiformes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AE8" w:rsidRPr="00100AE8" w:rsidRDefault="00100AE8" w:rsidP="00464B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AE8">
              <w:rPr>
                <w:rFonts w:ascii="Times New Roman" w:hAnsi="Times New Roman" w:cs="Times New Roman"/>
                <w:sz w:val="16"/>
                <w:szCs w:val="16"/>
              </w:rPr>
              <w:t>Clupeidae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AE8" w:rsidRPr="00100AE8" w:rsidRDefault="00100AE8" w:rsidP="00464B51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00AE8">
              <w:rPr>
                <w:rFonts w:ascii="Times New Roman" w:hAnsi="Times New Roman" w:cs="Times New Roman"/>
                <w:i/>
                <w:sz w:val="16"/>
                <w:szCs w:val="16"/>
              </w:rPr>
              <w:t>Alosa fallax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AE8" w:rsidRPr="00100AE8" w:rsidRDefault="00100AE8" w:rsidP="00464B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AE8">
              <w:rPr>
                <w:rFonts w:ascii="Times New Roman" w:hAnsi="Times New Roman" w:cs="Times New Roman"/>
                <w:sz w:val="16"/>
                <w:szCs w:val="16"/>
              </w:rPr>
              <w:t>čepa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AE8" w:rsidRPr="00100AE8" w:rsidRDefault="00100AE8" w:rsidP="00464B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AE8">
              <w:rPr>
                <w:rFonts w:ascii="Times New Roman" w:hAnsi="Times New Roman" w:cs="Times New Roman"/>
                <w:sz w:val="16"/>
                <w:szCs w:val="16"/>
              </w:rPr>
              <w:t>središnje tijelo državne uprave nadležno za poslove ribarstva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AE8" w:rsidRPr="00A763CF" w:rsidRDefault="004211EB" w:rsidP="0046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33E9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osim populacij</w:t>
            </w:r>
            <w:r w:rsidR="004C6BB4" w:rsidRPr="00933E9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e</w:t>
            </w:r>
            <w:r w:rsidRPr="00933E9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u </w:t>
            </w:r>
            <w:r w:rsidR="004C6BB4" w:rsidRPr="00933E9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</w:t>
            </w:r>
            <w:r w:rsidRPr="00933E9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dručju ekološke mreže HR5000031 delta Neretve gdje je vrsta strogo zaštićena</w:t>
            </w:r>
            <w:r w:rsidRPr="006E3B2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AE8" w:rsidRPr="00A763CF" w:rsidRDefault="00100AE8" w:rsidP="0046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DS; Prilog 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</w:p>
        </w:tc>
      </w:tr>
      <w:tr w:rsidR="00C66A96" w:rsidRPr="00A763CF" w:rsidTr="002753F0">
        <w:trPr>
          <w:trHeight w:val="315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A96" w:rsidRPr="00100AE8" w:rsidRDefault="00C66A96" w:rsidP="002753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AE8">
              <w:rPr>
                <w:rFonts w:ascii="Times New Roman" w:hAnsi="Times New Roman" w:cs="Times New Roman"/>
                <w:sz w:val="16"/>
                <w:szCs w:val="16"/>
              </w:rPr>
              <w:t>Cypriniformes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A96" w:rsidRPr="00100AE8" w:rsidRDefault="00C66A96" w:rsidP="002753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AE8">
              <w:rPr>
                <w:rFonts w:ascii="Times New Roman" w:hAnsi="Times New Roman" w:cs="Times New Roman"/>
                <w:sz w:val="16"/>
                <w:szCs w:val="16"/>
              </w:rPr>
              <w:t>Cyprinidae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A96" w:rsidRPr="00100AE8" w:rsidRDefault="00C66A96" w:rsidP="002753F0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00AE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Aspius aspius 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A96" w:rsidRPr="00100AE8" w:rsidRDefault="00C66A96" w:rsidP="002753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AE8">
              <w:rPr>
                <w:rFonts w:ascii="Times New Roman" w:hAnsi="Times New Roman" w:cs="Times New Roman"/>
                <w:sz w:val="16"/>
                <w:szCs w:val="16"/>
              </w:rPr>
              <w:t>bolen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A96" w:rsidRPr="00100AE8" w:rsidRDefault="00C66A96" w:rsidP="002753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AE8">
              <w:rPr>
                <w:rFonts w:ascii="Times New Roman" w:hAnsi="Times New Roman" w:cs="Times New Roman"/>
                <w:sz w:val="16"/>
                <w:szCs w:val="16"/>
              </w:rPr>
              <w:t>središnje tijelo državne uprave nadležno za poslove ribarstva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A96" w:rsidRPr="00A763CF" w:rsidRDefault="00C66A96" w:rsidP="00275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A96" w:rsidRDefault="00C66A96" w:rsidP="002753F0">
            <w:pPr>
              <w:spacing w:after="0" w:line="240" w:lineRule="auto"/>
            </w:pPr>
            <w:r w:rsidRPr="001E4F8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DS; Prilog V.</w:t>
            </w:r>
          </w:p>
        </w:tc>
      </w:tr>
      <w:tr w:rsidR="00C66A96" w:rsidRPr="00A763CF" w:rsidTr="002753F0">
        <w:trPr>
          <w:trHeight w:val="315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A96" w:rsidRPr="00100AE8" w:rsidRDefault="002753F0" w:rsidP="002753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753F0">
              <w:rPr>
                <w:rFonts w:ascii="Times New Roman" w:hAnsi="Times New Roman" w:cs="Times New Roman"/>
                <w:sz w:val="16"/>
                <w:szCs w:val="16"/>
              </w:rPr>
              <w:t>Cypriniforme</w:t>
            </w:r>
            <w:r w:rsidR="00CE6F7B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A96" w:rsidRPr="00100AE8" w:rsidRDefault="00C66A96" w:rsidP="002753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AE8">
              <w:rPr>
                <w:rFonts w:ascii="Times New Roman" w:hAnsi="Times New Roman" w:cs="Times New Roman"/>
                <w:sz w:val="16"/>
                <w:szCs w:val="16"/>
              </w:rPr>
              <w:t>Cyprinidae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A96" w:rsidRPr="004C6BB4" w:rsidRDefault="00C66A96" w:rsidP="002753F0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C6BB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Barbus barbus 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A96" w:rsidRPr="00100AE8" w:rsidRDefault="00C66A96" w:rsidP="002753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AE8">
              <w:rPr>
                <w:rFonts w:ascii="Times New Roman" w:hAnsi="Times New Roman" w:cs="Times New Roman"/>
                <w:sz w:val="16"/>
                <w:szCs w:val="16"/>
              </w:rPr>
              <w:t>mren</w:t>
            </w:r>
            <w:r w:rsidR="007371BD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A96" w:rsidRPr="00100AE8" w:rsidRDefault="00C66A96" w:rsidP="002753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AE8">
              <w:rPr>
                <w:rFonts w:ascii="Times New Roman" w:hAnsi="Times New Roman" w:cs="Times New Roman"/>
                <w:sz w:val="16"/>
                <w:szCs w:val="16"/>
              </w:rPr>
              <w:t>središnje tijelo državne uprave nadležno za poslove ribarstva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A96" w:rsidRPr="00A763CF" w:rsidRDefault="00C66A96" w:rsidP="00275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A96" w:rsidRDefault="00C66A96" w:rsidP="002753F0">
            <w:pPr>
              <w:spacing w:after="0" w:line="240" w:lineRule="auto"/>
            </w:pPr>
            <w:r w:rsidRPr="001E4F8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DS; Prilog V.</w:t>
            </w:r>
          </w:p>
        </w:tc>
      </w:tr>
      <w:tr w:rsidR="00C66A96" w:rsidRPr="00A763CF" w:rsidTr="002753F0">
        <w:trPr>
          <w:trHeight w:val="315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A96" w:rsidRPr="00100AE8" w:rsidRDefault="002753F0" w:rsidP="002753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753F0">
              <w:rPr>
                <w:rFonts w:ascii="Times New Roman" w:hAnsi="Times New Roman" w:cs="Times New Roman"/>
                <w:sz w:val="16"/>
                <w:szCs w:val="16"/>
              </w:rPr>
              <w:t>Cypriniforme</w:t>
            </w:r>
            <w:r w:rsidR="00CE6F7B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A96" w:rsidRPr="00100AE8" w:rsidRDefault="00C66A96" w:rsidP="002753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AE8">
              <w:rPr>
                <w:rFonts w:ascii="Times New Roman" w:hAnsi="Times New Roman" w:cs="Times New Roman"/>
                <w:sz w:val="16"/>
                <w:szCs w:val="16"/>
              </w:rPr>
              <w:t>Cyprinidae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A96" w:rsidRPr="004C6BB4" w:rsidRDefault="00C66A96" w:rsidP="002753F0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C6BB4">
              <w:rPr>
                <w:rFonts w:ascii="Times New Roman" w:hAnsi="Times New Roman" w:cs="Times New Roman"/>
                <w:i/>
                <w:sz w:val="16"/>
                <w:szCs w:val="16"/>
              </w:rPr>
              <w:t>Barbus balcanicus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A96" w:rsidRPr="00100AE8" w:rsidRDefault="00C66A96" w:rsidP="002753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AE8">
              <w:rPr>
                <w:rFonts w:ascii="Times New Roman" w:hAnsi="Times New Roman" w:cs="Times New Roman"/>
                <w:sz w:val="16"/>
                <w:szCs w:val="16"/>
              </w:rPr>
              <w:t>potočna mrena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A96" w:rsidRPr="00100AE8" w:rsidRDefault="00C66A96" w:rsidP="002753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AE8">
              <w:rPr>
                <w:rFonts w:ascii="Times New Roman" w:hAnsi="Times New Roman" w:cs="Times New Roman"/>
                <w:sz w:val="16"/>
                <w:szCs w:val="16"/>
              </w:rPr>
              <w:t>središnje tijelo državne uprave nadležno za poslove ribarstva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A96" w:rsidRPr="00A763CF" w:rsidRDefault="00C66A96" w:rsidP="00275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A96" w:rsidRDefault="00C66A96" w:rsidP="002753F0">
            <w:pPr>
              <w:spacing w:after="0" w:line="240" w:lineRule="auto"/>
            </w:pPr>
            <w:r w:rsidRPr="001E4F8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DS; Prilog V.</w:t>
            </w:r>
          </w:p>
        </w:tc>
      </w:tr>
      <w:tr w:rsidR="00C66A96" w:rsidRPr="00A763CF" w:rsidTr="002753F0">
        <w:trPr>
          <w:trHeight w:val="315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A96" w:rsidRPr="00100AE8" w:rsidRDefault="002753F0" w:rsidP="002753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753F0">
              <w:rPr>
                <w:rFonts w:ascii="Times New Roman" w:hAnsi="Times New Roman" w:cs="Times New Roman"/>
                <w:sz w:val="16"/>
                <w:szCs w:val="16"/>
              </w:rPr>
              <w:t>Cypriniforme</w:t>
            </w:r>
            <w:r w:rsidR="00CE6F7B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A96" w:rsidRPr="00100AE8" w:rsidRDefault="00C66A96" w:rsidP="002753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AE8">
              <w:rPr>
                <w:rFonts w:ascii="Times New Roman" w:hAnsi="Times New Roman" w:cs="Times New Roman"/>
                <w:sz w:val="16"/>
                <w:szCs w:val="16"/>
              </w:rPr>
              <w:t>Cyprinidae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A96" w:rsidRPr="004C6BB4" w:rsidRDefault="00C66A96" w:rsidP="002753F0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C6BB4">
              <w:rPr>
                <w:rFonts w:ascii="Times New Roman" w:hAnsi="Times New Roman" w:cs="Times New Roman"/>
                <w:i/>
                <w:sz w:val="16"/>
                <w:szCs w:val="16"/>
              </w:rPr>
              <w:t>Barbus plebejus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A96" w:rsidRPr="00100AE8" w:rsidRDefault="00C66A96" w:rsidP="002753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AE8">
              <w:rPr>
                <w:rFonts w:ascii="Times New Roman" w:hAnsi="Times New Roman" w:cs="Times New Roman"/>
                <w:sz w:val="16"/>
                <w:szCs w:val="16"/>
              </w:rPr>
              <w:t>mren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A96" w:rsidRPr="00100AE8" w:rsidRDefault="00C66A96" w:rsidP="002753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AE8">
              <w:rPr>
                <w:rFonts w:ascii="Times New Roman" w:hAnsi="Times New Roman" w:cs="Times New Roman"/>
                <w:sz w:val="16"/>
                <w:szCs w:val="16"/>
              </w:rPr>
              <w:t>središnje tijelo državne uprave nadležno za poslove ribarstva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A96" w:rsidRPr="00A763CF" w:rsidRDefault="00C66A96" w:rsidP="00275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33E9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osim populacija u rijekama Krki i Krupi te u dijelu toka rijeke Zrmanje koji se nalazi unutar Parka prirode </w:t>
            </w:r>
            <w:r w:rsidRPr="00933E9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Velebit gdje je vrsta strogo zaštićena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A96" w:rsidRDefault="00C66A96" w:rsidP="002753F0">
            <w:pPr>
              <w:spacing w:after="0" w:line="240" w:lineRule="auto"/>
            </w:pPr>
            <w:r w:rsidRPr="001E4F8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DS; Prilog V.</w:t>
            </w:r>
          </w:p>
        </w:tc>
      </w:tr>
      <w:tr w:rsidR="00C66A96" w:rsidRPr="00A763CF" w:rsidTr="002753F0">
        <w:trPr>
          <w:trHeight w:val="315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A96" w:rsidRPr="00100AE8" w:rsidRDefault="002753F0" w:rsidP="002753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753F0">
              <w:rPr>
                <w:rFonts w:ascii="Times New Roman" w:hAnsi="Times New Roman" w:cs="Times New Roman"/>
                <w:sz w:val="16"/>
                <w:szCs w:val="16"/>
              </w:rPr>
              <w:t>Cypriniforme</w:t>
            </w:r>
            <w:r w:rsidR="00CE6F7B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A96" w:rsidRPr="00100AE8" w:rsidRDefault="00C66A96" w:rsidP="002753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AE8">
              <w:rPr>
                <w:rFonts w:ascii="Times New Roman" w:hAnsi="Times New Roman" w:cs="Times New Roman"/>
                <w:sz w:val="16"/>
                <w:szCs w:val="16"/>
              </w:rPr>
              <w:t>Cyprinidae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A96" w:rsidRPr="004C6BB4" w:rsidRDefault="00C66A96" w:rsidP="00CE6F7B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C6BB4">
              <w:rPr>
                <w:rFonts w:ascii="Times New Roman" w:hAnsi="Times New Roman" w:cs="Times New Roman"/>
                <w:i/>
                <w:sz w:val="16"/>
                <w:szCs w:val="16"/>
              </w:rPr>
              <w:t>Rutilus virgo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A96" w:rsidRPr="00100AE8" w:rsidRDefault="00C66A96" w:rsidP="002753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AE8">
              <w:rPr>
                <w:rFonts w:ascii="Times New Roman" w:hAnsi="Times New Roman" w:cs="Times New Roman"/>
                <w:sz w:val="16"/>
                <w:szCs w:val="16"/>
              </w:rPr>
              <w:t>plotica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A96" w:rsidRPr="00100AE8" w:rsidRDefault="00C66A96" w:rsidP="002753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AE8">
              <w:rPr>
                <w:rFonts w:ascii="Times New Roman" w:hAnsi="Times New Roman" w:cs="Times New Roman"/>
                <w:sz w:val="16"/>
                <w:szCs w:val="16"/>
              </w:rPr>
              <w:t>središnje tijelo državne uprave nadležno za poslove ribarstva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A96" w:rsidRPr="00A763CF" w:rsidRDefault="00C66A96" w:rsidP="00275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A96" w:rsidRDefault="00C66A96" w:rsidP="002753F0">
            <w:pPr>
              <w:spacing w:after="0" w:line="240" w:lineRule="auto"/>
            </w:pPr>
            <w:r w:rsidRPr="001E4F8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DS; Prilog V.</w:t>
            </w:r>
          </w:p>
        </w:tc>
      </w:tr>
      <w:tr w:rsidR="00C66A96" w:rsidRPr="00A763CF" w:rsidTr="002753F0">
        <w:trPr>
          <w:trHeight w:val="315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A96" w:rsidRPr="00100AE8" w:rsidRDefault="002753F0" w:rsidP="002753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753F0">
              <w:rPr>
                <w:rFonts w:ascii="Times New Roman" w:hAnsi="Times New Roman" w:cs="Times New Roman"/>
                <w:sz w:val="16"/>
                <w:szCs w:val="16"/>
              </w:rPr>
              <w:t>Cypriniforme</w:t>
            </w:r>
            <w:r w:rsidR="00CE6F7B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A96" w:rsidRPr="00100AE8" w:rsidRDefault="00C66A96" w:rsidP="002753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AE8">
              <w:rPr>
                <w:rFonts w:ascii="Times New Roman" w:hAnsi="Times New Roman" w:cs="Times New Roman"/>
                <w:sz w:val="16"/>
                <w:szCs w:val="16"/>
              </w:rPr>
              <w:t>Cyprinidae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A96" w:rsidRPr="004C6BB4" w:rsidRDefault="00C66A96" w:rsidP="002753F0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C6BB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Pelecus cultratus 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A96" w:rsidRPr="00100AE8" w:rsidRDefault="00C66A96" w:rsidP="002753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AE8">
              <w:rPr>
                <w:rFonts w:ascii="Times New Roman" w:hAnsi="Times New Roman" w:cs="Times New Roman"/>
                <w:sz w:val="16"/>
                <w:szCs w:val="16"/>
              </w:rPr>
              <w:t>sabljarka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A96" w:rsidRPr="00100AE8" w:rsidRDefault="00C66A96" w:rsidP="002753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AE8">
              <w:rPr>
                <w:rFonts w:ascii="Times New Roman" w:hAnsi="Times New Roman" w:cs="Times New Roman"/>
                <w:sz w:val="16"/>
                <w:szCs w:val="16"/>
              </w:rPr>
              <w:t>središnje tijelo državne uprave nadležno za poslove ribarstva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A96" w:rsidRPr="00A763CF" w:rsidRDefault="00C66A96" w:rsidP="002753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A96" w:rsidRDefault="00C66A96" w:rsidP="002753F0">
            <w:pPr>
              <w:spacing w:after="0" w:line="240" w:lineRule="auto"/>
            </w:pPr>
            <w:r w:rsidRPr="001E4F8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DS; Prilog V.</w:t>
            </w:r>
          </w:p>
        </w:tc>
      </w:tr>
      <w:tr w:rsidR="00C66A96" w:rsidRPr="00A763CF" w:rsidTr="002753F0">
        <w:trPr>
          <w:trHeight w:val="315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A96" w:rsidRPr="00100AE8" w:rsidRDefault="00C66A96" w:rsidP="002753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AE8">
              <w:rPr>
                <w:rFonts w:ascii="Times New Roman" w:hAnsi="Times New Roman" w:cs="Times New Roman"/>
                <w:sz w:val="16"/>
                <w:szCs w:val="16"/>
              </w:rPr>
              <w:t>Salmoniformes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A96" w:rsidRPr="00100AE8" w:rsidRDefault="00C66A96" w:rsidP="005E3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AE8">
              <w:rPr>
                <w:rFonts w:ascii="Times New Roman" w:hAnsi="Times New Roman" w:cs="Times New Roman"/>
                <w:sz w:val="16"/>
                <w:szCs w:val="16"/>
              </w:rPr>
              <w:t>Salmonidae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A96" w:rsidRPr="004C6BB4" w:rsidRDefault="00C66A96" w:rsidP="005E356F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C6BB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Hucho hucho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A96" w:rsidRPr="00100AE8" w:rsidRDefault="00C66A96" w:rsidP="005E3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AE8">
              <w:rPr>
                <w:rFonts w:ascii="Times New Roman" w:hAnsi="Times New Roman" w:cs="Times New Roman"/>
                <w:sz w:val="16"/>
                <w:szCs w:val="16"/>
              </w:rPr>
              <w:t>mladica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A96" w:rsidRPr="00100AE8" w:rsidRDefault="00C66A96" w:rsidP="005E3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AE8">
              <w:rPr>
                <w:rFonts w:ascii="Times New Roman" w:hAnsi="Times New Roman" w:cs="Times New Roman"/>
                <w:sz w:val="16"/>
                <w:szCs w:val="16"/>
              </w:rPr>
              <w:t>središnje tijelo državne uprave nadležno za poslove ribarstva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A96" w:rsidRPr="00A763CF" w:rsidRDefault="00C66A96" w:rsidP="005E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A96" w:rsidRDefault="00C66A96" w:rsidP="005E356F">
            <w:pPr>
              <w:spacing w:after="0" w:line="240" w:lineRule="auto"/>
            </w:pPr>
            <w:r w:rsidRPr="001E4F8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DS; Prilog V.</w:t>
            </w:r>
          </w:p>
        </w:tc>
      </w:tr>
      <w:tr w:rsidR="00C66A96" w:rsidRPr="00A763CF" w:rsidTr="002753F0">
        <w:trPr>
          <w:trHeight w:val="315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A96" w:rsidRPr="00100AE8" w:rsidRDefault="002753F0" w:rsidP="002753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753F0">
              <w:rPr>
                <w:rFonts w:ascii="Times New Roman" w:hAnsi="Times New Roman" w:cs="Times New Roman"/>
                <w:sz w:val="16"/>
                <w:szCs w:val="16"/>
              </w:rPr>
              <w:t>Salmoniformes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A96" w:rsidRPr="00100AE8" w:rsidRDefault="00C66A96" w:rsidP="005E3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AE8">
              <w:rPr>
                <w:rFonts w:ascii="Times New Roman" w:hAnsi="Times New Roman" w:cs="Times New Roman"/>
                <w:sz w:val="16"/>
                <w:szCs w:val="16"/>
              </w:rPr>
              <w:t>Salmonidae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A96" w:rsidRPr="004C6BB4" w:rsidRDefault="00C66A96" w:rsidP="005E356F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C6BB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Thymallus thymallus 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A96" w:rsidRPr="00100AE8" w:rsidRDefault="00C66A96" w:rsidP="005E3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AE8">
              <w:rPr>
                <w:rFonts w:ascii="Times New Roman" w:hAnsi="Times New Roman" w:cs="Times New Roman"/>
                <w:sz w:val="16"/>
                <w:szCs w:val="16"/>
              </w:rPr>
              <w:t>lipljen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A96" w:rsidRPr="00100AE8" w:rsidRDefault="00C66A96" w:rsidP="005E3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0AE8">
              <w:rPr>
                <w:rFonts w:ascii="Times New Roman" w:hAnsi="Times New Roman" w:cs="Times New Roman"/>
                <w:sz w:val="16"/>
                <w:szCs w:val="16"/>
              </w:rPr>
              <w:t>središnje tijelo državne uprave nadležno za poslove ribarstva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A96" w:rsidRPr="00A763CF" w:rsidRDefault="00C66A96" w:rsidP="005E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A96" w:rsidRPr="00A763CF" w:rsidRDefault="00C66A96" w:rsidP="005E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DS; Prilog 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</w:p>
        </w:tc>
      </w:tr>
      <w:tr w:rsidR="00D22C77" w:rsidRPr="00A763CF" w:rsidTr="003B4F08">
        <w:trPr>
          <w:trHeight w:val="315"/>
        </w:trPr>
        <w:tc>
          <w:tcPr>
            <w:tcW w:w="1488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C77" w:rsidRPr="00D22C77" w:rsidRDefault="00D22C77" w:rsidP="00D2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D22C7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AVERTEBRATA - BESKRALJEŠNJACI</w:t>
            </w:r>
          </w:p>
        </w:tc>
      </w:tr>
      <w:tr w:rsidR="00D22C77" w:rsidRPr="00A763CF" w:rsidTr="003B4F08">
        <w:trPr>
          <w:trHeight w:val="315"/>
        </w:trPr>
        <w:tc>
          <w:tcPr>
            <w:tcW w:w="1488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C77" w:rsidRPr="00D22C77" w:rsidRDefault="00D22C77" w:rsidP="00D2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D22C7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ANNELIDA - KOLUTIĆAVCI</w:t>
            </w:r>
          </w:p>
        </w:tc>
      </w:tr>
      <w:tr w:rsidR="00D22C77" w:rsidRPr="00A763CF" w:rsidTr="003B4F08">
        <w:trPr>
          <w:trHeight w:val="315"/>
        </w:trPr>
        <w:tc>
          <w:tcPr>
            <w:tcW w:w="1488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C77" w:rsidRPr="00D22C77" w:rsidRDefault="00D22C77" w:rsidP="00D2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D22C7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HIRUDINEA - PIJAVICE</w:t>
            </w:r>
          </w:p>
        </w:tc>
      </w:tr>
      <w:tr w:rsidR="00D22C77" w:rsidRPr="00A763CF" w:rsidTr="002753F0">
        <w:trPr>
          <w:trHeight w:val="463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C77" w:rsidRPr="00D22C77" w:rsidRDefault="00D22C77" w:rsidP="005E3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2C77">
              <w:rPr>
                <w:rFonts w:ascii="Times New Roman" w:hAnsi="Times New Roman" w:cs="Times New Roman"/>
                <w:sz w:val="16"/>
                <w:szCs w:val="16"/>
              </w:rPr>
              <w:t xml:space="preserve">Hirudinida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C77" w:rsidRPr="00D22C77" w:rsidRDefault="00D22C77" w:rsidP="005E3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2C77">
              <w:rPr>
                <w:rFonts w:ascii="Times New Roman" w:hAnsi="Times New Roman" w:cs="Times New Roman"/>
                <w:sz w:val="16"/>
                <w:szCs w:val="16"/>
              </w:rPr>
              <w:t>Hirudinidae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C77" w:rsidRPr="00881DA8" w:rsidRDefault="00D22C77" w:rsidP="005E356F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81DA8">
              <w:rPr>
                <w:rFonts w:ascii="Times New Roman" w:hAnsi="Times New Roman" w:cs="Times New Roman"/>
                <w:i/>
                <w:sz w:val="16"/>
                <w:szCs w:val="16"/>
              </w:rPr>
              <w:t>Hirudo medicinalis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C77" w:rsidRPr="00D22C77" w:rsidRDefault="00D22C77" w:rsidP="005E3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2C77">
              <w:rPr>
                <w:rFonts w:ascii="Times New Roman" w:hAnsi="Times New Roman" w:cs="Times New Roman"/>
                <w:sz w:val="16"/>
                <w:szCs w:val="16"/>
              </w:rPr>
              <w:t>medicinska pijavica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C77" w:rsidRPr="00D22C77" w:rsidRDefault="00D22C77" w:rsidP="005E3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2C77">
              <w:rPr>
                <w:rFonts w:ascii="Times New Roman" w:hAnsi="Times New Roman" w:cs="Times New Roman"/>
                <w:sz w:val="16"/>
                <w:szCs w:val="16"/>
              </w:rPr>
              <w:t>središnje tijelo državne uprave nadležno za poslove zaštite prirode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C77" w:rsidRPr="00A763CF" w:rsidRDefault="00D22C77" w:rsidP="005E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C77" w:rsidRPr="00A763CF" w:rsidRDefault="008167EF" w:rsidP="005E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8198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DS; Prilog V.</w:t>
            </w:r>
          </w:p>
        </w:tc>
      </w:tr>
      <w:tr w:rsidR="00933E94" w:rsidRPr="00A763CF" w:rsidTr="005E356F">
        <w:trPr>
          <w:trHeight w:val="315"/>
        </w:trPr>
        <w:tc>
          <w:tcPr>
            <w:tcW w:w="1488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E94" w:rsidRPr="00933E94" w:rsidRDefault="00933E94" w:rsidP="005E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933E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MOLLUSCA - MEKUŠCI</w:t>
            </w:r>
          </w:p>
        </w:tc>
      </w:tr>
      <w:tr w:rsidR="00933E94" w:rsidRPr="00A763CF" w:rsidTr="003B4F08">
        <w:trPr>
          <w:trHeight w:val="315"/>
        </w:trPr>
        <w:tc>
          <w:tcPr>
            <w:tcW w:w="1488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E94" w:rsidRPr="00933E94" w:rsidRDefault="00933E94" w:rsidP="0093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933E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GASTROPODA - PUŽEVI</w:t>
            </w:r>
          </w:p>
        </w:tc>
      </w:tr>
      <w:tr w:rsidR="00933E94" w:rsidRPr="00A763CF" w:rsidTr="002753F0">
        <w:trPr>
          <w:trHeight w:val="466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E94" w:rsidRPr="00933E94" w:rsidRDefault="00933E94" w:rsidP="005E3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3E94">
              <w:rPr>
                <w:rFonts w:ascii="Times New Roman" w:hAnsi="Times New Roman" w:cs="Times New Roman"/>
                <w:sz w:val="16"/>
                <w:szCs w:val="16"/>
              </w:rPr>
              <w:t>Pulmonata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E94" w:rsidRPr="00933E94" w:rsidRDefault="00933E94" w:rsidP="005E3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3E94">
              <w:rPr>
                <w:rFonts w:ascii="Times New Roman" w:hAnsi="Times New Roman" w:cs="Times New Roman"/>
                <w:sz w:val="16"/>
                <w:szCs w:val="16"/>
              </w:rPr>
              <w:t>Helicidae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E94" w:rsidRPr="00B8198B" w:rsidRDefault="00933E94" w:rsidP="005E356F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8198B">
              <w:rPr>
                <w:rFonts w:ascii="Times New Roman" w:hAnsi="Times New Roman" w:cs="Times New Roman"/>
                <w:i/>
                <w:sz w:val="16"/>
                <w:szCs w:val="16"/>
              </w:rPr>
              <w:t>Helix pomatia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E94" w:rsidRPr="00933E94" w:rsidRDefault="00933E94" w:rsidP="005E3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3E94">
              <w:rPr>
                <w:rFonts w:ascii="Times New Roman" w:hAnsi="Times New Roman" w:cs="Times New Roman"/>
                <w:sz w:val="16"/>
                <w:szCs w:val="16"/>
              </w:rPr>
              <w:t>puž vinogradnjak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E94" w:rsidRPr="00933E94" w:rsidRDefault="00933E94" w:rsidP="005E3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3E94">
              <w:rPr>
                <w:rFonts w:ascii="Times New Roman" w:hAnsi="Times New Roman" w:cs="Times New Roman"/>
                <w:sz w:val="16"/>
                <w:szCs w:val="16"/>
              </w:rPr>
              <w:t>središnje tijelo državne uprave nadležno za poslove zaštite prirode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E94" w:rsidRPr="00A763CF" w:rsidRDefault="00933E94" w:rsidP="005E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E94" w:rsidRPr="00A763CF" w:rsidRDefault="008167EF" w:rsidP="005E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8198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DS; Prilog V.</w:t>
            </w:r>
          </w:p>
        </w:tc>
      </w:tr>
      <w:tr w:rsidR="00933E94" w:rsidRPr="00A763CF" w:rsidTr="003B4F08">
        <w:trPr>
          <w:trHeight w:val="315"/>
        </w:trPr>
        <w:tc>
          <w:tcPr>
            <w:tcW w:w="1488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E94" w:rsidRPr="00933E94" w:rsidRDefault="00933E94" w:rsidP="0093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933E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ARTHROPODA - ČLANKONOŠCI</w:t>
            </w:r>
          </w:p>
        </w:tc>
      </w:tr>
      <w:tr w:rsidR="00933E94" w:rsidRPr="00A763CF" w:rsidTr="002753F0">
        <w:trPr>
          <w:trHeight w:val="315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E94" w:rsidRPr="00933E94" w:rsidRDefault="00933E94" w:rsidP="005E3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3E94">
              <w:rPr>
                <w:rFonts w:ascii="Times New Roman" w:hAnsi="Times New Roman" w:cs="Times New Roman"/>
                <w:sz w:val="16"/>
                <w:szCs w:val="16"/>
              </w:rPr>
              <w:t>Decapoda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E94" w:rsidRPr="00933E94" w:rsidRDefault="00933E94" w:rsidP="005E3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3E94">
              <w:rPr>
                <w:rFonts w:ascii="Times New Roman" w:hAnsi="Times New Roman" w:cs="Times New Roman"/>
                <w:sz w:val="16"/>
                <w:szCs w:val="16"/>
              </w:rPr>
              <w:t>Scyllaridae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E94" w:rsidRPr="00B8198B" w:rsidRDefault="00933E94" w:rsidP="005E356F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8198B">
              <w:rPr>
                <w:rFonts w:ascii="Times New Roman" w:hAnsi="Times New Roman" w:cs="Times New Roman"/>
                <w:i/>
                <w:sz w:val="16"/>
                <w:szCs w:val="16"/>
              </w:rPr>
              <w:t>Scyllarides latus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E94" w:rsidRPr="00933E94" w:rsidRDefault="00933E94" w:rsidP="005E3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3E94">
              <w:rPr>
                <w:rFonts w:ascii="Times New Roman" w:hAnsi="Times New Roman" w:cs="Times New Roman"/>
                <w:sz w:val="16"/>
                <w:szCs w:val="16"/>
              </w:rPr>
              <w:t>kuka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E94" w:rsidRPr="00933E94" w:rsidRDefault="00933E94" w:rsidP="005E3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3E94">
              <w:rPr>
                <w:rFonts w:ascii="Times New Roman" w:hAnsi="Times New Roman" w:cs="Times New Roman"/>
                <w:sz w:val="16"/>
                <w:szCs w:val="16"/>
              </w:rPr>
              <w:t>središnje tijelo državne uprave nadležno za poslove zaštite prirode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E94" w:rsidRPr="00A763CF" w:rsidRDefault="00933E94" w:rsidP="005E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E94" w:rsidRPr="00A763CF" w:rsidRDefault="008167EF" w:rsidP="005E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8198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DS; Prilog V.</w:t>
            </w:r>
          </w:p>
        </w:tc>
      </w:tr>
      <w:tr w:rsidR="00EC5803" w:rsidRPr="00A763CF" w:rsidTr="001D229D">
        <w:trPr>
          <w:trHeight w:val="317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03" w:rsidRPr="00FC2EB7" w:rsidRDefault="00EC5803" w:rsidP="003B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PLANTAE - BILJKE</w:t>
            </w: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EC5803" w:rsidRPr="00A763CF" w:rsidTr="001D229D">
        <w:trPr>
          <w:trHeight w:val="317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03" w:rsidRPr="00A763CF" w:rsidRDefault="00DE0641" w:rsidP="003B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DE06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SPERMATOPHYTA - SJEMENJAČE</w:t>
            </w:r>
          </w:p>
        </w:tc>
      </w:tr>
      <w:tr w:rsidR="00FF4AA8" w:rsidRPr="00A763CF" w:rsidTr="002753F0">
        <w:trPr>
          <w:trHeight w:val="287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AA8" w:rsidRPr="00A763CF" w:rsidRDefault="00FF4AA8" w:rsidP="00FF4A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  <w:r w:rsidRPr="00564A1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Asparagales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AA8" w:rsidRPr="00A763CF" w:rsidRDefault="00FF4AA8" w:rsidP="00FF4A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Amaryllidaceae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AA8" w:rsidRPr="00A763CF" w:rsidRDefault="00FF4AA8" w:rsidP="00FF4A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 xml:space="preserve">Galanthus nivalis </w:t>
            </w:r>
            <w:r w:rsidRPr="00B819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L.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AA8" w:rsidRPr="00A763CF" w:rsidRDefault="00FF4AA8" w:rsidP="00FF4A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visibaba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AA8" w:rsidRPr="00A763CF" w:rsidRDefault="00FF4AA8" w:rsidP="00FF4A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središnje tijelo državne uprave nadležno za poslove zaštite prirode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AA8" w:rsidRPr="00A763CF" w:rsidRDefault="00FF4AA8" w:rsidP="00FF4A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AA8" w:rsidRPr="00A763CF" w:rsidRDefault="00FF4AA8" w:rsidP="00FF4A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DS; Prilog 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</w:p>
        </w:tc>
      </w:tr>
      <w:tr w:rsidR="00FF4AA8" w:rsidRPr="00A763CF" w:rsidTr="002753F0">
        <w:trPr>
          <w:trHeight w:val="321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AA8" w:rsidRPr="00A763CF" w:rsidRDefault="00FF4AA8" w:rsidP="00FF4A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  <w:r w:rsidRPr="00930C3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Asparagales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AA8" w:rsidRPr="00A763CF" w:rsidRDefault="00FF4AA8" w:rsidP="00FF4A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Liliaceae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AA8" w:rsidRPr="00A763CF" w:rsidRDefault="00FF4AA8" w:rsidP="00FF4A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 xml:space="preserve">Ruscus aculeatus </w:t>
            </w:r>
            <w:r w:rsidRPr="00B819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L.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AA8" w:rsidRPr="00A763CF" w:rsidRDefault="00FF4AA8" w:rsidP="00FF4A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bodljikava veprina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AA8" w:rsidRPr="00A763CF" w:rsidRDefault="00FF4AA8" w:rsidP="00FF4A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središnje tijelo državne uprave nadležno za poslove zaštite prirode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AA8" w:rsidRPr="00A763CF" w:rsidRDefault="00FF4AA8" w:rsidP="00FF4A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AA8" w:rsidRPr="00A763CF" w:rsidRDefault="00FF4AA8" w:rsidP="00FF4A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DS; Prilog 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</w:p>
        </w:tc>
      </w:tr>
      <w:tr w:rsidR="00EC5803" w:rsidRPr="00A763CF" w:rsidTr="001D229D">
        <w:trPr>
          <w:trHeight w:val="317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03" w:rsidRPr="00FC2EB7" w:rsidRDefault="00DE0641" w:rsidP="00D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DE06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PTERIDOPHYTA - PAPRATNJAČE </w:t>
            </w:r>
          </w:p>
        </w:tc>
      </w:tr>
      <w:tr w:rsidR="00FF4AA8" w:rsidRPr="00A763CF" w:rsidTr="002753F0">
        <w:trPr>
          <w:trHeight w:val="174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AA8" w:rsidRPr="0092733D" w:rsidRDefault="00FF4AA8" w:rsidP="00FF4A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hr-HR"/>
              </w:rPr>
            </w:pPr>
            <w:r w:rsidRPr="00564A1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Lycopodiales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AA8" w:rsidRPr="00A763CF" w:rsidRDefault="00FF4AA8" w:rsidP="00FF4A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Lycopodiaceae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AA8" w:rsidRPr="00A763CF" w:rsidRDefault="00FF4AA8" w:rsidP="00FF4A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 xml:space="preserve">Lycopodium annotinum </w:t>
            </w:r>
            <w:r w:rsidRPr="00B819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L</w:t>
            </w:r>
            <w:r w:rsidRPr="00A763C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AA8" w:rsidRPr="00A763CF" w:rsidRDefault="00FF4AA8" w:rsidP="00FF4A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jednoljetna crvotočina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AA8" w:rsidRPr="00A763CF" w:rsidRDefault="00FF4AA8" w:rsidP="00FF4A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središnje tijelo državne uprave nadležno za poslove zaštite prirode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AA8" w:rsidRPr="00A763CF" w:rsidRDefault="00FF4AA8" w:rsidP="00FF4A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AA8" w:rsidRPr="00A763CF" w:rsidRDefault="00FF4AA8" w:rsidP="00FF4A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DS; Prilog 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</w:p>
        </w:tc>
      </w:tr>
      <w:tr w:rsidR="00FF4AA8" w:rsidRPr="00A763CF" w:rsidTr="002753F0">
        <w:trPr>
          <w:trHeight w:val="174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AA8" w:rsidRPr="0092733D" w:rsidRDefault="00FF4AA8" w:rsidP="00FF4A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hr-HR"/>
              </w:rPr>
            </w:pPr>
            <w:r w:rsidRPr="00564A1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Lycopodiales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AA8" w:rsidRPr="00A763CF" w:rsidRDefault="00FF4AA8" w:rsidP="00FF4A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Lycopodiaceae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AA8" w:rsidRPr="00A763CF" w:rsidRDefault="00FF4AA8" w:rsidP="00FF4A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 xml:space="preserve">Lycopodium clavatum </w:t>
            </w:r>
            <w:r w:rsidRPr="00B819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L.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AA8" w:rsidRPr="00A763CF" w:rsidRDefault="00FF4AA8" w:rsidP="00FF4A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kijačasta crvotočina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AA8" w:rsidRPr="00A763CF" w:rsidRDefault="00FF4AA8" w:rsidP="00FF4A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središnje tijelo državne uprave nadležno za poslove zaštite prirode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AA8" w:rsidRPr="00A763CF" w:rsidRDefault="00FF4AA8" w:rsidP="00FF4A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AA8" w:rsidRPr="00A763CF" w:rsidRDefault="00FF4AA8" w:rsidP="00FF4A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DS; Prilog 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</w:p>
        </w:tc>
      </w:tr>
      <w:tr w:rsidR="00FF4AA8" w:rsidRPr="00A763CF" w:rsidTr="002753F0">
        <w:trPr>
          <w:trHeight w:val="174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AA8" w:rsidRPr="0092733D" w:rsidRDefault="00FF4AA8" w:rsidP="00FF4A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hr-HR"/>
              </w:rPr>
            </w:pPr>
            <w:r w:rsidRPr="00564A1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Lycopodiales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AA8" w:rsidRPr="00A763CF" w:rsidRDefault="00FF4AA8" w:rsidP="00FF4A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Lycopodiaceae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AA8" w:rsidRPr="00A763CF" w:rsidRDefault="00FF4AA8" w:rsidP="00FF4A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 xml:space="preserve">Huperzia selago </w:t>
            </w:r>
            <w:r w:rsidRPr="00564A1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(L.)</w:t>
            </w:r>
            <w:r w:rsidRPr="00A763C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 xml:space="preserve"> </w:t>
            </w:r>
            <w:r w:rsidRPr="00B819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Bernh. ex Schrank et C. F. P. Mart.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AA8" w:rsidRPr="00A763CF" w:rsidRDefault="00FF4AA8" w:rsidP="00FF4A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sjajna huperzija 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AA8" w:rsidRPr="00A763CF" w:rsidRDefault="00FF4AA8" w:rsidP="00FF4A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središnje tijelo državne uprave nadležno za poslove zaštite prirode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AA8" w:rsidRPr="00A763CF" w:rsidRDefault="00FF4AA8" w:rsidP="00FF4A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AA8" w:rsidRPr="00A763CF" w:rsidRDefault="00FF4AA8" w:rsidP="00FF4A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DS; Prilog 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</w:p>
        </w:tc>
      </w:tr>
      <w:tr w:rsidR="00DE0641" w:rsidRPr="00A763CF" w:rsidTr="001D229D">
        <w:trPr>
          <w:trHeight w:val="317"/>
        </w:trPr>
        <w:tc>
          <w:tcPr>
            <w:tcW w:w="1488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641" w:rsidRPr="00DE0641" w:rsidRDefault="00DE0641" w:rsidP="005E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DE06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BRYOPHYTA - MAHOVINE</w:t>
            </w:r>
          </w:p>
        </w:tc>
      </w:tr>
      <w:tr w:rsidR="00DE0641" w:rsidRPr="00A763CF" w:rsidTr="002753F0">
        <w:trPr>
          <w:trHeight w:val="174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641" w:rsidRPr="00A763CF" w:rsidRDefault="0092733D" w:rsidP="005E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FF4AA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Dicranales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641" w:rsidRPr="00A763CF" w:rsidRDefault="00B8198B" w:rsidP="005E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8198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Leucobryaceae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41" w:rsidRPr="00A763CF" w:rsidRDefault="00B8198B" w:rsidP="00FF4A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</w:pPr>
            <w:r w:rsidRPr="00B8198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 xml:space="preserve">Leucobryum glaucum </w:t>
            </w:r>
            <w:r w:rsidRPr="00B819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(Hedw.) Angstr.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641" w:rsidRPr="00A763CF" w:rsidRDefault="00DE0641" w:rsidP="005E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41" w:rsidRPr="00A763CF" w:rsidRDefault="00B8198B" w:rsidP="005E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8198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središnje tijelo državne uprave nadležno za poslove zaštite prirode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641" w:rsidRPr="00A763CF" w:rsidRDefault="00DE0641" w:rsidP="005E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641" w:rsidRPr="00A763CF" w:rsidRDefault="00B8198B" w:rsidP="005E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8198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DS; Prilog V.</w:t>
            </w:r>
          </w:p>
        </w:tc>
      </w:tr>
      <w:tr w:rsidR="00B8198B" w:rsidRPr="00A763CF" w:rsidTr="001D229D">
        <w:trPr>
          <w:trHeight w:val="317"/>
        </w:trPr>
        <w:tc>
          <w:tcPr>
            <w:tcW w:w="1488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8B" w:rsidRPr="00B8198B" w:rsidRDefault="00B8198B" w:rsidP="001D2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B8198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ALGAE - ALGE</w:t>
            </w:r>
          </w:p>
        </w:tc>
      </w:tr>
      <w:tr w:rsidR="008167EF" w:rsidRPr="00A763CF" w:rsidTr="0092733D">
        <w:trPr>
          <w:trHeight w:val="174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7EF" w:rsidRPr="00A763CF" w:rsidRDefault="008167EF" w:rsidP="00A55D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8167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Corallinales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7EF" w:rsidRPr="008167EF" w:rsidRDefault="008167EF" w:rsidP="00A55D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8167E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Corallinaceae </w:t>
            </w:r>
          </w:p>
          <w:p w:rsidR="008167EF" w:rsidRPr="00A763CF" w:rsidRDefault="008167EF" w:rsidP="00A55D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8167E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(Hapalidiaceae)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EF" w:rsidRPr="00A763CF" w:rsidRDefault="008167EF" w:rsidP="00A55D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</w:pPr>
            <w:r w:rsidRPr="00B8198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 xml:space="preserve">Lithothamnium coralloides </w:t>
            </w:r>
            <w:r w:rsidRPr="00B819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Crouan frat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7EF" w:rsidRPr="00A763CF" w:rsidRDefault="008167EF" w:rsidP="00A55D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EF" w:rsidRDefault="008167EF" w:rsidP="00A55D96">
            <w:pPr>
              <w:spacing w:after="0" w:line="240" w:lineRule="auto"/>
            </w:pPr>
            <w:r w:rsidRPr="00F163D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središnje tijelo državne uprave nadležno za poslove zaštite prirode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7EF" w:rsidRPr="00A763CF" w:rsidRDefault="008167EF" w:rsidP="00A55D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7EF" w:rsidRDefault="008167EF" w:rsidP="00A55D96">
            <w:pPr>
              <w:spacing w:after="0" w:line="240" w:lineRule="auto"/>
            </w:pPr>
            <w:r w:rsidRPr="00E4758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DS; Prilog V.</w:t>
            </w:r>
          </w:p>
        </w:tc>
      </w:tr>
      <w:tr w:rsidR="008167EF" w:rsidRPr="00A763CF" w:rsidTr="0092733D">
        <w:trPr>
          <w:trHeight w:val="174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7EF" w:rsidRPr="00A763CF" w:rsidRDefault="008167EF" w:rsidP="00A55D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8167EF">
              <w:rPr>
                <w:rFonts w:ascii="Times New Roman" w:hAnsi="Times New Roman" w:cs="Times New Roman"/>
                <w:sz w:val="16"/>
                <w:szCs w:val="16"/>
              </w:rPr>
              <w:t>Corallinales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7EF" w:rsidRPr="008167EF" w:rsidRDefault="008167EF" w:rsidP="00A55D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8167E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Corallinaceae </w:t>
            </w:r>
          </w:p>
          <w:p w:rsidR="008167EF" w:rsidRPr="00A763CF" w:rsidRDefault="008167EF" w:rsidP="00A55D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8167E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(Hapalidiaceae)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EF" w:rsidRPr="00A763CF" w:rsidRDefault="008167EF" w:rsidP="00A55D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</w:pPr>
            <w:r w:rsidRPr="00B8198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 xml:space="preserve">Phymatholithon calcareum </w:t>
            </w:r>
            <w:r w:rsidRPr="00B819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(Poll.) Adey &amp; McKibbin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7EF" w:rsidRPr="00A763CF" w:rsidRDefault="008167EF" w:rsidP="00A55D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EF" w:rsidRDefault="008167EF" w:rsidP="00A55D96">
            <w:pPr>
              <w:spacing w:after="0" w:line="240" w:lineRule="auto"/>
            </w:pPr>
            <w:r w:rsidRPr="00F163D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središnje tijelo državne uprave nadležno za poslove zaštite prirode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7EF" w:rsidRPr="00A763CF" w:rsidRDefault="008167EF" w:rsidP="00A55D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7EF" w:rsidRDefault="008167EF" w:rsidP="00A55D96">
            <w:pPr>
              <w:spacing w:after="0" w:line="240" w:lineRule="auto"/>
            </w:pPr>
            <w:r w:rsidRPr="00E4758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DS; Prilog V.</w:t>
            </w:r>
          </w:p>
        </w:tc>
      </w:tr>
      <w:tr w:rsidR="00ED0F70" w:rsidRPr="00A763CF" w:rsidTr="001D229D">
        <w:trPr>
          <w:trHeight w:val="317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70" w:rsidRPr="00ED0F70" w:rsidRDefault="00ED0F70" w:rsidP="001D2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ED0F7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LICHENES - LIŠAJEVI</w:t>
            </w:r>
          </w:p>
        </w:tc>
      </w:tr>
      <w:tr w:rsidR="00FF4AA8" w:rsidRPr="00A763CF" w:rsidTr="0092733D">
        <w:trPr>
          <w:trHeight w:val="174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AA8" w:rsidRPr="007371BD" w:rsidRDefault="00FF4AA8" w:rsidP="00FF4A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64A1F">
              <w:rPr>
                <w:rFonts w:ascii="Times New Roman" w:hAnsi="Times New Roman" w:cs="Times New Roman"/>
                <w:sz w:val="16"/>
                <w:szCs w:val="16"/>
              </w:rPr>
              <w:t>Lecanorales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AA8" w:rsidRPr="008167EF" w:rsidRDefault="00FF4AA8" w:rsidP="00FF4A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  <w:r w:rsidRPr="00837DC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ladoniaceae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AA8" w:rsidRPr="00B8198B" w:rsidRDefault="00FF4AA8" w:rsidP="00FF4A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</w:pPr>
            <w:r w:rsidRPr="00837DC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 xml:space="preserve">Cladonia arbuscula 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(Wallr.) Flot.</w:t>
            </w:r>
            <w:r w:rsidRPr="00837DC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AA8" w:rsidRPr="00A763CF" w:rsidRDefault="00FF4AA8" w:rsidP="00FF4A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AA8" w:rsidRDefault="00FF4AA8" w:rsidP="00FF4AA8">
            <w:pPr>
              <w:spacing w:after="0"/>
            </w:pPr>
            <w:r w:rsidRPr="00E5349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središnje tijelo državne uprave nadležno za poslove zaštite prirode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AA8" w:rsidRPr="00A763CF" w:rsidRDefault="00FF4AA8" w:rsidP="00FF4A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AA8" w:rsidRPr="00E4758E" w:rsidRDefault="00FF4AA8" w:rsidP="00FF4AA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FF4AA8" w:rsidRPr="00A763CF" w:rsidTr="0092733D">
        <w:trPr>
          <w:trHeight w:val="174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AA8" w:rsidRPr="007371BD" w:rsidRDefault="00FF4AA8" w:rsidP="00FF4AA8">
            <w:pPr>
              <w:spacing w:after="0" w:line="240" w:lineRule="auto"/>
              <w:rPr>
                <w:highlight w:val="yellow"/>
              </w:rPr>
            </w:pPr>
            <w:r w:rsidRPr="00564A1F">
              <w:rPr>
                <w:rFonts w:ascii="Times New Roman" w:hAnsi="Times New Roman" w:cs="Times New Roman"/>
                <w:sz w:val="16"/>
                <w:szCs w:val="16"/>
              </w:rPr>
              <w:t>Lecanorales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AA8" w:rsidRDefault="00FF4AA8" w:rsidP="00FF4AA8">
            <w:pPr>
              <w:spacing w:after="0" w:line="240" w:lineRule="auto"/>
            </w:pPr>
            <w:r w:rsidRPr="0043230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Cladoniacea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AA8" w:rsidRPr="00B8198B" w:rsidRDefault="00FF4AA8" w:rsidP="00FF4A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</w:pPr>
            <w:r w:rsidRPr="00837DC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 xml:space="preserve">Cladonia ciliata 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Stirt.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AA8" w:rsidRPr="00A763CF" w:rsidRDefault="00FF4AA8" w:rsidP="00FF4A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AA8" w:rsidRDefault="00FF4AA8" w:rsidP="00FF4AA8">
            <w:pPr>
              <w:spacing w:after="0"/>
            </w:pPr>
            <w:r w:rsidRPr="00E5349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središnje tijelo državne uprave nadležno za poslove zaštite prirode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AA8" w:rsidRPr="00A763CF" w:rsidRDefault="00FF4AA8" w:rsidP="00FF4A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AA8" w:rsidRPr="00E4758E" w:rsidRDefault="00FF4AA8" w:rsidP="00FF4AA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FF4AA8" w:rsidRPr="00A763CF" w:rsidTr="0092733D">
        <w:trPr>
          <w:trHeight w:val="174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AA8" w:rsidRPr="007371BD" w:rsidRDefault="00FF4AA8" w:rsidP="00FF4AA8">
            <w:pPr>
              <w:spacing w:after="0" w:line="240" w:lineRule="auto"/>
              <w:rPr>
                <w:highlight w:val="yellow"/>
              </w:rPr>
            </w:pPr>
            <w:r w:rsidRPr="00564A1F">
              <w:rPr>
                <w:rFonts w:ascii="Times New Roman" w:hAnsi="Times New Roman" w:cs="Times New Roman"/>
                <w:sz w:val="16"/>
                <w:szCs w:val="16"/>
              </w:rPr>
              <w:t>Lecanorales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AA8" w:rsidRDefault="00FF4AA8" w:rsidP="00FF4AA8">
            <w:pPr>
              <w:spacing w:after="0" w:line="240" w:lineRule="auto"/>
            </w:pPr>
            <w:r w:rsidRPr="0043230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Cladoniacea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AA8" w:rsidRPr="00B8198B" w:rsidRDefault="00FF4AA8" w:rsidP="00FF4A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</w:pPr>
            <w:r w:rsidRPr="00837DC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 xml:space="preserve">Cladonia mediterranea </w:t>
            </w:r>
            <w:r w:rsidRPr="007907C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P.A.Duvign. &amp; Abbayes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AA8" w:rsidRPr="00A763CF" w:rsidRDefault="00FF4AA8" w:rsidP="00FF4A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AA8" w:rsidRDefault="00FF4AA8" w:rsidP="00FF4AA8">
            <w:pPr>
              <w:spacing w:after="0"/>
            </w:pPr>
            <w:r w:rsidRPr="00E5349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središnje tijelo državne uprave nadležno za poslove zaštite prirode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AA8" w:rsidRPr="00A763CF" w:rsidRDefault="00FF4AA8" w:rsidP="00FF4A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AA8" w:rsidRPr="00E4758E" w:rsidRDefault="00FF4AA8" w:rsidP="00FF4AA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FF4AA8" w:rsidRPr="00A763CF" w:rsidTr="0092733D">
        <w:trPr>
          <w:trHeight w:val="174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AA8" w:rsidRPr="007371BD" w:rsidRDefault="00FF4AA8" w:rsidP="00FF4AA8">
            <w:pPr>
              <w:spacing w:after="0" w:line="240" w:lineRule="auto"/>
              <w:rPr>
                <w:highlight w:val="yellow"/>
              </w:rPr>
            </w:pPr>
            <w:r w:rsidRPr="00564A1F">
              <w:rPr>
                <w:rFonts w:ascii="Times New Roman" w:hAnsi="Times New Roman" w:cs="Times New Roman"/>
                <w:sz w:val="16"/>
                <w:szCs w:val="16"/>
              </w:rPr>
              <w:t>Lecanorales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AA8" w:rsidRDefault="00FF4AA8" w:rsidP="00FF4AA8">
            <w:pPr>
              <w:spacing w:after="0" w:line="240" w:lineRule="auto"/>
            </w:pPr>
            <w:r w:rsidRPr="0043230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Cladoniacea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AA8" w:rsidRPr="00B8198B" w:rsidRDefault="00FF4AA8" w:rsidP="00FF4A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</w:pPr>
            <w:r w:rsidRPr="00837DC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>Cladonia portentosa (</w:t>
            </w:r>
            <w:r w:rsidRPr="007907C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Dufour) Coem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AA8" w:rsidRPr="00A763CF" w:rsidRDefault="00FF4AA8" w:rsidP="00FF4A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AA8" w:rsidRDefault="00FF4AA8" w:rsidP="00FF4AA8">
            <w:pPr>
              <w:spacing w:after="0"/>
            </w:pPr>
            <w:r w:rsidRPr="00E5349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središnje tijelo državne uprave nadležno za poslove zaštite prirode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AA8" w:rsidRPr="00A763CF" w:rsidRDefault="00FF4AA8" w:rsidP="00FF4A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AA8" w:rsidRPr="00E4758E" w:rsidRDefault="00FF4AA8" w:rsidP="00FF4AA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FF4AA8" w:rsidRPr="00A763CF" w:rsidTr="008F54AD">
        <w:trPr>
          <w:trHeight w:val="174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AA8" w:rsidRPr="007371BD" w:rsidRDefault="00FF4AA8" w:rsidP="00FF4AA8">
            <w:pPr>
              <w:spacing w:after="0" w:line="240" w:lineRule="auto"/>
              <w:rPr>
                <w:highlight w:val="yellow"/>
              </w:rPr>
            </w:pPr>
            <w:r w:rsidRPr="00564A1F">
              <w:rPr>
                <w:rFonts w:ascii="Times New Roman" w:hAnsi="Times New Roman" w:cs="Times New Roman"/>
                <w:sz w:val="16"/>
                <w:szCs w:val="16"/>
              </w:rPr>
              <w:t>Lecanorales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AA8" w:rsidRDefault="00FF4AA8" w:rsidP="00FF4AA8">
            <w:pPr>
              <w:spacing w:after="0" w:line="240" w:lineRule="auto"/>
            </w:pPr>
            <w:r w:rsidRPr="0043230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Cladoniacea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AA8" w:rsidRPr="00B8198B" w:rsidRDefault="00FF4AA8" w:rsidP="00FF4A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</w:pPr>
            <w:r w:rsidRPr="00837DC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 xml:space="preserve">Cladonia rangiferina </w:t>
            </w:r>
            <w:r w:rsidRPr="007907C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(L.) F. H. Wigg</w:t>
            </w:r>
            <w:r w:rsidRPr="00837DC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AA8" w:rsidRPr="00A763CF" w:rsidRDefault="00FF4AA8" w:rsidP="00FF4A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AA8" w:rsidRDefault="00FF4AA8" w:rsidP="00FF4AA8">
            <w:pPr>
              <w:spacing w:after="0" w:line="240" w:lineRule="auto"/>
            </w:pPr>
            <w:r w:rsidRPr="00E5349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središnje tijelo državne uprave nadležno za poslove zaštite prirode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AA8" w:rsidRPr="00A763CF" w:rsidRDefault="00FF4AA8" w:rsidP="00FF4A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AA8" w:rsidRPr="00E4758E" w:rsidRDefault="00FF4AA8" w:rsidP="00FF4A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CE6F7B" w:rsidRPr="00A763CF" w:rsidTr="008F54AD">
        <w:trPr>
          <w:trHeight w:val="270"/>
        </w:trPr>
        <w:tc>
          <w:tcPr>
            <w:tcW w:w="14884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F7B" w:rsidRPr="00A763CF" w:rsidRDefault="00CE6F7B" w:rsidP="00DE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76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DP - Direktiva o pticama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, </w:t>
            </w:r>
            <w:r w:rsidRPr="00A76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DS - Direktiva o staništima</w:t>
            </w:r>
          </w:p>
        </w:tc>
      </w:tr>
    </w:tbl>
    <w:p w:rsidR="00DD1BDA" w:rsidRDefault="00DD1BDA" w:rsidP="008F54AD">
      <w:pPr>
        <w:spacing w:after="0" w:line="240" w:lineRule="auto"/>
      </w:pPr>
    </w:p>
    <w:p w:rsidR="00DD1BDA" w:rsidRDefault="00DD1BDA" w:rsidP="00DD1BDA">
      <w:pPr>
        <w:spacing w:after="160" w:line="259" w:lineRule="auto"/>
        <w:sectPr w:rsidR="00DD1BDA" w:rsidSect="008F54AD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DD1BDA" w:rsidRPr="00D6498E" w:rsidRDefault="00DD1BDA" w:rsidP="00DD1B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6498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OBRAZLOŽENJE</w:t>
      </w:r>
    </w:p>
    <w:p w:rsidR="00DD1BDA" w:rsidRPr="00D6498E" w:rsidRDefault="00DD1BDA" w:rsidP="00DD1BDA">
      <w:pPr>
        <w:pStyle w:val="Odlomakpopisa"/>
        <w:spacing w:before="120" w:after="120" w:line="240" w:lineRule="auto"/>
        <w:ind w:left="0" w:firstLine="70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6498E">
        <w:rPr>
          <w:rFonts w:ascii="Times New Roman" w:hAnsi="Times New Roman" w:cs="Times New Roman"/>
          <w:sz w:val="24"/>
          <w:szCs w:val="24"/>
        </w:rPr>
        <w:t xml:space="preserve">Republika Hrvatska prenijela je u nacionalno zakonodavstvo </w:t>
      </w:r>
      <w:r w:rsidRPr="00D649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Prilog V. </w:t>
      </w:r>
      <w:r w:rsidRPr="00D6498E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Direktive Vijeća 92/43/EEZ od 21. svibnja 1992. o očuvanju prirodnih staništa i divlje faune i flore (SL L 206, 22.07.1992.), kako je zadnje izmijenjena i dopunjena Direktivom Vijeća 2013/17/EU od 13. svibnja 2013. o prilagodbi određenih direktiva u području okoliša zbog pristupanja Republike Hrvatske (SL L 158, 10.6.2013.)(u daljnjem tekstu Direktiva 92/43/EEZ) </w:t>
      </w:r>
      <w:r w:rsidRPr="00D6498E">
        <w:rPr>
          <w:rFonts w:ascii="Times New Roman" w:eastAsia="Times New Roman" w:hAnsi="Times New Roman" w:cs="Times New Roman"/>
          <w:sz w:val="24"/>
          <w:szCs w:val="24"/>
          <w:lang w:eastAsia="hr-HR"/>
        </w:rPr>
        <w:t>i Prilog II. Direktive 2009/147/EZ Europskog parlamenta i Vijeća od 30. studenog 2009. o očuvanju divljih ptica (kodificirana verzija) (SL L 20, 26.01.2010.) kako je zadnje izmijenjena i dopunjena Direktivom Vijeća 2013/17/EU od 13. svibnja 2013. o prilagodbi određenih direktiva u području okoliša zbog pristupanja Republike Hrvatske (SL L 158, 10.6.2013.) (u daljnjem tekstu:</w:t>
      </w:r>
      <w:r w:rsidRPr="00D6498E">
        <w:rPr>
          <w:rFonts w:ascii="Times New Roman" w:hAnsi="Times New Roman" w:cs="Times New Roman"/>
          <w:sz w:val="24"/>
          <w:szCs w:val="24"/>
        </w:rPr>
        <w:t xml:space="preserve"> </w:t>
      </w:r>
      <w:r w:rsidRPr="00D6498E">
        <w:rPr>
          <w:rFonts w:ascii="Times New Roman" w:eastAsia="Times New Roman" w:hAnsi="Times New Roman" w:cs="Times New Roman"/>
          <w:sz w:val="24"/>
          <w:szCs w:val="24"/>
          <w:lang w:eastAsia="hr-HR"/>
        </w:rPr>
        <w:t>Direktiva 2009/147/EZ), Odlukom o zavičajnim divljim vrstama čije je uzimanje iz prirode i održivo korištenje dopušteno (Narodne novine, broj 17/2015).</w:t>
      </w:r>
    </w:p>
    <w:p w:rsidR="00DD1BDA" w:rsidRPr="00D6498E" w:rsidRDefault="00DD1BDA" w:rsidP="00DD1BDA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98E">
        <w:rPr>
          <w:rFonts w:ascii="Times New Roman" w:hAnsi="Times New Roman" w:cs="Times New Roman"/>
          <w:sz w:val="24"/>
          <w:szCs w:val="24"/>
        </w:rPr>
        <w:t>Europska komisija je u procesu analize hrvatskog zakonodavstva iz području zaštite prirode kojim se prenose odredbe gore navedenih direktiva, uočila određene nedostatke te je na iste, upozorila EU Pilotom 7371/15/ENVI u vezi prijenosa Direktive 92/43/EEZ te posljedično i Službenom obavijesti o povredi prava br. 2016/2008. U EU Pilotu</w:t>
      </w:r>
      <w:r>
        <w:rPr>
          <w:rFonts w:ascii="Times New Roman" w:hAnsi="Times New Roman" w:cs="Times New Roman"/>
          <w:sz w:val="24"/>
          <w:szCs w:val="24"/>
        </w:rPr>
        <w:t xml:space="preserve"> i Službenoj obavijesti</w:t>
      </w:r>
      <w:r w:rsidRPr="00D6498E">
        <w:rPr>
          <w:rFonts w:ascii="Times New Roman" w:hAnsi="Times New Roman" w:cs="Times New Roman"/>
          <w:sz w:val="24"/>
          <w:szCs w:val="24"/>
        </w:rPr>
        <w:t xml:space="preserve"> Europska komisija </w:t>
      </w:r>
      <w:r>
        <w:rPr>
          <w:rFonts w:ascii="Times New Roman" w:hAnsi="Times New Roman" w:cs="Times New Roman"/>
          <w:sz w:val="24"/>
          <w:szCs w:val="24"/>
        </w:rPr>
        <w:t xml:space="preserve">ukazuje na </w:t>
      </w:r>
      <w:r w:rsidRPr="00D6498E">
        <w:rPr>
          <w:rFonts w:ascii="Times New Roman" w:hAnsi="Times New Roman" w:cs="Times New Roman"/>
          <w:sz w:val="24"/>
          <w:szCs w:val="24"/>
        </w:rPr>
        <w:t xml:space="preserve">nepotpuni prijenos Priloga V. Direktive 92/43/EEZ </w:t>
      </w:r>
      <w:r>
        <w:rPr>
          <w:rFonts w:ascii="Times New Roman" w:hAnsi="Times New Roman" w:cs="Times New Roman"/>
          <w:sz w:val="24"/>
          <w:szCs w:val="24"/>
        </w:rPr>
        <w:t xml:space="preserve">koji je prenesen Prilogom Odluke, </w:t>
      </w:r>
      <w:r w:rsidRPr="00D6498E">
        <w:rPr>
          <w:rFonts w:ascii="Times New Roman" w:hAnsi="Times New Roman" w:cs="Times New Roman"/>
          <w:sz w:val="24"/>
          <w:szCs w:val="24"/>
        </w:rPr>
        <w:t xml:space="preserve">obzirom da popis </w:t>
      </w:r>
      <w:r>
        <w:rPr>
          <w:rFonts w:ascii="Times New Roman" w:hAnsi="Times New Roman" w:cs="Times New Roman"/>
          <w:sz w:val="24"/>
          <w:szCs w:val="24"/>
        </w:rPr>
        <w:t xml:space="preserve">vrsta </w:t>
      </w:r>
      <w:r w:rsidRPr="00D6498E">
        <w:rPr>
          <w:rFonts w:ascii="Times New Roman" w:hAnsi="Times New Roman" w:cs="Times New Roman"/>
          <w:sz w:val="24"/>
          <w:szCs w:val="24"/>
        </w:rPr>
        <w:t xml:space="preserve">mora obuhvatiti </w:t>
      </w:r>
      <w:r>
        <w:rPr>
          <w:rFonts w:ascii="Times New Roman" w:hAnsi="Times New Roman" w:cs="Times New Roman"/>
          <w:sz w:val="24"/>
          <w:szCs w:val="24"/>
        </w:rPr>
        <w:t xml:space="preserve">sve </w:t>
      </w:r>
      <w:r w:rsidRPr="00D6498E">
        <w:rPr>
          <w:rFonts w:ascii="Times New Roman" w:hAnsi="Times New Roman" w:cs="Times New Roman"/>
          <w:sz w:val="24"/>
          <w:szCs w:val="24"/>
        </w:rPr>
        <w:t>vrste</w:t>
      </w:r>
      <w:r>
        <w:rPr>
          <w:rFonts w:ascii="Times New Roman" w:hAnsi="Times New Roman" w:cs="Times New Roman"/>
          <w:sz w:val="24"/>
          <w:szCs w:val="24"/>
        </w:rPr>
        <w:t xml:space="preserve"> koje su prirodno rasprostranjene u Republici Hrvatskoj mada se </w:t>
      </w:r>
      <w:r w:rsidRPr="00D6498E">
        <w:rPr>
          <w:rFonts w:ascii="Times New Roman" w:hAnsi="Times New Roman" w:cs="Times New Roman"/>
          <w:sz w:val="24"/>
          <w:szCs w:val="24"/>
        </w:rPr>
        <w:t>trenutno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98E">
        <w:rPr>
          <w:rFonts w:ascii="Times New Roman" w:hAnsi="Times New Roman" w:cs="Times New Roman"/>
          <w:sz w:val="24"/>
          <w:szCs w:val="24"/>
        </w:rPr>
        <w:t>ne iskorištavaju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6498E">
        <w:rPr>
          <w:rFonts w:ascii="Times New Roman" w:hAnsi="Times New Roman" w:cs="Times New Roman"/>
          <w:sz w:val="24"/>
          <w:szCs w:val="24"/>
        </w:rPr>
        <w:t xml:space="preserve"> Naime, zahtjevi Direktive u odnosu na vrste iz Priloga V. nisu ovisni o činjenici iskorištava li se vrsta trenutačno ili ne, odnosno ako trenutačno i nije zabilježeno iskorištavanje određenih vrsta iz Priloga V. koje su prisutne na državnom području Republike Hrvatske, one bi trebale biti navedene u zakonodavstvu kojim se prenosi Direktiva kako bi se osiguralo provođenje nadzora nad stanjem njihove očuvanosti u skladu s člankom 11. Direktive te omogućilo poduzimanje mjera i daljnje uzimanje iz prirode i iskorištavanje tih vrsta u skladu s njihovim održavanjem u povoljnom stanju očuvanosti. </w:t>
      </w:r>
    </w:p>
    <w:p w:rsidR="00DD1BDA" w:rsidRPr="00D6498E" w:rsidRDefault="00DD1BDA" w:rsidP="00DD1BD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6498E">
        <w:rPr>
          <w:rFonts w:ascii="Times New Roman" w:hAnsi="Times New Roman" w:cs="Times New Roman"/>
          <w:sz w:val="24"/>
          <w:szCs w:val="24"/>
        </w:rPr>
        <w:t xml:space="preserve">U skladu s navedenim </w:t>
      </w:r>
      <w:r w:rsidRPr="00D649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ovom Odlukom se mijenja prilog važeće Odluke na način da se u popis vrsta na koje se Odluka odnosi dodaju sljedeće zavičajne vrste: </w:t>
      </w:r>
    </w:p>
    <w:p w:rsidR="00DD1BDA" w:rsidRPr="00D6498E" w:rsidRDefault="00DD1BDA" w:rsidP="00DD1BDA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D649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ribe: </w:t>
      </w:r>
      <w:r w:rsidRPr="00D6498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Alosa fallax (</w:t>
      </w:r>
      <w:r w:rsidRPr="00D649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osim populacije u području ekološke mreže HR5000031 delta Neretve gdje je vrsta strogo zaštićena), </w:t>
      </w:r>
      <w:r w:rsidRPr="00D6498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Aspius aspius, Barbus barbus</w:t>
      </w:r>
      <w:r w:rsidRPr="00D6498E">
        <w:rPr>
          <w:rFonts w:ascii="Times New Roman" w:hAnsi="Times New Roman" w:cs="Times New Roman"/>
          <w:sz w:val="24"/>
          <w:szCs w:val="24"/>
        </w:rPr>
        <w:t xml:space="preserve"> (</w:t>
      </w:r>
      <w:r w:rsidRPr="00D6498E">
        <w:rPr>
          <w:rFonts w:ascii="Times New Roman" w:eastAsia="Times New Roman" w:hAnsi="Times New Roman" w:cs="Times New Roman"/>
          <w:sz w:val="24"/>
          <w:szCs w:val="24"/>
          <w:lang w:eastAsia="hr-HR"/>
        </w:rPr>
        <w:t>osim populacija u rijekama Krki i Krupi te u dijelu toka rijeke Zrmanje koji se nalazi unutar Parka prirode Velebit gdje je vrsta strogo zaštićena),</w:t>
      </w:r>
      <w:r w:rsidRPr="00D6498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Barbus balcanicus, Barbus plebejus, Rutilus virgo, Pelecus cultratus, Hucho hucho </w:t>
      </w:r>
      <w:r w:rsidRPr="00D6498E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D6498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Thymallus thymallus</w:t>
      </w:r>
    </w:p>
    <w:p w:rsidR="00DD1BDA" w:rsidRPr="00D6498E" w:rsidRDefault="00DD1BDA" w:rsidP="00DD1BDA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D6498E">
        <w:rPr>
          <w:rFonts w:ascii="Times New Roman" w:eastAsia="Times New Roman" w:hAnsi="Times New Roman" w:cs="Times New Roman"/>
          <w:sz w:val="24"/>
          <w:szCs w:val="24"/>
          <w:lang w:eastAsia="hr-HR"/>
        </w:rPr>
        <w:t>pijavica:</w:t>
      </w:r>
      <w:r w:rsidRPr="00D6498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Hirudo medicinalis</w:t>
      </w:r>
    </w:p>
    <w:p w:rsidR="00DD1BDA" w:rsidRPr="00D6498E" w:rsidRDefault="00DD1BDA" w:rsidP="00DD1BDA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D6498E">
        <w:rPr>
          <w:rFonts w:ascii="Times New Roman" w:eastAsia="Times New Roman" w:hAnsi="Times New Roman" w:cs="Times New Roman"/>
          <w:sz w:val="24"/>
          <w:szCs w:val="24"/>
          <w:lang w:eastAsia="hr-HR"/>
        </w:rPr>
        <w:t>kopneni puž:</w:t>
      </w:r>
      <w:r w:rsidRPr="00D6498E">
        <w:rPr>
          <w:rFonts w:ascii="Times New Roman" w:hAnsi="Times New Roman" w:cs="Times New Roman"/>
          <w:sz w:val="24"/>
          <w:szCs w:val="24"/>
        </w:rPr>
        <w:t xml:space="preserve"> </w:t>
      </w:r>
      <w:r w:rsidRPr="00D6498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Helix pomatia </w:t>
      </w:r>
    </w:p>
    <w:p w:rsidR="00DD1BDA" w:rsidRPr="00D6498E" w:rsidRDefault="00DD1BDA" w:rsidP="00DD1BDA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D6498E">
        <w:rPr>
          <w:rFonts w:ascii="Times New Roman" w:eastAsia="Times New Roman" w:hAnsi="Times New Roman" w:cs="Times New Roman"/>
          <w:sz w:val="24"/>
          <w:szCs w:val="24"/>
          <w:lang w:eastAsia="hr-HR"/>
        </w:rPr>
        <w:t>morski rak:</w:t>
      </w:r>
      <w:r w:rsidRPr="00D6498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Scyllarides latus</w:t>
      </w:r>
    </w:p>
    <w:p w:rsidR="00DD1BDA" w:rsidRPr="00D6498E" w:rsidRDefault="00DD1BDA" w:rsidP="00DD1BDA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649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papratnjače: </w:t>
      </w:r>
      <w:r w:rsidRPr="00D6498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Lycopodium annotinum</w:t>
      </w:r>
      <w:r w:rsidRPr="00D649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L., </w:t>
      </w:r>
      <w:r w:rsidRPr="00D6498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Lycopodium clavatum</w:t>
      </w:r>
      <w:r w:rsidRPr="00D649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L. i </w:t>
      </w:r>
      <w:r w:rsidRPr="00D6498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Huperzia selago</w:t>
      </w:r>
      <w:r w:rsidRPr="00D649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(L.) Bernh. ex Schrank et C. F. P. Mart.</w:t>
      </w:r>
    </w:p>
    <w:p w:rsidR="00DD1BDA" w:rsidRPr="00D6498E" w:rsidRDefault="00DD1BDA" w:rsidP="00DD1BDA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649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mahovina: </w:t>
      </w:r>
      <w:r w:rsidRPr="00D6498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Leucobryum glaucum</w:t>
      </w:r>
      <w:r w:rsidRPr="00D649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(Hedw.) Angstr., </w:t>
      </w:r>
    </w:p>
    <w:p w:rsidR="00DD1BDA" w:rsidRPr="00D6498E" w:rsidRDefault="00DD1BDA" w:rsidP="00DD1BDA">
      <w:pPr>
        <w:numPr>
          <w:ilvl w:val="0"/>
          <w:numId w:val="4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649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alge: </w:t>
      </w:r>
      <w:r w:rsidRPr="00D6498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Lithothamnium coralloides</w:t>
      </w:r>
      <w:r w:rsidRPr="00D649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Crouan frat i </w:t>
      </w:r>
      <w:r w:rsidRPr="00D6498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Phymatholithon calcareum</w:t>
      </w:r>
      <w:r w:rsidRPr="00D649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(Poll.) Adey &amp; McKibbin, i</w:t>
      </w:r>
    </w:p>
    <w:p w:rsidR="00DD1BDA" w:rsidRPr="00D6498E" w:rsidRDefault="00DD1BDA" w:rsidP="00DD1BDA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649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lišajeve: </w:t>
      </w:r>
      <w:r w:rsidRPr="00D6498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Cladonia arbuscula</w:t>
      </w:r>
      <w:r w:rsidRPr="00D649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(Wallr.) Flot., </w:t>
      </w:r>
      <w:r w:rsidRPr="00D6498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Cladonia ciliata</w:t>
      </w:r>
      <w:r w:rsidRPr="00D649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Stirt., </w:t>
      </w:r>
      <w:r w:rsidRPr="00D6498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Cladonia mediterranea</w:t>
      </w:r>
      <w:r w:rsidRPr="00D649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P.A.Duvign. &amp; Abbayes, </w:t>
      </w:r>
      <w:r w:rsidRPr="00D6498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Cladonia portentosa</w:t>
      </w:r>
      <w:r w:rsidRPr="00D649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(Dufour) Coem. te </w:t>
      </w:r>
      <w:r w:rsidRPr="00D6498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Cladonia rangiferina</w:t>
      </w:r>
      <w:r w:rsidRPr="00D649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(L.) F. H. Wigg.</w:t>
      </w:r>
    </w:p>
    <w:p w:rsidR="00DD1BDA" w:rsidRPr="00D6498E" w:rsidRDefault="00DD1BDA" w:rsidP="00DD1BDA">
      <w:pPr>
        <w:spacing w:before="120" w:after="12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6498E">
        <w:rPr>
          <w:rFonts w:ascii="Times New Roman" w:hAnsi="Times New Roman" w:cs="Times New Roman"/>
          <w:sz w:val="24"/>
          <w:szCs w:val="24"/>
        </w:rPr>
        <w:lastRenderedPageBreak/>
        <w:t>Radi jasnoće i lakšeg postupanja, cijeli Prilog važeće Odluke zamjenjuje se novim Prilogom.</w:t>
      </w:r>
    </w:p>
    <w:p w:rsidR="00DD1BDA" w:rsidRPr="00D6498E" w:rsidRDefault="00DD1BDA" w:rsidP="00DD1BDA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649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Održivo korištenje zavičajnih divljih vrsta iz Priloga Nacrta prijedloga Odluke osigurava se mjerama upravljanja i zaštite divljih vrsta temeljem posebnih propisa iz područja lovstva te slatkovodnog ribarstva kao i planova gospodarenja donesenih na temelju posebnih propisa iz navedenih upravnih područja ili provedbenih propisa donesenih na temelju Zakona o zaštiti prirode (Narodne novine, broj 80/2013) za vrste koje nisu lovne ili ribolovne. </w:t>
      </w:r>
    </w:p>
    <w:p w:rsidR="00DD1BDA" w:rsidRDefault="00DD1BDA" w:rsidP="00DD1BDA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649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Svako nadležno tijelo utvrđeno Odlukom vodi evidencije o korištenju zavičajnih divljih vrsta koje su predmet Odluke.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Obzirom da sadržaj izvješća iz točke IV. Odluke mora biti usklađen s formatom za izvješćivanje prema članku </w:t>
      </w:r>
      <w:r w:rsidRPr="004B4973">
        <w:rPr>
          <w:rFonts w:ascii="Times New Roman" w:eastAsia="Times New Roman" w:hAnsi="Times New Roman" w:cs="Times New Roman"/>
          <w:sz w:val="24"/>
          <w:szCs w:val="24"/>
          <w:lang w:eastAsia="hr-HR"/>
        </w:rPr>
        <w:t>12. Direktive 2009/147/EZ i člank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4B49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17. Direktive 92/43/EE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Z, a kojeg donosi Europska komisija, potrebno je sadržaj izvješća u točki IV. Odluke dopuniti </w:t>
      </w:r>
      <w:r w:rsidRPr="00D6498E">
        <w:rPr>
          <w:rFonts w:ascii="Times New Roman" w:eastAsia="Times New Roman" w:hAnsi="Times New Roman" w:cs="Times New Roman"/>
          <w:sz w:val="24"/>
          <w:szCs w:val="24"/>
          <w:lang w:eastAsia="hr-HR"/>
        </w:rPr>
        <w:t>podacima o količini korištenja zavičajnih divljih vrsta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6498E">
        <w:rPr>
          <w:rFonts w:ascii="Times New Roman" w:hAnsi="Times New Roman" w:cs="Times New Roman"/>
          <w:sz w:val="24"/>
          <w:szCs w:val="24"/>
        </w:rPr>
        <w:t xml:space="preserve">(izmjena </w:t>
      </w:r>
      <w:r w:rsidRPr="00D649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točke IV.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dijela 1. koji se u točci 3. dopunjuje novom podtočkom h), te dijela 2. u kojem se dodaje nova točka 6.)</w:t>
      </w:r>
      <w:r w:rsidRPr="00D649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istog razloga, predlaže se i </w:t>
      </w:r>
      <w:r w:rsidRPr="00DF3F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izmjena točke IV.,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dijela </w:t>
      </w:r>
      <w:r w:rsidRPr="00DF3F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točke </w:t>
      </w:r>
      <w:r w:rsidRPr="00DF3F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te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dijela </w:t>
      </w:r>
      <w:r w:rsidRPr="00DF3F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točke </w:t>
      </w:r>
      <w:r w:rsidRPr="00DF3F70">
        <w:rPr>
          <w:rFonts w:ascii="Times New Roman" w:eastAsia="Times New Roman" w:hAnsi="Times New Roman" w:cs="Times New Roman"/>
          <w:sz w:val="24"/>
          <w:szCs w:val="24"/>
          <w:lang w:eastAsia="hr-HR"/>
        </w:rPr>
        <w:t>4. Odluke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način da se jasno propiše kakav kartografski prikaz rasprostranjenosti vrsta je potrebno dostaviti Ministarstvu zaštite okoliša i prirode, a da isti bude u skladu sa formatom za izvješćivanje Europske komisije. </w:t>
      </w:r>
      <w:r w:rsidRPr="00D649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Europska komisija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upravo radi na novom formatu za i</w:t>
      </w:r>
      <w:r w:rsidRPr="00D6498E">
        <w:rPr>
          <w:rFonts w:ascii="Times New Roman" w:eastAsia="Times New Roman" w:hAnsi="Times New Roman" w:cs="Times New Roman"/>
          <w:sz w:val="24"/>
          <w:szCs w:val="24"/>
          <w:lang w:eastAsia="hr-HR"/>
        </w:rPr>
        <w:t>zvješćivanj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 o stanju očuvanja vrsta i stanišnih tipova prema č</w:t>
      </w:r>
      <w:r w:rsidRPr="00D6498E">
        <w:rPr>
          <w:rFonts w:ascii="Times New Roman" w:eastAsia="Times New Roman" w:hAnsi="Times New Roman" w:cs="Times New Roman"/>
          <w:sz w:val="24"/>
          <w:szCs w:val="24"/>
          <w:lang w:eastAsia="hr-HR"/>
        </w:rPr>
        <w:t>lanku 12. Direktive 2009/147/EZ, odnosno člank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17. Direktive 92/43/EEZ </w:t>
      </w:r>
      <w:r w:rsidRPr="006942CE">
        <w:rPr>
          <w:rFonts w:ascii="Times New Roman" w:eastAsia="Times New Roman" w:hAnsi="Times New Roman" w:cs="Times New Roman"/>
          <w:sz w:val="24"/>
          <w:szCs w:val="24"/>
          <w:lang w:eastAsia="hr-HR"/>
        </w:rPr>
        <w:t>za period 201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6942CE">
        <w:rPr>
          <w:rFonts w:ascii="Times New Roman" w:eastAsia="Times New Roman" w:hAnsi="Times New Roman" w:cs="Times New Roman"/>
          <w:sz w:val="24"/>
          <w:szCs w:val="24"/>
          <w:lang w:eastAsia="hr-HR"/>
        </w:rPr>
        <w:t>.-2018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koji se neće znatno razlikovati od formata za izvješćivanje za period 2007.-2012. Rok za podnošenje izvješća u 2019. godini Europska komisija još nije točno utvrdila, no uobičajeni rok za izvješće po članku 12. Direktive 2009/147/EZ je 31. prosinac, a za izvješće po članku 17. Direktive 92/43/EEZ je 30. lipnja. Nacrt prijedloga Odluke uzima u obzir izmjene predviđene novim formatom za izvješćivanje. Novi format za izvješćivanje </w:t>
      </w:r>
      <w:r w:rsidRPr="00D649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biti će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službeno </w:t>
      </w:r>
      <w:r w:rsidRPr="00D649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dostupan državama članicama do kraja 2016.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Pr="00D6498E">
        <w:rPr>
          <w:rFonts w:ascii="Times New Roman" w:eastAsia="Times New Roman" w:hAnsi="Times New Roman" w:cs="Times New Roman"/>
          <w:sz w:val="24"/>
          <w:szCs w:val="24"/>
          <w:lang w:eastAsia="hr-HR"/>
        </w:rPr>
        <w:t>odine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a do tada se sve informacije o dosadašnjem načinu izvješćivanja po</w:t>
      </w:r>
      <w:r w:rsidRPr="003C08D0">
        <w:t xml:space="preserve"> </w:t>
      </w:r>
      <w:r w:rsidRPr="003C08D0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članku 12. Direktive 2009/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147/EZ i </w:t>
      </w:r>
      <w:r w:rsidRPr="003C08D0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3C08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17. Direktive 92/43/EEZ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mogu naći na CIRCA platformi Europske komisije (</w:t>
      </w:r>
      <w:r w:rsidRPr="005F0A03">
        <w:rPr>
          <w:rFonts w:ascii="Times New Roman" w:eastAsia="Times New Roman" w:hAnsi="Times New Roman" w:cs="Times New Roman"/>
          <w:sz w:val="24"/>
          <w:szCs w:val="24"/>
          <w:lang w:eastAsia="hr-HR"/>
        </w:rPr>
        <w:t>https://circabc.europa.eu/faces/jsp/extension/wai/navigation/container.jsp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</w:p>
    <w:p w:rsidR="00CC63E9" w:rsidRDefault="00CC63E9" w:rsidP="00DD1BDA">
      <w:pPr>
        <w:spacing w:after="160" w:line="259" w:lineRule="auto"/>
      </w:pPr>
      <w:bookmarkStart w:id="0" w:name="_GoBack"/>
      <w:bookmarkEnd w:id="0"/>
    </w:p>
    <w:sectPr w:rsidR="00CC63E9" w:rsidSect="00DD1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D39" w:rsidRDefault="00551D39">
      <w:pPr>
        <w:spacing w:after="0" w:line="240" w:lineRule="auto"/>
      </w:pPr>
      <w:r>
        <w:separator/>
      </w:r>
    </w:p>
  </w:endnote>
  <w:endnote w:type="continuationSeparator" w:id="0">
    <w:p w:rsidR="00551D39" w:rsidRDefault="00551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D39" w:rsidRDefault="00551D39">
      <w:pPr>
        <w:spacing w:after="0" w:line="240" w:lineRule="auto"/>
      </w:pPr>
      <w:r>
        <w:separator/>
      </w:r>
    </w:p>
  </w:footnote>
  <w:footnote w:type="continuationSeparator" w:id="0">
    <w:p w:rsidR="00551D39" w:rsidRDefault="00551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04851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77728" w:rsidRPr="000F7019" w:rsidRDefault="00677728">
        <w:pPr>
          <w:pStyle w:val="Zaglavlj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F701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F701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F701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D1BD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F701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77728" w:rsidRDefault="0067772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B2632"/>
    <w:multiLevelType w:val="hybridMultilevel"/>
    <w:tmpl w:val="3FFE6F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F4D77"/>
    <w:multiLevelType w:val="hybridMultilevel"/>
    <w:tmpl w:val="DC30A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8514E"/>
    <w:multiLevelType w:val="hybridMultilevel"/>
    <w:tmpl w:val="864CB346"/>
    <w:lvl w:ilvl="0" w:tplc="A44EC4AC">
      <w:numFmt w:val="bullet"/>
      <w:lvlText w:val="-"/>
      <w:lvlJc w:val="left"/>
      <w:pPr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EDC6EC8"/>
    <w:multiLevelType w:val="hybridMultilevel"/>
    <w:tmpl w:val="E39682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803"/>
    <w:rsid w:val="000B5F18"/>
    <w:rsid w:val="00100AE8"/>
    <w:rsid w:val="00104E36"/>
    <w:rsid w:val="001055F1"/>
    <w:rsid w:val="00166DF5"/>
    <w:rsid w:val="00171EAB"/>
    <w:rsid w:val="001A751D"/>
    <w:rsid w:val="001D229D"/>
    <w:rsid w:val="001E1A47"/>
    <w:rsid w:val="002753F0"/>
    <w:rsid w:val="002E0F99"/>
    <w:rsid w:val="00304DA4"/>
    <w:rsid w:val="003342F4"/>
    <w:rsid w:val="0038188F"/>
    <w:rsid w:val="003B4F08"/>
    <w:rsid w:val="003B5003"/>
    <w:rsid w:val="003E24AA"/>
    <w:rsid w:val="0040633D"/>
    <w:rsid w:val="00410CAF"/>
    <w:rsid w:val="004211EB"/>
    <w:rsid w:val="00423E21"/>
    <w:rsid w:val="00454C27"/>
    <w:rsid w:val="00464B51"/>
    <w:rsid w:val="004954D9"/>
    <w:rsid w:val="004B38D2"/>
    <w:rsid w:val="004C6BB4"/>
    <w:rsid w:val="004F5CEC"/>
    <w:rsid w:val="00551D39"/>
    <w:rsid w:val="005D7D47"/>
    <w:rsid w:val="005E356F"/>
    <w:rsid w:val="005F3E66"/>
    <w:rsid w:val="006000BC"/>
    <w:rsid w:val="00602373"/>
    <w:rsid w:val="00674177"/>
    <w:rsid w:val="00677728"/>
    <w:rsid w:val="006826E0"/>
    <w:rsid w:val="006A47F2"/>
    <w:rsid w:val="006C0B04"/>
    <w:rsid w:val="006E3B29"/>
    <w:rsid w:val="00734750"/>
    <w:rsid w:val="007371BD"/>
    <w:rsid w:val="007502E7"/>
    <w:rsid w:val="007907C4"/>
    <w:rsid w:val="007C3AD5"/>
    <w:rsid w:val="007F2039"/>
    <w:rsid w:val="008167EF"/>
    <w:rsid w:val="00837DC0"/>
    <w:rsid w:val="00865847"/>
    <w:rsid w:val="00881DA8"/>
    <w:rsid w:val="008F54AD"/>
    <w:rsid w:val="009072E1"/>
    <w:rsid w:val="00916BE8"/>
    <w:rsid w:val="0092733D"/>
    <w:rsid w:val="00933E94"/>
    <w:rsid w:val="00935CCD"/>
    <w:rsid w:val="0099118F"/>
    <w:rsid w:val="009A177A"/>
    <w:rsid w:val="009A28D3"/>
    <w:rsid w:val="009E5DC7"/>
    <w:rsid w:val="009E673D"/>
    <w:rsid w:val="00A2713B"/>
    <w:rsid w:val="00A44E60"/>
    <w:rsid w:val="00A55D96"/>
    <w:rsid w:val="00A64BA3"/>
    <w:rsid w:val="00B17201"/>
    <w:rsid w:val="00B8198B"/>
    <w:rsid w:val="00BB772B"/>
    <w:rsid w:val="00BF0B50"/>
    <w:rsid w:val="00BF670D"/>
    <w:rsid w:val="00C66A96"/>
    <w:rsid w:val="00CC63E9"/>
    <w:rsid w:val="00CE6F7B"/>
    <w:rsid w:val="00D11D97"/>
    <w:rsid w:val="00D22C77"/>
    <w:rsid w:val="00D92A08"/>
    <w:rsid w:val="00DD1BDA"/>
    <w:rsid w:val="00DE0641"/>
    <w:rsid w:val="00E932AB"/>
    <w:rsid w:val="00EA09D8"/>
    <w:rsid w:val="00EC5803"/>
    <w:rsid w:val="00ED0F70"/>
    <w:rsid w:val="00EE0B5B"/>
    <w:rsid w:val="00EE4655"/>
    <w:rsid w:val="00FE6444"/>
    <w:rsid w:val="00FF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B659AB-5E04-479A-906B-F62E6AD6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80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C580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C5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5803"/>
  </w:style>
  <w:style w:type="paragraph" w:styleId="Tekstbalonia">
    <w:name w:val="Balloon Text"/>
    <w:basedOn w:val="Normal"/>
    <w:link w:val="TekstbaloniaChar"/>
    <w:uiPriority w:val="99"/>
    <w:semiHidden/>
    <w:unhideWhenUsed/>
    <w:rsid w:val="001E1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1A47"/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rsid w:val="00A44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4E60"/>
  </w:style>
  <w:style w:type="character" w:styleId="Referencakomentara">
    <w:name w:val="annotation reference"/>
    <w:basedOn w:val="Zadanifontodlomka"/>
    <w:uiPriority w:val="99"/>
    <w:semiHidden/>
    <w:unhideWhenUsed/>
    <w:rsid w:val="00BF0B5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F0B5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F0B5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F0B5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F0B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545DA-482F-4CE6-85EE-16F5AD944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2635</Words>
  <Characters>15021</Characters>
  <Application>Microsoft Office Word</Application>
  <DocSecurity>0</DocSecurity>
  <Lines>125</Lines>
  <Paragraphs>35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 Jelenić</dc:creator>
  <cp:lastModifiedBy>I. Jelenić</cp:lastModifiedBy>
  <cp:revision>5</cp:revision>
  <cp:lastPrinted>2016-03-21T11:27:00Z</cp:lastPrinted>
  <dcterms:created xsi:type="dcterms:W3CDTF">2016-05-08T20:09:00Z</dcterms:created>
  <dcterms:modified xsi:type="dcterms:W3CDTF">2016-05-12T13:30:00Z</dcterms:modified>
</cp:coreProperties>
</file>