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1418"/>
        <w:gridCol w:w="142"/>
        <w:gridCol w:w="4819"/>
      </w:tblGrid>
      <w:tr w:rsidR="009352D9" w:rsidRPr="00DA65D6" w14:paraId="256ED83F" w14:textId="77777777" w:rsidTr="005178C1">
        <w:tc>
          <w:tcPr>
            <w:tcW w:w="9923" w:type="dxa"/>
            <w:gridSpan w:val="5"/>
            <w:shd w:val="clear" w:color="auto" w:fill="auto"/>
          </w:tcPr>
          <w:p w14:paraId="434E145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bookmarkStart w:id="0" w:name="_Hlk157685030"/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PRILOG 4.:</w:t>
            </w:r>
          </w:p>
        </w:tc>
      </w:tr>
      <w:tr w:rsidR="009352D9" w:rsidRPr="00DA65D6" w14:paraId="621923BD" w14:textId="77777777" w:rsidTr="005178C1">
        <w:tc>
          <w:tcPr>
            <w:tcW w:w="9923" w:type="dxa"/>
            <w:gridSpan w:val="5"/>
            <w:shd w:val="clear" w:color="auto" w:fill="auto"/>
          </w:tcPr>
          <w:p w14:paraId="286ABAC9" w14:textId="77777777"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  <w:p w14:paraId="218C78F4" w14:textId="77777777"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OBRAZAC ISKAZA O PROCJENI UČINAKA PROPISA</w:t>
            </w:r>
          </w:p>
          <w:p w14:paraId="2508EA81" w14:textId="77777777" w:rsidR="009352D9" w:rsidRPr="00DA65D6" w:rsidRDefault="009352D9" w:rsidP="005178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</w:tr>
      <w:tr w:rsidR="009352D9" w:rsidRPr="00DA65D6" w14:paraId="48819C09" w14:textId="77777777" w:rsidTr="005178C1">
        <w:tc>
          <w:tcPr>
            <w:tcW w:w="850" w:type="dxa"/>
          </w:tcPr>
          <w:p w14:paraId="797CF16F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1.</w:t>
            </w:r>
          </w:p>
        </w:tc>
        <w:tc>
          <w:tcPr>
            <w:tcW w:w="9073" w:type="dxa"/>
            <w:gridSpan w:val="4"/>
          </w:tcPr>
          <w:p w14:paraId="49471F1E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OPĆE INFORMACIJE</w:t>
            </w:r>
          </w:p>
        </w:tc>
      </w:tr>
      <w:tr w:rsidR="009352D9" w:rsidRPr="00DA65D6" w14:paraId="2070DC7A" w14:textId="77777777" w:rsidTr="005178C1">
        <w:tc>
          <w:tcPr>
            <w:tcW w:w="850" w:type="dxa"/>
          </w:tcPr>
          <w:p w14:paraId="2F4BF2D1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1.1.</w:t>
            </w:r>
          </w:p>
        </w:tc>
        <w:tc>
          <w:tcPr>
            <w:tcW w:w="2694" w:type="dxa"/>
          </w:tcPr>
          <w:p w14:paraId="0FAF04D6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Stručni nositelj: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48592F1A" w14:textId="7A619252" w:rsidR="009352D9" w:rsidRPr="00DA65D6" w:rsidRDefault="00A4091D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Ministarstvo pravosuđa</w:t>
            </w:r>
            <w:r w:rsidR="004C5547">
              <w:rPr>
                <w:rFonts w:ascii="Times New Roman" w:eastAsia="Calibri" w:hAnsi="Times New Roman" w:cs="Times New Roman"/>
                <w:sz w:val="24"/>
                <w:lang w:eastAsia="hr-HR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uprave</w:t>
            </w:r>
            <w:r w:rsidR="004C5547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i digitalne transformacije</w:t>
            </w:r>
          </w:p>
        </w:tc>
      </w:tr>
      <w:tr w:rsidR="009352D9" w:rsidRPr="00DA65D6" w14:paraId="4C1DC57B" w14:textId="77777777" w:rsidTr="005178C1">
        <w:tc>
          <w:tcPr>
            <w:tcW w:w="850" w:type="dxa"/>
          </w:tcPr>
          <w:p w14:paraId="24C6FA9B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1.2.</w:t>
            </w:r>
          </w:p>
        </w:tc>
        <w:tc>
          <w:tcPr>
            <w:tcW w:w="2694" w:type="dxa"/>
          </w:tcPr>
          <w:p w14:paraId="0088CE53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propisa: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1B5FFA9B" w14:textId="4D4A4D80" w:rsidR="009352D9" w:rsidRPr="00DA65D6" w:rsidRDefault="00A4091D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Zakon o </w:t>
            </w:r>
            <w:r w:rsidR="00BD2979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izmjenama i </w:t>
            </w:r>
            <w:r w:rsidR="00D51499">
              <w:rPr>
                <w:rFonts w:ascii="Times New Roman" w:eastAsia="Calibri" w:hAnsi="Times New Roman" w:cs="Times New Roman"/>
                <w:sz w:val="24"/>
                <w:lang w:eastAsia="hr-HR"/>
              </w:rPr>
              <w:t>dopunama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Zakona o </w:t>
            </w:r>
            <w:r w:rsidR="00D51499">
              <w:rPr>
                <w:rFonts w:ascii="Times New Roman" w:eastAsia="Calibri" w:hAnsi="Times New Roman" w:cs="Times New Roman"/>
                <w:sz w:val="24"/>
                <w:lang w:eastAsia="hr-HR"/>
              </w:rPr>
              <w:t>odvjetništvu</w:t>
            </w:r>
          </w:p>
        </w:tc>
      </w:tr>
      <w:tr w:rsidR="009352D9" w:rsidRPr="00DA65D6" w14:paraId="18A96BFB" w14:textId="77777777" w:rsidTr="005178C1">
        <w:tc>
          <w:tcPr>
            <w:tcW w:w="850" w:type="dxa"/>
          </w:tcPr>
          <w:p w14:paraId="2D2DD55E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1.3.</w:t>
            </w:r>
          </w:p>
        </w:tc>
        <w:tc>
          <w:tcPr>
            <w:tcW w:w="2694" w:type="dxa"/>
          </w:tcPr>
          <w:p w14:paraId="525F327E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Program rada Vlade Republike Hrvatske, akt strateškog planiranja ili reformska mjera: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2920E038" w14:textId="2FF6B818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Ne</w:t>
            </w:r>
          </w:p>
          <w:p w14:paraId="6D469304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819" w:type="dxa"/>
            <w:shd w:val="clear" w:color="auto" w:fill="auto"/>
          </w:tcPr>
          <w:p w14:paraId="4782F604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akta:</w:t>
            </w:r>
          </w:p>
          <w:p w14:paraId="0624D125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4D783C2D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mjere:</w:t>
            </w:r>
          </w:p>
        </w:tc>
      </w:tr>
      <w:tr w:rsidR="009352D9" w:rsidRPr="00DA65D6" w14:paraId="0322E100" w14:textId="77777777" w:rsidTr="005178C1">
        <w:tc>
          <w:tcPr>
            <w:tcW w:w="850" w:type="dxa"/>
          </w:tcPr>
          <w:p w14:paraId="36A049A9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1.4.</w:t>
            </w:r>
          </w:p>
        </w:tc>
        <w:tc>
          <w:tcPr>
            <w:tcW w:w="2694" w:type="dxa"/>
          </w:tcPr>
          <w:p w14:paraId="3E36AB31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Plan usklađivanja zakonodavstva Republike Hrvatske s pravnom stečevinom Europske unije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25245A0" w14:textId="58C51027" w:rsidR="009352D9" w:rsidRPr="00DA65D6" w:rsidRDefault="00674863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Da</w:t>
            </w:r>
          </w:p>
          <w:p w14:paraId="3945E843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819" w:type="dxa"/>
            <w:shd w:val="clear" w:color="auto" w:fill="auto"/>
          </w:tcPr>
          <w:p w14:paraId="42320F88" w14:textId="77777777" w:rsidR="009352D9" w:rsidRDefault="009352D9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Naziv pravne stečevine:</w:t>
            </w:r>
          </w:p>
          <w:p w14:paraId="0C1C9366" w14:textId="12D56AF1" w:rsidR="00674863" w:rsidRDefault="00674863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>Obrazložen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o </w:t>
            </w: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mišljenje 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Europske komisije </w:t>
            </w: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>od 8. listopada 2025., povreda br. 2023/2189</w:t>
            </w:r>
          </w:p>
          <w:p w14:paraId="2ACA17E5" w14:textId="77777777" w:rsidR="00674863" w:rsidRDefault="00674863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  <w:p w14:paraId="49EC23B6" w14:textId="5B1C908C" w:rsidR="00674863" w:rsidRPr="00DA65D6" w:rsidRDefault="00674863" w:rsidP="005178C1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>Presud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a</w:t>
            </w: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Suda Europske unije u predmetu C-807/23 Jones Day</w:t>
            </w:r>
          </w:p>
        </w:tc>
      </w:tr>
      <w:tr w:rsidR="009352D9" w:rsidRPr="00DA65D6" w14:paraId="7FABE88E" w14:textId="77777777" w:rsidTr="005178C1">
        <w:trPr>
          <w:trHeight w:val="319"/>
        </w:trPr>
        <w:tc>
          <w:tcPr>
            <w:tcW w:w="850" w:type="dxa"/>
          </w:tcPr>
          <w:p w14:paraId="6C1E7558" w14:textId="77777777" w:rsidR="009352D9" w:rsidRPr="00DA65D6" w:rsidRDefault="009352D9" w:rsidP="005178C1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6788A196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UTVRĐIVANJE PROBLEMA</w:t>
            </w:r>
          </w:p>
        </w:tc>
      </w:tr>
      <w:tr w:rsidR="009352D9" w:rsidRPr="00DA65D6" w14:paraId="138AD91F" w14:textId="77777777" w:rsidTr="005178C1">
        <w:trPr>
          <w:trHeight w:val="410"/>
        </w:trPr>
        <w:tc>
          <w:tcPr>
            <w:tcW w:w="850" w:type="dxa"/>
          </w:tcPr>
          <w:p w14:paraId="01059377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2.1.</w:t>
            </w:r>
          </w:p>
        </w:tc>
        <w:tc>
          <w:tcPr>
            <w:tcW w:w="9073" w:type="dxa"/>
            <w:gridSpan w:val="4"/>
          </w:tcPr>
          <w:p w14:paraId="19BE959C" w14:textId="2B77E69A" w:rsidR="00674863" w:rsidRDefault="00674863" w:rsidP="0067486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Obrazloženim mišljenjem od 8. listopada 2025., povreda br. 2023/2189, na temelju članka 258. Ugovora o funkcioniranju Europske unije, Europska komisija utvrdila je, između ostalog,  neusklađenost Zakona o odvjetništvu s odredbama članka 11. stavka 2. Direktive 98/5/EZ i članka 14. stavaka 1. i 3. Direktive 2006/123/EZ o uslugama jer ne predviđa mogućnost da europska odvjetnička društva osnivaju društva kćeri svojih odvjetničkih društava u Republici Hrvatskoj te s odredbama članka 15. stavka 2. točaka a) i e) Direktive 2006/123/EZ o uslugama zbog zabrane odvjetnicima da budu članovi više od jednog odvjetničkog društva ili da obavljaju samostalnu djelatnost, a istodobno budu članovi odvjetničkog društva. </w:t>
            </w:r>
          </w:p>
          <w:p w14:paraId="4DF6E3B8" w14:textId="31D67784" w:rsidR="009352D9" w:rsidRPr="00A4091D" w:rsidRDefault="00674863" w:rsidP="00674863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Presudom Suda Europske unije u predmetu C-807/23 Jones Day utvrđeno je da </w:t>
            </w:r>
            <w:r w:rsidR="00B607DC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je potrebno omogućiti </w:t>
            </w:r>
            <w:r w:rsidR="00B607DC"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>obavljanj</w:t>
            </w:r>
            <w:r w:rsidR="00B607DC">
              <w:rPr>
                <w:rFonts w:ascii="Times New Roman" w:eastAsia="Calibri" w:hAnsi="Times New Roman" w:cs="Times New Roman"/>
                <w:sz w:val="24"/>
                <w:lang w:eastAsia="hr-HR"/>
              </w:rPr>
              <w:t>e</w:t>
            </w:r>
            <w:r w:rsidR="00B607DC"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</w:t>
            </w: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>određenog dijela vježbeničke prakse, nužn</w:t>
            </w:r>
            <w:r w:rsidR="00814F57">
              <w:rPr>
                <w:rFonts w:ascii="Times New Roman" w:eastAsia="Calibri" w:hAnsi="Times New Roman" w:cs="Times New Roman"/>
                <w:sz w:val="24"/>
                <w:lang w:eastAsia="hr-HR"/>
              </w:rPr>
              <w:t>og</w:t>
            </w: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za pristup odvjetničkoj službi kod </w:t>
            </w:r>
            <w:r w:rsidR="00B607DC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domaćeg </w:t>
            </w: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odvjetnika s poslovnim nastanom u </w:t>
            </w:r>
            <w:r w:rsidR="00B607DC">
              <w:rPr>
                <w:rFonts w:ascii="Times New Roman" w:eastAsia="Calibri" w:hAnsi="Times New Roman" w:cs="Times New Roman"/>
                <w:sz w:val="24"/>
                <w:lang w:eastAsia="hr-HR"/>
              </w:rPr>
              <w:t>drugoj</w:t>
            </w:r>
            <w:r w:rsidR="00B607DC"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</w:t>
            </w: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>državi članici</w:t>
            </w:r>
            <w:r w:rsidR="00B607DC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, </w:t>
            </w: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pod uvjetom da </w:t>
            </w:r>
            <w:r w:rsidR="00B607DC">
              <w:rPr>
                <w:rFonts w:ascii="Times New Roman" w:eastAsia="Calibri" w:hAnsi="Times New Roman" w:cs="Times New Roman"/>
                <w:sz w:val="24"/>
                <w:lang w:eastAsia="hr-HR"/>
              </w:rPr>
              <w:t>takva praksa</w:t>
            </w: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može pružiti obuku i iskustvo istovjetne onima koje pruža vježbenička praksa kod </w:t>
            </w:r>
            <w:r w:rsidR="00B607DC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domaćeg </w:t>
            </w: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odvjetnika s poslovnim nastanom u </w:t>
            </w:r>
            <w:r w:rsidR="00B607DC">
              <w:rPr>
                <w:rFonts w:ascii="Times New Roman" w:eastAsia="Calibri" w:hAnsi="Times New Roman" w:cs="Times New Roman"/>
                <w:sz w:val="24"/>
                <w:lang w:eastAsia="hr-HR"/>
              </w:rPr>
              <w:t>matičnoj</w:t>
            </w:r>
            <w:r w:rsidR="00B607DC"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</w:t>
            </w: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>državi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.</w:t>
            </w: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</w:t>
            </w:r>
            <w:r w:rsidR="00B607DC">
              <w:rPr>
                <w:rFonts w:ascii="Times New Roman" w:eastAsia="Calibri" w:hAnsi="Times New Roman" w:cs="Times New Roman"/>
                <w:sz w:val="24"/>
                <w:lang w:eastAsia="hr-HR"/>
              </w:rPr>
              <w:t>Takva mogućnost nije predviđena važećim Zakonom o odvjetništvu pa je isti u tom smislu potrebno dopuniti.</w:t>
            </w:r>
            <w:r w:rsidRPr="0067486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</w:t>
            </w:r>
          </w:p>
        </w:tc>
      </w:tr>
      <w:tr w:rsidR="009352D9" w:rsidRPr="00DA65D6" w14:paraId="2E0E82B3" w14:textId="77777777" w:rsidTr="005178C1">
        <w:trPr>
          <w:trHeight w:val="384"/>
        </w:trPr>
        <w:tc>
          <w:tcPr>
            <w:tcW w:w="850" w:type="dxa"/>
          </w:tcPr>
          <w:p w14:paraId="50B83FF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2.2.</w:t>
            </w:r>
          </w:p>
        </w:tc>
        <w:tc>
          <w:tcPr>
            <w:tcW w:w="9073" w:type="dxa"/>
            <w:gridSpan w:val="4"/>
          </w:tcPr>
          <w:p w14:paraId="4779FDE8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</w:p>
        </w:tc>
      </w:tr>
      <w:tr w:rsidR="009352D9" w:rsidRPr="00DA65D6" w14:paraId="25FC9B65" w14:textId="77777777" w:rsidTr="005178C1">
        <w:trPr>
          <w:trHeight w:val="384"/>
        </w:trPr>
        <w:tc>
          <w:tcPr>
            <w:tcW w:w="850" w:type="dxa"/>
          </w:tcPr>
          <w:p w14:paraId="7DB8E98F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39E51FAA" w14:textId="35EEFC6D" w:rsidR="009352D9" w:rsidRPr="00DA65D6" w:rsidRDefault="00A4091D" w:rsidP="005178C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A4091D">
              <w:rPr>
                <w:rFonts w:ascii="Times New Roman" w:eastAsia="Calibri" w:hAnsi="Times New Roman" w:cs="Times New Roman"/>
                <w:sz w:val="24"/>
                <w:lang w:eastAsia="hr-HR"/>
              </w:rPr>
              <w:t>Ministarstvo pravosuđa</w:t>
            </w:r>
            <w:r w:rsidR="004C5547">
              <w:rPr>
                <w:rFonts w:ascii="Times New Roman" w:eastAsia="Calibri" w:hAnsi="Times New Roman" w:cs="Times New Roman"/>
                <w:sz w:val="24"/>
                <w:lang w:eastAsia="hr-HR"/>
              </w:rPr>
              <w:t>,</w:t>
            </w:r>
            <w:r w:rsidRPr="00A4091D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uprave</w:t>
            </w:r>
            <w:r w:rsidR="004C5547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i digitalne transformacije</w:t>
            </w:r>
          </w:p>
        </w:tc>
      </w:tr>
      <w:tr w:rsidR="009352D9" w:rsidRPr="00DA65D6" w14:paraId="08F2C192" w14:textId="77777777" w:rsidTr="005178C1">
        <w:trPr>
          <w:trHeight w:val="384"/>
        </w:trPr>
        <w:tc>
          <w:tcPr>
            <w:tcW w:w="850" w:type="dxa"/>
          </w:tcPr>
          <w:p w14:paraId="66E234FA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3.</w:t>
            </w:r>
          </w:p>
        </w:tc>
        <w:tc>
          <w:tcPr>
            <w:tcW w:w="9073" w:type="dxa"/>
            <w:gridSpan w:val="4"/>
          </w:tcPr>
          <w:p w14:paraId="0F17390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UTVRĐIVANJE POSEBNOG CILJA</w:t>
            </w:r>
          </w:p>
        </w:tc>
      </w:tr>
      <w:tr w:rsidR="009352D9" w:rsidRPr="00DA65D6" w14:paraId="0A871713" w14:textId="77777777" w:rsidTr="005178C1">
        <w:trPr>
          <w:trHeight w:val="384"/>
        </w:trPr>
        <w:tc>
          <w:tcPr>
            <w:tcW w:w="850" w:type="dxa"/>
          </w:tcPr>
          <w:p w14:paraId="63F8A839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3.1.</w:t>
            </w:r>
          </w:p>
        </w:tc>
        <w:tc>
          <w:tcPr>
            <w:tcW w:w="9073" w:type="dxa"/>
            <w:gridSpan w:val="4"/>
          </w:tcPr>
          <w:p w14:paraId="555A76A9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posebnog cilja</w:t>
            </w:r>
          </w:p>
        </w:tc>
      </w:tr>
      <w:tr w:rsidR="009352D9" w:rsidRPr="00DA65D6" w14:paraId="2724D3E3" w14:textId="77777777" w:rsidTr="005178C1">
        <w:trPr>
          <w:trHeight w:val="384"/>
        </w:trPr>
        <w:tc>
          <w:tcPr>
            <w:tcW w:w="850" w:type="dxa"/>
          </w:tcPr>
          <w:p w14:paraId="7B8CFA08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1D890E17" w14:textId="65A7F925" w:rsidR="00A86113" w:rsidRDefault="00360818" w:rsidP="004C554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Predloženim</w:t>
            </w:r>
            <w:r w:rsidR="00A8611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izmjenama i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</w:t>
            </w:r>
            <w:r w:rsidR="00D51499">
              <w:rPr>
                <w:rFonts w:ascii="Times New Roman" w:eastAsia="Calibri" w:hAnsi="Times New Roman" w:cs="Times New Roman"/>
                <w:sz w:val="24"/>
                <w:lang w:eastAsia="hr-HR"/>
              </w:rPr>
              <w:t>dopunama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Zakona </w:t>
            </w:r>
            <w:r w:rsidR="00A86113" w:rsidRPr="00A8611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provest će se usklađenje važećeg Zakona o odvjetništvu s odredbama članka 11. stavka 2. Direktive 98/5/EZ, kao i članka 14. stavaka 1. i 3. te članka 15. stavka 2. točaka a) i e) Direktive 2006/123/EZ o uslugama, čime će se otkloniti neusklađenosti utvrđene u Obrazloženom mišljenju Europske komisije od 8. listopada 2025. </w:t>
            </w:r>
            <w:r w:rsidR="00A86113">
              <w:rPr>
                <w:rFonts w:ascii="Times New Roman" w:eastAsia="Calibri" w:hAnsi="Times New Roman" w:cs="Times New Roman"/>
                <w:sz w:val="24"/>
                <w:lang w:eastAsia="hr-HR"/>
              </w:rPr>
              <w:t>Navedeni cilj ostvarit će se:</w:t>
            </w:r>
          </w:p>
          <w:p w14:paraId="1714C031" w14:textId="065145FF" w:rsidR="00A86113" w:rsidRDefault="00A86113" w:rsidP="00A8611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izostavljanjem odredbe kojom se propisuje da odvjetnik može istodobno obavljati odvjetničku službu samo u jednom od organizacijskih oblika obavljanja odvjetništva</w:t>
            </w:r>
          </w:p>
          <w:p w14:paraId="07FE88AF" w14:textId="6491B5AF" w:rsidR="00814F57" w:rsidRDefault="00814F57" w:rsidP="00A8611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814F57">
              <w:rPr>
                <w:rFonts w:ascii="Times New Roman" w:eastAsia="Calibri" w:hAnsi="Times New Roman" w:cs="Times New Roman"/>
                <w:sz w:val="24"/>
                <w:lang w:eastAsia="hr-HR"/>
              </w:rPr>
              <w:t>izričitim propisivanjem da odvjetnička društva iz države članice Europske unije i države pristupnice Kodeksa o liberalizaciji kretanja kapitala i Kodeksa o liberalizaciji nevidljivih transakcija Organizacije za gospodarsku suradnju i razvoj mogu u Republici Hrvatskoj osnivati druga odvjetnička društva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.</w:t>
            </w:r>
          </w:p>
          <w:p w14:paraId="317CB093" w14:textId="6B6ADE3E" w:rsidR="00FD5935" w:rsidRPr="00814F57" w:rsidRDefault="007C6FC5" w:rsidP="00814F57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814F57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 xml:space="preserve">Nadalje, </w:t>
            </w:r>
            <w:r w:rsidR="00A86113" w:rsidRPr="00814F57">
              <w:rPr>
                <w:rFonts w:ascii="Times New Roman" w:eastAsia="Calibri" w:hAnsi="Times New Roman" w:cs="Times New Roman"/>
                <w:sz w:val="24"/>
                <w:lang w:eastAsia="hr-HR"/>
              </w:rPr>
              <w:t>propisivanjem mogućnosti da se dio odvjetničke vježbe nakon položenog pravosudnog ispita može obaviti kod odvjetnika s poslovnim nastanom u drugoj državi članici Europske unije koji je upisan u Imenik odvjetnika Hrvatske odvjetničke komore ako se poslovi koji se obavljaju u sklopu navedene vježbe odnose na pravo Republike Hrvatske i ako način obavljanja ove vježbe može pružiti obuku i iskustvo istovjetne onima koje pruža vježbenička praksa kod odvjetnika s poslovnim nastanom u Republici Hrvatskoj</w:t>
            </w:r>
            <w:r w:rsidR="00FD5935">
              <w:t xml:space="preserve"> </w:t>
            </w:r>
            <w:r w:rsidR="00FD5935" w:rsidRPr="00814F57">
              <w:rPr>
                <w:rFonts w:ascii="Times New Roman" w:eastAsia="Calibri" w:hAnsi="Times New Roman" w:cs="Times New Roman"/>
                <w:sz w:val="24"/>
                <w:lang w:eastAsia="hr-HR"/>
              </w:rPr>
              <w:t>u Zakon o odvjetništvu implementirat će se presuda Suda Europske unije u predmetu C-807/23</w:t>
            </w:r>
            <w:r w:rsidR="00A86113" w:rsidRPr="00814F57">
              <w:rPr>
                <w:rFonts w:ascii="Times New Roman" w:eastAsia="Calibri" w:hAnsi="Times New Roman" w:cs="Times New Roman"/>
                <w:sz w:val="24"/>
                <w:lang w:eastAsia="hr-HR"/>
              </w:rPr>
              <w:t>.</w:t>
            </w:r>
          </w:p>
          <w:p w14:paraId="6A6105B5" w14:textId="130492B4" w:rsidR="007C6FC5" w:rsidRPr="00FD5935" w:rsidRDefault="007C6FC5" w:rsidP="00FD5935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FD5935">
              <w:rPr>
                <w:rFonts w:ascii="Times New Roman" w:eastAsia="Calibri" w:hAnsi="Times New Roman" w:cs="Times New Roman"/>
                <w:sz w:val="24"/>
                <w:lang w:eastAsia="hr-HR"/>
              </w:rPr>
              <w:t>K</w:t>
            </w:r>
            <w:r w:rsidR="00FD5935">
              <w:rPr>
                <w:rFonts w:ascii="Times New Roman" w:eastAsia="Calibri" w:hAnsi="Times New Roman" w:cs="Times New Roman"/>
                <w:sz w:val="24"/>
                <w:lang w:eastAsia="hr-HR"/>
              </w:rPr>
              <w:t>onačno, k</w:t>
            </w:r>
            <w:r w:rsidRPr="00FD5935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ako bi se otklonile dvojbe o dosegu odredbe članka 27.a stavaka 1. i 2. Zakona o odvjetništvu, izričito će se propisati pravo na osnivanje podružnica odvjetničkih društava iz država pristupnica Kodeksa o liberalizaciji Organizacije za gospodarsku suradnju i razvoj. </w:t>
            </w:r>
          </w:p>
        </w:tc>
      </w:tr>
      <w:tr w:rsidR="009352D9" w:rsidRPr="00DA65D6" w14:paraId="0C6AC9B7" w14:textId="77777777" w:rsidTr="005178C1">
        <w:trPr>
          <w:trHeight w:val="384"/>
        </w:trPr>
        <w:tc>
          <w:tcPr>
            <w:tcW w:w="850" w:type="dxa"/>
          </w:tcPr>
          <w:p w14:paraId="4AE16ADB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lastRenderedPageBreak/>
              <w:t>3.2.</w:t>
            </w:r>
          </w:p>
        </w:tc>
        <w:tc>
          <w:tcPr>
            <w:tcW w:w="9073" w:type="dxa"/>
            <w:gridSpan w:val="4"/>
          </w:tcPr>
          <w:p w14:paraId="44CD20A9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Opis svrhe propisa</w:t>
            </w:r>
          </w:p>
        </w:tc>
      </w:tr>
      <w:tr w:rsidR="009352D9" w:rsidRPr="00DA65D6" w14:paraId="620B6464" w14:textId="77777777" w:rsidTr="005178C1">
        <w:trPr>
          <w:trHeight w:val="384"/>
        </w:trPr>
        <w:tc>
          <w:tcPr>
            <w:tcW w:w="850" w:type="dxa"/>
          </w:tcPr>
          <w:p w14:paraId="77C92E8B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7C0B8C1E" w14:textId="7B7A6FC3" w:rsidR="009352D9" w:rsidRPr="004C5547" w:rsidRDefault="00132457" w:rsidP="00132457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 xml:space="preserve">Predloženim izmjenama i dopunama </w:t>
            </w:r>
            <w:r w:rsidR="00861CE3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 xml:space="preserve">prvenstveno će se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otklonit</w:t>
            </w:r>
            <w:r w:rsidR="00861CE3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i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 xml:space="preserve"> neusklađenosti Zakona o odvjetništvu s pravnom stečevinom Europske unije, a također će se</w:t>
            </w:r>
            <w:r w:rsidR="00861CE3" w:rsidRPr="00132457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</w:t>
            </w:r>
            <w:r w:rsidR="00861CE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u Zakon </w:t>
            </w:r>
            <w:r w:rsidR="00861CE3" w:rsidRPr="00132457">
              <w:rPr>
                <w:rFonts w:ascii="Times New Roman" w:eastAsia="Calibri" w:hAnsi="Times New Roman" w:cs="Times New Roman"/>
                <w:sz w:val="24"/>
                <w:lang w:eastAsia="hr-HR"/>
              </w:rPr>
              <w:t>implementirati i pravno shvaćanje Suda Europske unije u predmetu C-807/23 Jones Day</w:t>
            </w:r>
            <w:r w:rsidR="00FD5935">
              <w:rPr>
                <w:rFonts w:ascii="Times New Roman" w:eastAsia="Calibri" w:hAnsi="Times New Roman" w:cs="Times New Roman"/>
                <w:sz w:val="24"/>
                <w:lang w:eastAsia="hr-HR"/>
              </w:rPr>
              <w:t>.</w:t>
            </w:r>
          </w:p>
        </w:tc>
      </w:tr>
      <w:tr w:rsidR="009352D9" w:rsidRPr="00DA65D6" w14:paraId="753D9624" w14:textId="77777777" w:rsidTr="005178C1">
        <w:trPr>
          <w:trHeight w:val="384"/>
        </w:trPr>
        <w:tc>
          <w:tcPr>
            <w:tcW w:w="850" w:type="dxa"/>
          </w:tcPr>
          <w:p w14:paraId="6A173627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3.3.</w:t>
            </w:r>
          </w:p>
        </w:tc>
        <w:tc>
          <w:tcPr>
            <w:tcW w:w="9073" w:type="dxa"/>
            <w:gridSpan w:val="4"/>
          </w:tcPr>
          <w:p w14:paraId="1785709B" w14:textId="77777777" w:rsidR="009352D9" w:rsidRPr="00DA65D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Razmotrena druga moguća normativna i nenormativna rješenja</w:t>
            </w:r>
          </w:p>
        </w:tc>
      </w:tr>
      <w:tr w:rsidR="009352D9" w:rsidRPr="00DA65D6" w14:paraId="6BE963D7" w14:textId="77777777" w:rsidTr="005178C1">
        <w:trPr>
          <w:trHeight w:val="384"/>
        </w:trPr>
        <w:tc>
          <w:tcPr>
            <w:tcW w:w="850" w:type="dxa"/>
          </w:tcPr>
          <w:p w14:paraId="56B5C6E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169BA3D8" w14:textId="0FA12E85" w:rsidR="009352D9" w:rsidRPr="00163496" w:rsidRDefault="00D51499" w:rsidP="005178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Obavljanje odvjetničke službe</w:t>
            </w:r>
            <w:r w:rsidR="00163496" w:rsidRPr="00163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uređuje se</w:t>
            </w:r>
            <w:r w:rsidR="00163496" w:rsidRPr="00163496">
              <w:rPr>
                <w:rFonts w:ascii="Times New Roman" w:hAnsi="Times New Roman" w:cs="Times New Roman"/>
                <w:sz w:val="24"/>
                <w:szCs w:val="24"/>
              </w:rPr>
              <w:t xml:space="preserve"> zakonom zbog čega u konkretnom slučaju druga normativna i nenormativna rješenja nisu moguća. </w:t>
            </w:r>
          </w:p>
        </w:tc>
      </w:tr>
      <w:tr w:rsidR="009352D9" w:rsidRPr="00DA65D6" w14:paraId="4A361111" w14:textId="77777777" w:rsidTr="005178C1">
        <w:trPr>
          <w:trHeight w:val="384"/>
        </w:trPr>
        <w:tc>
          <w:tcPr>
            <w:tcW w:w="850" w:type="dxa"/>
          </w:tcPr>
          <w:p w14:paraId="73A82F28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3.4.</w:t>
            </w:r>
          </w:p>
        </w:tc>
        <w:tc>
          <w:tcPr>
            <w:tcW w:w="9073" w:type="dxa"/>
            <w:gridSpan w:val="4"/>
          </w:tcPr>
          <w:p w14:paraId="1625FBB5" w14:textId="77777777" w:rsidR="009352D9" w:rsidRPr="00DA65D6" w:rsidRDefault="009352D9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Izvor podataka:</w:t>
            </w:r>
          </w:p>
        </w:tc>
      </w:tr>
      <w:tr w:rsidR="009352D9" w:rsidRPr="00DA65D6" w14:paraId="22A066E7" w14:textId="77777777" w:rsidTr="005178C1">
        <w:trPr>
          <w:trHeight w:val="384"/>
        </w:trPr>
        <w:tc>
          <w:tcPr>
            <w:tcW w:w="850" w:type="dxa"/>
          </w:tcPr>
          <w:p w14:paraId="17398980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155CC28D" w14:textId="31D446F1" w:rsidR="009352D9" w:rsidRPr="00DA65D6" w:rsidRDefault="00163496" w:rsidP="005178C1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hr-HR"/>
              </w:rPr>
            </w:pPr>
            <w:r w:rsidRPr="00163496">
              <w:rPr>
                <w:rFonts w:ascii="Times New Roman" w:hAnsi="Times New Roman" w:cs="Times New Roman"/>
                <w:sz w:val="24"/>
                <w:szCs w:val="24"/>
              </w:rPr>
              <w:t>Ministarstvo pravosuđa</w:t>
            </w:r>
            <w:r w:rsidR="004C55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3496">
              <w:rPr>
                <w:rFonts w:ascii="Times New Roman" w:hAnsi="Times New Roman" w:cs="Times New Roman"/>
                <w:sz w:val="24"/>
                <w:szCs w:val="24"/>
              </w:rPr>
              <w:t xml:space="preserve"> uprave</w:t>
            </w:r>
            <w:r w:rsidR="004C5547">
              <w:rPr>
                <w:rFonts w:ascii="Times New Roman" w:hAnsi="Times New Roman" w:cs="Times New Roman"/>
                <w:sz w:val="24"/>
                <w:szCs w:val="24"/>
              </w:rPr>
              <w:t xml:space="preserve"> i digitalne transformacije</w:t>
            </w:r>
          </w:p>
        </w:tc>
      </w:tr>
      <w:tr w:rsidR="009352D9" w:rsidRPr="00DA65D6" w14:paraId="2B9CCE97" w14:textId="77777777" w:rsidTr="005178C1">
        <w:trPr>
          <w:trHeight w:val="384"/>
        </w:trPr>
        <w:tc>
          <w:tcPr>
            <w:tcW w:w="850" w:type="dxa"/>
          </w:tcPr>
          <w:p w14:paraId="7E9870EC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4.</w:t>
            </w:r>
          </w:p>
        </w:tc>
        <w:tc>
          <w:tcPr>
            <w:tcW w:w="9073" w:type="dxa"/>
            <w:gridSpan w:val="4"/>
          </w:tcPr>
          <w:p w14:paraId="3931191A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 xml:space="preserve">UTVRĐIVANJE UČINAKA I ADRESATA </w:t>
            </w:r>
          </w:p>
        </w:tc>
      </w:tr>
      <w:tr w:rsidR="009352D9" w:rsidRPr="00DA65D6" w14:paraId="62A70D40" w14:textId="77777777" w:rsidTr="005178C1">
        <w:trPr>
          <w:trHeight w:val="608"/>
        </w:trPr>
        <w:tc>
          <w:tcPr>
            <w:tcW w:w="850" w:type="dxa"/>
          </w:tcPr>
          <w:p w14:paraId="39AE5005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</w:t>
            </w:r>
          </w:p>
        </w:tc>
        <w:tc>
          <w:tcPr>
            <w:tcW w:w="9073" w:type="dxa"/>
            <w:gridSpan w:val="4"/>
          </w:tcPr>
          <w:p w14:paraId="6F40AF7F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Posebni cilj:</w:t>
            </w:r>
          </w:p>
          <w:p w14:paraId="1F99999E" w14:textId="590AC9AB" w:rsidR="009352D9" w:rsidRPr="00DA65D6" w:rsidRDefault="00132457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32457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Predloženim izmjenama i dopunama Zakona provest će se usklađenje važećeg Zakona o odvjetništvu s odredbama članka 11. stavka 2. Direktive 98/5/EZ, kao i članka 14. stavaka 1. i 3. te članka 15. stavka 2. točaka a) i e) Direktive 2006/123/EZ o uslugama, čime će se otkloniti neusklađenosti utvrđene u Obrazloženom mišljenju Europske komisije od 8. listopada 2025. Također će se potpuno ujednačiti status i tretman odvjetnika iz država članica Europske unije i odvjetnika iz država pristupnica Kodeksa o liberalizaciji, a ujedno će se </w:t>
            </w:r>
            <w:r w:rsidR="00FD5935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u Zakon </w:t>
            </w:r>
            <w:r w:rsidRPr="00132457">
              <w:rPr>
                <w:rFonts w:ascii="Times New Roman" w:eastAsia="Calibri" w:hAnsi="Times New Roman" w:cs="Times New Roman"/>
                <w:sz w:val="24"/>
                <w:lang w:eastAsia="hr-HR"/>
              </w:rPr>
              <w:t>implementirati i pravno shvaćanje Suda Europske unije u predmetu C-807/23</w:t>
            </w:r>
            <w:r w:rsidR="00644224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Jones Day</w:t>
            </w:r>
            <w:r w:rsidRPr="00132457">
              <w:rPr>
                <w:rFonts w:ascii="Times New Roman" w:eastAsia="Calibri" w:hAnsi="Times New Roman" w:cs="Times New Roman"/>
                <w:sz w:val="24"/>
                <w:lang w:eastAsia="hr-HR"/>
              </w:rPr>
              <w:t>.</w:t>
            </w:r>
          </w:p>
        </w:tc>
      </w:tr>
      <w:tr w:rsidR="009352D9" w:rsidRPr="00DA65D6" w14:paraId="1796A5B4" w14:textId="77777777" w:rsidTr="005178C1">
        <w:trPr>
          <w:trHeight w:val="335"/>
        </w:trPr>
        <w:tc>
          <w:tcPr>
            <w:tcW w:w="850" w:type="dxa"/>
          </w:tcPr>
          <w:p w14:paraId="3DB43BB3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4.1.1.</w:t>
            </w:r>
          </w:p>
        </w:tc>
        <w:tc>
          <w:tcPr>
            <w:tcW w:w="4254" w:type="dxa"/>
            <w:gridSpan w:val="3"/>
          </w:tcPr>
          <w:p w14:paraId="4519B3F2" w14:textId="77777777" w:rsidR="009352D9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gospodarstvo:</w:t>
            </w:r>
          </w:p>
          <w:p w14:paraId="466307A3" w14:textId="2D524844" w:rsidR="00861CE3" w:rsidRPr="00DA65D6" w:rsidRDefault="00861CE3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6675D1">
              <w:rPr>
                <w:rFonts w:ascii="Times New Roman" w:hAnsi="Times New Roman" w:cs="Times New Roman"/>
                <w:sz w:val="24"/>
                <w:szCs w:val="24"/>
              </w:rPr>
              <w:t xml:space="preserve">Predmetnim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izmjenama</w:t>
            </w:r>
            <w:r w:rsidRPr="00667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omogućit će se da i odvjetnička društva koja nisu domaća </w:t>
            </w: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osnivaju svoja društva kćeri u Republici Hrvatskoj te da odvjetnici odvjetničku službu mogu istovremeno obavljati u više organizacijskih oblika</w:t>
            </w:r>
            <w:r w:rsidR="003F269A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, čime </w:t>
            </w:r>
            <w:r w:rsidR="003F269A" w:rsidRPr="003F269A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će se pravila odvjetništva kao regulirane djelatnosti uskladiti sa pravnom stečevinom Europske unije, a adresatima omogućiti pružanje usluga u skladu s tim pravilima.</w:t>
            </w:r>
          </w:p>
        </w:tc>
        <w:tc>
          <w:tcPr>
            <w:tcW w:w="4819" w:type="dxa"/>
          </w:tcPr>
          <w:p w14:paraId="481B3C44" w14:textId="77777777" w:rsidR="009352D9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  <w:p w14:paraId="6028C83D" w14:textId="2DD37984" w:rsidR="00C8014E" w:rsidRPr="00DA65D6" w:rsidRDefault="00861CE3" w:rsidP="00C8014E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7318D3">
              <w:rPr>
                <w:rFonts w:ascii="Times New Roman" w:eastAsia="Calibri" w:hAnsi="Times New Roman" w:cs="Times New Roman"/>
                <w:sz w:val="24"/>
                <w:lang w:eastAsia="hr-HR"/>
              </w:rPr>
              <w:t>Odvjetnici</w:t>
            </w:r>
            <w:r w:rsidR="00C8014E" w:rsidRPr="007318D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(5452 upisana u Imenik odvjetnika Hrvatske odvjetničke komore i 16 upisanih u Imenik stranih odvjetnika</w:t>
            </w:r>
            <w:r w:rsidR="007318D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; 392 odvjetnička društva </w:t>
            </w:r>
            <w:r w:rsidR="007318D3" w:rsidRPr="007318D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upisana </w:t>
            </w:r>
            <w:r w:rsidR="007318D3">
              <w:rPr>
                <w:rFonts w:ascii="Times New Roman" w:eastAsia="Calibri" w:hAnsi="Times New Roman" w:cs="Times New Roman"/>
                <w:sz w:val="24"/>
                <w:lang w:eastAsia="hr-HR"/>
              </w:rPr>
              <w:t>u upisnik odvjetničkih društava)</w:t>
            </w:r>
          </w:p>
        </w:tc>
      </w:tr>
      <w:tr w:rsidR="009352D9" w:rsidRPr="00DA65D6" w14:paraId="24987739" w14:textId="77777777" w:rsidTr="005178C1">
        <w:trPr>
          <w:trHeight w:val="335"/>
        </w:trPr>
        <w:tc>
          <w:tcPr>
            <w:tcW w:w="850" w:type="dxa"/>
          </w:tcPr>
          <w:p w14:paraId="095FA031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34913B50" w14:textId="71F5F49C" w:rsidR="009352D9" w:rsidRPr="00385AD0" w:rsidRDefault="00385AD0" w:rsidP="0051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AD0">
              <w:rPr>
                <w:rFonts w:ascii="Times New Roman" w:hAnsi="Times New Roman" w:cs="Times New Roman"/>
                <w:sz w:val="24"/>
                <w:szCs w:val="24"/>
              </w:rPr>
              <w:t>Nisu u</w:t>
            </w:r>
            <w:r w:rsidR="009352D9" w:rsidRPr="00385AD0">
              <w:rPr>
                <w:rFonts w:ascii="Times New Roman" w:hAnsi="Times New Roman" w:cs="Times New Roman"/>
                <w:sz w:val="24"/>
                <w:szCs w:val="24"/>
              </w:rPr>
              <w:t xml:space="preserve">tvrđeni učinci iz članka 10. Uredbe. </w:t>
            </w:r>
          </w:p>
        </w:tc>
        <w:tc>
          <w:tcPr>
            <w:tcW w:w="4819" w:type="dxa"/>
          </w:tcPr>
          <w:p w14:paraId="429D38CA" w14:textId="39EA73E8" w:rsidR="009352D9" w:rsidRPr="00DA65D6" w:rsidRDefault="00385AD0" w:rsidP="005178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385AD0">
              <w:rPr>
                <w:rFonts w:ascii="Times New Roman" w:hAnsi="Times New Roman" w:cs="Times New Roman"/>
                <w:sz w:val="24"/>
                <w:szCs w:val="24"/>
              </w:rPr>
              <w:t>Nisu u</w:t>
            </w:r>
            <w:r w:rsidR="009352D9" w:rsidRPr="00385AD0">
              <w:rPr>
                <w:rFonts w:ascii="Times New Roman" w:hAnsi="Times New Roman" w:cs="Times New Roman"/>
                <w:sz w:val="24"/>
                <w:szCs w:val="24"/>
              </w:rPr>
              <w:t>tvrđeni adresati iz članka 14. Uredbe.</w:t>
            </w:r>
          </w:p>
        </w:tc>
      </w:tr>
      <w:tr w:rsidR="009352D9" w:rsidRPr="00DA65D6" w14:paraId="3465933C" w14:textId="77777777" w:rsidTr="005178C1">
        <w:trPr>
          <w:trHeight w:val="360"/>
        </w:trPr>
        <w:tc>
          <w:tcPr>
            <w:tcW w:w="850" w:type="dxa"/>
          </w:tcPr>
          <w:p w14:paraId="08229762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4.1.2.</w:t>
            </w:r>
          </w:p>
        </w:tc>
        <w:tc>
          <w:tcPr>
            <w:tcW w:w="4254" w:type="dxa"/>
            <w:gridSpan w:val="3"/>
          </w:tcPr>
          <w:p w14:paraId="32163DA1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održivi razvoj:</w:t>
            </w:r>
          </w:p>
        </w:tc>
        <w:tc>
          <w:tcPr>
            <w:tcW w:w="4819" w:type="dxa"/>
          </w:tcPr>
          <w:p w14:paraId="1A4717B7" w14:textId="77777777" w:rsidR="009352D9" w:rsidRPr="00DA65D6" w:rsidRDefault="009352D9" w:rsidP="005178C1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B8582B" w:rsidRPr="00DA65D6" w14:paraId="7056D745" w14:textId="77777777" w:rsidTr="005178C1">
        <w:trPr>
          <w:trHeight w:val="360"/>
        </w:trPr>
        <w:tc>
          <w:tcPr>
            <w:tcW w:w="850" w:type="dxa"/>
          </w:tcPr>
          <w:p w14:paraId="37CE30C6" w14:textId="77777777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7C31FCCF" w14:textId="12BAAC9E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385AD0">
              <w:rPr>
                <w:rFonts w:ascii="Times New Roman" w:hAnsi="Times New Roman" w:cs="Times New Roman"/>
                <w:sz w:val="24"/>
                <w:szCs w:val="24"/>
              </w:rPr>
              <w:t>Nisu utvrđeni učinci iz članka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5AD0">
              <w:rPr>
                <w:rFonts w:ascii="Times New Roman" w:hAnsi="Times New Roman" w:cs="Times New Roman"/>
                <w:sz w:val="24"/>
                <w:szCs w:val="24"/>
              </w:rPr>
              <w:t xml:space="preserve">. Uredbe. </w:t>
            </w:r>
          </w:p>
        </w:tc>
        <w:tc>
          <w:tcPr>
            <w:tcW w:w="4819" w:type="dxa"/>
          </w:tcPr>
          <w:p w14:paraId="24BC8C15" w14:textId="35B09B9F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385AD0">
              <w:rPr>
                <w:rFonts w:ascii="Times New Roman" w:hAnsi="Times New Roman" w:cs="Times New Roman"/>
                <w:sz w:val="24"/>
                <w:szCs w:val="24"/>
              </w:rPr>
              <w:t>Nisu utvrđeni adresati iz članka 14. Uredbe.</w:t>
            </w:r>
          </w:p>
        </w:tc>
      </w:tr>
      <w:tr w:rsidR="00B8582B" w:rsidRPr="00DA65D6" w14:paraId="1DE87AC9" w14:textId="77777777" w:rsidTr="005178C1">
        <w:trPr>
          <w:trHeight w:val="328"/>
        </w:trPr>
        <w:tc>
          <w:tcPr>
            <w:tcW w:w="850" w:type="dxa"/>
          </w:tcPr>
          <w:p w14:paraId="4E8D6382" w14:textId="77777777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4.1.3.</w:t>
            </w:r>
          </w:p>
        </w:tc>
        <w:tc>
          <w:tcPr>
            <w:tcW w:w="4254" w:type="dxa"/>
            <w:gridSpan w:val="3"/>
          </w:tcPr>
          <w:p w14:paraId="212F4C5E" w14:textId="77777777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socijalnu skrb:</w:t>
            </w:r>
          </w:p>
        </w:tc>
        <w:tc>
          <w:tcPr>
            <w:tcW w:w="4819" w:type="dxa"/>
          </w:tcPr>
          <w:p w14:paraId="2E917955" w14:textId="77777777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B8582B" w:rsidRPr="00DA65D6" w14:paraId="546A2678" w14:textId="77777777" w:rsidTr="005178C1">
        <w:trPr>
          <w:trHeight w:val="328"/>
        </w:trPr>
        <w:tc>
          <w:tcPr>
            <w:tcW w:w="850" w:type="dxa"/>
          </w:tcPr>
          <w:p w14:paraId="7ABB40BD" w14:textId="77777777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7CAF9D0D" w14:textId="3B9B9C50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385AD0">
              <w:rPr>
                <w:rFonts w:ascii="Times New Roman" w:hAnsi="Times New Roman" w:cs="Times New Roman"/>
                <w:sz w:val="24"/>
                <w:szCs w:val="24"/>
              </w:rPr>
              <w:t>Nisu utvrđeni učinci iz članka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85AD0">
              <w:rPr>
                <w:rFonts w:ascii="Times New Roman" w:hAnsi="Times New Roman" w:cs="Times New Roman"/>
                <w:sz w:val="24"/>
                <w:szCs w:val="24"/>
              </w:rPr>
              <w:t xml:space="preserve">. Uredbe. </w:t>
            </w:r>
          </w:p>
        </w:tc>
        <w:tc>
          <w:tcPr>
            <w:tcW w:w="4819" w:type="dxa"/>
          </w:tcPr>
          <w:p w14:paraId="7828E871" w14:textId="165A8759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385AD0">
              <w:rPr>
                <w:rFonts w:ascii="Times New Roman" w:hAnsi="Times New Roman" w:cs="Times New Roman"/>
                <w:sz w:val="24"/>
                <w:szCs w:val="24"/>
              </w:rPr>
              <w:t>Nisu utvrđeni adresati iz članka 14. Uredbe.</w:t>
            </w:r>
          </w:p>
        </w:tc>
      </w:tr>
      <w:tr w:rsidR="00B8582B" w:rsidRPr="00DA65D6" w14:paraId="1E766F50" w14:textId="77777777" w:rsidTr="005178C1">
        <w:trPr>
          <w:trHeight w:val="366"/>
        </w:trPr>
        <w:tc>
          <w:tcPr>
            <w:tcW w:w="850" w:type="dxa"/>
          </w:tcPr>
          <w:p w14:paraId="0752A755" w14:textId="77777777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4.1.4.</w:t>
            </w:r>
          </w:p>
        </w:tc>
        <w:tc>
          <w:tcPr>
            <w:tcW w:w="4254" w:type="dxa"/>
            <w:gridSpan w:val="3"/>
          </w:tcPr>
          <w:p w14:paraId="64A7C7CC" w14:textId="77777777" w:rsidR="00B8582B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zaštitu ljudskih prava:</w:t>
            </w:r>
          </w:p>
          <w:p w14:paraId="08EA2446" w14:textId="25917E2C" w:rsidR="00644224" w:rsidRPr="00DA65D6" w:rsidRDefault="00644224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Predmetnim izmjenama omogućit će se veća mobilnost odvjetničkih vježbenika, što će utjecati na njihovo pravo na rad</w:t>
            </w:r>
            <w:r w:rsidR="003F269A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i pristup odvjetničkoj službi.</w:t>
            </w:r>
          </w:p>
        </w:tc>
        <w:tc>
          <w:tcPr>
            <w:tcW w:w="4819" w:type="dxa"/>
          </w:tcPr>
          <w:p w14:paraId="15131032" w14:textId="77777777" w:rsidR="00B8582B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Adresati:</w:t>
            </w:r>
          </w:p>
          <w:p w14:paraId="197E5458" w14:textId="499B1BA2" w:rsidR="00644224" w:rsidRPr="00DA65D6" w:rsidRDefault="00644224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7318D3"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Odvjetnički vježbenici</w:t>
            </w:r>
            <w:r w:rsidR="00C8014E" w:rsidRPr="007318D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(ukupno </w:t>
            </w:r>
            <w:r w:rsidR="007318D3" w:rsidRPr="007318D3">
              <w:rPr>
                <w:rFonts w:ascii="Times New Roman" w:eastAsia="Calibri" w:hAnsi="Times New Roman" w:cs="Times New Roman"/>
                <w:sz w:val="24"/>
                <w:lang w:eastAsia="hr-HR"/>
              </w:rPr>
              <w:t>1165)</w:t>
            </w:r>
          </w:p>
        </w:tc>
      </w:tr>
      <w:tr w:rsidR="00B8582B" w:rsidRPr="00DA65D6" w14:paraId="31D5F684" w14:textId="77777777" w:rsidTr="005178C1">
        <w:trPr>
          <w:trHeight w:val="366"/>
        </w:trPr>
        <w:tc>
          <w:tcPr>
            <w:tcW w:w="850" w:type="dxa"/>
          </w:tcPr>
          <w:p w14:paraId="40992482" w14:textId="77777777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4E1A5DE7" w14:textId="74EE9DA7" w:rsidR="00B8582B" w:rsidRPr="00814F57" w:rsidRDefault="00814F57" w:rsidP="00B858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Nisu utvrđeni učinci iz članka 13. Uredbe</w:t>
            </w:r>
          </w:p>
        </w:tc>
        <w:tc>
          <w:tcPr>
            <w:tcW w:w="4819" w:type="dxa"/>
          </w:tcPr>
          <w:p w14:paraId="6491361E" w14:textId="1EB41D2C" w:rsidR="003D449A" w:rsidRPr="00DA65D6" w:rsidRDefault="00814F57" w:rsidP="00B8582B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385AD0">
              <w:rPr>
                <w:rFonts w:ascii="Times New Roman" w:hAnsi="Times New Roman" w:cs="Times New Roman"/>
                <w:sz w:val="24"/>
                <w:szCs w:val="24"/>
              </w:rPr>
              <w:t>Nisu utvrđeni adresati iz članka 14. Uredbe.</w:t>
            </w:r>
          </w:p>
        </w:tc>
      </w:tr>
      <w:tr w:rsidR="00B8582B" w:rsidRPr="00DA65D6" w14:paraId="408C03B5" w14:textId="77777777" w:rsidTr="005178C1">
        <w:trPr>
          <w:trHeight w:val="319"/>
        </w:trPr>
        <w:tc>
          <w:tcPr>
            <w:tcW w:w="850" w:type="dxa"/>
          </w:tcPr>
          <w:p w14:paraId="785EE2B8" w14:textId="77777777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4.1.5.</w:t>
            </w:r>
          </w:p>
        </w:tc>
        <w:tc>
          <w:tcPr>
            <w:tcW w:w="4254" w:type="dxa"/>
            <w:gridSpan w:val="3"/>
          </w:tcPr>
          <w:p w14:paraId="6B2C9298" w14:textId="77777777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Učinci na druga područja:</w:t>
            </w:r>
          </w:p>
        </w:tc>
        <w:tc>
          <w:tcPr>
            <w:tcW w:w="4819" w:type="dxa"/>
          </w:tcPr>
          <w:p w14:paraId="2800C4D6" w14:textId="77777777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Adresati:</w:t>
            </w:r>
          </w:p>
        </w:tc>
      </w:tr>
      <w:tr w:rsidR="00B8582B" w:rsidRPr="00DA65D6" w14:paraId="46D61513" w14:textId="77777777" w:rsidTr="005178C1">
        <w:trPr>
          <w:trHeight w:val="319"/>
        </w:trPr>
        <w:tc>
          <w:tcPr>
            <w:tcW w:w="850" w:type="dxa"/>
          </w:tcPr>
          <w:p w14:paraId="567718E9" w14:textId="77777777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4254" w:type="dxa"/>
            <w:gridSpan w:val="3"/>
          </w:tcPr>
          <w:p w14:paraId="32037A89" w14:textId="3FECDDCA" w:rsidR="00B8582B" w:rsidRPr="0097524D" w:rsidRDefault="0097524D" w:rsidP="00B858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97524D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Nisu utvrđeni učinci na druga područja</w:t>
            </w:r>
          </w:p>
        </w:tc>
        <w:tc>
          <w:tcPr>
            <w:tcW w:w="4819" w:type="dxa"/>
          </w:tcPr>
          <w:p w14:paraId="4A80B615" w14:textId="16BD3B2C" w:rsidR="00B8582B" w:rsidRPr="0097524D" w:rsidRDefault="0097524D" w:rsidP="00B858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Nisu utvrđeni adresati iz članka 14. Uredbe</w:t>
            </w:r>
          </w:p>
        </w:tc>
      </w:tr>
      <w:tr w:rsidR="00B8582B" w:rsidRPr="00DA65D6" w14:paraId="77E6783B" w14:textId="77777777" w:rsidTr="005178C1">
        <w:tc>
          <w:tcPr>
            <w:tcW w:w="850" w:type="dxa"/>
          </w:tcPr>
          <w:p w14:paraId="1DF364C1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1D6CF457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ANALIZA UTVRĐENIH UČINAKA I ADRESATA </w:t>
            </w:r>
          </w:p>
        </w:tc>
      </w:tr>
      <w:tr w:rsidR="00B8582B" w:rsidRPr="00DA65D6" w14:paraId="24F4378A" w14:textId="77777777" w:rsidTr="005178C1">
        <w:tc>
          <w:tcPr>
            <w:tcW w:w="850" w:type="dxa"/>
          </w:tcPr>
          <w:p w14:paraId="5F9F6C56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5.1.</w:t>
            </w:r>
          </w:p>
        </w:tc>
        <w:tc>
          <w:tcPr>
            <w:tcW w:w="9073" w:type="dxa"/>
            <w:gridSpan w:val="4"/>
          </w:tcPr>
          <w:p w14:paraId="020C17A8" w14:textId="77777777" w:rsidR="00B8582B" w:rsidRPr="00DA65D6" w:rsidRDefault="00B8582B" w:rsidP="00B8582B">
            <w:pPr>
              <w:tabs>
                <w:tab w:val="left" w:pos="5625"/>
              </w:tabs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gospodarstva:</w:t>
            </w:r>
          </w:p>
        </w:tc>
      </w:tr>
      <w:tr w:rsidR="00B8582B" w:rsidRPr="00DA65D6" w14:paraId="563BD2B0" w14:textId="77777777" w:rsidTr="005178C1">
        <w:tc>
          <w:tcPr>
            <w:tcW w:w="850" w:type="dxa"/>
          </w:tcPr>
          <w:p w14:paraId="480362C1" w14:textId="77777777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44F06ABE" w14:textId="2C89AD2B" w:rsidR="00B8582B" w:rsidRPr="00A208B1" w:rsidRDefault="00A208B1" w:rsidP="00B8582B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  <w:r w:rsidRPr="00A208B1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Predmetnim izmjenama omogućit će se da i odvjetnička društva koja nisu domaća osnivaju svoja društva kćeri u Republici Hrvatskoj te da odvjetnici odvjetničku službu mogu istovremeno obavljati u više organizacijskih oblika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, čime će se pravila odvjetništva kao regulirane djelatnosti uskladiti sa pravnom stečevinom Europske unije, a adresatima omogućiti pružanje usluga u skladu s tim pravilima.</w:t>
            </w:r>
          </w:p>
        </w:tc>
      </w:tr>
      <w:tr w:rsidR="00B8582B" w:rsidRPr="00DA65D6" w14:paraId="3226F60A" w14:textId="77777777" w:rsidTr="005178C1">
        <w:tc>
          <w:tcPr>
            <w:tcW w:w="850" w:type="dxa"/>
          </w:tcPr>
          <w:p w14:paraId="500E97B5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5.2.</w:t>
            </w:r>
          </w:p>
        </w:tc>
        <w:tc>
          <w:tcPr>
            <w:tcW w:w="9073" w:type="dxa"/>
            <w:gridSpan w:val="4"/>
          </w:tcPr>
          <w:p w14:paraId="5ADED890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održivog razvoja:</w:t>
            </w:r>
          </w:p>
        </w:tc>
      </w:tr>
      <w:tr w:rsidR="00B8582B" w:rsidRPr="00DA65D6" w14:paraId="76159D58" w14:textId="77777777" w:rsidTr="005178C1">
        <w:tc>
          <w:tcPr>
            <w:tcW w:w="850" w:type="dxa"/>
          </w:tcPr>
          <w:p w14:paraId="1BB99C6D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3AB2BD51" w14:textId="2EDDFC18" w:rsidR="00B8582B" w:rsidRPr="00A208B1" w:rsidRDefault="00A208B1" w:rsidP="00B8582B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  <w:r w:rsidRPr="00A208B1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Nisu utvrđeni učinci ni adresati.</w:t>
            </w:r>
          </w:p>
        </w:tc>
      </w:tr>
      <w:tr w:rsidR="00B8582B" w:rsidRPr="00DA65D6" w14:paraId="401432AC" w14:textId="77777777" w:rsidTr="005178C1">
        <w:tc>
          <w:tcPr>
            <w:tcW w:w="850" w:type="dxa"/>
          </w:tcPr>
          <w:p w14:paraId="36423FC4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5.3.</w:t>
            </w:r>
          </w:p>
        </w:tc>
        <w:tc>
          <w:tcPr>
            <w:tcW w:w="9073" w:type="dxa"/>
            <w:gridSpan w:val="4"/>
          </w:tcPr>
          <w:p w14:paraId="2695135A" w14:textId="77777777" w:rsidR="00B8582B" w:rsidRPr="00A208B1" w:rsidRDefault="00B8582B" w:rsidP="00B8582B">
            <w:pPr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</w:pPr>
            <w:r w:rsidRPr="00A208B1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Analiza učinaka i adresata u području socijalne skrbi:</w:t>
            </w:r>
          </w:p>
        </w:tc>
      </w:tr>
      <w:tr w:rsidR="00B8582B" w:rsidRPr="00DA65D6" w14:paraId="2C5709E0" w14:textId="77777777" w:rsidTr="005178C1">
        <w:trPr>
          <w:trHeight w:val="269"/>
        </w:trPr>
        <w:tc>
          <w:tcPr>
            <w:tcW w:w="850" w:type="dxa"/>
          </w:tcPr>
          <w:p w14:paraId="61E8B531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377C084C" w14:textId="2B9604E8" w:rsidR="00B8582B" w:rsidRPr="00A208B1" w:rsidRDefault="00A208B1" w:rsidP="00B858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 w:rsidRPr="00A208B1">
              <w:rPr>
                <w:rFonts w:ascii="Times New Roman" w:eastAsia="Calibri" w:hAnsi="Times New Roman" w:cs="Times New Roman"/>
                <w:bCs/>
                <w:iCs/>
                <w:sz w:val="24"/>
                <w:lang w:eastAsia="hr-HR"/>
              </w:rPr>
              <w:t>Nisu utvrđeni učinci ni adresati.</w:t>
            </w:r>
          </w:p>
        </w:tc>
      </w:tr>
      <w:tr w:rsidR="00B8582B" w:rsidRPr="00DA65D6" w14:paraId="4D38843A" w14:textId="77777777" w:rsidTr="005178C1">
        <w:tc>
          <w:tcPr>
            <w:tcW w:w="850" w:type="dxa"/>
          </w:tcPr>
          <w:p w14:paraId="2222AE0B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5.4.</w:t>
            </w:r>
          </w:p>
        </w:tc>
        <w:tc>
          <w:tcPr>
            <w:tcW w:w="9073" w:type="dxa"/>
            <w:gridSpan w:val="4"/>
          </w:tcPr>
          <w:p w14:paraId="277BA368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području zaštite ljudskih prava:</w:t>
            </w:r>
          </w:p>
        </w:tc>
      </w:tr>
      <w:tr w:rsidR="00B8582B" w:rsidRPr="00DA65D6" w14:paraId="79ADE7A2" w14:textId="77777777" w:rsidTr="005178C1">
        <w:trPr>
          <w:trHeight w:val="354"/>
        </w:trPr>
        <w:tc>
          <w:tcPr>
            <w:tcW w:w="850" w:type="dxa"/>
          </w:tcPr>
          <w:p w14:paraId="0C358ECC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7DB3E6E5" w14:textId="3606F2F5" w:rsidR="00B8582B" w:rsidRPr="00DA65D6" w:rsidRDefault="00A208B1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A208B1">
              <w:rPr>
                <w:rFonts w:ascii="Times New Roman" w:eastAsia="Calibri" w:hAnsi="Times New Roman" w:cs="Times New Roman"/>
                <w:sz w:val="24"/>
                <w:lang w:eastAsia="hr-HR"/>
              </w:rPr>
              <w:t>Predmetnim izmjenama omogućit će se veća mobilnost odvjetničkih vježbenika, što će utjecati na njihovo pravo na rad</w:t>
            </w:r>
            <w:r w:rsidR="00070236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i pristup odvjetničkoj službi.</w:t>
            </w:r>
          </w:p>
        </w:tc>
      </w:tr>
      <w:tr w:rsidR="00B8582B" w:rsidRPr="00DA65D6" w14:paraId="426C40A3" w14:textId="77777777" w:rsidTr="005178C1">
        <w:trPr>
          <w:trHeight w:val="354"/>
        </w:trPr>
        <w:tc>
          <w:tcPr>
            <w:tcW w:w="850" w:type="dxa"/>
          </w:tcPr>
          <w:p w14:paraId="1F9C2937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5.5.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44E5E418" w14:textId="77777777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Analiza učinaka i adresata u drugim područjima:</w:t>
            </w:r>
          </w:p>
        </w:tc>
      </w:tr>
      <w:tr w:rsidR="00B8582B" w:rsidRPr="00DA65D6" w14:paraId="10BA9461" w14:textId="77777777" w:rsidTr="005178C1">
        <w:trPr>
          <w:trHeight w:val="354"/>
        </w:trPr>
        <w:tc>
          <w:tcPr>
            <w:tcW w:w="850" w:type="dxa"/>
          </w:tcPr>
          <w:p w14:paraId="4DF897D6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54E5D8CA" w14:textId="68829EB1" w:rsidR="00B8582B" w:rsidRPr="00DA65D6" w:rsidRDefault="00A208B1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Nisu utvrđeni učinci ni adresati.</w:t>
            </w:r>
          </w:p>
        </w:tc>
      </w:tr>
      <w:tr w:rsidR="00B8582B" w:rsidRPr="00DA65D6" w14:paraId="429DD002" w14:textId="77777777" w:rsidTr="005178C1">
        <w:trPr>
          <w:trHeight w:val="354"/>
        </w:trPr>
        <w:tc>
          <w:tcPr>
            <w:tcW w:w="850" w:type="dxa"/>
          </w:tcPr>
          <w:p w14:paraId="60DAFC4B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5.6.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4C0DA5C8" w14:textId="77777777" w:rsidR="00B8582B" w:rsidRPr="00DA65D6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Izvor podataka:</w:t>
            </w:r>
          </w:p>
        </w:tc>
      </w:tr>
      <w:tr w:rsidR="00B8582B" w:rsidRPr="00DA65D6" w14:paraId="207296F2" w14:textId="77777777" w:rsidTr="005178C1">
        <w:trPr>
          <w:trHeight w:val="354"/>
        </w:trPr>
        <w:tc>
          <w:tcPr>
            <w:tcW w:w="850" w:type="dxa"/>
          </w:tcPr>
          <w:p w14:paraId="3B41BB36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  <w:shd w:val="clear" w:color="auto" w:fill="auto"/>
          </w:tcPr>
          <w:p w14:paraId="63B7E254" w14:textId="4472E573" w:rsidR="00B8582B" w:rsidRPr="00DA65D6" w:rsidRDefault="004C46E3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163496">
              <w:rPr>
                <w:rFonts w:ascii="Times New Roman" w:hAnsi="Times New Roman" w:cs="Times New Roman"/>
                <w:sz w:val="24"/>
                <w:szCs w:val="24"/>
              </w:rPr>
              <w:t>Ministarstvo pravosuđa</w:t>
            </w:r>
            <w:r w:rsidR="00E80C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3496">
              <w:rPr>
                <w:rFonts w:ascii="Times New Roman" w:hAnsi="Times New Roman" w:cs="Times New Roman"/>
                <w:sz w:val="24"/>
                <w:szCs w:val="24"/>
              </w:rPr>
              <w:t xml:space="preserve"> uprave</w:t>
            </w:r>
            <w:r w:rsidR="00E80CA4">
              <w:rPr>
                <w:rFonts w:ascii="Times New Roman" w:hAnsi="Times New Roman" w:cs="Times New Roman"/>
                <w:sz w:val="24"/>
                <w:szCs w:val="24"/>
              </w:rPr>
              <w:t xml:space="preserve"> i digitalne transformacije</w:t>
            </w:r>
          </w:p>
        </w:tc>
      </w:tr>
      <w:tr w:rsidR="00B8582B" w:rsidRPr="00DA65D6" w14:paraId="6B96A971" w14:textId="77777777" w:rsidTr="005178C1">
        <w:tc>
          <w:tcPr>
            <w:tcW w:w="850" w:type="dxa"/>
          </w:tcPr>
          <w:p w14:paraId="67158100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</w:t>
            </w:r>
          </w:p>
        </w:tc>
        <w:tc>
          <w:tcPr>
            <w:tcW w:w="9073" w:type="dxa"/>
            <w:gridSpan w:val="4"/>
          </w:tcPr>
          <w:p w14:paraId="3F02DAF4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SAVJETOVANJE I KONZULTACIJE</w:t>
            </w:r>
          </w:p>
        </w:tc>
      </w:tr>
      <w:tr w:rsidR="00B8582B" w:rsidRPr="00DA65D6" w14:paraId="4D1780D8" w14:textId="77777777" w:rsidTr="005178C1">
        <w:tc>
          <w:tcPr>
            <w:tcW w:w="850" w:type="dxa"/>
          </w:tcPr>
          <w:p w14:paraId="0DEF35FC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6.1.</w:t>
            </w:r>
          </w:p>
        </w:tc>
        <w:tc>
          <w:tcPr>
            <w:tcW w:w="9073" w:type="dxa"/>
            <w:gridSpan w:val="4"/>
          </w:tcPr>
          <w:p w14:paraId="2CF6C79C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lang w:eastAsia="hr-HR"/>
              </w:rPr>
              <w:t>Savjetovanje:</w:t>
            </w:r>
          </w:p>
          <w:p w14:paraId="125474F4" w14:textId="2A2138C7" w:rsidR="00B8582B" w:rsidRPr="003546CC" w:rsidRDefault="00B8582B" w:rsidP="00B858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</w:p>
        </w:tc>
      </w:tr>
      <w:tr w:rsidR="00B8582B" w:rsidRPr="00DA65D6" w14:paraId="696A00F5" w14:textId="77777777" w:rsidTr="005178C1">
        <w:trPr>
          <w:trHeight w:val="425"/>
        </w:trPr>
        <w:tc>
          <w:tcPr>
            <w:tcW w:w="850" w:type="dxa"/>
          </w:tcPr>
          <w:p w14:paraId="19B6ADE5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6.2.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1039F25A" w14:textId="77777777" w:rsidR="00B8582B" w:rsidRPr="00DA65D6" w:rsidRDefault="00B8582B" w:rsidP="00B8582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Konzultacije:</w:t>
            </w:r>
          </w:p>
          <w:p w14:paraId="1A13171A" w14:textId="578C02C8" w:rsidR="00B8582B" w:rsidRPr="00DA65D6" w:rsidRDefault="00B8582B" w:rsidP="00B8582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8582B" w:rsidRPr="00DA65D6" w14:paraId="0531E27F" w14:textId="77777777" w:rsidTr="005178C1">
        <w:tc>
          <w:tcPr>
            <w:tcW w:w="850" w:type="dxa"/>
          </w:tcPr>
          <w:p w14:paraId="22B39FE8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</w:t>
            </w:r>
          </w:p>
        </w:tc>
        <w:tc>
          <w:tcPr>
            <w:tcW w:w="9073" w:type="dxa"/>
            <w:gridSpan w:val="4"/>
          </w:tcPr>
          <w:p w14:paraId="600A4625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>ZAKLJUČAK</w:t>
            </w:r>
          </w:p>
        </w:tc>
      </w:tr>
      <w:tr w:rsidR="00B8582B" w:rsidRPr="00DA65D6" w14:paraId="673D4972" w14:textId="77777777" w:rsidTr="005178C1">
        <w:tc>
          <w:tcPr>
            <w:tcW w:w="850" w:type="dxa"/>
          </w:tcPr>
          <w:p w14:paraId="65CAC893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7.1.</w:t>
            </w:r>
          </w:p>
        </w:tc>
        <w:tc>
          <w:tcPr>
            <w:tcW w:w="4112" w:type="dxa"/>
            <w:gridSpan w:val="2"/>
          </w:tcPr>
          <w:p w14:paraId="2F7D9036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Pozitivni učinci:</w:t>
            </w:r>
          </w:p>
          <w:p w14:paraId="7F12352A" w14:textId="773742A4" w:rsidR="00B8582B" w:rsidRPr="003546CC" w:rsidRDefault="003546CC" w:rsidP="003D449A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Predložene </w:t>
            </w:r>
            <w:r w:rsidR="00A86113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izmjene </w:t>
            </w:r>
            <w:r w:rsidR="00132457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pozitivno će utjecati na </w:t>
            </w:r>
            <w:r w:rsidR="00861CE3">
              <w:rPr>
                <w:rFonts w:ascii="Times New Roman" w:eastAsia="Calibri" w:hAnsi="Times New Roman" w:cs="Times New Roman"/>
                <w:sz w:val="24"/>
                <w:lang w:eastAsia="hr-HR"/>
              </w:rPr>
              <w:t>liberalizaciju tržišnih usluga u odvjetničkoj službi budući da se</w:t>
            </w:r>
            <w:r w:rsidR="00FD5935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istima</w:t>
            </w:r>
            <w:r w:rsidR="00861CE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</w:t>
            </w:r>
            <w:r w:rsidR="003D449A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ukida zabrana istovremenog obavljanja odvjetničke službe u više organizacijskih oblika</w:t>
            </w:r>
            <w:r w:rsidR="00861CE3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te se omogućuje da i odvjetnička društva koja nisu domaća osnivaju svoja društva kćeri u Republici Hrvatskoj. Propisivanje </w:t>
            </w:r>
            <w:r w:rsidR="003D449A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mogućnost</w:t>
            </w:r>
            <w:r w:rsidR="00861CE3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i</w:t>
            </w:r>
            <w:r w:rsidR="003D449A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da </w:t>
            </w:r>
            <w:r w:rsidR="00861CE3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odvjetnički vježbenici </w:t>
            </w:r>
            <w:r w:rsidR="003D449A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dio vježbe potrebne za upis u Imenik odvjetnika </w:t>
            </w:r>
            <w:r w:rsidR="00861CE3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Hrvatske odvjetničke komore </w:t>
            </w:r>
            <w:r w:rsidR="003D449A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obave u drugoj državi članici Europske unije</w:t>
            </w:r>
            <w:r w:rsidR="00861CE3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 xml:space="preserve"> pozitivno će utjecati na mobilnost unutar odvjetničke službe</w:t>
            </w:r>
            <w:r w:rsidR="003D449A">
              <w:rPr>
                <w:rFonts w:ascii="Times New Roman" w:eastAsia="Calibri" w:hAnsi="Times New Roman" w:cs="Times New Roman"/>
                <w:iCs/>
                <w:sz w:val="24"/>
                <w:lang w:eastAsia="hr-HR"/>
              </w:rPr>
              <w:t>.</w:t>
            </w:r>
          </w:p>
        </w:tc>
        <w:tc>
          <w:tcPr>
            <w:tcW w:w="4961" w:type="dxa"/>
            <w:gridSpan w:val="2"/>
          </w:tcPr>
          <w:p w14:paraId="788E8C62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Negativni učinci:</w:t>
            </w:r>
          </w:p>
          <w:p w14:paraId="0FAC7CD2" w14:textId="1C3A0BB2" w:rsidR="00B8582B" w:rsidRPr="00DA65D6" w:rsidRDefault="003546CC" w:rsidP="00263BEE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3546CC">
              <w:rPr>
                <w:rFonts w:ascii="Times New Roman" w:eastAsia="Calibri" w:hAnsi="Times New Roman" w:cs="Times New Roman"/>
                <w:sz w:val="24"/>
                <w:lang w:eastAsia="hr-HR"/>
              </w:rPr>
              <w:t>Ne očekuju se negativni učinci</w:t>
            </w:r>
            <w:r w:rsidR="00A8611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predloženih izmjena.</w:t>
            </w:r>
          </w:p>
        </w:tc>
      </w:tr>
      <w:tr w:rsidR="00B8582B" w:rsidRPr="00DA65D6" w14:paraId="61853CCB" w14:textId="77777777" w:rsidTr="005178C1">
        <w:tc>
          <w:tcPr>
            <w:tcW w:w="850" w:type="dxa"/>
          </w:tcPr>
          <w:p w14:paraId="35378D5B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7.2.</w:t>
            </w:r>
          </w:p>
        </w:tc>
        <w:tc>
          <w:tcPr>
            <w:tcW w:w="9073" w:type="dxa"/>
            <w:gridSpan w:val="4"/>
            <w:shd w:val="clear" w:color="auto" w:fill="auto"/>
          </w:tcPr>
          <w:p w14:paraId="2F36A7F6" w14:textId="4D01EACC" w:rsidR="00B8582B" w:rsidRDefault="00B8582B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Zaključak o učincima koji će proisteći iz provedbe:</w:t>
            </w:r>
          </w:p>
          <w:p w14:paraId="5ED66248" w14:textId="31355437" w:rsidR="00B8582B" w:rsidRPr="00DA65D6" w:rsidRDefault="00132457" w:rsidP="00B8582B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lastRenderedPageBreak/>
              <w:t>Ove izmjene rezultirat će isključivo pozitivnim učincima</w:t>
            </w:r>
            <w:r w:rsidR="00814F57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kroz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usklađivanje </w:t>
            </w:r>
            <w:r w:rsidRPr="00132457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Zakona o odvjetništvu s pravnom stečevinom Europske unije, a također će </w:t>
            </w:r>
            <w:r w:rsidR="007C6FC5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pozitivno utjecati na liberalizaciju tržišnih usluga </w:t>
            </w:r>
            <w:r w:rsidR="00861CE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i veću mobilnost </w:t>
            </w:r>
            <w:r w:rsidR="007C6FC5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u odvjetničkoj službi. </w:t>
            </w:r>
          </w:p>
        </w:tc>
      </w:tr>
      <w:tr w:rsidR="00B8582B" w:rsidRPr="00DA65D6" w14:paraId="2E9EA656" w14:textId="77777777" w:rsidTr="005178C1">
        <w:tc>
          <w:tcPr>
            <w:tcW w:w="850" w:type="dxa"/>
          </w:tcPr>
          <w:p w14:paraId="4F7A3361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lastRenderedPageBreak/>
              <w:t>8.</w:t>
            </w:r>
          </w:p>
        </w:tc>
        <w:tc>
          <w:tcPr>
            <w:tcW w:w="9073" w:type="dxa"/>
            <w:gridSpan w:val="4"/>
          </w:tcPr>
          <w:p w14:paraId="1E11DED7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PRILOZI</w:t>
            </w:r>
          </w:p>
        </w:tc>
      </w:tr>
      <w:tr w:rsidR="00B8582B" w:rsidRPr="00DA65D6" w14:paraId="2C6443AE" w14:textId="77777777" w:rsidTr="005178C1">
        <w:tc>
          <w:tcPr>
            <w:tcW w:w="850" w:type="dxa"/>
          </w:tcPr>
          <w:p w14:paraId="17600EFB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sz w:val="24"/>
                <w:lang w:eastAsia="hr-HR"/>
              </w:rPr>
              <w:t>8.1</w:t>
            </w:r>
          </w:p>
        </w:tc>
        <w:tc>
          <w:tcPr>
            <w:tcW w:w="9073" w:type="dxa"/>
            <w:gridSpan w:val="4"/>
          </w:tcPr>
          <w:p w14:paraId="5B2B6F93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Dokumenti u prilogu:</w:t>
            </w:r>
          </w:p>
        </w:tc>
      </w:tr>
      <w:tr w:rsidR="00B8582B" w:rsidRPr="00DA65D6" w14:paraId="1B753A95" w14:textId="77777777" w:rsidTr="005178C1">
        <w:tc>
          <w:tcPr>
            <w:tcW w:w="850" w:type="dxa"/>
          </w:tcPr>
          <w:p w14:paraId="1D85258E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17FE8D08" w14:textId="39BAAEB0" w:rsidR="00B8582B" w:rsidRPr="00A86113" w:rsidRDefault="00A86113" w:rsidP="00B858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</w:pPr>
            <w:r w:rsidRPr="00A861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hr-HR"/>
              </w:rPr>
              <w:t>Nema priloga</w:t>
            </w:r>
          </w:p>
        </w:tc>
      </w:tr>
      <w:tr w:rsidR="00B8582B" w:rsidRPr="00DA65D6" w14:paraId="02F7221F" w14:textId="77777777" w:rsidTr="005178C1">
        <w:tc>
          <w:tcPr>
            <w:tcW w:w="850" w:type="dxa"/>
          </w:tcPr>
          <w:p w14:paraId="7B553553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  <w:t xml:space="preserve">9. </w:t>
            </w:r>
          </w:p>
        </w:tc>
        <w:tc>
          <w:tcPr>
            <w:tcW w:w="9073" w:type="dxa"/>
            <w:gridSpan w:val="4"/>
          </w:tcPr>
          <w:p w14:paraId="0EEBB122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OVJERA ČELNIKA STRUČNOG NOSITELJA</w:t>
            </w:r>
          </w:p>
        </w:tc>
      </w:tr>
      <w:tr w:rsidR="00B8582B" w:rsidRPr="00DA65D6" w14:paraId="14E7A9D5" w14:textId="77777777" w:rsidTr="005178C1">
        <w:tc>
          <w:tcPr>
            <w:tcW w:w="850" w:type="dxa"/>
          </w:tcPr>
          <w:p w14:paraId="5DE4BEA6" w14:textId="77777777" w:rsidR="00B8582B" w:rsidRPr="00DA65D6" w:rsidRDefault="00B8582B" w:rsidP="00B8582B">
            <w:pPr>
              <w:rPr>
                <w:rFonts w:ascii="Times New Roman" w:eastAsia="Calibri" w:hAnsi="Times New Roman" w:cs="Times New Roman"/>
                <w:b/>
                <w:bCs/>
                <w:sz w:val="24"/>
                <w:lang w:eastAsia="hr-HR"/>
              </w:rPr>
            </w:pPr>
          </w:p>
        </w:tc>
        <w:tc>
          <w:tcPr>
            <w:tcW w:w="9073" w:type="dxa"/>
            <w:gridSpan w:val="4"/>
          </w:tcPr>
          <w:p w14:paraId="2B72D9C6" w14:textId="36DBC521" w:rsidR="00B8582B" w:rsidRDefault="00B8582B" w:rsidP="00B858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533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5547">
              <w:rPr>
                <w:rFonts w:ascii="Times New Roman" w:hAnsi="Times New Roman" w:cs="Times New Roman"/>
                <w:bCs/>
                <w:sz w:val="24"/>
                <w:szCs w:val="24"/>
              </w:rPr>
              <w:t>Damir Habijan</w:t>
            </w:r>
          </w:p>
          <w:p w14:paraId="389D7BB7" w14:textId="0C9FFBC4" w:rsidR="005335E6" w:rsidRDefault="005335E6" w:rsidP="00B858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8A5156" w14:textId="77777777" w:rsidR="005335E6" w:rsidRPr="00DA65D6" w:rsidRDefault="005335E6" w:rsidP="00B858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1947E2" w14:textId="0B8E41E0" w:rsidR="00B8582B" w:rsidRPr="00DA65D6" w:rsidRDefault="00B8582B" w:rsidP="00B858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533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7023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33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070236">
              <w:rPr>
                <w:rFonts w:ascii="Times New Roman" w:hAnsi="Times New Roman" w:cs="Times New Roman"/>
                <w:bCs/>
                <w:sz w:val="24"/>
                <w:szCs w:val="24"/>
              </w:rPr>
              <w:t>ožujka</w:t>
            </w:r>
            <w:r w:rsidR="00533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A8611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335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bookmarkEnd w:id="0"/>
    </w:tbl>
    <w:p w14:paraId="166B0641" w14:textId="77777777" w:rsidR="00050C2A" w:rsidRDefault="00050C2A" w:rsidP="00644224"/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37B6"/>
    <w:multiLevelType w:val="hybridMultilevel"/>
    <w:tmpl w:val="76F86A84"/>
    <w:lvl w:ilvl="0" w:tplc="8CBA37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5727A"/>
    <w:multiLevelType w:val="hybridMultilevel"/>
    <w:tmpl w:val="4A96B2E2"/>
    <w:lvl w:ilvl="0" w:tplc="57F4A3A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1313">
    <w:abstractNumId w:val="0"/>
  </w:num>
  <w:num w:numId="2" w16cid:durableId="4634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D9"/>
    <w:rsid w:val="00050C2A"/>
    <w:rsid w:val="00070236"/>
    <w:rsid w:val="00132457"/>
    <w:rsid w:val="00163496"/>
    <w:rsid w:val="00183842"/>
    <w:rsid w:val="00263BEE"/>
    <w:rsid w:val="00282A95"/>
    <w:rsid w:val="002F370F"/>
    <w:rsid w:val="003546CC"/>
    <w:rsid w:val="00360818"/>
    <w:rsid w:val="00385AD0"/>
    <w:rsid w:val="003D449A"/>
    <w:rsid w:val="003F269A"/>
    <w:rsid w:val="004C46E3"/>
    <w:rsid w:val="004C5547"/>
    <w:rsid w:val="005335E6"/>
    <w:rsid w:val="005F4866"/>
    <w:rsid w:val="006149B3"/>
    <w:rsid w:val="00644224"/>
    <w:rsid w:val="006675D1"/>
    <w:rsid w:val="00674863"/>
    <w:rsid w:val="007318D3"/>
    <w:rsid w:val="00733E48"/>
    <w:rsid w:val="00747717"/>
    <w:rsid w:val="007C6FC5"/>
    <w:rsid w:val="00814F57"/>
    <w:rsid w:val="00837F15"/>
    <w:rsid w:val="00861CE3"/>
    <w:rsid w:val="009352D9"/>
    <w:rsid w:val="0097524D"/>
    <w:rsid w:val="009968E7"/>
    <w:rsid w:val="00A208B1"/>
    <w:rsid w:val="00A4091D"/>
    <w:rsid w:val="00A86113"/>
    <w:rsid w:val="00B607DC"/>
    <w:rsid w:val="00B8582B"/>
    <w:rsid w:val="00BD2979"/>
    <w:rsid w:val="00C8014E"/>
    <w:rsid w:val="00D51499"/>
    <w:rsid w:val="00D9007A"/>
    <w:rsid w:val="00E80CA4"/>
    <w:rsid w:val="00FC2051"/>
    <w:rsid w:val="00FD5935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7F53"/>
  <w15:chartTrackingRefBased/>
  <w15:docId w15:val="{505C6EF5-2372-48D4-9A2C-9F7138C7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3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0818"/>
    <w:pPr>
      <w:ind w:left="720"/>
      <w:contextualSpacing/>
    </w:pPr>
  </w:style>
  <w:style w:type="paragraph" w:styleId="Revizija">
    <w:name w:val="Revision"/>
    <w:hidden/>
    <w:uiPriority w:val="99"/>
    <w:semiHidden/>
    <w:rsid w:val="007C6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1297</Words>
  <Characters>7396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Bojana Karaica</cp:lastModifiedBy>
  <cp:revision>3</cp:revision>
  <cp:lastPrinted>2026-02-09T17:05:00Z</cp:lastPrinted>
  <dcterms:created xsi:type="dcterms:W3CDTF">2026-03-09T11:06:00Z</dcterms:created>
  <dcterms:modified xsi:type="dcterms:W3CDTF">2026-03-09T13:47:00Z</dcterms:modified>
</cp:coreProperties>
</file>