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A290C0" w14:textId="542C5187" w:rsidR="004A3F37" w:rsidRPr="0062551B" w:rsidRDefault="004A3F37" w:rsidP="00DA3FBC">
      <w:pPr>
        <w:pStyle w:val="Title"/>
        <w:rPr>
          <w:rFonts w:eastAsia="Times New Roman"/>
          <w:lang w:eastAsia="hr-HR"/>
        </w:rPr>
      </w:pPr>
      <w:r w:rsidRPr="0062551B">
        <w:rPr>
          <w:rFonts w:eastAsia="Times New Roman"/>
          <w:lang w:eastAsia="hr-HR"/>
        </w:rPr>
        <w:t xml:space="preserve">Na temelju članka 67. stavka 2., 3. i 5. Zakona o </w:t>
      </w:r>
      <w:proofErr w:type="spellStart"/>
      <w:r w:rsidRPr="0062551B">
        <w:rPr>
          <w:rFonts w:eastAsia="Times New Roman"/>
          <w:lang w:eastAsia="hr-HR"/>
        </w:rPr>
        <w:t>faktori</w:t>
      </w:r>
      <w:r w:rsidR="00DA3FBC">
        <w:rPr>
          <w:rFonts w:eastAsia="Times New Roman"/>
          <w:lang w:eastAsia="hr-HR"/>
        </w:rPr>
        <w:t>ngu</w:t>
      </w:r>
      <w:proofErr w:type="spellEnd"/>
      <w:r w:rsidR="00DA3FBC">
        <w:rPr>
          <w:rFonts w:eastAsia="Times New Roman"/>
          <w:lang w:eastAsia="hr-HR"/>
        </w:rPr>
        <w:t xml:space="preserve"> („Narodne novine“ br. 94/14</w:t>
      </w:r>
      <w:bookmarkStart w:id="0" w:name="_GoBack"/>
      <w:bookmarkEnd w:id="0"/>
      <w:r w:rsidRPr="0062551B">
        <w:rPr>
          <w:rFonts w:eastAsia="Times New Roman"/>
          <w:lang w:eastAsia="hr-HR"/>
        </w:rPr>
        <w:t xml:space="preserve"> i 41/16</w:t>
      </w:r>
      <w:r w:rsidR="0013617F">
        <w:rPr>
          <w:rFonts w:eastAsia="Times New Roman"/>
          <w:lang w:eastAsia="hr-HR"/>
        </w:rPr>
        <w:t>)</w:t>
      </w:r>
      <w:r w:rsidRPr="0062551B">
        <w:rPr>
          <w:rFonts w:eastAsia="Times New Roman"/>
          <w:lang w:eastAsia="hr-HR"/>
        </w:rPr>
        <w:t>, Hrvatska agencija za nadzor financijskih usluga, na sjednici Upravnog vijeća održanoj donosi</w:t>
      </w:r>
    </w:p>
    <w:p w14:paraId="41BE8A92" w14:textId="0FB1B8F5" w:rsidR="004A3F37" w:rsidRPr="0062551B" w:rsidRDefault="004A3F37" w:rsidP="00A2027F">
      <w:pPr>
        <w:spacing w:before="120" w:after="120" w:line="240" w:lineRule="auto"/>
        <w:ind w:left="4956"/>
        <w:jc w:val="center"/>
        <w:rPr>
          <w:rFonts w:ascii="Arial" w:hAnsi="Arial" w:cs="Arial"/>
          <w:b/>
        </w:rPr>
      </w:pPr>
    </w:p>
    <w:p w14:paraId="48C6F470" w14:textId="77777777" w:rsidR="002859F1" w:rsidRPr="0062551B" w:rsidRDefault="002859F1" w:rsidP="00A2027F">
      <w:pPr>
        <w:spacing w:before="120" w:after="120" w:line="240" w:lineRule="auto"/>
        <w:jc w:val="both"/>
        <w:rPr>
          <w:rFonts w:ascii="Arial" w:hAnsi="Arial" w:cs="Arial"/>
        </w:rPr>
      </w:pPr>
    </w:p>
    <w:p w14:paraId="16B5FC44" w14:textId="0D0138E9" w:rsidR="00092E67" w:rsidRPr="0062551B" w:rsidRDefault="002859F1" w:rsidP="00DA3FBC">
      <w:pPr>
        <w:pStyle w:val="Title"/>
      </w:pPr>
      <w:r w:rsidRPr="0062551B">
        <w:t>PRAVILNIK</w:t>
      </w:r>
    </w:p>
    <w:p w14:paraId="48C6F473" w14:textId="77777777" w:rsidR="002859F1" w:rsidRPr="0062551B" w:rsidRDefault="002859F1" w:rsidP="00DA3FBC">
      <w:pPr>
        <w:pStyle w:val="Title"/>
      </w:pPr>
      <w:r w:rsidRPr="0062551B">
        <w:t>O IZMJENAMA PRAVILNIKA O FINANCIJSKIM I DODATNIM IZVJEŠTAJIMA TE KONTNOM PLANU FAKTORING-DRUŠTAVA</w:t>
      </w:r>
    </w:p>
    <w:p w14:paraId="48C6F474" w14:textId="77777777" w:rsidR="002859F1" w:rsidRPr="0062551B" w:rsidRDefault="002859F1" w:rsidP="00A2027F">
      <w:pPr>
        <w:spacing w:before="120" w:after="120" w:line="240" w:lineRule="auto"/>
        <w:jc w:val="center"/>
        <w:rPr>
          <w:rFonts w:ascii="Arial" w:hAnsi="Arial" w:cs="Arial"/>
        </w:rPr>
      </w:pPr>
    </w:p>
    <w:p w14:paraId="48C6F475" w14:textId="77777777" w:rsidR="002859F1" w:rsidRPr="0062551B" w:rsidRDefault="002859F1" w:rsidP="00A2027F">
      <w:pPr>
        <w:spacing w:before="120" w:after="120" w:line="240" w:lineRule="auto"/>
        <w:rPr>
          <w:rFonts w:ascii="Arial" w:hAnsi="Arial" w:cs="Arial"/>
        </w:rPr>
      </w:pPr>
    </w:p>
    <w:p w14:paraId="48C6F477" w14:textId="6D338DD0" w:rsidR="00FF1C8E" w:rsidRPr="0062551B" w:rsidRDefault="002859F1" w:rsidP="00DA3FBC">
      <w:pPr>
        <w:pStyle w:val="Heading1"/>
      </w:pPr>
      <w:r w:rsidRPr="0062551B">
        <w:t>Članak 1.</w:t>
      </w:r>
    </w:p>
    <w:p w14:paraId="29D998E4" w14:textId="6B847651" w:rsidR="00692C2F" w:rsidRPr="0062551B" w:rsidRDefault="00692C2F" w:rsidP="00A2027F">
      <w:pPr>
        <w:spacing w:before="120" w:after="120" w:line="240" w:lineRule="auto"/>
        <w:jc w:val="both"/>
        <w:rPr>
          <w:rFonts w:ascii="Arial" w:hAnsi="Arial" w:cs="Arial"/>
        </w:rPr>
      </w:pPr>
      <w:r w:rsidRPr="0062551B">
        <w:rPr>
          <w:rFonts w:ascii="Arial" w:hAnsi="Arial" w:cs="Arial"/>
        </w:rPr>
        <w:t xml:space="preserve">U Pravilniku o financijskim i dodatnim izvještajima te </w:t>
      </w:r>
      <w:proofErr w:type="spellStart"/>
      <w:r w:rsidRPr="0062551B">
        <w:rPr>
          <w:rFonts w:ascii="Arial" w:hAnsi="Arial" w:cs="Arial"/>
        </w:rPr>
        <w:t>kontnom</w:t>
      </w:r>
      <w:proofErr w:type="spellEnd"/>
      <w:r w:rsidRPr="0062551B">
        <w:rPr>
          <w:rFonts w:ascii="Arial" w:hAnsi="Arial" w:cs="Arial"/>
        </w:rPr>
        <w:t xml:space="preserve"> planu </w:t>
      </w:r>
      <w:proofErr w:type="spellStart"/>
      <w:r w:rsidRPr="0062551B">
        <w:rPr>
          <w:rFonts w:ascii="Arial" w:hAnsi="Arial" w:cs="Arial"/>
        </w:rPr>
        <w:t>faktoring</w:t>
      </w:r>
      <w:proofErr w:type="spellEnd"/>
      <w:r w:rsidRPr="0062551B">
        <w:rPr>
          <w:rFonts w:ascii="Arial" w:hAnsi="Arial" w:cs="Arial"/>
        </w:rPr>
        <w:t xml:space="preserve"> društava („Narodne novine“ br. </w:t>
      </w:r>
      <w:r w:rsidR="00092E67" w:rsidRPr="0062551B">
        <w:rPr>
          <w:rFonts w:ascii="Arial" w:hAnsi="Arial" w:cs="Arial"/>
        </w:rPr>
        <w:t>41/16</w:t>
      </w:r>
      <w:r w:rsidRPr="0062551B">
        <w:rPr>
          <w:rFonts w:ascii="Arial" w:hAnsi="Arial" w:cs="Arial"/>
        </w:rPr>
        <w:t>), m</w:t>
      </w:r>
      <w:r w:rsidR="00FF1C8E" w:rsidRPr="0062551B">
        <w:rPr>
          <w:rFonts w:ascii="Arial" w:hAnsi="Arial" w:cs="Arial"/>
        </w:rPr>
        <w:t>ijenja</w:t>
      </w:r>
      <w:r w:rsidRPr="0062551B">
        <w:rPr>
          <w:rFonts w:ascii="Arial" w:hAnsi="Arial" w:cs="Arial"/>
        </w:rPr>
        <w:t xml:space="preserve"> se </w:t>
      </w:r>
      <w:r w:rsidR="00092E67" w:rsidRPr="0062551B">
        <w:rPr>
          <w:rFonts w:ascii="Arial" w:hAnsi="Arial" w:cs="Arial"/>
        </w:rPr>
        <w:t xml:space="preserve">stavak </w:t>
      </w:r>
      <w:r w:rsidRPr="0062551B">
        <w:rPr>
          <w:rFonts w:ascii="Arial" w:hAnsi="Arial" w:cs="Arial"/>
        </w:rPr>
        <w:t xml:space="preserve">2. </w:t>
      </w:r>
      <w:r w:rsidR="00FF1C8E" w:rsidRPr="0062551B">
        <w:rPr>
          <w:rFonts w:ascii="Arial" w:hAnsi="Arial" w:cs="Arial"/>
        </w:rPr>
        <w:t>člank</w:t>
      </w:r>
      <w:r w:rsidRPr="0062551B">
        <w:rPr>
          <w:rFonts w:ascii="Arial" w:hAnsi="Arial" w:cs="Arial"/>
        </w:rPr>
        <w:t>a</w:t>
      </w:r>
      <w:r w:rsidR="00FF1C8E" w:rsidRPr="0062551B">
        <w:rPr>
          <w:rFonts w:ascii="Arial" w:hAnsi="Arial" w:cs="Arial"/>
        </w:rPr>
        <w:t xml:space="preserve"> 10. tako da sada </w:t>
      </w:r>
      <w:r w:rsidR="00092E67" w:rsidRPr="0062551B">
        <w:rPr>
          <w:rFonts w:ascii="Arial" w:hAnsi="Arial" w:cs="Arial"/>
        </w:rPr>
        <w:t>glasi</w:t>
      </w:r>
      <w:r w:rsidR="00FF1C8E" w:rsidRPr="0062551B">
        <w:rPr>
          <w:rFonts w:ascii="Arial" w:hAnsi="Arial" w:cs="Arial"/>
        </w:rPr>
        <w:t xml:space="preserve">: </w:t>
      </w:r>
    </w:p>
    <w:p w14:paraId="2B82FB46" w14:textId="3896A5EC" w:rsidR="00092E67" w:rsidRDefault="00092E67" w:rsidP="00A2027F">
      <w:pPr>
        <w:pStyle w:val="t-9-8"/>
        <w:spacing w:before="12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62551B">
        <w:rPr>
          <w:rFonts w:ascii="Arial" w:hAnsi="Arial" w:cs="Arial"/>
          <w:color w:val="000000"/>
          <w:sz w:val="22"/>
          <w:szCs w:val="22"/>
        </w:rPr>
        <w:t>„(2) Faktoring društva dužna su Agenciji prvi puta dostaviti tromjesečne izvještaje iz članka 5. ovoga Pravilnika, sa stanjem na dan 31. ožujka 2017., a koji se dostavljaju do 30. travnja 2017. godine i godišnje izvještaje iz članka 5. sa stanjem na dan 31. prosinca 2017. koji se dostavljaju do 30. travnja 2018.“</w:t>
      </w:r>
    </w:p>
    <w:p w14:paraId="135B81FE" w14:textId="77777777" w:rsidR="0062551B" w:rsidRPr="0062551B" w:rsidRDefault="0062551B" w:rsidP="00A2027F">
      <w:pPr>
        <w:pStyle w:val="t-9-8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</w:p>
    <w:p w14:paraId="48C6F47F" w14:textId="04603888" w:rsidR="00CA492C" w:rsidRPr="0062551B" w:rsidRDefault="00CA492C" w:rsidP="00DA3FBC">
      <w:pPr>
        <w:pStyle w:val="Heading1"/>
      </w:pPr>
      <w:r w:rsidRPr="0062551B">
        <w:t xml:space="preserve">Članak </w:t>
      </w:r>
      <w:r w:rsidR="00AC0AC9" w:rsidRPr="0062551B">
        <w:t>2</w:t>
      </w:r>
      <w:r w:rsidRPr="0062551B">
        <w:t>.</w:t>
      </w:r>
    </w:p>
    <w:p w14:paraId="48C6F480" w14:textId="68D7D219" w:rsidR="00CA492C" w:rsidRPr="0062551B" w:rsidRDefault="00CA492C" w:rsidP="00A2027F">
      <w:pPr>
        <w:spacing w:before="120" w:after="120" w:line="240" w:lineRule="auto"/>
        <w:jc w:val="both"/>
        <w:rPr>
          <w:rFonts w:ascii="Arial" w:hAnsi="Arial" w:cs="Arial"/>
        </w:rPr>
      </w:pPr>
      <w:r w:rsidRPr="0062551B">
        <w:rPr>
          <w:rFonts w:ascii="Arial" w:hAnsi="Arial" w:cs="Arial"/>
        </w:rPr>
        <w:t xml:space="preserve">Ovaj Pravilnik stupa na snagu osmoga dana od dana objave u </w:t>
      </w:r>
      <w:r w:rsidR="00B52535" w:rsidRPr="0062551B">
        <w:rPr>
          <w:rFonts w:ascii="Arial" w:hAnsi="Arial" w:cs="Arial"/>
        </w:rPr>
        <w:t>„</w:t>
      </w:r>
      <w:r w:rsidRPr="0062551B">
        <w:rPr>
          <w:rFonts w:ascii="Arial" w:hAnsi="Arial" w:cs="Arial"/>
        </w:rPr>
        <w:t>Narodnim novinama</w:t>
      </w:r>
      <w:r w:rsidR="00B52535" w:rsidRPr="0062551B">
        <w:rPr>
          <w:rFonts w:ascii="Arial" w:hAnsi="Arial" w:cs="Arial"/>
        </w:rPr>
        <w:t>“</w:t>
      </w:r>
      <w:r w:rsidRPr="0062551B">
        <w:rPr>
          <w:rFonts w:ascii="Arial" w:hAnsi="Arial" w:cs="Arial"/>
        </w:rPr>
        <w:t>.</w:t>
      </w:r>
    </w:p>
    <w:p w14:paraId="48C6F481" w14:textId="77777777" w:rsidR="00CA492C" w:rsidRPr="0062551B" w:rsidRDefault="00CA492C" w:rsidP="00A2027F">
      <w:pPr>
        <w:spacing w:before="120" w:after="120" w:line="240" w:lineRule="auto"/>
        <w:jc w:val="both"/>
        <w:rPr>
          <w:rFonts w:ascii="Arial" w:hAnsi="Arial" w:cs="Arial"/>
        </w:rPr>
      </w:pPr>
    </w:p>
    <w:p w14:paraId="48C6F482" w14:textId="77777777" w:rsidR="00CA492C" w:rsidRDefault="00CA492C" w:rsidP="00A2027F">
      <w:pPr>
        <w:spacing w:before="120" w:after="120" w:line="240" w:lineRule="auto"/>
        <w:jc w:val="both"/>
        <w:rPr>
          <w:rFonts w:ascii="Arial" w:hAnsi="Arial" w:cs="Arial"/>
        </w:rPr>
      </w:pPr>
    </w:p>
    <w:p w14:paraId="0089D32F" w14:textId="77777777" w:rsidR="00DA3FBC" w:rsidRDefault="00DA3FBC" w:rsidP="00A2027F">
      <w:pPr>
        <w:spacing w:before="120" w:after="120" w:line="240" w:lineRule="auto"/>
        <w:jc w:val="both"/>
        <w:rPr>
          <w:rFonts w:ascii="Arial" w:hAnsi="Arial" w:cs="Arial"/>
        </w:rPr>
      </w:pPr>
    </w:p>
    <w:p w14:paraId="42775631" w14:textId="77777777" w:rsidR="00DA3FBC" w:rsidRPr="0062551B" w:rsidRDefault="00DA3FBC" w:rsidP="00A2027F">
      <w:pPr>
        <w:spacing w:before="120" w:after="120" w:line="240" w:lineRule="auto"/>
        <w:jc w:val="both"/>
        <w:rPr>
          <w:rFonts w:ascii="Arial" w:hAnsi="Arial" w:cs="Arial"/>
        </w:rPr>
      </w:pPr>
    </w:p>
    <w:p w14:paraId="2DD7095A" w14:textId="354051E5" w:rsidR="00092E67" w:rsidRPr="0062551B" w:rsidRDefault="00092E67" w:rsidP="00A2027F">
      <w:pPr>
        <w:pStyle w:val="klasa2"/>
        <w:spacing w:before="12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62551B">
        <w:rPr>
          <w:rFonts w:ascii="Arial" w:hAnsi="Arial" w:cs="Arial"/>
          <w:color w:val="000000"/>
          <w:sz w:val="22"/>
          <w:szCs w:val="22"/>
        </w:rPr>
        <w:lastRenderedPageBreak/>
        <w:t xml:space="preserve">KLASA: </w:t>
      </w:r>
    </w:p>
    <w:p w14:paraId="2D8E90AC" w14:textId="56B6935E" w:rsidR="00092E67" w:rsidRPr="0062551B" w:rsidRDefault="00092E67" w:rsidP="00A2027F">
      <w:pPr>
        <w:pStyle w:val="klasa2"/>
        <w:spacing w:before="12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62551B">
        <w:rPr>
          <w:rFonts w:ascii="Arial" w:hAnsi="Arial" w:cs="Arial"/>
          <w:color w:val="000000"/>
          <w:sz w:val="22"/>
          <w:szCs w:val="22"/>
        </w:rPr>
        <w:t xml:space="preserve">URBROJ: </w:t>
      </w:r>
    </w:p>
    <w:p w14:paraId="5150DB31" w14:textId="71CCBE89" w:rsidR="00092E67" w:rsidRPr="0062551B" w:rsidRDefault="00092E67" w:rsidP="00A2027F">
      <w:pPr>
        <w:pStyle w:val="klasa2"/>
        <w:spacing w:before="12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62551B">
        <w:rPr>
          <w:rFonts w:ascii="Arial" w:hAnsi="Arial" w:cs="Arial"/>
          <w:color w:val="000000"/>
          <w:sz w:val="22"/>
          <w:szCs w:val="22"/>
        </w:rPr>
        <w:t>Zagreb</w:t>
      </w:r>
      <w:r w:rsidR="00DA3FBC">
        <w:rPr>
          <w:rFonts w:ascii="Arial" w:hAnsi="Arial" w:cs="Arial"/>
          <w:color w:val="000000"/>
          <w:sz w:val="22"/>
          <w:szCs w:val="22"/>
        </w:rPr>
        <w:t xml:space="preserve">, </w:t>
      </w:r>
      <w:r w:rsidRPr="0062551B">
        <w:rPr>
          <w:rFonts w:ascii="Arial" w:hAnsi="Arial" w:cs="Arial"/>
          <w:color w:val="000000"/>
          <w:sz w:val="22"/>
          <w:szCs w:val="22"/>
        </w:rPr>
        <w:t>2016.</w:t>
      </w:r>
    </w:p>
    <w:p w14:paraId="48C6F487" w14:textId="053045DB" w:rsidR="00CA492C" w:rsidRPr="0062551B" w:rsidRDefault="00CA492C" w:rsidP="00A2027F">
      <w:pPr>
        <w:spacing w:before="120" w:after="120" w:line="240" w:lineRule="auto"/>
        <w:jc w:val="both"/>
        <w:rPr>
          <w:rFonts w:ascii="Arial" w:hAnsi="Arial" w:cs="Arial"/>
        </w:rPr>
      </w:pPr>
    </w:p>
    <w:p w14:paraId="1B996785" w14:textId="7F271477" w:rsidR="00AF7283" w:rsidRPr="0062551B" w:rsidRDefault="00AF7283" w:rsidP="00A2027F">
      <w:pPr>
        <w:spacing w:before="120" w:after="120" w:line="240" w:lineRule="auto"/>
        <w:jc w:val="both"/>
        <w:rPr>
          <w:rFonts w:ascii="Arial" w:hAnsi="Arial" w:cs="Arial"/>
        </w:rPr>
      </w:pPr>
    </w:p>
    <w:p w14:paraId="0E9181A3" w14:textId="77777777" w:rsidR="00AF7283" w:rsidRPr="0062551B" w:rsidRDefault="00AF7283" w:rsidP="00A2027F">
      <w:pPr>
        <w:spacing w:before="120" w:after="120" w:line="240" w:lineRule="auto"/>
        <w:jc w:val="both"/>
        <w:rPr>
          <w:rFonts w:ascii="Arial" w:hAnsi="Arial" w:cs="Arial"/>
        </w:rPr>
      </w:pPr>
    </w:p>
    <w:p w14:paraId="7E92890A" w14:textId="50A32F81" w:rsidR="000F014A" w:rsidRPr="0062551B" w:rsidRDefault="00CA492C" w:rsidP="00DA3FBC">
      <w:pPr>
        <w:spacing w:before="120" w:after="120" w:line="240" w:lineRule="auto"/>
        <w:ind w:left="3402"/>
        <w:jc w:val="center"/>
        <w:rPr>
          <w:rFonts w:ascii="Arial" w:hAnsi="Arial" w:cs="Arial"/>
          <w:b/>
        </w:rPr>
      </w:pPr>
      <w:r w:rsidRPr="0062551B">
        <w:rPr>
          <w:rFonts w:ascii="Arial" w:hAnsi="Arial" w:cs="Arial"/>
          <w:b/>
        </w:rPr>
        <w:t>P</w:t>
      </w:r>
      <w:r w:rsidR="007378D1" w:rsidRPr="0062551B">
        <w:rPr>
          <w:rFonts w:ascii="Arial" w:hAnsi="Arial" w:cs="Arial"/>
          <w:b/>
        </w:rPr>
        <w:t>REDSJEDNIK UPRAVNOG VIJEĆA</w:t>
      </w:r>
    </w:p>
    <w:p w14:paraId="48C6F489" w14:textId="713FCBC0" w:rsidR="00CA492C" w:rsidRPr="0062551B" w:rsidRDefault="00092E67" w:rsidP="00DA3FBC">
      <w:pPr>
        <w:spacing w:before="120" w:after="120" w:line="240" w:lineRule="auto"/>
        <w:ind w:left="3402"/>
        <w:jc w:val="center"/>
        <w:rPr>
          <w:rFonts w:ascii="Arial" w:hAnsi="Arial" w:cs="Arial"/>
          <w:b/>
        </w:rPr>
      </w:pPr>
      <w:r w:rsidRPr="0062551B">
        <w:rPr>
          <w:rFonts w:ascii="Arial" w:hAnsi="Arial" w:cs="Arial"/>
          <w:b/>
        </w:rPr>
        <w:t xml:space="preserve">Petar-Pierre </w:t>
      </w:r>
      <w:proofErr w:type="spellStart"/>
      <w:r w:rsidRPr="0062551B">
        <w:rPr>
          <w:rFonts w:ascii="Arial" w:hAnsi="Arial" w:cs="Arial"/>
          <w:b/>
        </w:rPr>
        <w:t>Matek</w:t>
      </w:r>
      <w:proofErr w:type="spellEnd"/>
    </w:p>
    <w:p w14:paraId="7BFD5B38" w14:textId="79D89EE5" w:rsidR="001F5B89" w:rsidRPr="0062551B" w:rsidRDefault="001F5B89" w:rsidP="00A2027F">
      <w:pPr>
        <w:spacing w:before="120" w:after="120" w:line="240" w:lineRule="auto"/>
        <w:ind w:left="4956"/>
        <w:jc w:val="center"/>
        <w:rPr>
          <w:rFonts w:ascii="Arial" w:hAnsi="Arial" w:cs="Arial"/>
          <w:b/>
        </w:rPr>
      </w:pPr>
    </w:p>
    <w:p w14:paraId="02BDD422" w14:textId="19D37130" w:rsidR="001F5B89" w:rsidRDefault="001F5B89" w:rsidP="00A2027F">
      <w:pPr>
        <w:spacing w:before="120" w:after="120" w:line="240" w:lineRule="auto"/>
        <w:rPr>
          <w:rFonts w:ascii="Arial" w:hAnsi="Arial" w:cs="Arial"/>
          <w:b/>
        </w:rPr>
      </w:pPr>
    </w:p>
    <w:p w14:paraId="0BC94F5A" w14:textId="489D66FB" w:rsidR="00F636A1" w:rsidRDefault="00F636A1" w:rsidP="00A2027F">
      <w:pPr>
        <w:spacing w:before="120" w:after="120" w:line="240" w:lineRule="auto"/>
        <w:rPr>
          <w:rFonts w:ascii="Arial" w:hAnsi="Arial" w:cs="Arial"/>
          <w:b/>
        </w:rPr>
      </w:pPr>
    </w:p>
    <w:p w14:paraId="5BA79F76" w14:textId="77777777" w:rsidR="00F636A1" w:rsidRDefault="00F636A1" w:rsidP="00A2027F">
      <w:pPr>
        <w:spacing w:before="120" w:after="120" w:line="240" w:lineRule="auto"/>
        <w:rPr>
          <w:rFonts w:ascii="Arial" w:hAnsi="Arial" w:cs="Arial"/>
          <w:b/>
        </w:rPr>
      </w:pPr>
    </w:p>
    <w:p w14:paraId="68072AC8" w14:textId="77777777" w:rsidR="00F636A1" w:rsidRDefault="00F636A1" w:rsidP="00A2027F">
      <w:pPr>
        <w:spacing w:before="120" w:after="120" w:line="240" w:lineRule="auto"/>
        <w:rPr>
          <w:rFonts w:ascii="Arial" w:hAnsi="Arial" w:cs="Arial"/>
          <w:b/>
        </w:rPr>
      </w:pPr>
    </w:p>
    <w:p w14:paraId="4833EAFF" w14:textId="77777777" w:rsidR="00F636A1" w:rsidRDefault="00F636A1" w:rsidP="00A2027F">
      <w:pPr>
        <w:spacing w:before="120" w:after="120" w:line="240" w:lineRule="auto"/>
        <w:rPr>
          <w:rFonts w:ascii="Arial" w:hAnsi="Arial" w:cs="Arial"/>
          <w:b/>
        </w:rPr>
      </w:pPr>
    </w:p>
    <w:p w14:paraId="4A137076" w14:textId="42BB0678" w:rsidR="00761D2F" w:rsidRPr="0062551B" w:rsidRDefault="00761D2F" w:rsidP="00A2027F">
      <w:pPr>
        <w:spacing w:before="120" w:after="120" w:line="240" w:lineRule="auto"/>
        <w:rPr>
          <w:rFonts w:ascii="Arial" w:hAnsi="Arial" w:cs="Arial"/>
          <w:b/>
        </w:rPr>
      </w:pPr>
    </w:p>
    <w:sectPr w:rsidR="00761D2F" w:rsidRPr="0062551B" w:rsidSect="00DA3FBC">
      <w:footerReference w:type="defaul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C5C44D" w14:textId="77777777" w:rsidR="00DA3FBC" w:rsidRDefault="00DA3FBC" w:rsidP="00DA3FBC">
      <w:pPr>
        <w:spacing w:after="0" w:line="240" w:lineRule="auto"/>
      </w:pPr>
      <w:r>
        <w:separator/>
      </w:r>
    </w:p>
  </w:endnote>
  <w:endnote w:type="continuationSeparator" w:id="0">
    <w:p w14:paraId="5A6F580B" w14:textId="77777777" w:rsidR="00DA3FBC" w:rsidRDefault="00DA3FBC" w:rsidP="00DA3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32699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A3F4D7" w14:textId="244D191B" w:rsidR="00DA3FBC" w:rsidRDefault="00DA3FB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4D643A" w14:textId="77777777" w:rsidR="00DA3FBC" w:rsidRDefault="00DA3F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B3CB6" w14:textId="77777777" w:rsidR="00DA3FBC" w:rsidRDefault="00DA3FBC" w:rsidP="00DA3FBC">
      <w:pPr>
        <w:spacing w:after="0" w:line="240" w:lineRule="auto"/>
      </w:pPr>
      <w:r>
        <w:separator/>
      </w:r>
    </w:p>
  </w:footnote>
  <w:footnote w:type="continuationSeparator" w:id="0">
    <w:p w14:paraId="30962C9A" w14:textId="77777777" w:rsidR="00DA3FBC" w:rsidRDefault="00DA3FBC" w:rsidP="00DA3F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325D35"/>
    <w:multiLevelType w:val="hybridMultilevel"/>
    <w:tmpl w:val="B5FE72CE"/>
    <w:lvl w:ilvl="0" w:tplc="C864389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BF9"/>
    <w:rsid w:val="00035868"/>
    <w:rsid w:val="00037388"/>
    <w:rsid w:val="00066FF1"/>
    <w:rsid w:val="00092E67"/>
    <w:rsid w:val="00097135"/>
    <w:rsid w:val="000A0C18"/>
    <w:rsid w:val="000C441F"/>
    <w:rsid w:val="000C79FA"/>
    <w:rsid w:val="000E33AF"/>
    <w:rsid w:val="000F014A"/>
    <w:rsid w:val="000F4DF0"/>
    <w:rsid w:val="00102039"/>
    <w:rsid w:val="00105979"/>
    <w:rsid w:val="0010625F"/>
    <w:rsid w:val="00133432"/>
    <w:rsid w:val="00134454"/>
    <w:rsid w:val="0013617F"/>
    <w:rsid w:val="001362AD"/>
    <w:rsid w:val="00154071"/>
    <w:rsid w:val="00163BF6"/>
    <w:rsid w:val="00190DD1"/>
    <w:rsid w:val="001B091C"/>
    <w:rsid w:val="001B150C"/>
    <w:rsid w:val="001B4188"/>
    <w:rsid w:val="001B47A3"/>
    <w:rsid w:val="001D4913"/>
    <w:rsid w:val="001D5025"/>
    <w:rsid w:val="001F5B89"/>
    <w:rsid w:val="00234721"/>
    <w:rsid w:val="00240D56"/>
    <w:rsid w:val="00251C0C"/>
    <w:rsid w:val="00270FAA"/>
    <w:rsid w:val="002859F1"/>
    <w:rsid w:val="002A2B56"/>
    <w:rsid w:val="002C492B"/>
    <w:rsid w:val="002C7526"/>
    <w:rsid w:val="002E0CA9"/>
    <w:rsid w:val="002E1EB5"/>
    <w:rsid w:val="0032094F"/>
    <w:rsid w:val="00333005"/>
    <w:rsid w:val="00350397"/>
    <w:rsid w:val="003512F3"/>
    <w:rsid w:val="0035247B"/>
    <w:rsid w:val="0035461B"/>
    <w:rsid w:val="003607E7"/>
    <w:rsid w:val="00361049"/>
    <w:rsid w:val="003A6EB4"/>
    <w:rsid w:val="003A7C16"/>
    <w:rsid w:val="003B09DF"/>
    <w:rsid w:val="003B1C38"/>
    <w:rsid w:val="003D1447"/>
    <w:rsid w:val="003E78F7"/>
    <w:rsid w:val="004258DB"/>
    <w:rsid w:val="004412A3"/>
    <w:rsid w:val="00454241"/>
    <w:rsid w:val="00456681"/>
    <w:rsid w:val="004631A4"/>
    <w:rsid w:val="004820EB"/>
    <w:rsid w:val="004A3282"/>
    <w:rsid w:val="004A3F37"/>
    <w:rsid w:val="004A5441"/>
    <w:rsid w:val="004A5B72"/>
    <w:rsid w:val="004B3E5C"/>
    <w:rsid w:val="004B454F"/>
    <w:rsid w:val="004F16A5"/>
    <w:rsid w:val="00513054"/>
    <w:rsid w:val="00513EE2"/>
    <w:rsid w:val="00516671"/>
    <w:rsid w:val="0052553D"/>
    <w:rsid w:val="00531E92"/>
    <w:rsid w:val="005873E0"/>
    <w:rsid w:val="0059497C"/>
    <w:rsid w:val="005B7F73"/>
    <w:rsid w:val="005C7DAA"/>
    <w:rsid w:val="005E3308"/>
    <w:rsid w:val="00606D4F"/>
    <w:rsid w:val="006200F2"/>
    <w:rsid w:val="0062551B"/>
    <w:rsid w:val="00641850"/>
    <w:rsid w:val="00642BDE"/>
    <w:rsid w:val="00664C78"/>
    <w:rsid w:val="00692C2F"/>
    <w:rsid w:val="00694D98"/>
    <w:rsid w:val="006A3468"/>
    <w:rsid w:val="006A61F3"/>
    <w:rsid w:val="006A7552"/>
    <w:rsid w:val="006B253C"/>
    <w:rsid w:val="006D5CBB"/>
    <w:rsid w:val="006D658C"/>
    <w:rsid w:val="00720968"/>
    <w:rsid w:val="00730060"/>
    <w:rsid w:val="007378D1"/>
    <w:rsid w:val="0075038F"/>
    <w:rsid w:val="00752108"/>
    <w:rsid w:val="00761D2F"/>
    <w:rsid w:val="00790BA2"/>
    <w:rsid w:val="007C639A"/>
    <w:rsid w:val="00860244"/>
    <w:rsid w:val="00871BF9"/>
    <w:rsid w:val="00880D35"/>
    <w:rsid w:val="008B128F"/>
    <w:rsid w:val="008C70E5"/>
    <w:rsid w:val="008D61B1"/>
    <w:rsid w:val="008F30C8"/>
    <w:rsid w:val="008F5A00"/>
    <w:rsid w:val="009010BE"/>
    <w:rsid w:val="00916791"/>
    <w:rsid w:val="009318FA"/>
    <w:rsid w:val="00957454"/>
    <w:rsid w:val="00964070"/>
    <w:rsid w:val="00975CD0"/>
    <w:rsid w:val="009766DB"/>
    <w:rsid w:val="00991C98"/>
    <w:rsid w:val="009B2D38"/>
    <w:rsid w:val="009C71B5"/>
    <w:rsid w:val="00A01810"/>
    <w:rsid w:val="00A2027F"/>
    <w:rsid w:val="00A2493F"/>
    <w:rsid w:val="00A37E3B"/>
    <w:rsid w:val="00A5097E"/>
    <w:rsid w:val="00A52CAD"/>
    <w:rsid w:val="00A91115"/>
    <w:rsid w:val="00A921B3"/>
    <w:rsid w:val="00A93452"/>
    <w:rsid w:val="00A94F1C"/>
    <w:rsid w:val="00AC0AC9"/>
    <w:rsid w:val="00AC2C84"/>
    <w:rsid w:val="00AF3B67"/>
    <w:rsid w:val="00AF7283"/>
    <w:rsid w:val="00B07E02"/>
    <w:rsid w:val="00B2058F"/>
    <w:rsid w:val="00B25109"/>
    <w:rsid w:val="00B30894"/>
    <w:rsid w:val="00B354A1"/>
    <w:rsid w:val="00B354E3"/>
    <w:rsid w:val="00B409E3"/>
    <w:rsid w:val="00B46178"/>
    <w:rsid w:val="00B52535"/>
    <w:rsid w:val="00B67E49"/>
    <w:rsid w:val="00B74C7F"/>
    <w:rsid w:val="00B928AE"/>
    <w:rsid w:val="00C020DA"/>
    <w:rsid w:val="00C34F9F"/>
    <w:rsid w:val="00C464DA"/>
    <w:rsid w:val="00C620B0"/>
    <w:rsid w:val="00C65CE2"/>
    <w:rsid w:val="00C66A8F"/>
    <w:rsid w:val="00C67DE7"/>
    <w:rsid w:val="00C724EB"/>
    <w:rsid w:val="00C73B7D"/>
    <w:rsid w:val="00C73F3F"/>
    <w:rsid w:val="00CA492C"/>
    <w:rsid w:val="00CB3A47"/>
    <w:rsid w:val="00CE0C7D"/>
    <w:rsid w:val="00D02893"/>
    <w:rsid w:val="00D04CBB"/>
    <w:rsid w:val="00D20CCE"/>
    <w:rsid w:val="00D30F88"/>
    <w:rsid w:val="00D50A56"/>
    <w:rsid w:val="00D63039"/>
    <w:rsid w:val="00D70608"/>
    <w:rsid w:val="00D84DFF"/>
    <w:rsid w:val="00D914F0"/>
    <w:rsid w:val="00DA3FBC"/>
    <w:rsid w:val="00DB3AB0"/>
    <w:rsid w:val="00DC050A"/>
    <w:rsid w:val="00DC5721"/>
    <w:rsid w:val="00DD1821"/>
    <w:rsid w:val="00DD5374"/>
    <w:rsid w:val="00E16231"/>
    <w:rsid w:val="00E27DC2"/>
    <w:rsid w:val="00E642A9"/>
    <w:rsid w:val="00EB3A18"/>
    <w:rsid w:val="00EB7D03"/>
    <w:rsid w:val="00EC18E6"/>
    <w:rsid w:val="00EC2350"/>
    <w:rsid w:val="00EC4DDD"/>
    <w:rsid w:val="00ED64C8"/>
    <w:rsid w:val="00EE15C1"/>
    <w:rsid w:val="00EE5939"/>
    <w:rsid w:val="00EE5AD1"/>
    <w:rsid w:val="00EF16B4"/>
    <w:rsid w:val="00F21F65"/>
    <w:rsid w:val="00F25D0E"/>
    <w:rsid w:val="00F5474B"/>
    <w:rsid w:val="00F56147"/>
    <w:rsid w:val="00F625F0"/>
    <w:rsid w:val="00F636A1"/>
    <w:rsid w:val="00F7561D"/>
    <w:rsid w:val="00F76CEF"/>
    <w:rsid w:val="00F87BC7"/>
    <w:rsid w:val="00FE4B73"/>
    <w:rsid w:val="00FF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8C6F46F"/>
  <w15:chartTrackingRefBased/>
  <w15:docId w15:val="{236E7BD1-735B-4E7B-A480-5AB7E27E7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18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18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521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21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21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1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10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1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10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C18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C18E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F87BC7"/>
    <w:pPr>
      <w:ind w:left="720"/>
      <w:contextualSpacing/>
    </w:pPr>
  </w:style>
  <w:style w:type="paragraph" w:customStyle="1" w:styleId="t-10-9-kurz-s">
    <w:name w:val="t-10-9-kurz-s"/>
    <w:basedOn w:val="Normal"/>
    <w:rsid w:val="004A3F3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hr-HR"/>
    </w:rPr>
  </w:style>
  <w:style w:type="paragraph" w:customStyle="1" w:styleId="clanak">
    <w:name w:val="clanak"/>
    <w:basedOn w:val="Normal"/>
    <w:rsid w:val="004A3F3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4A3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klasa2">
    <w:name w:val="klasa2"/>
    <w:basedOn w:val="Normal"/>
    <w:rsid w:val="004A3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tle">
    <w:name w:val="Title"/>
    <w:basedOn w:val="Normal"/>
    <w:next w:val="Normal"/>
    <w:link w:val="TitleChar"/>
    <w:uiPriority w:val="10"/>
    <w:qFormat/>
    <w:rsid w:val="00DA3FB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3F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DA3F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FBC"/>
  </w:style>
  <w:style w:type="paragraph" w:styleId="Footer">
    <w:name w:val="footer"/>
    <w:basedOn w:val="Normal"/>
    <w:link w:val="FooterChar"/>
    <w:uiPriority w:val="99"/>
    <w:unhideWhenUsed/>
    <w:rsid w:val="00DA3F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F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4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3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143062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Kolegija xmlns="d8745bc5-821e-4205-946a-621c2da728c8">16.2</BrKolegija>
    <Prezentira xmlns="d8745bc5-821e-4205-946a-621c2da728c8">
      <UserInfo>
        <DisplayName>i:0#.w|hanfa\sknezevic</DisplayName>
        <AccountId>86</AccountId>
        <AccountType/>
      </UserInfo>
      <UserInfo>
        <DisplayName>i:0#.w|hanfa\psvaljek</DisplayName>
        <AccountId>192</AccountId>
        <AccountType/>
      </UserInfo>
    </Prezentira>
    <VrstaDokumenta xmlns="d8745bc5-821e-4205-946a-621c2da728c8">Pravilnik</VrstaDokumenta>
    <Dileme xmlns="d8745bc5-821e-4205-946a-621c2da728c8" xsi:nil="true"/>
    <PrijedlogPostupanja xmlns="d8745bc5-821e-4205-946a-621c2da728c8">Predlaže se donošenje Pravilnika o izmjenama Pravilnika o izvještajim i kontnom planu FD</PrijedlogPostupanja>
    <Izradio xmlns="d8745bc5-821e-4205-946a-621c2da728c8">
      <UserInfo>
        <DisplayName>i:0#.w|hanfa\psvaljek</DisplayName>
        <AccountId>192</AccountId>
        <AccountType/>
      </UserInfo>
    </Izradio>
    <Sazetak xmlns="d8745bc5-821e-4205-946a-621c2da728c8">Mijenjaju se rokovi prve dostave godišnjih i tromjesečnih izvještaja faktoring društva zbog izmjene ZOF-a kojom se prolongira rok za usklađenje sa zakonom.</Sazetak>
    <NamjenaDokumenta xmlns="d8745bc5-821e-4205-946a-621c2da728c8">
      <Value>Interno</Value>
      <Value>Kolegij</Value>
      <Value>Sjednica</Value>
      <Value>Objava na HANFA.hr</Value>
      <Value>Objava u NN</Value>
    </NamjenaDokumenta>
    <Izreka xmlns="ede1f982-0db1-47af-a979-483b8c9c56d9" xsi:nil="true"/>
    <NaslovTocke xmlns="78d434dc-0661-49f2-b27c-a50ee1e12c73">Pravilnik o izmjenama pravilnika o financijskim i dodatnim izvještajima te kontnom planu faktoring-društava </NaslovTocke>
    <StatusDokumenta xmlns="d8745bc5-821e-4205-946a-621c2da728c8">Autorizirano</StatusDokumenta>
    <VrstaPredmeta xmlns="d8745bc5-821e-4205-946a-621c2da728c8">Zakonski i podzakonski akti</VrstaPredmeta>
    <TipPredmeta xmlns="d8745bc5-821e-4205-946a-621c2da728c8">Neupravni</TipPredmeta>
    <KategorijaPoslovanja xmlns="d8745bc5-821e-4205-946a-621c2da728c8">
      <Value>Faktoring</Value>
    </KategorijaPoslovanja>
    <Godina xmlns="d8745bc5-821e-4205-946a-621c2da728c8">2016</Godin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CCF4B69379774CBD0A7207CEECA90D" ma:contentTypeVersion="21" ma:contentTypeDescription="Create a new document." ma:contentTypeScope="" ma:versionID="cb7e5565dc6d6bda750b866d4d33c55e">
  <xsd:schema xmlns:xsd="http://www.w3.org/2001/XMLSchema" xmlns:xs="http://www.w3.org/2001/XMLSchema" xmlns:p="http://schemas.microsoft.com/office/2006/metadata/properties" xmlns:ns2="78d434dc-0661-49f2-b27c-a50ee1e12c73" xmlns:ns3="d8745bc5-821e-4205-946a-621c2da728c8" xmlns:ns4="ede1f982-0db1-47af-a979-483b8c9c56d9" targetNamespace="http://schemas.microsoft.com/office/2006/metadata/properties" ma:root="true" ma:fieldsID="0bcfa385937c901384ba39a98e865b0a" ns2:_="" ns3:_="" ns4:_="">
    <xsd:import namespace="78d434dc-0661-49f2-b27c-a50ee1e12c73"/>
    <xsd:import namespace="d8745bc5-821e-4205-946a-621c2da728c8"/>
    <xsd:import namespace="ede1f982-0db1-47af-a979-483b8c9c56d9"/>
    <xsd:element name="properties">
      <xsd:complexType>
        <xsd:sequence>
          <xsd:element name="documentManagement">
            <xsd:complexType>
              <xsd:all>
                <xsd:element ref="ns2:NaslovTocke" minOccurs="0"/>
                <xsd:element ref="ns3:NamjenaDokumenta" minOccurs="0"/>
                <xsd:element ref="ns3:VrstaDokumenta"/>
                <xsd:element ref="ns3:StatusDokumenta"/>
                <xsd:element ref="ns3:VrstaPredmeta"/>
                <xsd:element ref="ns3:TipPredmeta"/>
                <xsd:element ref="ns3:KategorijaPoslovanja" minOccurs="0"/>
                <xsd:element ref="ns3:Godina"/>
                <xsd:element ref="ns3:BrKolegija"/>
                <xsd:element ref="ns3:Izradio" minOccurs="0"/>
                <xsd:element ref="ns3:Prezentira" minOccurs="0"/>
                <xsd:element ref="ns3:Sazetak" minOccurs="0"/>
                <xsd:element ref="ns3:PrijedlogPostupanja" minOccurs="0"/>
                <xsd:element ref="ns3:Dileme" minOccurs="0"/>
                <xsd:element ref="ns4:Izre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434dc-0661-49f2-b27c-a50ee1e12c73" elementFormDefault="qualified">
    <xsd:import namespace="http://schemas.microsoft.com/office/2006/documentManagement/types"/>
    <xsd:import namespace="http://schemas.microsoft.com/office/infopath/2007/PartnerControls"/>
    <xsd:element name="NaslovTocke" ma:index="1" nillable="true" ma:displayName="NaslovTocke" ma:internalName="NaslovTock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45bc5-821e-4205-946a-621c2da728c8" elementFormDefault="qualified">
    <xsd:import namespace="http://schemas.microsoft.com/office/2006/documentManagement/types"/>
    <xsd:import namespace="http://schemas.microsoft.com/office/infopath/2007/PartnerControls"/>
    <xsd:element name="NamjenaDokumenta" ma:index="2" nillable="true" ma:displayName="NamjenaDokumenta" ma:default="Interno" ma:description="Predviđena namjena dokumenta i/ili njegova objava" ma:internalName="NamjenaDokumenta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terno"/>
                    <xsd:enumeration value="Kolegij"/>
                    <xsd:enumeration value="Sjednica"/>
                    <xsd:enumeration value="Objava na HANFA.hr"/>
                    <xsd:enumeration value="Objava u NN"/>
                    <xsd:enumeration value="Objava sa sjednica"/>
                  </xsd:restriction>
                </xsd:simpleType>
              </xsd:element>
            </xsd:sequence>
          </xsd:extension>
        </xsd:complexContent>
      </xsd:complexType>
    </xsd:element>
    <xsd:element name="VrstaDokumenta" ma:index="3" ma:displayName="VrstaDokumenta" ma:default="-" ma:description="Precizna vrsta dokumenta" ma:format="Dropdown" ma:indexed="true" ma:internalName="VrstaDokumenta">
      <xsd:simpleType>
        <xsd:restriction base="dms:Choice">
          <xsd:enumeration value="Rješenje"/>
          <xsd:enumeration value="Mišljenje"/>
          <xsd:enumeration value="Odluka"/>
          <xsd:enumeration value="Zaključak"/>
          <xsd:enumeration value="Pravilnik"/>
          <xsd:enumeration value="Pravilnik nacrt (za javnu raspravu)"/>
          <xsd:enumeration value="Tehnička uputa"/>
          <xsd:enumeration value="Kaznena prijava"/>
          <xsd:enumeration value="Optužni prijedlog"/>
          <xsd:enumeration value="Obavijest o nadzoru/ Zahtjev za pokretanje postupka nadzora"/>
          <xsd:enumeration value="Postupovnik (na razini Agencije)"/>
          <xsd:enumeration value="Postupovnik (sektorski)"/>
          <xsd:enumeration value="Zapisnik o nadzoru"/>
          <xsd:enumeration value="Zapisnik o ispitima za zastupnike i posrednike"/>
          <xsd:enumeration value="Metodologija"/>
          <xsd:enumeration value="Izvješće"/>
          <xsd:enumeration value="Analiza"/>
          <xsd:enumeration value="Informacija"/>
          <xsd:enumeration value="Prezentacija"/>
          <xsd:enumeration value="Dopis"/>
          <xsd:enumeration value="Prijedlog nabave (opreme/ usluga)"/>
          <xsd:enumeration value="Prijedlog zapošljavanja"/>
          <xsd:enumeration value="Odgovor na tužbu"/>
          <xsd:enumeration value="Očitovanje na tužbu"/>
          <xsd:enumeration value="-"/>
        </xsd:restriction>
      </xsd:simpleType>
    </xsd:element>
    <xsd:element name="StatusDokumenta" ma:index="4" ma:displayName="StatusDokumenta" ma:default="-" ma:description="Status dokumenta unutar organizacijske jedinice" ma:format="Dropdown" ma:indexed="true" ma:internalName="StatusDokumenta">
      <xsd:simpleType>
        <xsd:restriction base="dms:Choice">
          <xsd:enumeration value="-"/>
          <xsd:enumeration value="U izradi"/>
          <xsd:enumeration value="Za autorizaciju"/>
          <xsd:enumeration value="Za doraditi"/>
          <xsd:enumeration value="Predautorizirano"/>
          <xsd:enumeration value="Autorizirano"/>
          <xsd:enumeration value="Finalno"/>
        </xsd:restriction>
      </xsd:simpleType>
    </xsd:element>
    <xsd:element name="VrstaPredmeta" ma:index="5" ma:displayName="VrstaPredmeta" ma:default="-" ma:description="Vrsta predmeta kojoj dokument pripada" ma:format="Dropdown" ma:internalName="VrstaPredmeta">
      <xsd:simpleType>
        <xsd:restriction base="dms:Choice">
          <xsd:enumeration value="Administrativni, kadrovski poslovi i dokumentacija Hanfe"/>
          <xsd:enumeration value="Ispit"/>
          <xsd:enumeration value="Licenciranje"/>
          <xsd:enumeration value="Mišljenja"/>
          <xsd:enumeration value="Neposredni nadzor"/>
          <xsd:enumeration value="Posredni nadzor"/>
          <xsd:enumeration value="Predstavke"/>
          <xsd:enumeration value="Sudski postupci"/>
          <xsd:enumeration value="Suradnja"/>
          <xsd:enumeration value="Zakonski i podzakonski akti"/>
          <xsd:enumeration value="-"/>
        </xsd:restriction>
      </xsd:simpleType>
    </xsd:element>
    <xsd:element name="TipPredmeta" ma:index="6" ma:displayName="TipPredmeta" ma:default="-" ma:description="Tip predmeta kojem dokument pripada" ma:format="Dropdown" ma:internalName="TipPredmeta">
      <xsd:simpleType>
        <xsd:restriction base="dms:Choice">
          <xsd:enumeration value="Upravni"/>
          <xsd:enumeration value="Neupravni"/>
          <xsd:enumeration value="-"/>
        </xsd:restriction>
      </xsd:simpleType>
    </xsd:element>
    <xsd:element name="KategorijaPoslovanja" ma:index="7" nillable="true" ma:displayName="KategorijaPoslovanja" ma:default="-" ma:description="Kategorija poslovanja" ma:internalName="KategorijaPoslovanja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ndovi"/>
                    <xsd:enumeration value="Osiguranja"/>
                    <xsd:enumeration value="Tržište kapitala"/>
                    <xsd:enumeration value="Leasing"/>
                    <xsd:enumeration value="Faktoring"/>
                    <xsd:enumeration value="HANFA interno"/>
                    <xsd:enumeration value="Ostalo"/>
                    <xsd:enumeration value="-"/>
                  </xsd:restriction>
                </xsd:simpleType>
              </xsd:element>
            </xsd:sequence>
          </xsd:extension>
        </xsd:complexContent>
      </xsd:complexType>
    </xsd:element>
    <xsd:element name="Godina" ma:index="8" ma:displayName="Godina" ma:default="-" ma:description="" ma:format="Dropdown" ma:internalName="Godina">
      <xsd:simpleType>
        <xsd:restriction base="dms:Choice"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-"/>
        </xsd:restriction>
      </xsd:simpleType>
    </xsd:element>
    <xsd:element name="BrKolegija" ma:index="9" ma:displayName="BrKolegija" ma:decimals="2" ma:default="14" ma:description="Broj kolegija u YY.NN formatu (npr. 14.01)" ma:indexed="true" ma:internalName="BrKolegija" ma:percentage="FALSE">
      <xsd:simpleType>
        <xsd:restriction base="dms:Number">
          <xsd:maxInclusive value="20"/>
          <xsd:minInclusive value="10"/>
        </xsd:restriction>
      </xsd:simpleType>
    </xsd:element>
    <xsd:element name="Izradio" ma:index="10" nillable="true" ma:displayName="Izradio" ma:description="Popis osoba koje su izradile dokument" ma:list="UserInfo" ma:SharePointGroup="0" ma:internalName="Izradio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ezentira" ma:index="11" nillable="true" ma:displayName="Prezentira" ma:description="Popis osoba koje prezentiraju dokument" ma:list="UserInfo" ma:SharePointGroup="0" ma:internalName="Prezentira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azetak" ma:index="12" nillable="true" ma:displayName="Sazetak" ma:description="Sažetak dokumenta" ma:internalName="Sazetak">
      <xsd:simpleType>
        <xsd:restriction base="dms:Note">
          <xsd:maxLength value="255"/>
        </xsd:restriction>
      </xsd:simpleType>
    </xsd:element>
    <xsd:element name="PrijedlogPostupanja" ma:index="13" nillable="true" ma:displayName="PrijedlogPostupanja" ma:description="Prijedlog postupanja" ma:internalName="PrijedlogPostupanja">
      <xsd:simpleType>
        <xsd:restriction base="dms:Note">
          <xsd:maxLength value="255"/>
        </xsd:restriction>
      </xsd:simpleType>
    </xsd:element>
    <xsd:element name="Dileme" ma:index="14" nillable="true" ma:displayName="Dileme" ma:description="Dileme" ma:internalName="Dilem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1f982-0db1-47af-a979-483b8c9c56d9" elementFormDefault="qualified">
    <xsd:import namespace="http://schemas.microsoft.com/office/2006/documentManagement/types"/>
    <xsd:import namespace="http://schemas.microsoft.com/office/infopath/2007/PartnerControls"/>
    <xsd:element name="Izreka" ma:index="20" nillable="true" ma:displayName="Izreka" ma:hidden="true" ma:internalName="Izreka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6E9B1-D166-4A3F-9308-38CB74564A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575A15-8572-421F-81BD-63FC713E5187}">
  <ds:schemaRefs>
    <ds:schemaRef ds:uri="http://purl.org/dc/dcmitype/"/>
    <ds:schemaRef ds:uri="78d434dc-0661-49f2-b27c-a50ee1e12c73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d8745bc5-821e-4205-946a-621c2da728c8"/>
    <ds:schemaRef ds:uri="http://schemas.openxmlformats.org/package/2006/metadata/core-properties"/>
    <ds:schemaRef ds:uri="http://purl.org/dc/terms/"/>
    <ds:schemaRef ds:uri="ede1f982-0db1-47af-a979-483b8c9c56d9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BF28B60-5DE0-44B5-B2F0-043682A139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d434dc-0661-49f2-b27c-a50ee1e12c73"/>
    <ds:schemaRef ds:uri="d8745bc5-821e-4205-946a-621c2da728c8"/>
    <ds:schemaRef ds:uri="ede1f982-0db1-47af-a979-483b8c9c56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6A1FCC-43E1-44B8-83DD-18CC65B8A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SLF-02 Pravilnik o izmjenama pravilnika o izvještajima i kontnom planu FD</vt:lpstr>
    </vt:vector>
  </TitlesOfParts>
  <Company>HANFA</Company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SLF-02 Pravilnik o izmjenama pravilnika o izvještajima i kontnom planu FD</dc:title>
  <dc:subject/>
  <dc:creator>Tomislav Žalac</dc:creator>
  <cp:keywords/>
  <dc:description/>
  <cp:lastModifiedBy>Katarina Rotter</cp:lastModifiedBy>
  <cp:revision>3</cp:revision>
  <cp:lastPrinted>2015-12-11T12:06:00Z</cp:lastPrinted>
  <dcterms:created xsi:type="dcterms:W3CDTF">2016-05-18T11:55:00Z</dcterms:created>
  <dcterms:modified xsi:type="dcterms:W3CDTF">2016-05-18T12:01:00Z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0x010100DDCCF4B69379774CBD0A7207CEECA90D</vt:lpwstr>
  </property>
  <property fmtid="{D5CDD505-2E9C-101B-9397-08002B2CF9AE}" pid="3" name="Order">
    <vt:r8>3928400</vt:r8>
  </property>
  <property fmtid="{D5CDD505-2E9C-101B-9397-08002B2CF9AE}" pid="4" name="xd_ProgID">
    <vt:lpwstr/>
  </property>
  <property fmtid="{D5CDD505-2E9C-101B-9397-08002B2CF9AE}" pid="5" name="StatusDokumenta">
    <vt:lpwstr>Autorizirano</vt:lpwstr>
  </property>
  <property fmtid="{D5CDD505-2E9C-101B-9397-08002B2CF9AE}" pid="6" name="TemplateUrl">
    <vt:lpwstr/>
  </property>
  <property fmtid="{D5CDD505-2E9C-101B-9397-08002B2CF9AE}" pid="7" name="_CopySource">
    <vt:lpwstr>https://hanfanet/s/slf/D/OpciPoslovi/Projekti/Pravilnici_ZOF/Pravilnik_financijski_dodatni_izvještaj_kontni_plan/IZMJENA PRAVILNIKA/7. Kolegij UV/SLF-02 Pravilnik o izmjenama Pravilnika o izvještajim i kontnom planu FD.docx</vt:lpwstr>
  </property>
  <property fmtid="{D5CDD505-2E9C-101B-9397-08002B2CF9AE}" pid="8" name="WorkflowChangePath">
    <vt:lpwstr>7fe39371-efad-41e4-b898-1a42103feebd,14;7fe39371-efad-41e4-b898-1a42103feebd,14;7fe39371-efad-41e4-b898-1a42103feebd,14;7fe39371-efad-41e4-b898-1a42103feebd,14;7fe39371-efad-41e4-b898-1a42103feebd,14;</vt:lpwstr>
  </property>
</Properties>
</file>