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27" w:rsidRPr="00A015DB" w:rsidRDefault="00731327" w:rsidP="00731327">
      <w:pPr>
        <w:spacing w:after="0" w:line="240" w:lineRule="auto"/>
        <w:rPr>
          <w:rFonts w:ascii="Arial" w:eastAsia="Arial" w:hAnsi="Arial" w:cs="Arial"/>
          <w:color w:val="000000"/>
          <w:lang w:eastAsia="hr-HR"/>
        </w:rPr>
      </w:pPr>
      <w:r w:rsidRPr="00A015DB">
        <w:rPr>
          <w:rFonts w:ascii="Arial" w:eastAsia="Arial" w:hAnsi="Arial" w:cs="Arial"/>
          <w:noProof/>
          <w:color w:val="000000"/>
          <w:lang w:eastAsia="hr-HR"/>
        </w:rPr>
        <w:drawing>
          <wp:inline distT="0" distB="0" distL="0" distR="0">
            <wp:extent cx="1575435" cy="1421130"/>
            <wp:effectExtent l="0" t="0" r="5715" b="7620"/>
            <wp:docPr id="1" name="Picture 1" descr="https://lh4.googleusercontent.com/Y8i42WjD4iOG8CLRyL6XyxZ3z95igLpPrwgE8oNXCYL_GuibN1P3xMOHS7BLdNj7-o5SoBL0WYLomooplbdy3SjdHl9SQSsZYRhpErhkWQVbxVyLSMcSq1v2zwzP020UDydrBhEF5APqt6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https://lh4.googleusercontent.com/Y8i42WjD4iOG8CLRyL6XyxZ3z95igLpPrwgE8oNXCYL_GuibN1P3xMOHS7BLdNj7-o5SoBL0WYLomooplbdy3SjdHl9SQSsZYRhpErhkWQVbxVyLSMcSq1v2zwzP020UDydrBhEF5APqt6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327" w:rsidRPr="00A015DB" w:rsidRDefault="00731327" w:rsidP="00731327">
      <w:pPr>
        <w:spacing w:after="0" w:line="240" w:lineRule="auto"/>
        <w:rPr>
          <w:rFonts w:ascii="Arial" w:eastAsia="Arial" w:hAnsi="Arial" w:cs="Arial"/>
          <w:color w:val="000000"/>
          <w:lang w:eastAsia="hr-HR"/>
        </w:rPr>
      </w:pPr>
    </w:p>
    <w:p w:rsidR="00731327" w:rsidRDefault="00731327" w:rsidP="00731327">
      <w:pPr>
        <w:spacing w:after="0" w:line="240" w:lineRule="auto"/>
        <w:rPr>
          <w:rFonts w:ascii="Times New Roman" w:hAnsi="Times New Roman"/>
          <w:b/>
          <w:color w:val="3D85C6"/>
          <w:sz w:val="44"/>
          <w:szCs w:val="44"/>
          <w:lang w:eastAsia="hr-HR"/>
        </w:rPr>
      </w:pPr>
    </w:p>
    <w:p w:rsidR="00731327" w:rsidRDefault="00731327" w:rsidP="00731327">
      <w:pPr>
        <w:spacing w:after="0" w:line="240" w:lineRule="auto"/>
        <w:rPr>
          <w:rFonts w:ascii="Times New Roman" w:hAnsi="Times New Roman"/>
          <w:b/>
          <w:color w:val="3D85C6"/>
          <w:sz w:val="44"/>
          <w:szCs w:val="44"/>
          <w:lang w:eastAsia="hr-HR"/>
        </w:rPr>
      </w:pPr>
    </w:p>
    <w:p w:rsidR="00731327" w:rsidRPr="00731327" w:rsidRDefault="00731327" w:rsidP="00731327">
      <w:pPr>
        <w:pStyle w:val="Title"/>
        <w:jc w:val="center"/>
        <w:rPr>
          <w:color w:val="000000"/>
          <w:sz w:val="52"/>
          <w:szCs w:val="52"/>
          <w:lang w:eastAsia="hr-HR"/>
        </w:rPr>
      </w:pPr>
      <w:r w:rsidRPr="00731327">
        <w:rPr>
          <w:sz w:val="52"/>
          <w:szCs w:val="52"/>
          <w:lang w:eastAsia="hr-HR"/>
        </w:rPr>
        <w:t xml:space="preserve">Prijedlog kurikuluma JEZIČNO-KOMUNIKACIJSKOg </w:t>
      </w:r>
      <w:r w:rsidRPr="00731327">
        <w:rPr>
          <w:sz w:val="52"/>
          <w:szCs w:val="52"/>
          <w:lang w:eastAsia="hr-HR"/>
        </w:rPr>
        <w:t>PODRUČJ</w:t>
      </w:r>
      <w:r w:rsidRPr="00731327">
        <w:rPr>
          <w:sz w:val="52"/>
          <w:szCs w:val="52"/>
          <w:lang w:eastAsia="hr-HR"/>
        </w:rPr>
        <w:t>a</w:t>
      </w:r>
    </w:p>
    <w:p w:rsidR="00731327" w:rsidRDefault="00731327" w:rsidP="0073132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731327" w:rsidRDefault="00731327" w:rsidP="0073132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731327" w:rsidRDefault="00731327" w:rsidP="0073132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731327" w:rsidRDefault="00731327" w:rsidP="0073132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731327" w:rsidRPr="00731327" w:rsidRDefault="00731327" w:rsidP="007313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hr-HR"/>
        </w:rPr>
      </w:pPr>
      <w:r w:rsidRPr="00731327">
        <w:rPr>
          <w:rFonts w:ascii="Times New Roman" w:hAnsi="Times New Roman"/>
          <w:sz w:val="28"/>
          <w:szCs w:val="28"/>
          <w:lang w:eastAsia="hr-HR"/>
        </w:rPr>
        <w:t>lipanj 2016.</w:t>
      </w:r>
    </w:p>
    <w:p w:rsidR="00731327" w:rsidRDefault="00731327" w:rsidP="00731327">
      <w:pPr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731327" w:rsidRDefault="00731327" w:rsidP="00731327">
      <w:pPr>
        <w:rPr>
          <w:rFonts w:ascii="Times New Roman" w:hAnsi="Times New Roman"/>
          <w:color w:val="000000"/>
          <w:sz w:val="28"/>
          <w:szCs w:val="28"/>
          <w:lang w:eastAsia="hr-HR"/>
        </w:rPr>
      </w:pPr>
    </w:p>
    <w:p w:rsidR="00731327" w:rsidRPr="00F51485" w:rsidRDefault="00731327" w:rsidP="00731327">
      <w:pPr>
        <w:rPr>
          <w:rFonts w:ascii="Times New Roman" w:hAnsi="Times New Roman"/>
          <w:b/>
          <w:color w:val="0070C0"/>
          <w:sz w:val="28"/>
          <w:szCs w:val="28"/>
          <w:lang w:eastAsia="hr-HR"/>
        </w:rPr>
      </w:pPr>
      <w:r w:rsidRPr="00F51485">
        <w:rPr>
          <w:rFonts w:ascii="Times New Roman" w:hAnsi="Times New Roman"/>
          <w:b/>
          <w:color w:val="0070C0"/>
          <w:sz w:val="28"/>
          <w:szCs w:val="28"/>
          <w:lang w:eastAsia="hr-HR"/>
        </w:rPr>
        <w:t xml:space="preserve"> </w:t>
      </w:r>
    </w:p>
    <w:p w:rsidR="00731327" w:rsidRPr="00F817BC" w:rsidRDefault="00731327" w:rsidP="00731327">
      <w:pPr>
        <w:pStyle w:val="Heading1"/>
        <w:rPr>
          <w:lang w:eastAsia="hr-HR"/>
        </w:rPr>
      </w:pPr>
      <w:r w:rsidRPr="00F51485">
        <w:rPr>
          <w:lang w:eastAsia="hr-HR"/>
        </w:rPr>
        <w:t>A. Opis je</w:t>
      </w:r>
      <w:r>
        <w:rPr>
          <w:lang w:eastAsia="hr-HR"/>
        </w:rPr>
        <w:t>zično-komunikacijskog područja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Jezik je sredstvo izražavanja i komuniciranja. Njime se opisuju i izražavaju spoznaje, stavovi, ideje, zapažanja, osjećaji i promišljanja, stoga jezik ima središnju ulogu ne samo u jezično-komunikacijskom području već i u cijelom kurikulumu.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Osnovna je svrha jezično-komunikacijskog područja omogućiti učenicima stjecanje znanja, razvoj sposobnosti i vještina te usvajanje vrijednosti i stavova povezanih s jezikom, komunikacijom i kulturom, odnosno osposobiti učenike za jezičnu recepciju, produkciju i interakciju. U ovom se području razvijaju komunikacijska, funkcionalna, čitalačka i međukulturna kompetencija. Te kompetencije proizlaze iz međudjelovanja kognitivnih sposobnosti i </w:t>
      </w:r>
      <w:proofErr w:type="spellStart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metakognitivnih</w:t>
      </w:r>
      <w:proofErr w:type="spellEnd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procesa te uvažavanja međuljudskih, društvenih i etičkih vrijednosti.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Važnost jezično-komunikacijskog područja jest u poticanju i razvijanju svjesnog korištenja jezikom kao temeljem za razvoj vještina apstraktnog i kritičkog mišljenja u izražavanju i komunikaciji koji tvore osnovu uspješnog obrazovanja.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okviru ovog područja učenici otkrivaju, prepoznaju i pohranjuju nova znanja, razvijaju jezične i komunikacijske kompetencije na materinskom i inim jezicima. 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Jezik je osnovno sredstvo interakcije sa svijetom koje omogućuje organiziranje misli, uspostavljanje identiteta i ostvarivanje komunikacijskih uloga te osobnog i društvenog razvoja pojedinca. Uporabom jezika u raznim kontekstima učenici uče komunicirati jasnije, učinkovitije i s više samopouzdanja. Učenjem i poučavanjem unutar jezično-komunikacijskog područja učenici stječu naviku čitanja i pisanja iz potrebe, znatiželje i užitka. Razvijaju čitalačke interese, sposobnosti kritičkog pristupa različitim medijima i njihovim sadržajima, što im omogućava razumijevanje različitih tekstova s kojima se susreću u svakodnevnom životu.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Unutar područja razvijaju se vještine sporazumijevanja i međuljudskog djelovanja te suradnje koje su važne za nastavak obrazovanja, mobilnost učenika te za život i rad. Učenici se tako razvijaju u građane koji će aktivno sudjelovati u razmjeni ideja i u razvoju vrijednosti u demokratskom i pluralističkom društvu. Jezičnom se komunikacijom izražava kulturno nasljeđe i prenosi kultura življenja, razmjenjuju se ideje, mišljenja i osjećaji te vrijednosti, norme i običaji pojedine zajednice. Učenjem i poučavanjem unutar jezično-komunikacijskog područja osigurava se uporaba pristupa i strategija koje omogućuju slobodno iznošenje ideja, preuzimanje inicijative i razumnog rizika.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Kao temelj učenja i poučavanja, jezik služi stjecanju znanja u svim predmetima, stoga je i integralni čimbenik u razvoju i poticanju učeničke kreativnosti i kritičkog mišljenja. Ovladanost jezikom temelj je za učenje tijekom cijelog života.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Svi sudionici u ovom području imaju veliku odgovornost pridonijeti razvoju svih kompetencija pojedinca koje proizlaze iz jezično-komunikacijskog područja. Učenici se trebaju sa samopouzdanjem i odgovornošću za izgovorenu i napisanu riječ koristiti jezikom da bi zadovoljili svoje osobne, obrazovne i društvene potrebe.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okviru jezično-komunikacijskog područja poučavaju se i uče hrvatski kao materinski jezik, hrvatski kao drugi jezik, hrvatski kao strani jezik, jezici nacionalnih manjina, moderni strani jezici, klasični jezici, hrvatski znakovni jezik i ostali sustavi komunikacije učenika s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invaliditetom i s teškoćama u razvoju u pet odgojno-obrazovnih ciklusa. Da bi se osigurale koherencija u poučavanju svih jezika i komplementarnost predmetnih kurikuluma, u okviru jezično-komunikacijskog područja izdvajaju se samo sastavnice zajedničke svim jezicima.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</w:p>
    <w:p w:rsidR="00731327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Svaki odgojno-obrazovni ciklus uvažava razvojne faze učenika te se individualnim pristupom svim učenicima nastavlja na prethodno stečena znanja, vještine i sposobnosti. Postupci i strategije učenja usmjereni su stjecanju više razine samostalnosti učenika u aktivnostima učenja uz poticanje složenijih oblika mišljenja i primjene naučenoga. Postupno povećavanje očekivanih ishoda učenja u skladu s individualnim mogućnostima osigurava trajno napredovanje u ovladavanju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lingvističkom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pragmatičkom, strategijskom i sociolingvističkom kompetencijom. Otvorenost kurikuluma jezično-komunikacijskog područja omogućava odabir izbornih sadržaja u pojedinim ciklusima obrazovanja u skladu s interesima i mogućnostima učenika te tako doprinosi njihovu osobnom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razvoju.</w:t>
      </w:r>
    </w:p>
    <w:p w:rsidR="00731327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</w:p>
    <w:p w:rsidR="00731327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Stečenim kompetencijama unutar jezično-komunikacijskog područja osigurava se povezivanje područja s ostalim područjima kurikuluma i </w:t>
      </w:r>
      <w:proofErr w:type="spellStart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međupredmetnim</w:t>
      </w:r>
      <w:proofErr w:type="spellEnd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 temama, što područje čini iznimno važnim.</w:t>
      </w:r>
    </w:p>
    <w:p w:rsidR="00731327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hAnsi="Times New Roman"/>
          <w:color w:val="000000"/>
          <w:sz w:val="24"/>
          <w:szCs w:val="24"/>
          <w:lang w:eastAsia="hr-HR"/>
        </w:rPr>
        <w:t>Da bi se zadovoljile odgojno-obrazovne potrebe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učenika s teškoćama, </w:t>
      </w:r>
      <w:r w:rsidRPr="00F817BC">
        <w:rPr>
          <w:rFonts w:ascii="Times New Roman" w:hAnsi="Times New Roman"/>
          <w:color w:val="000000"/>
          <w:sz w:val="24"/>
          <w:szCs w:val="24"/>
          <w:lang w:eastAsia="hr-HR"/>
        </w:rPr>
        <w:t>kurikulum se prilagođava u skladu sa smjernicama Okvira za poticanje i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Pr="00F817BC">
        <w:rPr>
          <w:rFonts w:ascii="Times New Roman" w:hAnsi="Times New Roman"/>
          <w:color w:val="000000"/>
          <w:sz w:val="24"/>
          <w:szCs w:val="24"/>
          <w:lang w:eastAsia="hr-HR"/>
        </w:rPr>
        <w:t>prilagodbu iskustava učenja te vrednovanje postignuća djece i učenika s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teškoćama.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br/>
      </w:r>
      <w:r w:rsidRPr="00F817BC">
        <w:rPr>
          <w:rFonts w:ascii="Times New Roman" w:hAnsi="Times New Roman"/>
          <w:color w:val="000000"/>
          <w:sz w:val="24"/>
          <w:szCs w:val="24"/>
          <w:lang w:eastAsia="hr-HR"/>
        </w:rPr>
        <w:t>Da bi se zadovoljile odgojno-obrazovne potrebe darovitih učenika, uvodi se razlikovni kurikulum u skladu sa smjernicama Okvira za poticanje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 </w:t>
      </w:r>
      <w:r w:rsidRPr="00F817BC">
        <w:rPr>
          <w:rFonts w:ascii="Times New Roman" w:hAnsi="Times New Roman"/>
          <w:color w:val="000000"/>
          <w:sz w:val="24"/>
          <w:szCs w:val="24"/>
          <w:lang w:eastAsia="hr-HR"/>
        </w:rPr>
        <w:t>iskustava učenja i vrednovanje postignuća darovite djece i učenika.</w:t>
      </w:r>
    </w:p>
    <w:p w:rsidR="00731327" w:rsidRDefault="00731327" w:rsidP="00731327">
      <w:pPr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pStyle w:val="Heading1"/>
        <w:rPr>
          <w:rFonts w:cs="Calibri"/>
          <w:color w:val="000000"/>
          <w:lang w:eastAsia="hr-HR"/>
        </w:rPr>
      </w:pPr>
      <w:r w:rsidRPr="00F51485">
        <w:rPr>
          <w:lang w:eastAsia="hr-HR"/>
        </w:rPr>
        <w:t>B. Ciljevi učenja i poučavanja jezično-komunikacijskog područja</w:t>
      </w:r>
    </w:p>
    <w:p w:rsidR="00731327" w:rsidRDefault="00731327" w:rsidP="00731327">
      <w:pPr>
        <w:spacing w:after="0" w:line="240" w:lineRule="auto"/>
        <w:ind w:left="720" w:hanging="360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Jezik je sredstvo izražavanja i komuniciranja te često dominantan oblik kojim se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učenicima posreduju sadržaji nastavnih predmeta i </w:t>
      </w:r>
      <w:proofErr w:type="spellStart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međupredmetnih</w:t>
      </w:r>
      <w:proofErr w:type="spellEnd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tema te tako izravno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utječe na uspjeh u njihovu ovladavanju. Ovladanost jezikom: hrvatskim kao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materinskim jezikom, hrvatskim kao drugim jezikom, hrvatskim kao stranim jezikom,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ezicima nacionalnih manjina, modernim stranim jezicima, klasičnim jezicima i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hrvatskim znakovnim jezikom te ostalim sustavima komunikacije učenika s invaliditetom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 s teškoćama u razvoju temelj je za učenje tijekom cijelog života.</w:t>
      </w:r>
    </w:p>
    <w:p w:rsidR="00731327" w:rsidRPr="00F817BC" w:rsidRDefault="00731327" w:rsidP="00731327">
      <w:pPr>
        <w:spacing w:after="240" w:line="36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spacing w:after="0" w:line="360" w:lineRule="auto"/>
        <w:ind w:left="720" w:hanging="360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Učenik će:</w:t>
      </w:r>
    </w:p>
    <w:p w:rsidR="00731327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hr-HR"/>
        </w:rPr>
        <w:t xml:space="preserve">usvajati jezik i ovladati njime radi sporazumijevanja, izražavanja i prenošenja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misli, informacija, osjećaja i stavova na materinskom i inim jezicima u različitim komunikacijskim situacijama, s pomoću različitih medija i u različite svrhe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ovladavati temeljnim jezičnim djelatnostima slušanja, govorenja, čitanja i pisanja te njihovim međudjelovanjem (razgovaranje, dopisivanje i drugo) potrebnim u svakodnevnom životu za učenje, daljnje školovanje i djelovanje/rad u bližoj i široj zajednici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razvijati čitalačku pismenost, čitalačku kulturu i čitalačke navike na tekstovima različitih sadržaja i struktura te razumijevanje i produbljivanje doživljaja književnosti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razvijati višestruku pismenost: u različitim izvorima pronalaziti informacije i sadržaje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koj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ima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će kritički promišljati, procjenjivati njihovu pouzdanost i korisnost, prepoznavati kontekst i namjeru autora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preuzimati odgovornost za vlastiti govoreni i pisani izričaj te razvijati sposobnost za rješavanje problema i donošenje odluka</w:t>
      </w:r>
    </w:p>
    <w:p w:rsidR="00731327" w:rsidRPr="00F817BC" w:rsidRDefault="00731327" w:rsidP="00731327">
      <w:pPr>
        <w:spacing w:after="0" w:line="360" w:lineRule="auto"/>
        <w:ind w:left="233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razvijati jezično-kulturni identitet i međukulturnu kompetenciju, osjećaj pripadnosti i poštovanje prema vlastitome jezičnom identitetu, kulturi i tradiciji te uvažavati i poštovati druge jezične i kulturne zajednice i njihove vrijednosti.</w:t>
      </w:r>
    </w:p>
    <w:p w:rsidR="00731327" w:rsidRPr="00F817BC" w:rsidRDefault="00731327" w:rsidP="00731327">
      <w:pPr>
        <w:spacing w:after="240" w:line="36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pStyle w:val="Heading1"/>
        <w:rPr>
          <w:rFonts w:cs="Calibri"/>
          <w:color w:val="000000"/>
          <w:lang w:eastAsia="hr-HR"/>
        </w:rPr>
      </w:pPr>
      <w:r w:rsidRPr="00F51485">
        <w:rPr>
          <w:lang w:eastAsia="hr-HR"/>
        </w:rPr>
        <w:t>C. Domene u organizaciji jezično-komunikacijskog područja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Jezično-komunikacijsko područje kurikuluma utemeljeno je na primarnoj ljudskoj potrebi za komunikacijom s drugima u zajednici, razvoju integrirane višestruke pismenosti i društveno-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kulturne svijesti. Pismenost se pritom određuje kao sposobnost razumijevanja, tumačenja i vrednovanja tekstova različitih sadržaja i struktura, a tekstom se smatra svaki cjeloviti jezični i multimedijski izričaj. U svim se do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menama razvija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komunikacijska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jezična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kompetencija te ovladavanje jezičnim vještinama slušanja, govorenja, čitanja, pisanja i prevođenja te njihovim međudjelovanjem uz stalan razvoj aktivnog rječnika.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Bitne odrednice područja uključuju razvoj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lingvističke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, pragmatičke, strategijske i sociolingvističke kompetencije uz njihovu primjenu i progresivnu uporabu u različitim životnim situacijama. Pritom se razvija potreba za cjeloživotnim učenjem, stvaraju se uvjeti za daljnje školovanje te se omogućuje produktivno i afirmativno djelovanje i rad u bližoj i široj društvenoj zajednici. 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Zbog važnosti razvoja općeljudskih sposobnosti te povezanosti i usporednosti jezika i mišljenja, osim ovladavanja komunikacijsk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jezičnom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kompetencij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m, u jezično-komunikacijskom području potiču se kreativnost, želja i potreba za stvaralaštvom, intelektualna znatiželja te kognitivni i </w:t>
      </w:r>
      <w:proofErr w:type="spellStart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metakognitivni</w:t>
      </w:r>
      <w:proofErr w:type="spellEnd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procesi. Tako stečene kompetencije, utemeljene na razlikovanju činjenica i procesa mišljenja, osiguravaju povezivanje svih sastavnica unutar jezično-komunikacijskog područja i povezivanje jezično-komunikacijskog područja s ostalim područjima kurikuluma i </w:t>
      </w:r>
      <w:proofErr w:type="spellStart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međupredmetnim</w:t>
      </w:r>
      <w:proofErr w:type="spellEnd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temama.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jezično-komunikacijskom području tekst je sredstvo i cilj učenja i poučavanja, točnije jedna od kategorija koja čovjeku služi za pohranu spoznaja, emocija i doživljaja, stoga je iznimno važno razvijanje recepcijskih sposobnosti učenika. Dubljim razumijevanjem teksta, osobito književnoga, učeniku se omogućuje otkrivanje stvaralačke i umjetničke uloge jezika i njegova kulturnog značenja. Nadalje, učenik otkriva radost čitanja i postaje svjestan doživljaja svijeta s pomoću estetske vrijednosti jezika. Usto, razvija fantazijsko, stvaralačko i kritičko mišljenje, reflektira svoje iskustvo i osobnost izražavajući jedinstven i osoban doživljaj. Učenik time spoznaje sebe kao govornika, slušatelja, pisca, čitatelja i korisnika medija te razvijanjem vještina sebe određuje kao komunikatora pred određenom publikom. 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Sveobuhvatna i nužna poveznica između sastavnica jezično-komunikacijskog područja jest kritička pismenost. Kritička je pismenost jedna od ključnih integrativnih sposobnosti u okviru koje se primarno razvija razumijevanje moći informacije i jezika, tj. njegovanje kritičkog i odgovornog odnosa prema izgovorenome i napisanome javnom i privatnom izričaju. Posebno se potiče razvoj sposobnosti kritičkog odnosa prema medijima, tj. prepoznavanje njihove vrijednosti, ali i manipulacija i diskriminacija s kojima su mladi suočeni.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Ovladavajući jezikom, učenik stječe samopouzdanje i osjećaj vlastite vrijednosti, a raznovrsnim se načinima i metodama rada osobito potiče i razvija suradnja. Pritom se inzistira na poštivanju različitosti, ravnopravnoj podjeli zadataka i preuzimanju odgovornosti, što dodatno doprinosi uvažavanju različitih stavova, vrijednosti i mišljenja te uvjetuje suradnju pri pronalaženju, odabiru, tumačenju i predstavljanju informacija.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1. KOMUNIKACIJSKO-FUNKCIONALNA PISMENOST obuhvaća jezik kao sredstvo komunikacije u svrhu ovladavanja recepcijskim i produkcijskim jezičnim djelatnostima i njihovim međudjelovanjem radi razmjene informacija, ideja, stavova i vrijednosti. U okviru ove domene oblikuju se i razvijaju: 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lingvističke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, pragmatičke, strategijske i sociolingvističke kompetencije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b. kompetencije stvaralaštva i kreativnosti: stvaranje tekstova različitih vrsta i struktura u različite svrhe 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c. socijalizacijske sposobnosti učenika razmjenom ideja, mišljenja, iskustava, osjećaja, tumačenja, planova, interpretacijom značenja te izravnom interakcijom s drugima u različitim kontekstima, medijima i komunikacijskim situacijama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 xml:space="preserve">d. uvjeti za izražavanje osobnih mišljenja, emocija i mašte formalnim, neformalnim i </w:t>
      </w:r>
      <w:proofErr w:type="spellStart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informalnim</w:t>
      </w:r>
      <w:proofErr w:type="spellEnd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učenjem.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2. ČITALAČKA PISMENOST podrazumijeva razumijevanje, tumačenje i vrednovanje tekstova različitih sadržaja i struktura, njihovu uporabu i kritičko promišljanje radi osobnog razvoja, stjecanja i razvijanja znanja i stavova te osposobljavanja za cjeloživotno učenje. U okviru ove domene razvijaju se: 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a. radoznalost i zainteresiranost kao preduvjet za čitanje i pisanje u osobne, obrazovne, javne i profesionalne svrhe</w:t>
      </w:r>
    </w:p>
    <w:p w:rsidR="00731327" w:rsidRPr="00F817BC" w:rsidRDefault="00731327" w:rsidP="00731327">
      <w:pPr>
        <w:spacing w:line="360" w:lineRule="auto"/>
        <w:ind w:firstLine="720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b. strategije čitanja i pisanja radi razumijevanja teksta, aktivacije prethodnog znanja i uspješnog učenja</w:t>
      </w:r>
    </w:p>
    <w:p w:rsidR="00731327" w:rsidRPr="00F817BC" w:rsidRDefault="00731327" w:rsidP="00731327">
      <w:pPr>
        <w:spacing w:line="360" w:lineRule="auto"/>
        <w:ind w:firstLine="720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c. sposobnosti dubinskog čitanja obavijesnih i književnih tekstova, tj. analize i interpretacije teksta te razumijevanja konteksta i značenjskih slojeva</w:t>
      </w:r>
    </w:p>
    <w:p w:rsidR="00731327" w:rsidRPr="00F817BC" w:rsidRDefault="00731327" w:rsidP="00731327">
      <w:pPr>
        <w:spacing w:line="360" w:lineRule="auto"/>
        <w:ind w:firstLine="720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d. različiti načini izražavanja te asocijativni i strategijski oblici mišljenja: kritičko mišljenje, kreativnost i inovativnost, rješavanje problema i donošenje odluka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e. sposobnosti praktične i istraživačke primjene informacija dobivenih iz tekstova.</w:t>
      </w: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 MEĐUKULTURNA PISMENOST podrazumijeva razvoj znanja o sebi i drugima, odgovornog ponašanja prema pripadnicima drugih jezika i kultura, uvažavanje različitih vrijednosti, uvjerenja i ponašanja.</w:t>
      </w:r>
      <w:r w:rsidRPr="00F817BC">
        <w:rPr>
          <w:rFonts w:ascii="Times New Roman" w:eastAsia="Times New Roman" w:hAnsi="Times New Roman"/>
          <w:color w:val="FF0000"/>
          <w:sz w:val="24"/>
          <w:szCs w:val="24"/>
          <w:lang w:eastAsia="hr-HR"/>
        </w:rPr>
        <w:t xml:space="preserve">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okviru ove domene razvijaju se: 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a. svijest o sebi kao osobi koja izgrađuje, poštuje i izražava vlastiti (jezični) identitet i poštuje identitet drugih u okviru jezične, kulturno-jezične te bliže, šire i različite govorne zajednice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b. sposobnost posredovanja između jezika i kultura s ciljem njegovanja otvorenosti prema različitim perspektivama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c. svijest o procesima stvaranja, izražavanja i razmjene ideja i vrijednosti te razumijevanja promjena u svijetu i komunikacije među kulturama</w:t>
      </w:r>
    </w:p>
    <w:p w:rsidR="00731327" w:rsidRPr="00F817BC" w:rsidRDefault="00731327" w:rsidP="00731327">
      <w:pPr>
        <w:spacing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  <w:t>d. svijest o nužnosti suzbijanja svih vrsta stereotipa, predrasuda, diskriminacije i govora mržnje.</w:t>
      </w:r>
    </w:p>
    <w:p w:rsidR="00731327" w:rsidRDefault="00731327" w:rsidP="00731327">
      <w:pPr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pStyle w:val="Heading1"/>
        <w:rPr>
          <w:rFonts w:cs="Calibri"/>
          <w:color w:val="000000"/>
          <w:lang w:eastAsia="hr-HR"/>
        </w:rPr>
      </w:pPr>
      <w:r>
        <w:rPr>
          <w:lang w:eastAsia="hr-HR"/>
        </w:rPr>
        <w:t>D</w:t>
      </w:r>
      <w:r w:rsidRPr="00F51485">
        <w:rPr>
          <w:lang w:eastAsia="hr-HR"/>
        </w:rPr>
        <w:t>. Odgojno-obrazovna očekivanja po ciklusima i domenama</w:t>
      </w:r>
    </w:p>
    <w:p w:rsidR="00731327" w:rsidRPr="00F817BC" w:rsidRDefault="00731327" w:rsidP="00731327">
      <w:pPr>
        <w:spacing w:after="0" w:line="240" w:lineRule="auto"/>
        <w:rPr>
          <w:rFonts w:cs="Calibri"/>
          <w:color w:val="000000"/>
          <w:lang w:eastAsia="hr-HR"/>
        </w:rPr>
      </w:pPr>
    </w:p>
    <w:p w:rsidR="00731327" w:rsidRPr="00F817BC" w:rsidRDefault="00731327" w:rsidP="00731327">
      <w:pPr>
        <w:spacing w:after="0" w:line="360" w:lineRule="auto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svim se ciklusima, primjereno učeničkoj dobi, razvijaju interes, pozitivan stav i samopouzdanje pri ovladavanju jezičnim djelatnostima i njihovim međudjelovanjem u različitim komunikacijskim situacijama te sposobnosti promišljanja o pisanim i govorenim tekstovima radi konkretnog djelovanja u problemskoj situaciji, postizanja osobnih ciljeva i aktivnog sudjelovanja u društvu. Učenike se potiče da postupno upoznaju i primjenjuju različite izravne i neizravne strategije učenja. Prvima pripadaju kognitivne strategije koje služe ovladavanju jezičnim djelatnostima, uključujući strategije zapamćivanja i kompenzacijske strategije koje pomažu održati komunikaciju. Drugoj skupini pripadaju </w:t>
      </w:r>
      <w:proofErr w:type="spellStart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metakognitivne</w:t>
      </w:r>
      <w:proofErr w:type="spellEnd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strategije kojima učenik planira, prati i vrednuje vlastito učenje te društveno-afektivne strategije kojima pri učenju učenik prati vlastite osjećaje i raspoloženja i surađuje s drugima.</w:t>
      </w:r>
    </w:p>
    <w:p w:rsidR="00731327" w:rsidRPr="00F817BC" w:rsidRDefault="00731327" w:rsidP="00731327">
      <w:pPr>
        <w:spacing w:line="240" w:lineRule="auto"/>
        <w:rPr>
          <w:rFonts w:cs="Calibri"/>
          <w:color w:val="000000"/>
          <w:lang w:eastAsia="hr-HR"/>
        </w:rPr>
      </w:pPr>
    </w:p>
    <w:tbl>
      <w:tblPr>
        <w:tblW w:w="9234" w:type="dxa"/>
        <w:tblInd w:w="-81" w:type="dxa"/>
        <w:tblLayout w:type="fixed"/>
        <w:tblLook w:val="0400" w:firstRow="0" w:lastRow="0" w:firstColumn="0" w:lastColumn="0" w:noHBand="0" w:noVBand="1"/>
      </w:tblPr>
      <w:tblGrid>
        <w:gridCol w:w="242"/>
        <w:gridCol w:w="1701"/>
        <w:gridCol w:w="1724"/>
        <w:gridCol w:w="1778"/>
        <w:gridCol w:w="1802"/>
        <w:gridCol w:w="1987"/>
      </w:tblGrid>
      <w:tr w:rsidR="00731327" w:rsidRPr="00F817BC" w:rsidTr="002F0794"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jc w:val="center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1. ciklus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jc w:val="center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2. ciklus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jc w:val="center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3. ciklus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jc w:val="center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4. ciklus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jc w:val="center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5. ciklus</w:t>
            </w:r>
          </w:p>
        </w:tc>
      </w:tr>
      <w:tr w:rsidR="00731327" w:rsidRPr="00F817BC" w:rsidTr="002F0794">
        <w:tc>
          <w:tcPr>
            <w:tcW w:w="9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jc w:val="center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KOMUNIKACIJSKO-FUNKCIONALNA PISMENOST</w:t>
            </w: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ovladava početnim čitanjem i pisanjem na materinskom jeziku.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hr-HR"/>
              </w:rPr>
              <w:t xml:space="preserve"> 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Razvija vještine slušanja, govorenja, čitanja i pisanja, uz razvoj aktivnog rječnika. Usvaja strategije sporazumijevanja u skladu sa svojim interesima i potrebama te primjereno dobi.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razvija strategije slušanja, govorenja, čitanja i pisanja. Razvija aktivni rječnik i koristi se jezikom u funkcionalnim komunikacijskim situacijama primjerenima dobi, iskustvu i interesima.</w:t>
            </w:r>
            <w:r w:rsidRPr="00F817B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samostalno sluša, govori, čita i piše cjelovite i smislene tekstove u skladu s dobi i vlastitim interesima. Razvija aktivni rječnik i primjenjuje osnovna znanja o jezičnim odnosima u skladu s jezičnom normom u svrhovitoj komunikaciji.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 xml:space="preserve">Učenik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kritički</w:t>
            </w: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sluša, govori, čita i piše cjelovite i smislene tekstove nešto složenije sadržajne, leksičke, sintaktičke i strukturne zahtjevnosti u različite svrhe i u različitim komunikacijskim situacijama.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Razvija aktivni rječnik i znanja o jeziku u skladu s vrstom i područjem obrazovanja</w:t>
            </w:r>
            <w:r w:rsidRPr="00F817B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se produktivno služi strategijama slušanja, govorenja, čitanja i pisanja složenih tekstova različitih funkcionalnih stilova u skladu s vrstom i područjem obrazovanja za nastavak školovanja i za rad.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Primjenjuje aktivni rječnik, znanje o jeziku i vještinu prevođenja u skladu s vrstom i područjem obrazovanja.</w:t>
            </w: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razumije i stvara kratke tekstove jednostavnih struktura u svrhu svakodnevne komunikacije u skladu sa svojim potrebama i iskustvom.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procjenjuje značenje i stvara tekstove jednostavnih struktura radi dijeljena i organiziranja informacija. Stvaralački ih povezuje s vlastitim interesima i iskustvima.</w:t>
            </w:r>
          </w:p>
          <w:p w:rsidR="00731327" w:rsidRPr="00F817BC" w:rsidRDefault="00731327" w:rsidP="002F0794">
            <w:pPr>
              <w:spacing w:after="24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vrednuje značenje teksta te stvara cjelovite i smislene tekstove u svrhu interpretacije, usporedbe i razumijevanja informacija. U skladu sa stečenim znanjem, vlastitim interesima i iskustvom razvija stvaralaštvo.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povezuje globalna i detaljnija značenja tekstova različitih vrsta i oblika te stvara raznolike, cjelovite i smislene tekstove u svrhu obrazlaganja i vrednovanja informacija, kreativno ih povezujući s vrstom i područjem obrazovanja.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interpretira globalna, selektivna i detaljna značenja različitih tekstova složenih struktura te stvara tekstove različitih vrsta i oblika u različite svrhe, stvaralački ih povezujući sa stečenim znanjem i iskustvom za nastavak školovanja i za rad. 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izražava svoje mišljenje ili stav u svakodnevnim komunikacijskim situacijama. Usvaja osnove komunikacijskog bontona.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obrazlaže svoje mišljenje i stav u različitim komunikacijskim situacijama. Ovladava komunikacijskim bontonom.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procjenjuje vlastita mišljenja, ideje, stavove i vrijednosti u različitim jezično-komunikacijskim situacijama.</w:t>
            </w:r>
            <w:r w:rsidRPr="00F817BC">
              <w:rPr>
                <w:rFonts w:ascii="Times New Roman" w:eastAsia="Times New Roman" w:hAnsi="Times New Roman"/>
                <w:strike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Primjenjuje komunikacijski bonton u argumentiranoj izravnoj interakciji.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argumentirano dokazuje vlastita mišljenja, ideje, stavove i vrijednosti. Procjenjuje ih i dokazuje u izravnoj interakciji u različitim jezično-komunikacijskim situacijama uvažavajući druge.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argumentirano dokazuje i prosuđuje vrijednost vlastitog mišljenja, ideja, stavova i vrijednosti te uvažava druge u izravnoj interakciji.</w:t>
            </w: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pronalazi osnovne informacije u kratkome jednostavnom tekstu, u skladu s dobi i vlastitim interesima.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pronalazi i tumači informacije iz teksta te se njima koristi u skladu s dobi i vlastitim interesima.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procjenjuje sadržaj teksta, tumači informacije i primjenjuje ih u rješavanju problemske situacije prema uputama.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kritički procjenjuje sadržaj teksta, tumači informacije iz različitih izvora te ih primjenjuje u rješavanju problemske situacije i pri donošenju odluka.</w:t>
            </w:r>
          </w:p>
          <w:p w:rsidR="00731327" w:rsidRPr="00F817BC" w:rsidRDefault="00731327" w:rsidP="002F0794">
            <w:pPr>
              <w:spacing w:after="24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br/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kritički procjenjuje sadržaj teksta, pronalazi, tumači i vrednuje informacije iz različitih izvora, samostalno zaključuje te ih primjenjuje u rješavanju problemske situacije i pri donošenju odluka važnih za nastavak školovanja i rad.</w:t>
            </w:r>
          </w:p>
        </w:tc>
      </w:tr>
      <w:tr w:rsidR="00731327" w:rsidRPr="00F817BC" w:rsidTr="002F0794">
        <w:tc>
          <w:tcPr>
            <w:tcW w:w="9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jc w:val="center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ČITALAČKA PISMENOST</w:t>
            </w: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upoznaje strategije početnog čitanja te razumije izgovoreni i napisani tekst primjeren svojoj dobi, razvija tehnike čitanja naglas i čitanja u sebi te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kulturu slušanja. </w:t>
            </w:r>
          </w:p>
          <w:p w:rsidR="00731327" w:rsidRPr="00F817BC" w:rsidRDefault="00731327" w:rsidP="002F0794">
            <w:pPr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Razvija čitateljske interese, znatiželju i radost čitanja slušanjem i čitanjem različitih vrsta tekstova primjerenih svojoj dobi.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lastRenderedPageBreak/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sigurno i tečno čita jednostavne tekstove te uočava njihovu vrijednost. </w:t>
            </w:r>
          </w:p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Pronalazi i razumije bitne informacije iz različitih vrsta tekstova i različitih medija uspostavljajući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time proces uspješnog učenja. </w:t>
            </w:r>
          </w:p>
          <w:p w:rsidR="00731327" w:rsidRPr="00F817BC" w:rsidRDefault="00731327" w:rsidP="002F0794">
            <w:pPr>
              <w:spacing w:after="24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lastRenderedPageBreak/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vlada vještinama čitanja radi stjecanja informacija i užitka koristeći se stečenim znanjima o svrsi i funkciji strukture. </w:t>
            </w:r>
          </w:p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Prepoznaje kodove i konvencije teksta te se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 xml:space="preserve">njima služi u rješavanju konkretnih problemskih situacija. 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lastRenderedPageBreak/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povezuje vještine čitanja radi stjecanja informacija i užitka i koristi se stečenim znanjima o svrsi i funkciji strukture. Stječe naviku i kulturu samostalnog čitanja raznih obavijesnih i književnih tekstova radi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uspješnog učenja i/ili radi zadovoljstva.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lastRenderedPageBreak/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vlada širokim leksičkim fondom te međudjelovanjem leksičkih i gramatičkih struktura. </w:t>
            </w:r>
          </w:p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Služi se kodovima i konvencijama teksta te razumije složene tekstove različitih tema i namjena.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upoznaje strategije početnog pisanja te točno piše po diktatu i samostalno oblikuje jednostavan pisani tekst prema zadanim uputama. </w:t>
            </w:r>
          </w:p>
          <w:p w:rsidR="00731327" w:rsidRPr="00F817BC" w:rsidRDefault="00731327" w:rsidP="002F0794">
            <w:pPr>
              <w:spacing w:after="24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samostalno piše tekstove jednostavnih struktura poštujući temeljna pravopisna pravila. Postupno razvija stvaralaštvo u pisanju. </w:t>
            </w:r>
          </w:p>
          <w:p w:rsidR="00731327" w:rsidRPr="00F817BC" w:rsidRDefault="00731327" w:rsidP="002F0794">
            <w:pPr>
              <w:spacing w:after="24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samostalno piše smislene i cjelovite tekstove razvijajući odgovornost prema vlastitom pisanju primjerenu dobi, neovisno o vrsti teksta, svrsi i mediju.</w:t>
            </w:r>
          </w:p>
          <w:p w:rsidR="00731327" w:rsidRPr="00F817BC" w:rsidRDefault="00731327" w:rsidP="002F0794">
            <w:pPr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Odabire i organizira podatke iz teksta služeći se smjernicama u prezentaciji sadržaja.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se koristi različitim strategijama pri pisanju tekstova složenih struktura različitih funkcionalnih stilova.</w:t>
            </w:r>
          </w:p>
          <w:p w:rsidR="00731327" w:rsidRPr="00F817BC" w:rsidRDefault="00731327" w:rsidP="002F0794">
            <w:pPr>
              <w:spacing w:line="240" w:lineRule="auto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Samostalno odabire i organizira podatke iz teksta kojima se analitički i interpretativno služi u prezentaciji sadržaja i strukture. </w:t>
            </w:r>
          </w:p>
          <w:p w:rsidR="00731327" w:rsidRPr="00F817BC" w:rsidRDefault="00731327" w:rsidP="002F0794">
            <w:pPr>
              <w:spacing w:after="240"/>
              <w:rPr>
                <w:rFonts w:cs="Calibri"/>
                <w:lang w:eastAsia="hr-H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odgovorno i strukturirano piše smislene i cjelovite tekstove na temelju razumijevanja konteksta i značenjskih slojeva pročitanih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obavijesnih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književnih tekstova. </w:t>
            </w:r>
          </w:p>
          <w:p w:rsidR="00731327" w:rsidRPr="00F817BC" w:rsidRDefault="00731327" w:rsidP="002F0794">
            <w:pPr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Samostalno odabire i organizira podatke dobivene čitanjem kojima se analitički i interpretativno služi u prezentaciji sadržaja i strukture niza povezanih tekstova.</w:t>
            </w: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izražava svoj stav prema jednostavnim obavijesnim i književnim tekstovima. </w:t>
            </w:r>
          </w:p>
          <w:p w:rsidR="00731327" w:rsidRPr="00F817BC" w:rsidRDefault="00731327" w:rsidP="002F0794">
            <w:pPr>
              <w:spacing w:after="24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razlikuje činjenice od mišljenja susrećući se s različitim vrstama tekstova i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problematizira teme primjerene svojoj dobi.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lastRenderedPageBreak/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argumentirano obrazlaže svoj izbor različitih vrsta tekstova, odabranih iz potrebe i/ili užitka i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posredovanih s pomoću različitih medija.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lastRenderedPageBreak/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izražava svoj stav i argumentirano kritički procjenjuje vlastito i tuđe dubinsko čitanje teksta,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razumijevanje konteksta i višeznačnost slojeva različitih vrsta tekstova.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lastRenderedPageBreak/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se koristi vještinama kritičkog i kreativnog mišljenja u propitivanju i vrednovanju različitih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obavijesnih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 književnih tekstova povezujući ih sa suvremenim temama i osobnim iskustvima.</w:t>
            </w: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primjenjuje informacije iz jednostavnih tekstova u svakodnevnom životu.</w:t>
            </w:r>
          </w:p>
          <w:p w:rsidR="00731327" w:rsidRPr="00F817BC" w:rsidRDefault="00731327" w:rsidP="002F0794">
            <w:pPr>
              <w:spacing w:after="0"/>
              <w:rPr>
                <w:rFonts w:cs="Calibri"/>
                <w:lang w:eastAsia="hr-HR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line="240" w:lineRule="auto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odgovara na doslovna, analitička i evaluacijska pitanja pronalazeći dokaze i argumentaciju u različitim tekstovima ili oblikovanju osobnog znanja i iskustava.</w:t>
            </w:r>
          </w:p>
          <w:p w:rsidR="00731327" w:rsidRPr="00F817BC" w:rsidRDefault="00731327" w:rsidP="002F0794">
            <w:pPr>
              <w:spacing w:after="240"/>
              <w:rPr>
                <w:rFonts w:cs="Calibri"/>
                <w:lang w:eastAsia="hr-HR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 temelju različitih vrsta tekstova može raspravljati o različitim temama pravilno uočavajući i tumačeći uzročno-posljedične veze.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uspoređuje te se kreativno koristi postojećim znanjima i iskustvima za stvaranje nove cjeline oblikujući ih u različite vrste tekstova i u različite svrhe.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se, povezujući različite vrste tekstova s vlastitim iskustvom i znanjem o svijetu te s budućim zanimanjem, služi stručnom literaturom, rabi jednojezične i dvojezične rječnike i druge jezične priručnike, kao i sadržaje objavljene na različitim medijima, uz kritički odmak prema izvorima i sadržajima koji mu se nude.</w:t>
            </w:r>
          </w:p>
        </w:tc>
      </w:tr>
      <w:tr w:rsidR="00731327" w:rsidRPr="00F817BC" w:rsidTr="002F0794">
        <w:tc>
          <w:tcPr>
            <w:tcW w:w="9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pacing w:after="0"/>
              <w:jc w:val="center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MEĐUKULTURNA PISMENOST</w:t>
            </w: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prepoznaje obilježja i običaje vlastite kulture i stranih kultura u poznatim situacijama i primjenjuje informacije o njima u novom kontekstu.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uočava vrijednost i raznolikost hrvatske i svoje kulture te drugih kultura.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otvoreno i radoznalo pristupa novim sadržajima i situacijama te iskazuje empatiju prema drugima.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prepoznaje važnost poštovanja te prikladne i učinkovite jezične interakcije među ljudima, društvima i kulturama.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stvara prilike za pozitivnu i konstruktivnu suradnju (licem u lice ili virtualno na društvenim mrežama ili medijima) s osobama drukčijih kulturnih perspektiva, odabire empatiju, otvorenost i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znatiželju te je voljan učiti od drugih i o drugima.</w:t>
            </w: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razvija radoznalost i zanimanje za kulture i jezike koje uči.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povezuje jednostavne činjenice o kulturama i jezicima s vlastitim iskustvom.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prepoznaje sličnosti i uvažava razlike između vlastite i drugih kultura te ih uklapa u šire civilizacijske vrijednosti.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povezuje kulturni utjecaj i moć različitih tekstova i/ili medija na razvoj vlastitih stavova, vrijednosti i identiteta.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uočava važnost kulturnog utjecaja i moći različitih tekstova za razvoj stavova, vrijednosti i identiteta.</w:t>
            </w: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primjenjuje osnovne obrasce ponašanja i uljudnog ophođenja.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, polazeći od vlastitih iskustava, uočava stereotipe i predrasude o vlastitoj kulturi i drugim kulturama te primjenjuje osnovne strategije za izbjegavanje i/ili prevladavanje nesporazuma.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odabire i primjenjuje prikladne i nove obrasce ponašanja u poznatim i nepoznatim situacijama.</w:t>
            </w:r>
          </w:p>
          <w:p w:rsidR="00731327" w:rsidRPr="00F817BC" w:rsidRDefault="00731327" w:rsidP="002F0794">
            <w:pPr>
              <w:shd w:val="clear" w:color="auto" w:fill="E5DFEC"/>
              <w:spacing w:after="0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razlikuje usvojena sociokulturna znanja jezika koje uči te ih uspoređuje s vlastitim životom, okružjem i dosadašnjim iskustvom i znanjem o ostalim jezicima i kulturama.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dovodi u vezu vlastiti jezični identitet sa znanjima o ostalim jezicima i kulturama u svakodnevnoj komunikaciji.</w:t>
            </w:r>
          </w:p>
        </w:tc>
      </w:tr>
      <w:tr w:rsidR="00731327" w:rsidRPr="00F817BC" w:rsidTr="002F0794"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spacing w:after="0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prepoznaje važnost humanističkih vrijednosti kao što su prijateljstvo, suradnja, altruizam i prihvaćanje različitosti.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uočava važnost humanističkih vrijednosti kao što su prijateljstvo, suradnja, altruizam i prihvaćanje različitosti te sudjelovanje i odgovornost u pitanjima bitnim za jezičnu i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kulturnu zajednicu.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spacing w:line="240" w:lineRule="auto"/>
              <w:rPr>
                <w:rFonts w:cs="Calibri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lastRenderedPageBreak/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F817B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procjenjuje utjecaj kulturne uvjetovanosti komunikacijskih obrazaca jezične zajednice kojoj pripada na razumijevanje vlastite i drugih kultura. </w:t>
            </w:r>
          </w:p>
          <w:p w:rsidR="00731327" w:rsidRPr="00F817BC" w:rsidRDefault="00731327" w:rsidP="002F0794">
            <w:pPr>
              <w:shd w:val="clear" w:color="auto" w:fill="E5DFEC"/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Razvija svijest o nužnosti suzbijanja svih vrsta stereotipa, predrasuda,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diskriminacije i govora mržnje.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lastRenderedPageBreak/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podupire otvorenost prema različitim idejama, stavovima i vrijednostima te preispituje vlastite i tuđe pretpostavke, stereotipe i predrasude. </w:t>
            </w:r>
          </w:p>
          <w:p w:rsidR="00731327" w:rsidRPr="00F817BC" w:rsidRDefault="00731327" w:rsidP="002F0794">
            <w:pPr>
              <w:shd w:val="clear" w:color="auto" w:fill="E5DFEC"/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Osuđuje prikrivenu i otvorenu 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lastRenderedPageBreak/>
              <w:t>diskriminaciju te govor mržnje.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81" w:type="dxa"/>
              <w:right w:w="81" w:type="dxa"/>
            </w:tcMar>
          </w:tcPr>
          <w:p w:rsidR="00731327" w:rsidRPr="00F817BC" w:rsidRDefault="00731327" w:rsidP="002F0794">
            <w:pPr>
              <w:shd w:val="clear" w:color="auto" w:fill="E5DFEC"/>
              <w:spacing w:line="240" w:lineRule="auto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hr-HR"/>
              </w:rPr>
              <w:lastRenderedPageBreak/>
              <w:t>Učenik</w:t>
            </w: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uspoređuje različite ideje, stavove i vrijednosti te komentira i kritizira stereotipne predodžbe i predrasude o vlastitoj kulturi i kulturi drugih. </w:t>
            </w:r>
          </w:p>
          <w:p w:rsidR="00731327" w:rsidRPr="00F817BC" w:rsidRDefault="00731327" w:rsidP="002F0794">
            <w:pPr>
              <w:shd w:val="clear" w:color="auto" w:fill="E5DFEC"/>
              <w:rPr>
                <w:rFonts w:cs="Calibri"/>
                <w:color w:val="000000"/>
                <w:lang w:eastAsia="hr-HR"/>
              </w:rPr>
            </w:pPr>
            <w:r w:rsidRPr="00F817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Suzbija prikrivenu i otvorenu diskriminaciju te govor mržnje.</w:t>
            </w:r>
          </w:p>
        </w:tc>
      </w:tr>
    </w:tbl>
    <w:p w:rsidR="00731327" w:rsidRPr="002D3455" w:rsidRDefault="00731327" w:rsidP="00731327">
      <w:pPr>
        <w:pStyle w:val="Heading1"/>
        <w:rPr>
          <w:rFonts w:cs="Calibri"/>
          <w:color w:val="000000"/>
          <w:lang w:eastAsia="hr-HR"/>
        </w:rPr>
      </w:pPr>
      <w:bookmarkStart w:id="0" w:name="_GoBack"/>
      <w:r>
        <w:rPr>
          <w:lang w:eastAsia="hr-HR"/>
        </w:rPr>
        <w:lastRenderedPageBreak/>
        <w:t>E</w:t>
      </w:r>
      <w:r w:rsidRPr="00F51485">
        <w:rPr>
          <w:lang w:eastAsia="hr-HR"/>
        </w:rPr>
        <w:t xml:space="preserve">. Povezivanje s ostalim područjima kurikuluma i </w:t>
      </w:r>
      <w:proofErr w:type="spellStart"/>
      <w:r w:rsidRPr="00F51485">
        <w:rPr>
          <w:lang w:eastAsia="hr-HR"/>
        </w:rPr>
        <w:t>međupredmetnim</w:t>
      </w:r>
      <w:proofErr w:type="spellEnd"/>
      <w:r w:rsidRPr="00F51485">
        <w:rPr>
          <w:lang w:eastAsia="hr-HR"/>
        </w:rPr>
        <w:t xml:space="preserve"> temama </w:t>
      </w:r>
    </w:p>
    <w:bookmarkEnd w:id="0"/>
    <w:p w:rsidR="00731327" w:rsidRPr="00F817BC" w:rsidRDefault="00731327" w:rsidP="00731327">
      <w:pPr>
        <w:spacing w:after="0" w:line="331" w:lineRule="auto"/>
        <w:jc w:val="both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ab/>
      </w:r>
    </w:p>
    <w:p w:rsidR="00731327" w:rsidRPr="00F817BC" w:rsidRDefault="00731327" w:rsidP="00731327">
      <w:pPr>
        <w:spacing w:after="0" w:line="360" w:lineRule="auto"/>
        <w:jc w:val="both"/>
        <w:rPr>
          <w:rFonts w:cs="Calibri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Komunikacijska jezična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kompetencija jedna je od ključnih kompetencija za prijenos i stjecanje znanja, vještina, sposobnosti, stavova i vrijednosti te je temelj obrazovanja i zauzima središnje mjesto u kurikulumu. </w:t>
      </w:r>
    </w:p>
    <w:p w:rsidR="00731327" w:rsidRPr="00F817BC" w:rsidRDefault="00731327" w:rsidP="00731327">
      <w:pPr>
        <w:spacing w:after="0" w:line="360" w:lineRule="auto"/>
        <w:jc w:val="both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Osim komunikacijske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jezične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kompetencije, unutar jezično-komunikacijskog područja razvijaju se sve temeljne kompetencije što ih promiče kurikulum, a uključuju oblike mišljenja i rada, sposobnost korištenja alatima i strategijama učenja te osobnu, socijalnu i međukulturnu kompetenciju. Razvijaju se </w:t>
      </w:r>
      <w:proofErr w:type="spellStart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metakognitivne</w:t>
      </w:r>
      <w:proofErr w:type="spellEnd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strategije koje identificiraju, prate i reguliraju kognitivne procese pa time bitno olakšavaju integrirano i povezano učenje, odnosno pretpostavka su samostalnom, svrhovitom i trajnom učenju. Jezik kao sredstvo komunikacije osnovni je alat za razvoj kritičkog mišljenja, kreativnosti i inovativnosti radi rješavanja problema i donošenja odluka. Stoga je ovladanost materinskim i inim jezicima temelj za samostalno učenje tijekom cijelog života, za upravljanje osobnim i obrazovnim putom te za usvajanje pravila komunikacije u određenome kulturnom okružju radi prihvaćanja i poštivanja raznih kulturnih zajednica. Znanjima, sposobnostima i vještinama koje stječe i razvija u jezično-komunikacijskom području učenik oblikuje svoje vrijednosne orijentacije izgrađujući samog sebe u međudjelovanju s pripadnicima užih i širih zajednica radi odgovornog djelovanja u društvu i prirodi.</w:t>
      </w:r>
    </w:p>
    <w:p w:rsidR="00731327" w:rsidRPr="00F817BC" w:rsidRDefault="00731327" w:rsidP="00731327">
      <w:pPr>
        <w:spacing w:after="0" w:line="360" w:lineRule="auto"/>
        <w:jc w:val="both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Učinkovita komunikacija, odnosno stjecanje komunikacijsko-funkcionalne, čitalačke i međukulturne pismenosti, uključuje i kritičko korištenje medijima i digitalnom tehnologijom radi upravljanja informacijama u informacijski intenzivnom okružju.</w:t>
      </w:r>
    </w:p>
    <w:p w:rsidR="00731327" w:rsidRPr="00F817BC" w:rsidRDefault="00731327" w:rsidP="00731327">
      <w:pPr>
        <w:spacing w:after="0" w:line="360" w:lineRule="auto"/>
        <w:jc w:val="both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Osim temeljnih kompetencija, jezično-komunikacijsko područje s odgojno-obrazovnim područjima i </w:t>
      </w:r>
      <w:proofErr w:type="spellStart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međupredmetnim</w:t>
      </w:r>
      <w:proofErr w:type="spellEnd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temama kurikuluma (Učiti kako učiti, Osobni i društveni razvoj, Građanski odgoj i obrazovanje, Zdravlje, Održivi razvoj, Poduzetnost i Digitalna pismenost) dijeli i sadržaje.</w:t>
      </w:r>
    </w:p>
    <w:p w:rsidR="00731327" w:rsidRPr="00F817BC" w:rsidRDefault="00731327" w:rsidP="00731327">
      <w:pPr>
        <w:spacing w:after="0" w:line="360" w:lineRule="auto"/>
        <w:jc w:val="both"/>
        <w:rPr>
          <w:rFonts w:cs="Calibri"/>
          <w:color w:val="000000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predmetima jezično-komunikacijskog područja jezik je istodobno i sadržaj i sredstvo učenja i poučavanja. Jezični sadržaji uključuju kulturno nasljeđe i kulturu življenja, povijest, književnost, likovnu umjetnost, arhitekturu, glazbu, kazalište i film pa se tako povezuju sa </w:t>
      </w: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sadržajima drugih odgojno-obrazovnih područja, prije svega s društveno-humanističkim i umjetničkim područjem. Sadržaji učenja i poučavanja, posebno u stranim jezicima, povezani su i s prirodoslovnim, tehničkim i informatičkim, matematičkim te tjelesnim i zdravstvenim područjima.</w:t>
      </w:r>
    </w:p>
    <w:p w:rsidR="00731327" w:rsidRDefault="00731327" w:rsidP="0073132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Svi se ti sadržaji unose u programe pojedinih predmeta, projekte, seminare, izborne predmete, debatne radionice ili kao neovisni predmeti, a moguće su i druge kombinacije. Posebno se potiče izrada interdisciplinarnih programa, odnosno interdisciplinarne i </w:t>
      </w:r>
      <w:proofErr w:type="spellStart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transdisciplinarne</w:t>
      </w:r>
      <w:proofErr w:type="spellEnd"/>
      <w:r w:rsidRPr="00F817BC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integracije te samostalni rad učenika.</w:t>
      </w:r>
    </w:p>
    <w:p w:rsidR="00731327" w:rsidRDefault="00731327" w:rsidP="00731327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731327" w:rsidRPr="00F817BC" w:rsidRDefault="00731327" w:rsidP="00731327">
      <w:pPr>
        <w:spacing w:after="0" w:line="360" w:lineRule="auto"/>
        <w:jc w:val="both"/>
        <w:rPr>
          <w:rFonts w:cs="Calibri"/>
          <w:color w:val="000000"/>
          <w:lang w:eastAsia="hr-HR"/>
        </w:rPr>
      </w:pPr>
    </w:p>
    <w:p w:rsidR="00731327" w:rsidRPr="002D3455" w:rsidRDefault="00731327" w:rsidP="00731327">
      <w:pPr>
        <w:spacing w:line="360" w:lineRule="auto"/>
        <w:rPr>
          <w:rFonts w:cs="Calibri"/>
          <w:color w:val="000000"/>
          <w:lang w:eastAsia="hr-HR"/>
        </w:rPr>
      </w:pPr>
    </w:p>
    <w:p w:rsidR="00B017FE" w:rsidRDefault="00B017FE"/>
    <w:sectPr w:rsidR="00B017FE" w:rsidSect="00882EE5">
      <w:footerReference w:type="default" r:id="rId6"/>
      <w:pgSz w:w="11906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EE5" w:rsidRDefault="00731327">
    <w:pPr>
      <w:pStyle w:val="Footer"/>
      <w:jc w:val="right"/>
    </w:pP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2D3455" w:rsidRDefault="0073132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54745"/>
    <w:multiLevelType w:val="hybridMultilevel"/>
    <w:tmpl w:val="D61E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3B"/>
    <w:rsid w:val="00731327"/>
    <w:rsid w:val="00B017FE"/>
    <w:rsid w:val="00C5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802CD-E713-4C06-BAC6-E9A7DA9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327"/>
  </w:style>
  <w:style w:type="paragraph" w:styleId="Heading1">
    <w:name w:val="heading 1"/>
    <w:basedOn w:val="Normal"/>
    <w:next w:val="Normal"/>
    <w:link w:val="Heading1Char"/>
    <w:uiPriority w:val="9"/>
    <w:qFormat/>
    <w:rsid w:val="0073132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32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3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3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3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3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32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3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3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31327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31327"/>
    <w:rPr>
      <w:rFonts w:ascii="Calibri" w:eastAsia="Calibri" w:hAnsi="Calibri" w:cs="Times New Roman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731327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3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327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32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327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327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327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327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327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1327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73132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3132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32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32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731327"/>
    <w:rPr>
      <w:b/>
      <w:bCs/>
    </w:rPr>
  </w:style>
  <w:style w:type="character" w:styleId="Emphasis">
    <w:name w:val="Emphasis"/>
    <w:basedOn w:val="DefaultParagraphFont"/>
    <w:uiPriority w:val="20"/>
    <w:qFormat/>
    <w:rsid w:val="00731327"/>
    <w:rPr>
      <w:i/>
      <w:iCs/>
    </w:rPr>
  </w:style>
  <w:style w:type="paragraph" w:styleId="NoSpacing">
    <w:name w:val="No Spacing"/>
    <w:uiPriority w:val="1"/>
    <w:qFormat/>
    <w:rsid w:val="007313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3132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31327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32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32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132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3132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132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731327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73132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32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4123</Words>
  <Characters>23502</Characters>
  <Application>Microsoft Office Word</Application>
  <DocSecurity>0</DocSecurity>
  <Lines>195</Lines>
  <Paragraphs>55</Paragraphs>
  <ScaleCrop>false</ScaleCrop>
  <Company/>
  <LinksUpToDate>false</LinksUpToDate>
  <CharactersWithSpaces>27570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2</cp:revision>
  <dcterms:created xsi:type="dcterms:W3CDTF">2016-06-08T13:23:00Z</dcterms:created>
  <dcterms:modified xsi:type="dcterms:W3CDTF">2016-06-08T13:24:00Z</dcterms:modified>
</cp:coreProperties>
</file>