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noProof/>
          <w:color w:val="5B9BD5" w:themeColor="accent1"/>
          <w:sz w:val="24"/>
          <w:lang w:eastAsia="hr-HR"/>
        </w:rPr>
        <w:drawing>
          <wp:anchor distT="0" distB="0" distL="114300" distR="114300" simplePos="0" relativeHeight="251659264" behindDoc="0" locked="0" layoutInCell="1" allowOverlap="1" wp14:anchorId="7ADF173C" wp14:editId="5B8B4B70">
            <wp:simplePos x="0" y="0"/>
            <wp:positionH relativeFrom="margin">
              <wp:posOffset>-228600</wp:posOffset>
            </wp:positionH>
            <wp:positionV relativeFrom="paragraph">
              <wp:posOffset>-190500</wp:posOffset>
            </wp:positionV>
            <wp:extent cx="1213485" cy="1256030"/>
            <wp:effectExtent l="0" t="0" r="5715" b="127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ckr2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1213485" cy="125603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</w:p>
    <w:p w:rsidR="00350752" w:rsidRPr="004324C3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350752" w:rsidRPr="005962F3" w:rsidRDefault="00350752" w:rsidP="005962F3">
      <w:pPr>
        <w:pStyle w:val="Title"/>
        <w:jc w:val="center"/>
        <w:rPr>
          <w:sz w:val="44"/>
          <w:szCs w:val="44"/>
        </w:rPr>
      </w:pPr>
      <w:r w:rsidRPr="005962F3">
        <w:rPr>
          <w:sz w:val="44"/>
          <w:szCs w:val="44"/>
        </w:rPr>
        <w:t xml:space="preserve">PRIJEDLOG </w:t>
      </w:r>
      <w:r w:rsidR="005962F3" w:rsidRPr="005962F3">
        <w:rPr>
          <w:sz w:val="44"/>
          <w:szCs w:val="44"/>
        </w:rPr>
        <w:t>KURIKULUMA</w:t>
      </w:r>
      <w:r w:rsidR="005962F3" w:rsidRPr="005962F3">
        <w:rPr>
          <w:sz w:val="44"/>
          <w:szCs w:val="44"/>
        </w:rPr>
        <w:t xml:space="preserve"> </w:t>
      </w:r>
      <w:r w:rsidRPr="005962F3">
        <w:rPr>
          <w:sz w:val="44"/>
          <w:szCs w:val="44"/>
        </w:rPr>
        <w:t>PRIRODOSLOVNOG PODRUČJA</w:t>
      </w: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38"/>
          <w:szCs w:val="38"/>
        </w:rPr>
      </w:pPr>
    </w:p>
    <w:p w:rsidR="00350752" w:rsidRDefault="00350752" w:rsidP="00350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50752">
        <w:rPr>
          <w:rFonts w:ascii="Times New Roman" w:hAnsi="Times New Roman" w:cs="Times New Roman"/>
          <w:b/>
          <w:sz w:val="24"/>
          <w:szCs w:val="24"/>
        </w:rPr>
        <w:t>Svibanj, 2016.</w:t>
      </w:r>
    </w:p>
    <w:p w:rsidR="00350752" w:rsidRP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</w:p>
    <w:p w:rsidR="00350752" w:rsidRDefault="00350752" w:rsidP="00350752">
      <w:pPr>
        <w:spacing w:after="0" w:line="240" w:lineRule="auto"/>
        <w:ind w:right="140"/>
        <w:rPr>
          <w:rFonts w:ascii="Times New Roman" w:eastAsia="Times New Roman" w:hAnsi="Times New Roman" w:cs="Times New Roman"/>
          <w:lang w:eastAsia="en-GB"/>
        </w:rPr>
      </w:pPr>
    </w:p>
    <w:p w:rsidR="00350752" w:rsidRPr="00350752" w:rsidRDefault="00350752" w:rsidP="00350752">
      <w:pPr>
        <w:pStyle w:val="Heading1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en-GB"/>
        </w:rPr>
      </w:pPr>
      <w:bookmarkStart w:id="1" w:name="_Toc442846139"/>
      <w:r>
        <w:t xml:space="preserve">A. </w:t>
      </w:r>
      <w:r w:rsidRPr="000C31CE">
        <w:t>OPIS PODRUČJA</w:t>
      </w:r>
      <w:bookmarkEnd w:id="1"/>
      <w:r w:rsidRPr="000C31CE">
        <w:t xml:space="preserve"> </w:t>
      </w:r>
    </w:p>
    <w:p w:rsidR="00350752" w:rsidRPr="000C31CE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>Područje prirodoslovlja obuhvaća spoznaje prirodnih znanosti: fizike, geologije, kemije, biologije i geofizike te grane znanosti fizičke geografije. Razvilo se iz promišljanja o našem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postanku, postanku i razvoju materijalnoga svijeta i živih bića te ulozi čovjeka u prirodi i svemiru. U prirodoslovlju su sakupljena stoljetna znanja koja </w:t>
      </w:r>
      <w:r>
        <w:rPr>
          <w:rFonts w:ascii="Times New Roman" w:hAnsi="Times New Roman" w:cs="Times New Roman"/>
          <w:sz w:val="24"/>
          <w:szCs w:val="24"/>
        </w:rPr>
        <w:t xml:space="preserve">su </w:t>
      </w:r>
      <w:r w:rsidRPr="004324C3">
        <w:rPr>
          <w:rFonts w:ascii="Times New Roman" w:hAnsi="Times New Roman" w:cs="Times New Roman"/>
          <w:sz w:val="24"/>
          <w:szCs w:val="24"/>
        </w:rPr>
        <w:t xml:space="preserve">temelj današnjih tehnologija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24C3">
        <w:rPr>
          <w:rFonts w:ascii="Times New Roman" w:hAnsi="Times New Roman" w:cs="Times New Roman"/>
          <w:sz w:val="24"/>
          <w:szCs w:val="24"/>
        </w:rPr>
        <w:t xml:space="preserve"> utječu na prirodu, gospodarski razvoj, zdravlje i dobrobit pojedinca te društva u cjelini. Zahvaljujući razvoju znanosti i tehnologije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4C3">
        <w:rPr>
          <w:rFonts w:ascii="Times New Roman" w:hAnsi="Times New Roman" w:cs="Times New Roman"/>
          <w:sz w:val="24"/>
          <w:szCs w:val="24"/>
        </w:rPr>
        <w:t xml:space="preserve"> suvremeno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4324C3">
        <w:rPr>
          <w:rFonts w:ascii="Times New Roman" w:hAnsi="Times New Roman" w:cs="Times New Roman"/>
          <w:sz w:val="24"/>
          <w:szCs w:val="24"/>
        </w:rPr>
        <w:t xml:space="preserve">doba razdoblje </w:t>
      </w:r>
      <w:r>
        <w:rPr>
          <w:rFonts w:ascii="Times New Roman" w:hAnsi="Times New Roman" w:cs="Times New Roman"/>
          <w:sz w:val="24"/>
          <w:szCs w:val="24"/>
        </w:rPr>
        <w:t>iznimno</w:t>
      </w:r>
      <w:r w:rsidRPr="004324C3">
        <w:rPr>
          <w:rFonts w:ascii="Times New Roman" w:hAnsi="Times New Roman" w:cs="Times New Roman"/>
          <w:sz w:val="24"/>
          <w:szCs w:val="24"/>
        </w:rPr>
        <w:t xml:space="preserve"> brzog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razvoja</w:t>
      </w:r>
      <w:r w:rsidRPr="004324C3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no kako</w:t>
      </w:r>
      <w:r w:rsidRPr="004324C3">
        <w:rPr>
          <w:rFonts w:ascii="Times New Roman" w:hAnsi="Times New Roman" w:cs="Times New Roman"/>
          <w:sz w:val="24"/>
          <w:szCs w:val="24"/>
        </w:rPr>
        <w:t xml:space="preserve"> daljnji razvoj civilizacije značajno ovisi o resursima Zemlje, potrebno ga je uskladiti s njezinim mogućnostima. Čovječanstvo se stalno suočava s izazovima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primjerice kako osigurati</w:t>
      </w:r>
      <w:r w:rsidRPr="004324C3">
        <w:rPr>
          <w:rFonts w:ascii="Times New Roman" w:hAnsi="Times New Roman" w:cs="Times New Roman"/>
          <w:sz w:val="24"/>
          <w:szCs w:val="24"/>
        </w:rPr>
        <w:t xml:space="preserve"> dovoljne količine pitke vode, hrane i energije, suzbi</w:t>
      </w:r>
      <w:r>
        <w:rPr>
          <w:rFonts w:ascii="Times New Roman" w:hAnsi="Times New Roman" w:cs="Times New Roman"/>
          <w:sz w:val="24"/>
          <w:szCs w:val="24"/>
        </w:rPr>
        <w:t>ti</w:t>
      </w:r>
      <w:r w:rsidRPr="004324C3">
        <w:rPr>
          <w:rFonts w:ascii="Times New Roman" w:hAnsi="Times New Roman" w:cs="Times New Roman"/>
          <w:sz w:val="24"/>
          <w:szCs w:val="24"/>
        </w:rPr>
        <w:t xml:space="preserve"> bolesti te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4324C3">
        <w:rPr>
          <w:rFonts w:ascii="Times New Roman" w:hAnsi="Times New Roman" w:cs="Times New Roman"/>
          <w:sz w:val="24"/>
          <w:szCs w:val="24"/>
        </w:rPr>
        <w:t>prilagod</w:t>
      </w:r>
      <w:r>
        <w:rPr>
          <w:rFonts w:ascii="Times New Roman" w:hAnsi="Times New Roman" w:cs="Times New Roman"/>
          <w:sz w:val="24"/>
          <w:szCs w:val="24"/>
        </w:rPr>
        <w:t>iti</w:t>
      </w:r>
      <w:r w:rsidRPr="004324C3">
        <w:rPr>
          <w:rFonts w:ascii="Times New Roman" w:hAnsi="Times New Roman" w:cs="Times New Roman"/>
          <w:sz w:val="24"/>
          <w:szCs w:val="24"/>
        </w:rPr>
        <w:t xml:space="preserve"> klimatskim promjenama. Političke i etičke </w:t>
      </w:r>
      <w:r>
        <w:rPr>
          <w:rFonts w:ascii="Times New Roman" w:hAnsi="Times New Roman" w:cs="Times New Roman"/>
          <w:sz w:val="24"/>
          <w:szCs w:val="24"/>
        </w:rPr>
        <w:t>dvojbe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 tim pitanjima</w:t>
      </w:r>
      <w:r w:rsidRPr="004324C3">
        <w:rPr>
          <w:rFonts w:ascii="Times New Roman" w:hAnsi="Times New Roman" w:cs="Times New Roman"/>
          <w:sz w:val="24"/>
          <w:szCs w:val="24"/>
        </w:rPr>
        <w:t xml:space="preserve"> mogu biti predmet argumentirane rasprave samo ako se pojedincu</w:t>
      </w:r>
      <w:r>
        <w:rPr>
          <w:rFonts w:ascii="Times New Roman" w:hAnsi="Times New Roman" w:cs="Times New Roman"/>
          <w:sz w:val="24"/>
          <w:szCs w:val="24"/>
        </w:rPr>
        <w:t xml:space="preserve"> osiguraju odgovarajuća znanja.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Glavni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4324C3">
        <w:rPr>
          <w:rFonts w:ascii="Times New Roman" w:hAnsi="Times New Roman" w:cs="Times New Roman"/>
          <w:sz w:val="24"/>
          <w:szCs w:val="24"/>
        </w:rPr>
        <w:t xml:space="preserve">cilj učenja i poučavanja prirodoslovlja razvijanje </w:t>
      </w:r>
      <w:r w:rsidRPr="004324C3">
        <w:rPr>
          <w:rFonts w:ascii="Times New Roman" w:hAnsi="Times New Roman" w:cs="Times New Roman"/>
          <w:i/>
          <w:sz w:val="24"/>
          <w:szCs w:val="24"/>
        </w:rPr>
        <w:t>prirodoznanstvene pismenosti</w:t>
      </w:r>
      <w:r w:rsidRPr="004324C3">
        <w:rPr>
          <w:rFonts w:ascii="Times New Roman" w:hAnsi="Times New Roman" w:cs="Times New Roman"/>
          <w:sz w:val="24"/>
          <w:szCs w:val="24"/>
        </w:rPr>
        <w:t xml:space="preserve">, tj. prirodoznanstveno pismen učenik moći će kompetentno upotrijebiti stečena znanja, vještine i stavove u </w:t>
      </w:r>
      <w:r>
        <w:rPr>
          <w:rFonts w:ascii="Times New Roman" w:hAnsi="Times New Roman" w:cs="Times New Roman"/>
          <w:sz w:val="24"/>
          <w:szCs w:val="24"/>
        </w:rPr>
        <w:t>svojemu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svakodnevnom životu i radu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4324C3">
        <w:rPr>
          <w:rFonts w:ascii="Times New Roman" w:hAnsi="Times New Roman" w:cs="Times New Roman"/>
          <w:sz w:val="24"/>
          <w:szCs w:val="24"/>
        </w:rPr>
        <w:t xml:space="preserve"> odgovoriti na nove izazove. </w:t>
      </w:r>
      <w:r>
        <w:rPr>
          <w:rFonts w:ascii="Times New Roman" w:hAnsi="Times New Roman" w:cs="Times New Roman"/>
          <w:sz w:val="24"/>
          <w:szCs w:val="24"/>
        </w:rPr>
        <w:t>Stoga je p</w:t>
      </w:r>
      <w:r w:rsidRPr="004324C3">
        <w:rPr>
          <w:rFonts w:ascii="Times New Roman" w:hAnsi="Times New Roman" w:cs="Times New Roman"/>
          <w:sz w:val="24"/>
          <w:szCs w:val="24"/>
        </w:rPr>
        <w:t>rirodoznanstven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pismenost </w:t>
      </w:r>
      <w:r>
        <w:rPr>
          <w:rFonts w:ascii="Times New Roman" w:hAnsi="Times New Roman" w:cs="Times New Roman"/>
          <w:sz w:val="24"/>
          <w:szCs w:val="24"/>
        </w:rPr>
        <w:t>kompetencija koja je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potrebn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svim članovima društva, a ne samo onima koji </w:t>
      </w:r>
      <w:r>
        <w:rPr>
          <w:rFonts w:ascii="Times New Roman" w:hAnsi="Times New Roman" w:cs="Times New Roman"/>
          <w:sz w:val="24"/>
          <w:szCs w:val="24"/>
        </w:rPr>
        <w:t>žele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postati stručnjaci u području prirodnih znanosti ili tehnologije</w:t>
      </w:r>
      <w:r w:rsidRPr="004324C3">
        <w:rPr>
          <w:rFonts w:ascii="Times New Roman" w:hAnsi="Times New Roman" w:cs="Times New Roman"/>
          <w:b/>
          <w:sz w:val="24"/>
          <w:szCs w:val="24"/>
        </w:rPr>
        <w:t>.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Učenje i poučavanje prirodoslovlja omogućuje usvajanje </w:t>
      </w:r>
      <w:r w:rsidRPr="004324C3">
        <w:rPr>
          <w:rFonts w:ascii="Times New Roman" w:hAnsi="Times New Roman" w:cs="Times New Roman"/>
          <w:i/>
          <w:sz w:val="24"/>
          <w:szCs w:val="24"/>
        </w:rPr>
        <w:t>znanja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koja su potrebna</w:t>
      </w:r>
      <w:r w:rsidRPr="004324C3">
        <w:rPr>
          <w:rFonts w:ascii="Times New Roman" w:hAnsi="Times New Roman" w:cs="Times New Roman"/>
          <w:sz w:val="24"/>
          <w:szCs w:val="24"/>
        </w:rPr>
        <w:t xml:space="preserve"> za uspješan nastavak školovanja i početak profesionalne karijere. Stečeno znanje omogućuje 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odgovorno </w:t>
      </w:r>
      <w:r w:rsidRPr="004324C3">
        <w:rPr>
          <w:rFonts w:ascii="Times New Roman" w:hAnsi="Times New Roman" w:cs="Times New Roman"/>
          <w:sz w:val="24"/>
          <w:szCs w:val="24"/>
        </w:rPr>
        <w:t>ponašanje prema prirodi i zajednici</w:t>
      </w:r>
      <w:r>
        <w:rPr>
          <w:rFonts w:ascii="Times New Roman" w:hAnsi="Times New Roman" w:cs="Times New Roman"/>
          <w:sz w:val="24"/>
          <w:szCs w:val="24"/>
        </w:rPr>
        <w:t>, zauzimajući pritom</w:t>
      </w:r>
      <w:r w:rsidRPr="004324C3">
        <w:rPr>
          <w:rFonts w:ascii="Times New Roman" w:hAnsi="Times New Roman" w:cs="Times New Roman"/>
          <w:sz w:val="24"/>
          <w:szCs w:val="24"/>
        </w:rPr>
        <w:t xml:space="preserve"> kritičk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24C3">
        <w:rPr>
          <w:rFonts w:ascii="Times New Roman" w:hAnsi="Times New Roman" w:cs="Times New Roman"/>
          <w:sz w:val="24"/>
          <w:szCs w:val="24"/>
        </w:rPr>
        <w:t xml:space="preserve"> stav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4C3">
        <w:rPr>
          <w:rFonts w:ascii="Times New Roman" w:hAnsi="Times New Roman" w:cs="Times New Roman"/>
          <w:sz w:val="24"/>
          <w:szCs w:val="24"/>
        </w:rPr>
        <w:t xml:space="preserve"> te sposobnost rješavanja otvorenih pitanja. </w:t>
      </w:r>
      <w:r>
        <w:rPr>
          <w:rFonts w:ascii="Times New Roman" w:hAnsi="Times New Roman" w:cs="Times New Roman"/>
          <w:sz w:val="24"/>
          <w:szCs w:val="24"/>
        </w:rPr>
        <w:t>Tako</w:t>
      </w:r>
      <w:r w:rsidRPr="004324C3">
        <w:rPr>
          <w:rFonts w:ascii="Times New Roman" w:hAnsi="Times New Roman" w:cs="Times New Roman"/>
          <w:sz w:val="24"/>
          <w:szCs w:val="24"/>
        </w:rPr>
        <w:t xml:space="preserve"> učenici stječu vlastiti </w:t>
      </w:r>
      <w:r w:rsidRPr="004324C3">
        <w:rPr>
          <w:rFonts w:ascii="Times New Roman" w:hAnsi="Times New Roman" w:cs="Times New Roman"/>
          <w:i/>
          <w:sz w:val="24"/>
          <w:szCs w:val="24"/>
        </w:rPr>
        <w:t>integritet</w:t>
      </w:r>
      <w:r w:rsidRPr="00432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sz w:val="24"/>
          <w:szCs w:val="24"/>
        </w:rPr>
        <w:t xml:space="preserve">koji </w:t>
      </w:r>
      <w:r>
        <w:rPr>
          <w:rFonts w:ascii="Times New Roman" w:hAnsi="Times New Roman" w:cs="Times New Roman"/>
          <w:sz w:val="24"/>
          <w:szCs w:val="24"/>
        </w:rPr>
        <w:t>iskazuju</w:t>
      </w:r>
      <w:r w:rsidRPr="004324C3">
        <w:rPr>
          <w:rFonts w:ascii="Times New Roman" w:hAnsi="Times New Roman" w:cs="Times New Roman"/>
          <w:sz w:val="24"/>
          <w:szCs w:val="24"/>
        </w:rPr>
        <w:t xml:space="preserve"> argumentiran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4324C3">
        <w:rPr>
          <w:rFonts w:ascii="Times New Roman" w:hAnsi="Times New Roman" w:cs="Times New Roman"/>
          <w:sz w:val="24"/>
          <w:szCs w:val="24"/>
        </w:rPr>
        <w:t xml:space="preserve"> zastupanje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24C3">
        <w:rPr>
          <w:rFonts w:ascii="Times New Roman" w:hAnsi="Times New Roman" w:cs="Times New Roman"/>
          <w:sz w:val="24"/>
          <w:szCs w:val="24"/>
        </w:rPr>
        <w:t xml:space="preserve"> vlastitog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mišljenja i stavova.</w:t>
      </w:r>
      <w:r w:rsidRPr="004324C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sz w:val="24"/>
          <w:szCs w:val="24"/>
        </w:rPr>
        <w:t>Razvijanje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svijesti o očuvanju okoliša, prirodne baštine i prostora te hrvatskog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stručnog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nazivlja i jezika doprinose </w:t>
      </w:r>
      <w:r w:rsidRPr="004324C3">
        <w:rPr>
          <w:rFonts w:ascii="Times New Roman" w:hAnsi="Times New Roman" w:cs="Times New Roman"/>
          <w:i/>
          <w:sz w:val="24"/>
          <w:szCs w:val="24"/>
        </w:rPr>
        <w:t>identitetu</w:t>
      </w:r>
      <w:r w:rsidRPr="004324C3">
        <w:rPr>
          <w:rFonts w:ascii="Times New Roman" w:hAnsi="Times New Roman" w:cs="Times New Roman"/>
          <w:sz w:val="24"/>
          <w:szCs w:val="24"/>
        </w:rPr>
        <w:t xml:space="preserve"> RH, ali i osobnom identitetu učenika,</w:t>
      </w:r>
      <w:r w:rsidRPr="005104A7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5104A7">
        <w:rPr>
          <w:rFonts w:ascii="Times New Roman" w:hAnsi="Times New Roman" w:cs="Times New Roman"/>
          <w:sz w:val="24"/>
          <w:szCs w:val="24"/>
        </w:rPr>
        <w:t xml:space="preserve">a njegovanjem osjetljivosti za </w:t>
      </w:r>
      <w:r w:rsidRPr="004324C3">
        <w:rPr>
          <w:rFonts w:ascii="Times New Roman" w:hAnsi="Times New Roman" w:cs="Times New Roman"/>
          <w:sz w:val="24"/>
          <w:szCs w:val="24"/>
        </w:rPr>
        <w:t xml:space="preserve">očuvanje prirodne raznolikosti učenici razvijaju </w:t>
      </w:r>
      <w:r w:rsidRPr="004324C3">
        <w:rPr>
          <w:rFonts w:ascii="Times New Roman" w:hAnsi="Times New Roman" w:cs="Times New Roman"/>
          <w:i/>
          <w:sz w:val="24"/>
          <w:szCs w:val="24"/>
        </w:rPr>
        <w:t>solidarnost</w:t>
      </w:r>
      <w:r w:rsidRPr="004324C3">
        <w:rPr>
          <w:rFonts w:ascii="Times New Roman" w:hAnsi="Times New Roman" w:cs="Times New Roman"/>
          <w:sz w:val="24"/>
          <w:szCs w:val="24"/>
        </w:rPr>
        <w:t xml:space="preserve">. Stečene </w:t>
      </w:r>
      <w:r>
        <w:rPr>
          <w:rFonts w:ascii="Times New Roman" w:hAnsi="Times New Roman" w:cs="Times New Roman"/>
          <w:sz w:val="24"/>
          <w:szCs w:val="24"/>
        </w:rPr>
        <w:t xml:space="preserve">ih </w:t>
      </w:r>
      <w:r w:rsidRPr="004324C3">
        <w:rPr>
          <w:rFonts w:ascii="Times New Roman" w:hAnsi="Times New Roman" w:cs="Times New Roman"/>
          <w:sz w:val="24"/>
          <w:szCs w:val="24"/>
        </w:rPr>
        <w:t xml:space="preserve">vrijednosti potiču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4324C3">
        <w:rPr>
          <w:rFonts w:ascii="Times New Roman" w:hAnsi="Times New Roman" w:cs="Times New Roman"/>
          <w:sz w:val="24"/>
          <w:szCs w:val="24"/>
        </w:rPr>
        <w:t>prihvaćanje razlika i uvažavanje potreba drugih</w:t>
      </w:r>
      <w:r>
        <w:rPr>
          <w:rFonts w:ascii="Times New Roman" w:hAnsi="Times New Roman" w:cs="Times New Roman"/>
          <w:sz w:val="24"/>
          <w:szCs w:val="24"/>
        </w:rPr>
        <w:t xml:space="preserve"> te na </w:t>
      </w:r>
      <w:r w:rsidRPr="00350752">
        <w:rPr>
          <w:rFonts w:ascii="Times New Roman" w:hAnsi="Times New Roman" w:cs="Times New Roman"/>
          <w:sz w:val="24"/>
          <w:szCs w:val="24"/>
        </w:rPr>
        <w:t xml:space="preserve">međusobno </w:t>
      </w:r>
      <w:r w:rsidRPr="00350752">
        <w:rPr>
          <w:rFonts w:ascii="Times New Roman" w:hAnsi="Times New Roman" w:cs="Times New Roman"/>
          <w:i/>
          <w:sz w:val="24"/>
          <w:szCs w:val="24"/>
        </w:rPr>
        <w:t>poštovanje</w:t>
      </w:r>
      <w:r w:rsidRPr="00350752">
        <w:rPr>
          <w:rFonts w:ascii="Times New Roman" w:hAnsi="Times New Roman" w:cs="Times New Roman"/>
          <w:sz w:val="24"/>
          <w:szCs w:val="24"/>
        </w:rPr>
        <w:t xml:space="preserve">. Stečena </w:t>
      </w:r>
      <w:r w:rsidRPr="004324C3">
        <w:rPr>
          <w:rFonts w:ascii="Times New Roman" w:hAnsi="Times New Roman" w:cs="Times New Roman"/>
          <w:sz w:val="24"/>
          <w:szCs w:val="24"/>
        </w:rPr>
        <w:t xml:space="preserve">znanja i kompetencije </w:t>
      </w:r>
      <w:r>
        <w:rPr>
          <w:rFonts w:ascii="Times New Roman" w:hAnsi="Times New Roman" w:cs="Times New Roman"/>
          <w:sz w:val="24"/>
          <w:szCs w:val="24"/>
        </w:rPr>
        <w:t>omogućuju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i/>
          <w:sz w:val="24"/>
          <w:szCs w:val="24"/>
        </w:rPr>
        <w:lastRenderedPageBreak/>
        <w:t>poduzetno djelovanj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uz procjenu rizika i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svijest o održivom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razvoju u svakodnevnom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profesionalnom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životu. Time se postiže </w:t>
      </w:r>
      <w:r w:rsidRPr="004324C3">
        <w:rPr>
          <w:rFonts w:ascii="Times New Roman" w:hAnsi="Times New Roman" w:cs="Times New Roman"/>
          <w:i/>
          <w:sz w:val="24"/>
          <w:szCs w:val="24"/>
        </w:rPr>
        <w:t>cjelovit razvoj i dobrobit učenika</w:t>
      </w:r>
      <w:r w:rsidRPr="004324C3">
        <w:rPr>
          <w:rFonts w:ascii="Times New Roman" w:hAnsi="Times New Roman" w:cs="Times New Roman"/>
          <w:b/>
          <w:sz w:val="24"/>
          <w:szCs w:val="24"/>
        </w:rPr>
        <w:t>.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Učenje i poučavanje prirodoslovlja treba </w:t>
      </w:r>
      <w:r>
        <w:rPr>
          <w:rFonts w:ascii="Times New Roman" w:hAnsi="Times New Roman" w:cs="Times New Roman"/>
          <w:sz w:val="24"/>
          <w:szCs w:val="24"/>
        </w:rPr>
        <w:t>se temeljiti na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i/>
          <w:sz w:val="24"/>
          <w:szCs w:val="24"/>
        </w:rPr>
        <w:t>aktivn</w:t>
      </w:r>
      <w:r>
        <w:rPr>
          <w:rFonts w:ascii="Times New Roman" w:hAnsi="Times New Roman" w:cs="Times New Roman"/>
          <w:i/>
          <w:sz w:val="24"/>
          <w:szCs w:val="24"/>
        </w:rPr>
        <w:t>ome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 angažman</w:t>
      </w:r>
      <w:r>
        <w:rPr>
          <w:rFonts w:ascii="Times New Roman" w:hAnsi="Times New Roman" w:cs="Times New Roman"/>
          <w:i/>
          <w:sz w:val="24"/>
          <w:szCs w:val="24"/>
        </w:rPr>
        <w:t>u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 učenika</w:t>
      </w:r>
      <w:r w:rsidRPr="004324C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koji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podrazumijeva opažanje, opisivanje, postavljanje pitanja, razmjenu ideja, izvođenje pokusa, objašnjavanje, planiranje, postavljanje pretpostavaka, mjerenje, obradu i prikazivanje podataka, rješavanje problema, zaključivanje, raspravu i kritičko prosuđivanje. Učenje i poučavanje izgrađuje se </w:t>
      </w:r>
      <w:r>
        <w:rPr>
          <w:rFonts w:ascii="Times New Roman" w:hAnsi="Times New Roman" w:cs="Times New Roman"/>
          <w:sz w:val="24"/>
          <w:szCs w:val="24"/>
        </w:rPr>
        <w:t>u prvome redu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produbljivanje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24C3">
        <w:rPr>
          <w:rFonts w:ascii="Times New Roman" w:hAnsi="Times New Roman" w:cs="Times New Roman"/>
          <w:sz w:val="24"/>
          <w:szCs w:val="24"/>
        </w:rPr>
        <w:t xml:space="preserve"> odabranih tema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4324C3">
        <w:rPr>
          <w:rFonts w:ascii="Times New Roman" w:hAnsi="Times New Roman" w:cs="Times New Roman"/>
          <w:sz w:val="24"/>
          <w:szCs w:val="24"/>
        </w:rPr>
        <w:t xml:space="preserve"> razvijanje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i/>
          <w:sz w:val="24"/>
          <w:szCs w:val="24"/>
        </w:rPr>
        <w:t>složenijih oblika mišljenja i primjen</w:t>
      </w:r>
      <w:r>
        <w:rPr>
          <w:rFonts w:ascii="Times New Roman" w:hAnsi="Times New Roman" w:cs="Times New Roman"/>
          <w:i/>
          <w:sz w:val="24"/>
          <w:szCs w:val="24"/>
        </w:rPr>
        <w:t>om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 usvojenog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 znanja</w:t>
      </w:r>
      <w:r w:rsidRPr="004324C3">
        <w:rPr>
          <w:rFonts w:ascii="Times New Roman" w:hAnsi="Times New Roman" w:cs="Times New Roman"/>
          <w:sz w:val="24"/>
          <w:szCs w:val="24"/>
        </w:rPr>
        <w:t xml:space="preserve">. Spoznaje i metode </w:t>
      </w:r>
      <w:r>
        <w:rPr>
          <w:rFonts w:ascii="Times New Roman" w:hAnsi="Times New Roman" w:cs="Times New Roman"/>
          <w:sz w:val="24"/>
          <w:szCs w:val="24"/>
        </w:rPr>
        <w:t xml:space="preserve">nadograđuju se </w:t>
      </w:r>
      <w:r w:rsidRPr="004324C3">
        <w:rPr>
          <w:rFonts w:ascii="Times New Roman" w:hAnsi="Times New Roman" w:cs="Times New Roman"/>
          <w:sz w:val="24"/>
          <w:szCs w:val="24"/>
        </w:rPr>
        <w:t xml:space="preserve">kroz </w:t>
      </w:r>
      <w:r>
        <w:rPr>
          <w:rFonts w:ascii="Times New Roman" w:hAnsi="Times New Roman" w:cs="Times New Roman"/>
          <w:sz w:val="24"/>
          <w:szCs w:val="24"/>
        </w:rPr>
        <w:t xml:space="preserve">odgojno-obrazovne </w:t>
      </w:r>
      <w:r w:rsidRPr="004324C3">
        <w:rPr>
          <w:rFonts w:ascii="Times New Roman" w:hAnsi="Times New Roman" w:cs="Times New Roman"/>
          <w:sz w:val="24"/>
          <w:szCs w:val="24"/>
        </w:rPr>
        <w:t xml:space="preserve">cikluse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4324C3">
        <w:rPr>
          <w:rFonts w:ascii="Times New Roman" w:hAnsi="Times New Roman" w:cs="Times New Roman"/>
          <w:sz w:val="24"/>
          <w:szCs w:val="24"/>
        </w:rPr>
        <w:t xml:space="preserve"> na sve višim razinama postaju složenije uz </w:t>
      </w:r>
      <w:r w:rsidRPr="004324C3">
        <w:rPr>
          <w:rFonts w:ascii="Times New Roman" w:hAnsi="Times New Roman" w:cs="Times New Roman"/>
          <w:i/>
          <w:sz w:val="24"/>
          <w:szCs w:val="24"/>
        </w:rPr>
        <w:t>jasna i visoka očekivanja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u skladu s</w:t>
      </w:r>
      <w:r w:rsidRPr="004324C3">
        <w:rPr>
          <w:rFonts w:ascii="Times New Roman" w:hAnsi="Times New Roman" w:cs="Times New Roman"/>
          <w:sz w:val="24"/>
          <w:szCs w:val="24"/>
        </w:rPr>
        <w:t xml:space="preserve"> mogućnostima učenika. Teme iz </w:t>
      </w:r>
      <w:r>
        <w:rPr>
          <w:rFonts w:ascii="Times New Roman" w:hAnsi="Times New Roman" w:cs="Times New Roman"/>
          <w:sz w:val="24"/>
          <w:szCs w:val="24"/>
        </w:rPr>
        <w:t>stvarnoga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svijeta i </w:t>
      </w:r>
      <w:r w:rsidRPr="004324C3">
        <w:rPr>
          <w:rFonts w:ascii="Times New Roman" w:hAnsi="Times New Roman" w:cs="Times New Roman"/>
          <w:i/>
          <w:sz w:val="24"/>
          <w:szCs w:val="24"/>
        </w:rPr>
        <w:t>povezanost sa životnim iskustvima, interesima, očekivanjima i znanjima</w:t>
      </w:r>
      <w:r w:rsidRPr="004324C3">
        <w:rPr>
          <w:rFonts w:ascii="Times New Roman" w:hAnsi="Times New Roman" w:cs="Times New Roman"/>
          <w:sz w:val="24"/>
          <w:szCs w:val="24"/>
        </w:rPr>
        <w:t xml:space="preserve"> te široka </w:t>
      </w:r>
      <w:r w:rsidRPr="004324C3">
        <w:rPr>
          <w:rFonts w:ascii="Times New Roman" w:hAnsi="Times New Roman" w:cs="Times New Roman"/>
          <w:i/>
          <w:sz w:val="24"/>
          <w:szCs w:val="24"/>
        </w:rPr>
        <w:t>izbornost</w:t>
      </w:r>
      <w:r w:rsidRPr="004324C3">
        <w:rPr>
          <w:rFonts w:ascii="Times New Roman" w:hAnsi="Times New Roman" w:cs="Times New Roman"/>
          <w:sz w:val="24"/>
          <w:szCs w:val="24"/>
        </w:rPr>
        <w:t xml:space="preserve"> sadržaja, mjesta i metoda poučavanja potiču interes i</w:t>
      </w:r>
      <w:r>
        <w:rPr>
          <w:rFonts w:ascii="Times New Roman" w:hAnsi="Times New Roman" w:cs="Times New Roman"/>
          <w:sz w:val="24"/>
          <w:szCs w:val="24"/>
        </w:rPr>
        <w:t xml:space="preserve"> motivaciju učenika. Nastava se</w:t>
      </w:r>
      <w:r w:rsidRPr="004324C3">
        <w:rPr>
          <w:rFonts w:ascii="Times New Roman" w:hAnsi="Times New Roman" w:cs="Times New Roman"/>
          <w:sz w:val="24"/>
          <w:szCs w:val="24"/>
        </w:rPr>
        <w:t xml:space="preserve"> provodi i izvan učionice, u prirodi te posjetima zanimljivim objektima i institucijama </w:t>
      </w:r>
      <w:r w:rsidRPr="004324C3">
        <w:rPr>
          <w:rFonts w:ascii="Times New Roman" w:hAnsi="Times New Roman" w:cs="Times New Roman"/>
          <w:i/>
          <w:sz w:val="24"/>
          <w:szCs w:val="24"/>
        </w:rPr>
        <w:t>u poticajnom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 i sigurnom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 okruženju</w:t>
      </w:r>
      <w:r w:rsidRPr="004324C3">
        <w:rPr>
          <w:rFonts w:ascii="Times New Roman" w:hAnsi="Times New Roman" w:cs="Times New Roman"/>
          <w:sz w:val="24"/>
          <w:szCs w:val="24"/>
        </w:rPr>
        <w:t xml:space="preserve"> te uz </w:t>
      </w:r>
      <w:r w:rsidRPr="004324C3">
        <w:rPr>
          <w:rFonts w:ascii="Times New Roman" w:hAnsi="Times New Roman" w:cs="Times New Roman"/>
          <w:i/>
          <w:sz w:val="24"/>
          <w:szCs w:val="24"/>
        </w:rPr>
        <w:t>suradnju i otvorenost prema zajednici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>Prirodoslovlje se proučava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odgojno-</w:t>
      </w:r>
      <w:r w:rsidRPr="004324C3">
        <w:rPr>
          <w:rFonts w:ascii="Times New Roman" w:hAnsi="Times New Roman" w:cs="Times New Roman"/>
          <w:sz w:val="24"/>
          <w:szCs w:val="24"/>
        </w:rPr>
        <w:t>obrazovn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4324C3">
        <w:rPr>
          <w:rFonts w:ascii="Times New Roman" w:hAnsi="Times New Roman" w:cs="Times New Roman"/>
          <w:sz w:val="24"/>
          <w:szCs w:val="24"/>
        </w:rPr>
        <w:t xml:space="preserve"> ciklus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4324C3">
        <w:rPr>
          <w:rFonts w:ascii="Times New Roman" w:hAnsi="Times New Roman" w:cs="Times New Roman"/>
          <w:sz w:val="24"/>
          <w:szCs w:val="24"/>
        </w:rPr>
        <w:t>. U prvom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dijelom u drugom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ciklusu znanja se stječu</w:t>
      </w:r>
      <w:r>
        <w:rPr>
          <w:rFonts w:ascii="Times New Roman" w:hAnsi="Times New Roman" w:cs="Times New Roman"/>
          <w:sz w:val="24"/>
          <w:szCs w:val="24"/>
        </w:rPr>
        <w:t xml:space="preserve"> u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predmet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i/>
          <w:sz w:val="24"/>
          <w:szCs w:val="24"/>
        </w:rPr>
        <w:t>Priroda i društvo</w:t>
      </w:r>
      <w:r w:rsidRPr="004324C3">
        <w:rPr>
          <w:rFonts w:ascii="Times New Roman" w:hAnsi="Times New Roman" w:cs="Times New Roman"/>
          <w:sz w:val="24"/>
          <w:szCs w:val="24"/>
        </w:rPr>
        <w:t>, a krajem drugog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početkom trećeg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ciklus</w:t>
      </w:r>
      <w:r>
        <w:rPr>
          <w:rFonts w:ascii="Times New Roman" w:hAnsi="Times New Roman" w:cs="Times New Roman"/>
          <w:sz w:val="24"/>
          <w:szCs w:val="24"/>
        </w:rPr>
        <w:t>a u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predmet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i/>
          <w:sz w:val="24"/>
          <w:szCs w:val="24"/>
        </w:rPr>
        <w:t>Priroda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</w:t>
      </w:r>
      <w:r w:rsidRPr="004324C3">
        <w:rPr>
          <w:rFonts w:ascii="Times New Roman" w:hAnsi="Times New Roman" w:cs="Times New Roman"/>
          <w:i/>
          <w:sz w:val="24"/>
          <w:szCs w:val="24"/>
        </w:rPr>
        <w:t>Geografija</w:t>
      </w:r>
      <w:r w:rsidRPr="004324C3">
        <w:rPr>
          <w:rFonts w:ascii="Times New Roman" w:hAnsi="Times New Roman" w:cs="Times New Roman"/>
          <w:sz w:val="24"/>
          <w:szCs w:val="24"/>
        </w:rPr>
        <w:t xml:space="preserve">. </w:t>
      </w:r>
      <w:r w:rsidRPr="004324C3">
        <w:rPr>
          <w:rFonts w:ascii="Times New Roman" w:hAnsi="Times New Roman" w:cs="Times New Roman"/>
          <w:i/>
          <w:sz w:val="24"/>
          <w:szCs w:val="24"/>
        </w:rPr>
        <w:t>Priroda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priprema učenike za predmete </w:t>
      </w:r>
      <w:r w:rsidRPr="004324C3">
        <w:rPr>
          <w:rFonts w:ascii="Times New Roman" w:hAnsi="Times New Roman" w:cs="Times New Roman"/>
          <w:i/>
          <w:sz w:val="24"/>
          <w:szCs w:val="24"/>
        </w:rPr>
        <w:t>Biologija, Fizika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i Kemija </w:t>
      </w:r>
      <w:r w:rsidRPr="004324C3">
        <w:rPr>
          <w:rFonts w:ascii="Times New Roman" w:hAnsi="Times New Roman" w:cs="Times New Roman"/>
          <w:sz w:val="24"/>
          <w:szCs w:val="24"/>
        </w:rPr>
        <w:t xml:space="preserve">koji se, uz postojeću </w:t>
      </w:r>
      <w:r w:rsidRPr="004324C3">
        <w:rPr>
          <w:rFonts w:ascii="Times New Roman" w:hAnsi="Times New Roman" w:cs="Times New Roman"/>
          <w:i/>
          <w:sz w:val="24"/>
          <w:szCs w:val="24"/>
        </w:rPr>
        <w:t>Geografiju</w:t>
      </w:r>
      <w:r w:rsidRPr="004324C3">
        <w:rPr>
          <w:rFonts w:ascii="Times New Roman" w:hAnsi="Times New Roman" w:cs="Times New Roman"/>
          <w:sz w:val="24"/>
          <w:szCs w:val="24"/>
        </w:rPr>
        <w:t>, uvode u sedmom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osmom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razredu. U četvrtom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petom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ciklusu </w:t>
      </w:r>
      <w:r>
        <w:rPr>
          <w:rFonts w:ascii="Times New Roman" w:hAnsi="Times New Roman" w:cs="Times New Roman"/>
          <w:sz w:val="24"/>
          <w:szCs w:val="24"/>
        </w:rPr>
        <w:t xml:space="preserve">učenje i </w:t>
      </w:r>
      <w:r w:rsidRPr="004324C3">
        <w:rPr>
          <w:rFonts w:ascii="Times New Roman" w:hAnsi="Times New Roman" w:cs="Times New Roman"/>
          <w:sz w:val="24"/>
          <w:szCs w:val="24"/>
        </w:rPr>
        <w:t>poučavanje prirodoslovlja nastavlja s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u </w:t>
      </w:r>
      <w:r w:rsidRPr="004324C3">
        <w:rPr>
          <w:rFonts w:ascii="Times New Roman" w:hAnsi="Times New Roman" w:cs="Times New Roman"/>
          <w:sz w:val="24"/>
          <w:szCs w:val="24"/>
        </w:rPr>
        <w:t>predmet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i/>
          <w:sz w:val="24"/>
          <w:szCs w:val="24"/>
        </w:rPr>
        <w:t>Biologija, Fizika, Geografija i Kemija</w:t>
      </w:r>
      <w:r w:rsidRPr="004324C3">
        <w:rPr>
          <w:rFonts w:ascii="Times New Roman" w:hAnsi="Times New Roman" w:cs="Times New Roman"/>
          <w:sz w:val="24"/>
          <w:szCs w:val="24"/>
        </w:rPr>
        <w:t xml:space="preserve">. Učenje i poučavanje prirodoslovlja povezano je sa svim odgojno-obrazovnim područjima kurikuluma. Cjelovitosti spoznaja i svakodnevnoj primjeni znanja, vještina i stavova prirodoslovlja doprinose sve </w:t>
      </w:r>
      <w:proofErr w:type="spellStart"/>
      <w:r w:rsidRPr="004324C3">
        <w:rPr>
          <w:rFonts w:ascii="Times New Roman" w:hAnsi="Times New Roman" w:cs="Times New Roman"/>
          <w:sz w:val="24"/>
          <w:szCs w:val="24"/>
        </w:rPr>
        <w:t>međupredmetne</w:t>
      </w:r>
      <w:proofErr w:type="spellEnd"/>
      <w:r w:rsidRPr="004324C3">
        <w:rPr>
          <w:rFonts w:ascii="Times New Roman" w:hAnsi="Times New Roman" w:cs="Times New Roman"/>
          <w:sz w:val="24"/>
          <w:szCs w:val="24"/>
        </w:rPr>
        <w:t xml:space="preserve"> teme.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Default="00350752" w:rsidP="00350752">
      <w:pPr>
        <w:spacing w:after="0" w:line="240" w:lineRule="auto"/>
        <w:rPr>
          <w:rFonts w:ascii="Times New Roman" w:hAnsi="Times New Roman"/>
          <w:b/>
          <w:sz w:val="28"/>
          <w:szCs w:val="48"/>
        </w:rPr>
      </w:pPr>
      <w:r>
        <w:br w:type="page"/>
      </w:r>
    </w:p>
    <w:p w:rsidR="00350752" w:rsidRPr="004324C3" w:rsidRDefault="00350752" w:rsidP="00350752">
      <w:pPr>
        <w:pStyle w:val="Heading1"/>
      </w:pPr>
      <w:bookmarkStart w:id="2" w:name="_Toc442846140"/>
      <w:r>
        <w:lastRenderedPageBreak/>
        <w:t xml:space="preserve">B. </w:t>
      </w:r>
      <w:r w:rsidRPr="004324C3">
        <w:t xml:space="preserve">ODGOJNO-OBRAZOVNI CILJEVI UČENJA </w:t>
      </w:r>
      <w:r>
        <w:t xml:space="preserve">PRIRODOSLOVNOGA </w:t>
      </w:r>
      <w:r w:rsidRPr="004324C3">
        <w:t>PODRUČJA</w:t>
      </w:r>
      <w:bookmarkEnd w:id="2"/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4324C3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Središnje mjesto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324C3">
        <w:rPr>
          <w:rFonts w:ascii="Times New Roman" w:hAnsi="Times New Roman" w:cs="Times New Roman"/>
          <w:sz w:val="24"/>
          <w:szCs w:val="24"/>
        </w:rPr>
        <w:t xml:space="preserve"> učenju i poučavanju prirodoslovnih predmeta zauzima izgradnja ideja temeljenih na opažanju, mjerenju i donošenju zaključaka na </w:t>
      </w:r>
      <w:r>
        <w:rPr>
          <w:rFonts w:ascii="Times New Roman" w:hAnsi="Times New Roman" w:cs="Times New Roman"/>
          <w:sz w:val="24"/>
          <w:szCs w:val="24"/>
        </w:rPr>
        <w:t>temelju</w:t>
      </w:r>
      <w:r w:rsidRPr="004324C3">
        <w:rPr>
          <w:rFonts w:ascii="Times New Roman" w:hAnsi="Times New Roman" w:cs="Times New Roman"/>
          <w:sz w:val="24"/>
          <w:szCs w:val="24"/>
        </w:rPr>
        <w:t xml:space="preserve"> znanstvenih činjenica. </w:t>
      </w:r>
      <w:r>
        <w:rPr>
          <w:rFonts w:ascii="Times New Roman" w:hAnsi="Times New Roman" w:cs="Times New Roman"/>
          <w:sz w:val="24"/>
          <w:szCs w:val="24"/>
        </w:rPr>
        <w:t>P</w:t>
      </w:r>
      <w:r w:rsidRPr="004324C3">
        <w:rPr>
          <w:rFonts w:ascii="Times New Roman" w:hAnsi="Times New Roman" w:cs="Times New Roman"/>
          <w:sz w:val="24"/>
          <w:szCs w:val="24"/>
        </w:rPr>
        <w:t xml:space="preserve">otičemo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324C3">
        <w:rPr>
          <w:rFonts w:ascii="Times New Roman" w:hAnsi="Times New Roman" w:cs="Times New Roman"/>
          <w:sz w:val="24"/>
          <w:szCs w:val="24"/>
        </w:rPr>
        <w:t xml:space="preserve">čenike </w:t>
      </w:r>
      <w:r>
        <w:rPr>
          <w:rFonts w:ascii="Times New Roman" w:hAnsi="Times New Roman" w:cs="Times New Roman"/>
          <w:sz w:val="24"/>
          <w:szCs w:val="24"/>
        </w:rPr>
        <w:t>da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postavlja</w:t>
      </w:r>
      <w:r>
        <w:rPr>
          <w:rFonts w:ascii="Times New Roman" w:hAnsi="Times New Roman" w:cs="Times New Roman"/>
          <w:sz w:val="24"/>
          <w:szCs w:val="24"/>
        </w:rPr>
        <w:t>ju</w:t>
      </w:r>
      <w:r w:rsidRPr="004324C3">
        <w:rPr>
          <w:rFonts w:ascii="Times New Roman" w:hAnsi="Times New Roman" w:cs="Times New Roman"/>
          <w:sz w:val="24"/>
          <w:szCs w:val="24"/>
        </w:rPr>
        <w:t xml:space="preserve"> pitanja koja se odnose na ulogu znanosti u svakodnevnom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životu, društvu i okolišu</w:t>
      </w:r>
      <w:r>
        <w:rPr>
          <w:rFonts w:ascii="Times New Roman" w:hAnsi="Times New Roman" w:cs="Times New Roman"/>
          <w:sz w:val="24"/>
          <w:szCs w:val="24"/>
        </w:rPr>
        <w:t xml:space="preserve"> te tako</w:t>
      </w:r>
      <w:r w:rsidRPr="004324C3">
        <w:rPr>
          <w:rFonts w:ascii="Times New Roman" w:hAnsi="Times New Roman" w:cs="Times New Roman"/>
          <w:sz w:val="24"/>
          <w:szCs w:val="24"/>
        </w:rPr>
        <w:t xml:space="preserve"> određuje</w:t>
      </w:r>
      <w:r>
        <w:rPr>
          <w:rFonts w:ascii="Times New Roman" w:hAnsi="Times New Roman" w:cs="Times New Roman"/>
          <w:sz w:val="24"/>
          <w:szCs w:val="24"/>
        </w:rPr>
        <w:t>mo</w:t>
      </w:r>
      <w:r w:rsidRPr="004324C3">
        <w:rPr>
          <w:rFonts w:ascii="Times New Roman" w:hAnsi="Times New Roman" w:cs="Times New Roman"/>
          <w:sz w:val="24"/>
          <w:szCs w:val="24"/>
        </w:rPr>
        <w:t xml:space="preserve"> kontekst učenja. Kompetencije je </w:t>
      </w:r>
      <w:r>
        <w:rPr>
          <w:rFonts w:ascii="Times New Roman" w:hAnsi="Times New Roman" w:cs="Times New Roman"/>
          <w:sz w:val="24"/>
          <w:szCs w:val="24"/>
        </w:rPr>
        <w:t xml:space="preserve">nužno </w:t>
      </w:r>
      <w:r w:rsidRPr="004324C3">
        <w:rPr>
          <w:rFonts w:ascii="Times New Roman" w:hAnsi="Times New Roman" w:cs="Times New Roman"/>
          <w:sz w:val="24"/>
          <w:szCs w:val="24"/>
        </w:rPr>
        <w:t xml:space="preserve">integralno razvijati povezujući iskustva učenja svih prirodoslovnih predmeta, ali i ostalih područja i </w:t>
      </w:r>
      <w:proofErr w:type="spellStart"/>
      <w:r w:rsidRPr="004324C3">
        <w:rPr>
          <w:rFonts w:ascii="Times New Roman" w:hAnsi="Times New Roman" w:cs="Times New Roman"/>
          <w:sz w:val="24"/>
          <w:szCs w:val="24"/>
        </w:rPr>
        <w:t>međupredmetnih</w:t>
      </w:r>
      <w:proofErr w:type="spellEnd"/>
      <w:r w:rsidRPr="004324C3">
        <w:rPr>
          <w:rFonts w:ascii="Times New Roman" w:hAnsi="Times New Roman" w:cs="Times New Roman"/>
          <w:sz w:val="24"/>
          <w:szCs w:val="24"/>
        </w:rPr>
        <w:t xml:space="preserve"> tema kurikuluma. Cilj je učenicima omogućiti razvoj prirodoslovne pismenosti i usaditi vrijednost znanstvenog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inovativnog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načina razmišljanja kao važnog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sredstva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poimanja prirodnog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fizičkog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svijeta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4324C3">
        <w:rPr>
          <w:rFonts w:ascii="Times New Roman" w:hAnsi="Times New Roman" w:cs="Times New Roman"/>
          <w:sz w:val="24"/>
          <w:szCs w:val="24"/>
        </w:rPr>
        <w:t xml:space="preserve"> odgovornog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sudjelovanja u njihovoj promjeni. </w:t>
      </w:r>
    </w:p>
    <w:p w:rsidR="00350752" w:rsidRPr="004324C3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C3">
        <w:rPr>
          <w:rFonts w:ascii="Times New Roman" w:hAnsi="Times New Roman" w:cs="Times New Roman"/>
          <w:sz w:val="24"/>
          <w:szCs w:val="24"/>
        </w:rPr>
        <w:t>Prirodoslovlje treba omogućiti da svaki učenik razvije:</w:t>
      </w:r>
    </w:p>
    <w:p w:rsidR="00350752" w:rsidRPr="004324C3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C3">
        <w:rPr>
          <w:rFonts w:ascii="Times New Roman" w:hAnsi="Times New Roman" w:cs="Times New Roman"/>
          <w:sz w:val="24"/>
          <w:szCs w:val="24"/>
        </w:rPr>
        <w:t>• interes za prirodne znanosti kao poticaj za širenje svoje znatiželje i znanja te spremnost za postavljanje pitanja o uzrocima i posljedicama pojava koje se javljaju u promjenj</w:t>
      </w:r>
      <w:r>
        <w:rPr>
          <w:rFonts w:ascii="Times New Roman" w:hAnsi="Times New Roman" w:cs="Times New Roman"/>
          <w:sz w:val="24"/>
          <w:szCs w:val="24"/>
        </w:rPr>
        <w:t>ivu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svijetu u kojem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324C3">
        <w:rPr>
          <w:rFonts w:ascii="Times New Roman" w:hAnsi="Times New Roman" w:cs="Times New Roman"/>
          <w:sz w:val="24"/>
          <w:szCs w:val="24"/>
        </w:rPr>
        <w:t xml:space="preserve"> žive</w:t>
      </w:r>
    </w:p>
    <w:p w:rsidR="00350752" w:rsidRPr="004324C3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• razumijevanje prirodnih zakona, Zemlje i </w:t>
      </w:r>
      <w:r>
        <w:rPr>
          <w:rFonts w:ascii="Times New Roman" w:hAnsi="Times New Roman" w:cs="Times New Roman"/>
          <w:sz w:val="24"/>
          <w:szCs w:val="24"/>
        </w:rPr>
        <w:t>njezina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položaja u svemiru, prirode života, kao i procesa koji objašnjavaju prirodu materijalnog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svijeta</w:t>
      </w:r>
    </w:p>
    <w:p w:rsidR="00350752" w:rsidRPr="004324C3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C3">
        <w:rPr>
          <w:rFonts w:ascii="Times New Roman" w:hAnsi="Times New Roman" w:cs="Times New Roman"/>
          <w:sz w:val="24"/>
          <w:szCs w:val="24"/>
        </w:rPr>
        <w:t>• razumijevanje principa znanstvenog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istraživanja i sposobnosti </w:t>
      </w:r>
      <w:r>
        <w:rPr>
          <w:rFonts w:ascii="Times New Roman" w:hAnsi="Times New Roman" w:cs="Times New Roman"/>
          <w:sz w:val="24"/>
          <w:szCs w:val="24"/>
        </w:rPr>
        <w:t>uporabe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prikladnih metoda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prikupljanju i analizi podataka, </w:t>
      </w:r>
      <w:r>
        <w:rPr>
          <w:rFonts w:ascii="Times New Roman" w:hAnsi="Times New Roman" w:cs="Times New Roman"/>
          <w:sz w:val="24"/>
          <w:szCs w:val="24"/>
        </w:rPr>
        <w:t xml:space="preserve">kritičko </w:t>
      </w:r>
      <w:r w:rsidRPr="004324C3">
        <w:rPr>
          <w:rFonts w:ascii="Times New Roman" w:hAnsi="Times New Roman" w:cs="Times New Roman"/>
          <w:sz w:val="24"/>
          <w:szCs w:val="24"/>
        </w:rPr>
        <w:t>vrednovanj</w:t>
      </w:r>
      <w:r>
        <w:rPr>
          <w:rFonts w:ascii="Times New Roman" w:hAnsi="Times New Roman" w:cs="Times New Roman"/>
          <w:sz w:val="24"/>
          <w:szCs w:val="24"/>
        </w:rPr>
        <w:t>e rezultata te</w:t>
      </w:r>
      <w:r w:rsidRPr="004324C3">
        <w:rPr>
          <w:rFonts w:ascii="Times New Roman" w:hAnsi="Times New Roman" w:cs="Times New Roman"/>
          <w:sz w:val="24"/>
          <w:szCs w:val="24"/>
        </w:rPr>
        <w:t xml:space="preserve"> donošenj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zaključaka</w:t>
      </w:r>
    </w:p>
    <w:p w:rsidR="00350752" w:rsidRPr="004324C3" w:rsidRDefault="00350752" w:rsidP="00350752">
      <w:pP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324C3">
        <w:rPr>
          <w:rFonts w:ascii="Times New Roman" w:hAnsi="Times New Roman" w:cs="Times New Roman"/>
          <w:sz w:val="24"/>
          <w:szCs w:val="24"/>
        </w:rPr>
        <w:t>• primjenu integriranog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prirodoslovnog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​​razumijevanja </w:t>
      </w:r>
      <w:r>
        <w:rPr>
          <w:rFonts w:ascii="Times New Roman" w:hAnsi="Times New Roman" w:cs="Times New Roman"/>
          <w:sz w:val="24"/>
          <w:szCs w:val="24"/>
        </w:rPr>
        <w:t>radi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potrebe prilagođavanja brzom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razvoju znanosti i tehnologije u</w:t>
      </w:r>
      <w:r>
        <w:rPr>
          <w:rFonts w:ascii="Times New Roman" w:hAnsi="Times New Roman" w:cs="Times New Roman"/>
          <w:sz w:val="24"/>
          <w:szCs w:val="24"/>
        </w:rPr>
        <w:t>viđajući</w:t>
      </w:r>
      <w:r w:rsidRPr="004324C3">
        <w:rPr>
          <w:rFonts w:ascii="Times New Roman" w:hAnsi="Times New Roman" w:cs="Times New Roman"/>
          <w:sz w:val="24"/>
          <w:szCs w:val="24"/>
        </w:rPr>
        <w:t xml:space="preserve"> različitosti zanimanja u području prirodoslovlja kao i mnogobrojna zanimanja koja </w:t>
      </w:r>
      <w:r>
        <w:rPr>
          <w:rFonts w:ascii="Times New Roman" w:hAnsi="Times New Roman" w:cs="Times New Roman"/>
          <w:sz w:val="24"/>
          <w:szCs w:val="24"/>
        </w:rPr>
        <w:t>se služe</w:t>
      </w: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spoznajama</w:t>
      </w:r>
      <w:r w:rsidRPr="004324C3">
        <w:rPr>
          <w:rFonts w:ascii="Times New Roman" w:hAnsi="Times New Roman" w:cs="Times New Roman"/>
          <w:sz w:val="24"/>
          <w:szCs w:val="24"/>
        </w:rPr>
        <w:t xml:space="preserve"> iz tog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područja</w:t>
      </w:r>
    </w:p>
    <w:p w:rsidR="00350752" w:rsidRPr="004324C3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• poduzetnost, kreativnost i inovativno razmišljanje </w:t>
      </w:r>
      <w:r>
        <w:rPr>
          <w:rFonts w:ascii="Times New Roman" w:hAnsi="Times New Roman" w:cs="Times New Roman"/>
          <w:sz w:val="24"/>
          <w:szCs w:val="24"/>
        </w:rPr>
        <w:t>te</w:t>
      </w:r>
      <w:r w:rsidRPr="004324C3">
        <w:rPr>
          <w:rFonts w:ascii="Times New Roman" w:hAnsi="Times New Roman" w:cs="Times New Roman"/>
          <w:sz w:val="24"/>
          <w:szCs w:val="24"/>
        </w:rPr>
        <w:t xml:space="preserve"> sposobnost rješavanja problema na </w:t>
      </w:r>
      <w:r>
        <w:rPr>
          <w:rFonts w:ascii="Times New Roman" w:hAnsi="Times New Roman" w:cs="Times New Roman"/>
          <w:sz w:val="24"/>
          <w:szCs w:val="24"/>
        </w:rPr>
        <w:t>temelju</w:t>
      </w:r>
      <w:r w:rsidRPr="004324C3">
        <w:rPr>
          <w:rFonts w:ascii="Times New Roman" w:hAnsi="Times New Roman" w:cs="Times New Roman"/>
          <w:sz w:val="24"/>
          <w:szCs w:val="24"/>
        </w:rPr>
        <w:t xml:space="preserve"> znanstvenih činjenica, uzimajući u obzir etičke i društvene posljedice odluka</w:t>
      </w:r>
    </w:p>
    <w:p w:rsidR="00350752" w:rsidRPr="004324C3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• odgovoran odnos i poštovanje prema prirodi i razumijevanju različitosti, </w:t>
      </w:r>
      <w:r>
        <w:rPr>
          <w:rFonts w:ascii="Times New Roman" w:hAnsi="Times New Roman" w:cs="Times New Roman"/>
          <w:sz w:val="24"/>
          <w:szCs w:val="24"/>
        </w:rPr>
        <w:t xml:space="preserve">razvijanje </w:t>
      </w:r>
      <w:r w:rsidRPr="004324C3">
        <w:rPr>
          <w:rFonts w:ascii="Times New Roman" w:hAnsi="Times New Roman" w:cs="Times New Roman"/>
          <w:sz w:val="24"/>
          <w:szCs w:val="24"/>
        </w:rPr>
        <w:t>svijest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4324C3">
        <w:rPr>
          <w:rFonts w:ascii="Times New Roman" w:hAnsi="Times New Roman" w:cs="Times New Roman"/>
          <w:sz w:val="24"/>
          <w:szCs w:val="24"/>
        </w:rPr>
        <w:t xml:space="preserve"> o potrebi zaštite prirode i okoliša te spremnosti </w:t>
      </w:r>
      <w:r>
        <w:rPr>
          <w:rFonts w:ascii="Times New Roman" w:hAnsi="Times New Roman" w:cs="Times New Roman"/>
          <w:sz w:val="24"/>
          <w:szCs w:val="24"/>
        </w:rPr>
        <w:t>vlastitoga</w:t>
      </w:r>
      <w:r w:rsidRPr="004324C3">
        <w:rPr>
          <w:rFonts w:ascii="Times New Roman" w:hAnsi="Times New Roman" w:cs="Times New Roman"/>
          <w:sz w:val="24"/>
          <w:szCs w:val="24"/>
        </w:rPr>
        <w:t xml:space="preserve"> uključivanja u različite oblike brige za održivi razvoj.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Default="00350752" w:rsidP="00350752">
      <w:pPr>
        <w:spacing w:after="0" w:line="240" w:lineRule="auto"/>
        <w:rPr>
          <w:rFonts w:ascii="Times New Roman" w:hAnsi="Times New Roman"/>
          <w:b/>
          <w:sz w:val="28"/>
          <w:szCs w:val="48"/>
        </w:rPr>
      </w:pPr>
      <w:r>
        <w:br w:type="page"/>
      </w:r>
    </w:p>
    <w:p w:rsidR="00350752" w:rsidRPr="004324C3" w:rsidRDefault="00350752" w:rsidP="00350752">
      <w:pPr>
        <w:pStyle w:val="Heading1"/>
      </w:pPr>
      <w:bookmarkStart w:id="3" w:name="_Toc442846141"/>
      <w:r w:rsidRPr="004324C3">
        <w:lastRenderedPageBreak/>
        <w:t>C. KLJUČNE DOMENE (MAKROKONCEPTI) U ORGANIZACIJI PODRUČJA KURIKULUMA</w:t>
      </w:r>
      <w:bookmarkEnd w:id="3"/>
      <w:r w:rsidRPr="004324C3">
        <w:t xml:space="preserve">  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>Prirodoslovlje tradicionalno proučava prirodne fenomene: tvar, život, Zemlju i svemir te energiju. Njih je moguće povezati s četiri</w:t>
      </w:r>
      <w:r>
        <w:rPr>
          <w:rFonts w:ascii="Times New Roman" w:hAnsi="Times New Roman" w:cs="Times New Roman"/>
          <w:sz w:val="24"/>
          <w:szCs w:val="24"/>
        </w:rPr>
        <w:t>ma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prirodoslovn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predmet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4324C3">
        <w:rPr>
          <w:rFonts w:ascii="Times New Roman" w:hAnsi="Times New Roman" w:cs="Times New Roman"/>
          <w:sz w:val="24"/>
          <w:szCs w:val="24"/>
        </w:rPr>
        <w:t>: Biologijom, Fizikom, Geografijom i Kemijom.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>Prva tri fenomena opisuju materijalni svijet. On se pojavljuje u obliku nežive tvari koja se odlikuje građom te izmjenom materije i energije. Slično vrijedi i za živu tvar, s tim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da živi organizmi imaju dodatna svojstva: mogu se razmnožavati, s okolinom izmjenjivati tvari i energiju,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324C3">
        <w:rPr>
          <w:rFonts w:ascii="Times New Roman" w:hAnsi="Times New Roman" w:cs="Times New Roman"/>
          <w:sz w:val="24"/>
          <w:szCs w:val="24"/>
        </w:rPr>
        <w:t xml:space="preserve">pri čemu u tim procesima nikada ne nastaje termodinamička ravnoteža, te imaju vremenski ograničen životni vijek. Zemlja i svemir kompleksne su neravnotežne strukture materije </w:t>
      </w:r>
      <w:r>
        <w:rPr>
          <w:rFonts w:ascii="Times New Roman" w:hAnsi="Times New Roman" w:cs="Times New Roman"/>
          <w:sz w:val="24"/>
          <w:szCs w:val="24"/>
        </w:rPr>
        <w:t>golemih</w:t>
      </w:r>
      <w:r w:rsidRPr="004324C3">
        <w:rPr>
          <w:rFonts w:ascii="Times New Roman" w:hAnsi="Times New Roman" w:cs="Times New Roman"/>
          <w:sz w:val="24"/>
          <w:szCs w:val="24"/>
        </w:rPr>
        <w:t xml:space="preserve"> dimenzija u kojima se odvijaju složeni procesi na velikim prostorn</w:t>
      </w:r>
      <w:r>
        <w:rPr>
          <w:rFonts w:ascii="Times New Roman" w:hAnsi="Times New Roman" w:cs="Times New Roman"/>
          <w:sz w:val="24"/>
          <w:szCs w:val="24"/>
        </w:rPr>
        <w:t>o-</w:t>
      </w:r>
      <w:r w:rsidRPr="004324C3">
        <w:rPr>
          <w:rFonts w:ascii="Times New Roman" w:hAnsi="Times New Roman" w:cs="Times New Roman"/>
          <w:sz w:val="24"/>
          <w:szCs w:val="24"/>
        </w:rPr>
        <w:t>vremenskim skalama.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Pristup učenju i poučavanju prirodoslovlja temelji se na generalizaciji ideja koje proizlaze iz iskustva, </w:t>
      </w:r>
      <w:r>
        <w:rPr>
          <w:rFonts w:ascii="Times New Roman" w:hAnsi="Times New Roman" w:cs="Times New Roman"/>
          <w:sz w:val="24"/>
          <w:szCs w:val="24"/>
        </w:rPr>
        <w:t xml:space="preserve">na </w:t>
      </w:r>
      <w:r w:rsidRPr="004324C3">
        <w:rPr>
          <w:rFonts w:ascii="Times New Roman" w:hAnsi="Times New Roman" w:cs="Times New Roman"/>
          <w:sz w:val="24"/>
          <w:szCs w:val="24"/>
        </w:rPr>
        <w:t>promatranj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svijeta i prirodnih pojava </w:t>
      </w:r>
      <w:r>
        <w:rPr>
          <w:rFonts w:ascii="Times New Roman" w:hAnsi="Times New Roman" w:cs="Times New Roman"/>
          <w:sz w:val="24"/>
          <w:szCs w:val="24"/>
        </w:rPr>
        <w:t>te na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pronalaženju zakonitosti po kojima se te pojave događaju. Cilj je poučavanja u području prirodoslovlja potaknuti učenike da uočavaju veze te sličnosti i razlike među različiti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prirodni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24C3">
        <w:rPr>
          <w:rFonts w:ascii="Times New Roman" w:hAnsi="Times New Roman" w:cs="Times New Roman"/>
          <w:sz w:val="24"/>
          <w:szCs w:val="24"/>
        </w:rPr>
        <w:t xml:space="preserve"> sustav</w:t>
      </w:r>
      <w:r>
        <w:rPr>
          <w:rFonts w:ascii="Times New Roman" w:hAnsi="Times New Roman" w:cs="Times New Roman"/>
          <w:sz w:val="24"/>
          <w:szCs w:val="24"/>
        </w:rPr>
        <w:t>ima</w:t>
      </w:r>
      <w:r w:rsidRPr="004324C3">
        <w:rPr>
          <w:rFonts w:ascii="Times New Roman" w:hAnsi="Times New Roman" w:cs="Times New Roman"/>
          <w:sz w:val="24"/>
          <w:szCs w:val="24"/>
        </w:rPr>
        <w:t>, njihova međudjelovanja i među</w:t>
      </w:r>
      <w:r>
        <w:rPr>
          <w:rFonts w:ascii="Times New Roman" w:hAnsi="Times New Roman" w:cs="Times New Roman"/>
          <w:sz w:val="24"/>
          <w:szCs w:val="24"/>
        </w:rPr>
        <w:t>ovisnosti</w:t>
      </w:r>
      <w:r w:rsidRPr="004324C3">
        <w:rPr>
          <w:rFonts w:ascii="Times New Roman" w:hAnsi="Times New Roman" w:cs="Times New Roman"/>
          <w:sz w:val="24"/>
          <w:szCs w:val="24"/>
        </w:rPr>
        <w:t xml:space="preserve"> te da svoja promišljanja izraze jezikom znanosti </w:t>
      </w:r>
      <w:r w:rsidRPr="004324C3">
        <w:rPr>
          <w:rFonts w:ascii="Times New Roman" w:hAnsi="Times New Roman" w:cs="Times New Roman"/>
          <w:i/>
          <w:sz w:val="24"/>
          <w:szCs w:val="24"/>
        </w:rPr>
        <w:t>prirodoznanstveni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4324C3">
        <w:rPr>
          <w:rFonts w:ascii="Times New Roman" w:hAnsi="Times New Roman" w:cs="Times New Roman"/>
          <w:i/>
          <w:sz w:val="24"/>
          <w:szCs w:val="24"/>
        </w:rPr>
        <w:t xml:space="preserve"> pristup</w:t>
      </w:r>
      <w:r>
        <w:rPr>
          <w:rFonts w:ascii="Times New Roman" w:hAnsi="Times New Roman" w:cs="Times New Roman"/>
          <w:i/>
          <w:sz w:val="24"/>
          <w:szCs w:val="24"/>
        </w:rPr>
        <w:t>om</w:t>
      </w:r>
      <w:r w:rsidRPr="004324C3">
        <w:rPr>
          <w:rFonts w:ascii="Times New Roman" w:hAnsi="Times New Roman" w:cs="Times New Roman"/>
          <w:sz w:val="24"/>
          <w:szCs w:val="24"/>
        </w:rPr>
        <w:t>.</w:t>
      </w:r>
    </w:p>
    <w:p w:rsidR="00350752" w:rsidRPr="00350752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7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50752">
        <w:rPr>
          <w:rFonts w:ascii="Times New Roman" w:hAnsi="Times New Roman" w:cs="Times New Roman"/>
          <w:sz w:val="24"/>
          <w:szCs w:val="24"/>
        </w:rPr>
        <w:t xml:space="preserve">Materija se organizira na različitim prostorno-vremenskim skalama na kojima se mogu izdvojiti prostorno i funkcionalno izdvojene cjeline u kojima se odvijaju karakteristični </w:t>
      </w:r>
      <w:r w:rsidRPr="00350752">
        <w:rPr>
          <w:rFonts w:ascii="Times New Roman" w:hAnsi="Times New Roman" w:cs="Times New Roman"/>
          <w:i/>
          <w:sz w:val="24"/>
          <w:szCs w:val="24"/>
        </w:rPr>
        <w:t>procesi</w:t>
      </w:r>
      <w:r w:rsidRPr="00350752">
        <w:rPr>
          <w:rFonts w:ascii="Times New Roman" w:hAnsi="Times New Roman" w:cs="Times New Roman"/>
          <w:sz w:val="24"/>
          <w:szCs w:val="24"/>
        </w:rPr>
        <w:t xml:space="preserve">. </w:t>
      </w:r>
      <w:r w:rsidRPr="004324C3">
        <w:rPr>
          <w:rFonts w:ascii="Times New Roman" w:hAnsi="Times New Roman" w:cs="Times New Roman"/>
          <w:sz w:val="24"/>
          <w:szCs w:val="24"/>
        </w:rPr>
        <w:t xml:space="preserve">Upravo ti procesi dovode do stalnih </w:t>
      </w:r>
      <w:r w:rsidRPr="004324C3">
        <w:rPr>
          <w:rFonts w:ascii="Times New Roman" w:hAnsi="Times New Roman" w:cs="Times New Roman"/>
          <w:i/>
          <w:sz w:val="24"/>
          <w:szCs w:val="24"/>
        </w:rPr>
        <w:t>promjena</w:t>
      </w:r>
      <w:r w:rsidRPr="004324C3">
        <w:rPr>
          <w:rFonts w:ascii="Times New Roman" w:hAnsi="Times New Roman" w:cs="Times New Roman"/>
          <w:sz w:val="24"/>
          <w:szCs w:val="24"/>
        </w:rPr>
        <w:t xml:space="preserve"> koje se očituju kao evolucija svemira, Zemlje i života. Njih pokreće </w:t>
      </w:r>
      <w:r w:rsidRPr="004324C3">
        <w:rPr>
          <w:rFonts w:ascii="Times New Roman" w:hAnsi="Times New Roman" w:cs="Times New Roman"/>
          <w:i/>
          <w:sz w:val="24"/>
          <w:szCs w:val="24"/>
        </w:rPr>
        <w:t>energija</w:t>
      </w:r>
      <w:r w:rsidRPr="004324C3">
        <w:rPr>
          <w:rFonts w:ascii="Times New Roman" w:hAnsi="Times New Roman" w:cs="Times New Roman"/>
          <w:sz w:val="24"/>
          <w:szCs w:val="24"/>
        </w:rPr>
        <w:t>, temeljni prirodni čimbenik, čija je ukupna količina stalna.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U</w:t>
      </w:r>
      <w:r w:rsidRPr="004324C3">
        <w:rPr>
          <w:rFonts w:ascii="Times New Roman" w:hAnsi="Times New Roman" w:cs="Times New Roman"/>
          <w:sz w:val="24"/>
          <w:szCs w:val="24"/>
        </w:rPr>
        <w:t xml:space="preserve">čenje i poučavanje prirodoslovlja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4324C3">
        <w:rPr>
          <w:rFonts w:ascii="Times New Roman" w:hAnsi="Times New Roman" w:cs="Times New Roman"/>
          <w:sz w:val="24"/>
          <w:szCs w:val="24"/>
        </w:rPr>
        <w:t xml:space="preserve">bog navedenih </w:t>
      </w:r>
      <w:r>
        <w:rPr>
          <w:rFonts w:ascii="Times New Roman" w:hAnsi="Times New Roman" w:cs="Times New Roman"/>
          <w:sz w:val="24"/>
          <w:szCs w:val="24"/>
        </w:rPr>
        <w:t xml:space="preserve">je </w:t>
      </w:r>
      <w:r w:rsidRPr="004324C3">
        <w:rPr>
          <w:rFonts w:ascii="Times New Roman" w:hAnsi="Times New Roman" w:cs="Times New Roman"/>
          <w:sz w:val="24"/>
          <w:szCs w:val="24"/>
        </w:rPr>
        <w:t xml:space="preserve">razloga integrirano u četiri funkcionalna </w:t>
      </w:r>
      <w:proofErr w:type="spellStart"/>
      <w:r w:rsidRPr="004324C3">
        <w:rPr>
          <w:rFonts w:ascii="Times New Roman" w:hAnsi="Times New Roman" w:cs="Times New Roman"/>
          <w:sz w:val="24"/>
          <w:szCs w:val="24"/>
        </w:rPr>
        <w:t>makrokoncepta</w:t>
      </w:r>
      <w:proofErr w:type="spellEnd"/>
      <w:r w:rsidRPr="004324C3">
        <w:rPr>
          <w:rFonts w:ascii="Times New Roman" w:hAnsi="Times New Roman" w:cs="Times New Roman"/>
          <w:sz w:val="24"/>
          <w:szCs w:val="24"/>
        </w:rPr>
        <w:t xml:space="preserve">: </w:t>
      </w:r>
      <w:r w:rsidRPr="004324C3">
        <w:rPr>
          <w:rFonts w:ascii="Times New Roman" w:hAnsi="Times New Roman" w:cs="Times New Roman"/>
          <w:i/>
          <w:sz w:val="24"/>
          <w:szCs w:val="24"/>
        </w:rPr>
        <w:t>Organiziranost prirodnih sustava, Procesi i međudjelovanja u prirodi, Energija te Prirodoznanstveni pristup</w:t>
      </w:r>
      <w:r w:rsidRPr="004324C3">
        <w:rPr>
          <w:rFonts w:ascii="Times New Roman" w:hAnsi="Times New Roman" w:cs="Times New Roman"/>
          <w:sz w:val="24"/>
          <w:szCs w:val="24"/>
        </w:rPr>
        <w:t xml:space="preserve"> (slika 1). Prva dva </w:t>
      </w:r>
      <w:proofErr w:type="spellStart"/>
      <w:r w:rsidRPr="004324C3">
        <w:rPr>
          <w:rFonts w:ascii="Times New Roman" w:hAnsi="Times New Roman" w:cs="Times New Roman"/>
          <w:sz w:val="24"/>
          <w:szCs w:val="24"/>
        </w:rPr>
        <w:t>makrokoncepta</w:t>
      </w:r>
      <w:proofErr w:type="spellEnd"/>
      <w:r w:rsidRPr="004324C3">
        <w:rPr>
          <w:rFonts w:ascii="Times New Roman" w:hAnsi="Times New Roman" w:cs="Times New Roman"/>
          <w:sz w:val="24"/>
          <w:szCs w:val="24"/>
        </w:rPr>
        <w:t xml:space="preserve"> opisuju materijalni svijet</w:t>
      </w:r>
      <w:r>
        <w:rPr>
          <w:rFonts w:ascii="Times New Roman" w:hAnsi="Times New Roman" w:cs="Times New Roman"/>
          <w:sz w:val="24"/>
          <w:szCs w:val="24"/>
        </w:rPr>
        <w:t xml:space="preserve"> i sadrže</w:t>
      </w:r>
      <w:r w:rsidRPr="004324C3">
        <w:rPr>
          <w:rFonts w:ascii="Times New Roman" w:hAnsi="Times New Roman" w:cs="Times New Roman"/>
          <w:sz w:val="24"/>
          <w:szCs w:val="24"/>
        </w:rPr>
        <w:t xml:space="preserve"> složenije vrste znanja te novi konceptualni pogled na prirodu. </w:t>
      </w:r>
      <w:proofErr w:type="spellStart"/>
      <w:r w:rsidRPr="004324C3">
        <w:rPr>
          <w:rFonts w:ascii="Times New Roman" w:hAnsi="Times New Roman" w:cs="Times New Roman"/>
          <w:sz w:val="24"/>
          <w:szCs w:val="24"/>
        </w:rPr>
        <w:t>Makrokoncepti</w:t>
      </w:r>
      <w:proofErr w:type="spellEnd"/>
      <w:r w:rsidRPr="004324C3">
        <w:rPr>
          <w:rFonts w:ascii="Times New Roman" w:hAnsi="Times New Roman" w:cs="Times New Roman"/>
          <w:sz w:val="24"/>
          <w:szCs w:val="24"/>
        </w:rPr>
        <w:t xml:space="preserve"> se međusobno ne isključuju, već se prožimaju u sadržajnom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funkcionalnom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smislu. Primjerice struktura i organiziranost materije očituju se u </w:t>
      </w:r>
      <w:r>
        <w:rPr>
          <w:rFonts w:ascii="Times New Roman" w:hAnsi="Times New Roman" w:cs="Times New Roman"/>
          <w:sz w:val="24"/>
          <w:szCs w:val="24"/>
        </w:rPr>
        <w:t>njezinoj</w:t>
      </w:r>
      <w:r w:rsidRPr="004324C3">
        <w:rPr>
          <w:rFonts w:ascii="Times New Roman" w:hAnsi="Times New Roman" w:cs="Times New Roman"/>
          <w:sz w:val="24"/>
          <w:szCs w:val="24"/>
        </w:rPr>
        <w:t xml:space="preserve"> građi i u procesima koji </w:t>
      </w:r>
      <w:r>
        <w:rPr>
          <w:rFonts w:ascii="Times New Roman" w:hAnsi="Times New Roman" w:cs="Times New Roman"/>
          <w:sz w:val="24"/>
          <w:szCs w:val="24"/>
        </w:rPr>
        <w:t>se u njoj odvijaju zbog</w:t>
      </w:r>
      <w:r w:rsidRPr="004324C3">
        <w:rPr>
          <w:rFonts w:ascii="Times New Roman" w:hAnsi="Times New Roman" w:cs="Times New Roman"/>
          <w:sz w:val="24"/>
          <w:szCs w:val="24"/>
        </w:rPr>
        <w:t xml:space="preserve"> međudjelovan</w:t>
      </w:r>
      <w:r>
        <w:rPr>
          <w:rFonts w:ascii="Times New Roman" w:hAnsi="Times New Roman" w:cs="Times New Roman"/>
          <w:sz w:val="24"/>
          <w:szCs w:val="24"/>
        </w:rPr>
        <w:t>ja</w:t>
      </w:r>
      <w:r w:rsidRPr="004324C3">
        <w:rPr>
          <w:rFonts w:ascii="Times New Roman" w:hAnsi="Times New Roman" w:cs="Times New Roman"/>
          <w:sz w:val="24"/>
          <w:szCs w:val="24"/>
        </w:rPr>
        <w:t xml:space="preserve"> i pretvorb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energije. U takvom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4324C3">
        <w:rPr>
          <w:rFonts w:ascii="Times New Roman" w:hAnsi="Times New Roman" w:cs="Times New Roman"/>
          <w:sz w:val="24"/>
          <w:szCs w:val="24"/>
        </w:rPr>
        <w:t xml:space="preserve"> viđenju središnje mjesto zauzima učenik </w:t>
      </w:r>
      <w:r>
        <w:rPr>
          <w:rFonts w:ascii="Times New Roman" w:hAnsi="Times New Roman" w:cs="Times New Roman"/>
          <w:sz w:val="24"/>
          <w:szCs w:val="24"/>
        </w:rPr>
        <w:t>sa</w:t>
      </w:r>
      <w:r w:rsidRPr="004324C3">
        <w:rPr>
          <w:rFonts w:ascii="Times New Roman" w:hAnsi="Times New Roman" w:cs="Times New Roman"/>
          <w:sz w:val="24"/>
          <w:szCs w:val="24"/>
        </w:rPr>
        <w:t xml:space="preserve"> svoj</w:t>
      </w:r>
      <w:r>
        <w:rPr>
          <w:rFonts w:ascii="Times New Roman" w:hAnsi="Times New Roman" w:cs="Times New Roman"/>
          <w:sz w:val="24"/>
          <w:szCs w:val="24"/>
        </w:rPr>
        <w:t>im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prirodoznanstveni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4324C3">
        <w:rPr>
          <w:rFonts w:ascii="Times New Roman" w:hAnsi="Times New Roman" w:cs="Times New Roman"/>
          <w:sz w:val="24"/>
          <w:szCs w:val="24"/>
        </w:rPr>
        <w:t xml:space="preserve"> pristup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4324C3">
        <w:rPr>
          <w:rFonts w:ascii="Times New Roman" w:hAnsi="Times New Roman" w:cs="Times New Roman"/>
          <w:sz w:val="24"/>
          <w:szCs w:val="24"/>
        </w:rPr>
        <w:t>.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4324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50752" w:rsidRPr="004324C3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Tako</w:t>
      </w:r>
      <w:r w:rsidRPr="004324C3">
        <w:rPr>
          <w:rFonts w:ascii="Times New Roman" w:hAnsi="Times New Roman" w:cs="Times New Roman"/>
          <w:sz w:val="24"/>
          <w:szCs w:val="24"/>
        </w:rPr>
        <w:t xml:space="preserve"> oblikovanim </w:t>
      </w:r>
      <w:proofErr w:type="spellStart"/>
      <w:r w:rsidRPr="004324C3">
        <w:rPr>
          <w:rFonts w:ascii="Times New Roman" w:hAnsi="Times New Roman" w:cs="Times New Roman"/>
          <w:sz w:val="24"/>
          <w:szCs w:val="24"/>
        </w:rPr>
        <w:t>makrokonceptima</w:t>
      </w:r>
      <w:proofErr w:type="spellEnd"/>
      <w:r w:rsidRPr="004324C3">
        <w:rPr>
          <w:rFonts w:ascii="Times New Roman" w:hAnsi="Times New Roman" w:cs="Times New Roman"/>
          <w:sz w:val="24"/>
          <w:szCs w:val="24"/>
        </w:rPr>
        <w:t xml:space="preserve"> daje se okvir za interdisciplinarnost koja svojim generalizacijama prerasta prirodoznanstveno te </w:t>
      </w:r>
      <w:r w:rsidRPr="00B6002C">
        <w:rPr>
          <w:rFonts w:ascii="Times New Roman" w:hAnsi="Times New Roman" w:cs="Times New Roman"/>
          <w:sz w:val="24"/>
          <w:szCs w:val="24"/>
        </w:rPr>
        <w:t xml:space="preserve">ulazi </w:t>
      </w:r>
      <w:r w:rsidRPr="004324C3">
        <w:rPr>
          <w:rFonts w:ascii="Times New Roman" w:hAnsi="Times New Roman" w:cs="Times New Roman"/>
          <w:sz w:val="24"/>
          <w:szCs w:val="24"/>
        </w:rPr>
        <w:t xml:space="preserve">u druga područja. Učenje i poučavanje u navedenim </w:t>
      </w:r>
      <w:proofErr w:type="spellStart"/>
      <w:r w:rsidRPr="004324C3">
        <w:rPr>
          <w:rFonts w:ascii="Times New Roman" w:hAnsi="Times New Roman" w:cs="Times New Roman"/>
          <w:sz w:val="24"/>
          <w:szCs w:val="24"/>
        </w:rPr>
        <w:t>makrokonceptima</w:t>
      </w:r>
      <w:proofErr w:type="spellEnd"/>
      <w:r w:rsidRPr="004324C3">
        <w:rPr>
          <w:rFonts w:ascii="Times New Roman" w:hAnsi="Times New Roman" w:cs="Times New Roman"/>
          <w:sz w:val="24"/>
          <w:szCs w:val="24"/>
        </w:rPr>
        <w:t xml:space="preserve"> omogućuje spiralno usvajanje znanja tijekom svih </w:t>
      </w:r>
      <w:r>
        <w:rPr>
          <w:rFonts w:ascii="Times New Roman" w:hAnsi="Times New Roman" w:cs="Times New Roman"/>
          <w:sz w:val="24"/>
          <w:szCs w:val="24"/>
        </w:rPr>
        <w:t>odgojno-</w:t>
      </w:r>
      <w:r w:rsidRPr="004324C3">
        <w:rPr>
          <w:rFonts w:ascii="Times New Roman" w:hAnsi="Times New Roman" w:cs="Times New Roman"/>
          <w:sz w:val="24"/>
          <w:szCs w:val="24"/>
        </w:rPr>
        <w:t xml:space="preserve">obrazovnih ciklusa pri čemu učenici mogu uočiti </w:t>
      </w:r>
      <w:proofErr w:type="spellStart"/>
      <w:r w:rsidRPr="004324C3">
        <w:rPr>
          <w:rFonts w:ascii="Times New Roman" w:hAnsi="Times New Roman" w:cs="Times New Roman"/>
          <w:sz w:val="24"/>
          <w:szCs w:val="24"/>
        </w:rPr>
        <w:t>usložnjavanje</w:t>
      </w:r>
      <w:proofErr w:type="spellEnd"/>
      <w:r w:rsidRPr="004324C3">
        <w:rPr>
          <w:rFonts w:ascii="Times New Roman" w:hAnsi="Times New Roman" w:cs="Times New Roman"/>
          <w:sz w:val="24"/>
          <w:szCs w:val="24"/>
        </w:rPr>
        <w:t xml:space="preserve"> svih sastavnica prirode. </w:t>
      </w:r>
    </w:p>
    <w:p w:rsidR="00350752" w:rsidRPr="004324C3" w:rsidRDefault="00350752" w:rsidP="00350752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50752" w:rsidRPr="000C31CE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752" w:rsidRPr="000C31CE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752" w:rsidRPr="000C31CE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hr-HR"/>
        </w:rPr>
        <w:lastRenderedPageBreak/>
        <w:drawing>
          <wp:inline distT="0" distB="0" distL="0" distR="0" wp14:anchorId="3CBEB8BD">
            <wp:extent cx="2853055" cy="2773680"/>
            <wp:effectExtent l="0" t="0" r="4445" b="762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3055" cy="27736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752" w:rsidRPr="000C31CE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50752" w:rsidRDefault="00350752" w:rsidP="0035075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Slika 1. Domene (</w:t>
      </w:r>
      <w:proofErr w:type="spellStart"/>
      <w:r>
        <w:rPr>
          <w:rFonts w:ascii="Times New Roman" w:hAnsi="Times New Roman" w:cs="Times New Roman"/>
          <w:sz w:val="24"/>
          <w:szCs w:val="24"/>
        </w:rPr>
        <w:t>m</w:t>
      </w:r>
      <w:r w:rsidRPr="000C31CE">
        <w:rPr>
          <w:rFonts w:ascii="Times New Roman" w:hAnsi="Times New Roman" w:cs="Times New Roman"/>
          <w:sz w:val="24"/>
          <w:szCs w:val="24"/>
        </w:rPr>
        <w:t>akrokoncepti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0C31CE">
        <w:rPr>
          <w:rFonts w:ascii="Times New Roman" w:hAnsi="Times New Roman" w:cs="Times New Roman"/>
          <w:sz w:val="24"/>
          <w:szCs w:val="24"/>
        </w:rPr>
        <w:t xml:space="preserve"> učenja i poučavanja prirodoslovlja</w:t>
      </w:r>
    </w:p>
    <w:p w:rsidR="00350752" w:rsidRPr="000C31CE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Default="00350752" w:rsidP="00350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50752" w:rsidRPr="000C31CE" w:rsidRDefault="00350752" w:rsidP="00350752">
      <w:pPr>
        <w:pStyle w:val="Heading2"/>
      </w:pPr>
      <w:r w:rsidRPr="000C31CE">
        <w:t>Organiziranost prirodnih sustava</w:t>
      </w:r>
    </w:p>
    <w:p w:rsidR="00350752" w:rsidRPr="000C31CE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4" w:name="h.gjdgxs" w:colFirst="0" w:colLast="0"/>
      <w:bookmarkEnd w:id="4"/>
      <w:r w:rsidRPr="00690E66">
        <w:rPr>
          <w:rFonts w:ascii="Times New Roman" w:hAnsi="Times New Roman" w:cs="Times New Roman"/>
          <w:sz w:val="24"/>
          <w:szCs w:val="24"/>
        </w:rPr>
        <w:t xml:space="preserve">U živoj i neživoj prirodi, oku vidljivoj i nevidljivoj, uočljiv je sklad i </w:t>
      </w:r>
      <w:r w:rsidRPr="00350752">
        <w:rPr>
          <w:rFonts w:ascii="Times New Roman" w:hAnsi="Times New Roman" w:cs="Times New Roman"/>
          <w:sz w:val="24"/>
          <w:szCs w:val="24"/>
        </w:rPr>
        <w:t xml:space="preserve">red. Može se naći na svim prostorno-vremenskim skalama, a nastaje međudjelovanjem sastavnih dijelova i sve složenijih sustava. Elementarne </w:t>
      </w:r>
      <w:r w:rsidRPr="00350752">
        <w:rPr>
          <w:rFonts w:ascii="Times New Roman" w:hAnsi="Times New Roman" w:cs="Times New Roman"/>
          <w:i/>
          <w:sz w:val="24"/>
          <w:szCs w:val="24"/>
        </w:rPr>
        <w:t>čestice</w:t>
      </w:r>
      <w:r w:rsidRPr="00350752">
        <w:rPr>
          <w:rFonts w:ascii="Times New Roman" w:hAnsi="Times New Roman" w:cs="Times New Roman"/>
          <w:sz w:val="24"/>
          <w:szCs w:val="24"/>
        </w:rPr>
        <w:t xml:space="preserve"> izgrađuju </w:t>
      </w:r>
      <w:proofErr w:type="spellStart"/>
      <w:r w:rsidRPr="00350752">
        <w:rPr>
          <w:rFonts w:ascii="Times New Roman" w:hAnsi="Times New Roman" w:cs="Times New Roman"/>
          <w:sz w:val="24"/>
          <w:szCs w:val="24"/>
        </w:rPr>
        <w:t>nukleone</w:t>
      </w:r>
      <w:proofErr w:type="spellEnd"/>
      <w:r w:rsidRPr="00350752">
        <w:rPr>
          <w:rFonts w:ascii="Times New Roman" w:hAnsi="Times New Roman" w:cs="Times New Roman"/>
          <w:sz w:val="24"/>
          <w:szCs w:val="24"/>
        </w:rPr>
        <w:t xml:space="preserve"> i atome, atomi molekule, a molekule </w:t>
      </w:r>
      <w:r w:rsidRPr="00690E66">
        <w:rPr>
          <w:rFonts w:ascii="Times New Roman" w:hAnsi="Times New Roman" w:cs="Times New Roman"/>
          <w:i/>
          <w:sz w:val="24"/>
          <w:szCs w:val="24"/>
        </w:rPr>
        <w:t>tvari</w:t>
      </w:r>
      <w:r w:rsidRPr="00690E66">
        <w:rPr>
          <w:rFonts w:ascii="Times New Roman" w:hAnsi="Times New Roman" w:cs="Times New Roman"/>
          <w:sz w:val="24"/>
          <w:szCs w:val="24"/>
        </w:rPr>
        <w:t xml:space="preserve"> od kojih nastaju stijene, geološki oblici, planetarni sustavi i galaksije, ali i dijelovi stanica, tkiva, organa i organizama. Organizmi se udružuju u zajednice koje se na </w:t>
      </w:r>
      <w:r w:rsidRPr="00690E66">
        <w:rPr>
          <w:rFonts w:ascii="Times New Roman" w:hAnsi="Times New Roman" w:cs="Times New Roman"/>
          <w:i/>
          <w:sz w:val="24"/>
          <w:szCs w:val="24"/>
        </w:rPr>
        <w:t>životnom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690E66">
        <w:rPr>
          <w:rFonts w:ascii="Times New Roman" w:hAnsi="Times New Roman" w:cs="Times New Roman"/>
          <w:i/>
          <w:sz w:val="24"/>
          <w:szCs w:val="24"/>
        </w:rPr>
        <w:t xml:space="preserve"> prostoru</w:t>
      </w:r>
      <w:r w:rsidRPr="00690E66">
        <w:rPr>
          <w:rFonts w:ascii="Times New Roman" w:hAnsi="Times New Roman" w:cs="Times New Roman"/>
          <w:sz w:val="24"/>
          <w:szCs w:val="24"/>
        </w:rPr>
        <w:t xml:space="preserve"> organiziraju u ekosustave. Na svakoj novoj razini nova cjelina ima nova, </w:t>
      </w:r>
      <w:r>
        <w:rPr>
          <w:rFonts w:ascii="Times New Roman" w:hAnsi="Times New Roman" w:cs="Times New Roman"/>
          <w:sz w:val="24"/>
          <w:szCs w:val="24"/>
        </w:rPr>
        <w:t>posebna</w:t>
      </w:r>
      <w:r w:rsidRPr="00690E66">
        <w:rPr>
          <w:rFonts w:ascii="Times New Roman" w:hAnsi="Times New Roman" w:cs="Times New Roman"/>
          <w:sz w:val="24"/>
          <w:szCs w:val="24"/>
        </w:rPr>
        <w:t xml:space="preserve"> svojstva koja pripadaju samo njoj, ali ovise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90E66">
        <w:rPr>
          <w:rFonts w:ascii="Times New Roman" w:hAnsi="Times New Roman" w:cs="Times New Roman"/>
          <w:sz w:val="24"/>
          <w:szCs w:val="24"/>
        </w:rPr>
        <w:t>o drugim razinama. Civilizacija je najsloženiji oblik organizacije prirodnog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E66">
        <w:rPr>
          <w:rFonts w:ascii="Times New Roman" w:hAnsi="Times New Roman" w:cs="Times New Roman"/>
          <w:sz w:val="24"/>
          <w:szCs w:val="24"/>
        </w:rPr>
        <w:t xml:space="preserve"> </w:t>
      </w:r>
      <w:r w:rsidRPr="00690E66">
        <w:rPr>
          <w:rFonts w:ascii="Times New Roman" w:hAnsi="Times New Roman" w:cs="Times New Roman"/>
          <w:i/>
          <w:sz w:val="24"/>
          <w:szCs w:val="24"/>
        </w:rPr>
        <w:t>sustava</w:t>
      </w:r>
      <w:r w:rsidRPr="00690E66">
        <w:rPr>
          <w:rFonts w:ascii="Times New Roman" w:hAnsi="Times New Roman" w:cs="Times New Roman"/>
          <w:sz w:val="24"/>
          <w:szCs w:val="24"/>
        </w:rPr>
        <w:t xml:space="preserve">, ali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690E66">
        <w:rPr>
          <w:rFonts w:ascii="Times New Roman" w:hAnsi="Times New Roman" w:cs="Times New Roman"/>
          <w:sz w:val="24"/>
          <w:szCs w:val="24"/>
        </w:rPr>
        <w:t>ovisna o svim razinama koje j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690E66">
        <w:rPr>
          <w:rFonts w:ascii="Times New Roman" w:hAnsi="Times New Roman" w:cs="Times New Roman"/>
          <w:sz w:val="24"/>
          <w:szCs w:val="24"/>
        </w:rPr>
        <w:t xml:space="preserve"> čine. Razvija se </w:t>
      </w:r>
      <w:r>
        <w:rPr>
          <w:rFonts w:ascii="Times New Roman" w:hAnsi="Times New Roman" w:cs="Times New Roman"/>
          <w:sz w:val="24"/>
          <w:szCs w:val="24"/>
        </w:rPr>
        <w:t>zbog</w:t>
      </w:r>
      <w:r w:rsidRPr="00690E66">
        <w:rPr>
          <w:rFonts w:ascii="Times New Roman" w:hAnsi="Times New Roman" w:cs="Times New Roman"/>
          <w:sz w:val="24"/>
          <w:szCs w:val="24"/>
        </w:rPr>
        <w:t xml:space="preserve"> niz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E66">
        <w:rPr>
          <w:rFonts w:ascii="Times New Roman" w:hAnsi="Times New Roman" w:cs="Times New Roman"/>
          <w:sz w:val="24"/>
          <w:szCs w:val="24"/>
        </w:rPr>
        <w:t xml:space="preserve"> organiziranih socioloških i tehnoloških cjelina, ali </w:t>
      </w:r>
      <w:r>
        <w:rPr>
          <w:rFonts w:ascii="Times New Roman" w:hAnsi="Times New Roman" w:cs="Times New Roman"/>
          <w:sz w:val="24"/>
          <w:szCs w:val="24"/>
        </w:rPr>
        <w:t>njezin</w:t>
      </w:r>
      <w:r w:rsidRPr="00690E66">
        <w:rPr>
          <w:rFonts w:ascii="Times New Roman" w:hAnsi="Times New Roman" w:cs="Times New Roman"/>
          <w:sz w:val="24"/>
          <w:szCs w:val="24"/>
        </w:rPr>
        <w:t xml:space="preserve"> temelj ostaje biosfera iz koje se razvila. Razumijevanjem prirodnih sustava, kao temeljnih oblika organizacije materije, učenik može razumjeti i sustave iz društvene nadgradnje.</w:t>
      </w: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pStyle w:val="Heading2"/>
      </w:pPr>
      <w:r w:rsidRPr="00690E66">
        <w:t>Procesi i međudjelovanja u prirodi</w:t>
      </w: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90E66">
        <w:rPr>
          <w:rFonts w:ascii="Times New Roman" w:hAnsi="Times New Roman" w:cs="Times New Roman"/>
          <w:i/>
          <w:sz w:val="24"/>
          <w:szCs w:val="24"/>
        </w:rPr>
        <w:t>Međudjelovanje</w:t>
      </w:r>
      <w:r>
        <w:rPr>
          <w:rFonts w:ascii="Times New Roman" w:hAnsi="Times New Roman" w:cs="Times New Roman"/>
          <w:i/>
          <w:sz w:val="24"/>
          <w:szCs w:val="24"/>
        </w:rPr>
        <w:t>m</w:t>
      </w:r>
      <w:r w:rsidRPr="00690E66">
        <w:rPr>
          <w:rFonts w:ascii="Times New Roman" w:hAnsi="Times New Roman" w:cs="Times New Roman"/>
          <w:sz w:val="24"/>
          <w:szCs w:val="24"/>
        </w:rPr>
        <w:t xml:space="preserve"> čestica i </w:t>
      </w:r>
      <w:r>
        <w:rPr>
          <w:rFonts w:ascii="Times New Roman" w:hAnsi="Times New Roman" w:cs="Times New Roman"/>
          <w:sz w:val="24"/>
          <w:szCs w:val="24"/>
        </w:rPr>
        <w:t>tijela nastaju</w:t>
      </w:r>
      <w:r w:rsidRPr="00690E66">
        <w:rPr>
          <w:rFonts w:ascii="Times New Roman" w:hAnsi="Times New Roman" w:cs="Times New Roman"/>
          <w:sz w:val="24"/>
          <w:szCs w:val="24"/>
        </w:rPr>
        <w:t xml:space="preserve"> složen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90E66">
        <w:rPr>
          <w:rFonts w:ascii="Times New Roman" w:hAnsi="Times New Roman" w:cs="Times New Roman"/>
          <w:sz w:val="24"/>
          <w:szCs w:val="24"/>
        </w:rPr>
        <w:t xml:space="preserve"> struktur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690E66">
        <w:rPr>
          <w:rFonts w:ascii="Times New Roman" w:hAnsi="Times New Roman" w:cs="Times New Roman"/>
          <w:sz w:val="24"/>
          <w:szCs w:val="24"/>
        </w:rPr>
        <w:t xml:space="preserve"> i sustav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90E66">
        <w:rPr>
          <w:rFonts w:ascii="Times New Roman" w:hAnsi="Times New Roman" w:cs="Times New Roman"/>
          <w:sz w:val="24"/>
          <w:szCs w:val="24"/>
        </w:rPr>
        <w:t xml:space="preserve"> u kojima se uspostavljaju gibanja i procesi te život, najveća tajna današnje znanosti. Složena međudjelovanja između živih bića, tvari i okoliša oblikuju život i </w:t>
      </w:r>
      <w:r>
        <w:rPr>
          <w:rFonts w:ascii="Times New Roman" w:hAnsi="Times New Roman" w:cs="Times New Roman"/>
          <w:sz w:val="24"/>
          <w:szCs w:val="24"/>
        </w:rPr>
        <w:t>životne uvjete</w:t>
      </w:r>
      <w:r w:rsidRPr="00690E66">
        <w:rPr>
          <w:rFonts w:ascii="Times New Roman" w:hAnsi="Times New Roman" w:cs="Times New Roman"/>
          <w:sz w:val="24"/>
          <w:szCs w:val="24"/>
        </w:rPr>
        <w:t xml:space="preserve"> na Zemlji. </w:t>
      </w:r>
      <w:r>
        <w:rPr>
          <w:rFonts w:ascii="Times New Roman" w:hAnsi="Times New Roman" w:cs="Times New Roman"/>
          <w:sz w:val="24"/>
          <w:szCs w:val="24"/>
        </w:rPr>
        <w:t>Bit</w:t>
      </w:r>
      <w:r w:rsidRPr="00690E66">
        <w:rPr>
          <w:rFonts w:ascii="Times New Roman" w:hAnsi="Times New Roman" w:cs="Times New Roman"/>
          <w:sz w:val="24"/>
          <w:szCs w:val="24"/>
        </w:rPr>
        <w:t xml:space="preserve"> je prirodoslovlja u prepoznavanju tih međudjelovanja i rezultata do kojih oni dovode, odnosno, u prepoznavanju uzročno-posljedično povezanih fizičkih, kemijskih, geoloških i bioloških procesa u prirodnim i umjetnim sustavima te kompleksnih mehanizma evolucije. </w:t>
      </w: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0752" w:rsidRPr="00690E66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hd w:val="clear" w:color="auto" w:fill="FFFF00"/>
        </w:rPr>
      </w:pPr>
      <w:r w:rsidRPr="00690E66">
        <w:rPr>
          <w:rFonts w:ascii="Times New Roman" w:hAnsi="Times New Roman" w:cs="Times New Roman"/>
          <w:sz w:val="24"/>
          <w:shd w:val="clear" w:color="auto" w:fill="FFFFFF"/>
        </w:rPr>
        <w:t>Za konceptualno razumijevanje procesa i međudjelovanja u prirodi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 w:rsidRPr="00690E66">
        <w:rPr>
          <w:rFonts w:ascii="Times New Roman" w:hAnsi="Times New Roman" w:cs="Times New Roman"/>
          <w:sz w:val="24"/>
          <w:shd w:val="clear" w:color="auto" w:fill="FFFFFF"/>
        </w:rPr>
        <w:t>učenici se u svim odgojno-obrazovnim ciklusima usmjeravaju na uočavanje i istraživanje pravilnosti prirodnih i umjetnih ciklusa na raznim prostorno-vremenskim skalama kao i na njihovo povezivanje s biološkim ciklusima, objašnjavanje njihova tijeka i važnosti te pre</w:t>
      </w:r>
      <w:r>
        <w:rPr>
          <w:rFonts w:ascii="Times New Roman" w:hAnsi="Times New Roman" w:cs="Times New Roman"/>
          <w:sz w:val="24"/>
          <w:shd w:val="clear" w:color="auto" w:fill="FFFFFF"/>
        </w:rPr>
        <w:t>dviđanje promjena i posljedica.</w:t>
      </w:r>
      <w:r w:rsidRPr="00690E66">
        <w:rPr>
          <w:rFonts w:ascii="Times New Roman" w:hAnsi="Times New Roman" w:cs="Times New Roman"/>
          <w:sz w:val="24"/>
          <w:shd w:val="clear" w:color="auto" w:fill="FFFFFF"/>
        </w:rPr>
        <w:t> Učenici se također usmjeravaju na istraživanje uvjeta ravnoteže, kao jednog</w:t>
      </w:r>
      <w:r>
        <w:rPr>
          <w:rFonts w:ascii="Times New Roman" w:hAnsi="Times New Roman" w:cs="Times New Roman"/>
          <w:sz w:val="24"/>
          <w:shd w:val="clear" w:color="auto" w:fill="FFFFFF"/>
        </w:rPr>
        <w:t>a</w:t>
      </w:r>
      <w:r w:rsidRPr="00690E66">
        <w:rPr>
          <w:rFonts w:ascii="Times New Roman" w:hAnsi="Times New Roman" w:cs="Times New Roman"/>
          <w:sz w:val="24"/>
          <w:shd w:val="clear" w:color="auto" w:fill="FFFFFF"/>
        </w:rPr>
        <w:t xml:space="preserve"> od najvažnijih koncepata u kemijskim i fizičkim sustavima te uvjeta opstanka prirodnih sustava i civilizacije, ali i neravnotežnih procesa koji su</w:t>
      </w:r>
      <w:r>
        <w:rPr>
          <w:rFonts w:ascii="Times New Roman" w:hAnsi="Times New Roman" w:cs="Times New Roman"/>
          <w:sz w:val="24"/>
          <w:shd w:val="clear" w:color="auto" w:fill="FFFFFF"/>
        </w:rPr>
        <w:t xml:space="preserve"> ključni</w:t>
      </w:r>
      <w:r w:rsidRPr="00690E66">
        <w:rPr>
          <w:rFonts w:ascii="Times New Roman" w:hAnsi="Times New Roman" w:cs="Times New Roman"/>
          <w:sz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hd w:val="clear" w:color="auto" w:fill="FFFFFF"/>
        </w:rPr>
        <w:t>za</w:t>
      </w:r>
      <w:r w:rsidRPr="00690E66">
        <w:rPr>
          <w:rFonts w:ascii="Times New Roman" w:hAnsi="Times New Roman" w:cs="Times New Roman"/>
          <w:sz w:val="24"/>
          <w:shd w:val="clear" w:color="auto" w:fill="FFFFFF"/>
        </w:rPr>
        <w:t> nastanak i razvoj svih prirodnih sustava.</w:t>
      </w: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pStyle w:val="Heading2"/>
      </w:pPr>
      <w:r w:rsidRPr="00690E66">
        <w:t xml:space="preserve">Energija </w:t>
      </w: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5" w:name="h.lls1m1p9atdq" w:colFirst="0" w:colLast="0"/>
      <w:bookmarkEnd w:id="5"/>
      <w:r w:rsidRPr="00690E66">
        <w:rPr>
          <w:rFonts w:ascii="Times New Roman" w:hAnsi="Times New Roman" w:cs="Times New Roman"/>
          <w:sz w:val="24"/>
          <w:szCs w:val="24"/>
        </w:rPr>
        <w:t>Energija je važan koncept razumi</w:t>
      </w:r>
      <w:r>
        <w:rPr>
          <w:rFonts w:ascii="Times New Roman" w:hAnsi="Times New Roman" w:cs="Times New Roman"/>
          <w:sz w:val="24"/>
          <w:szCs w:val="24"/>
        </w:rPr>
        <w:t xml:space="preserve">jevanja funkcioniranja svemira, Zemlje i </w:t>
      </w:r>
      <w:r w:rsidRPr="00690E66">
        <w:rPr>
          <w:rFonts w:ascii="Times New Roman" w:hAnsi="Times New Roman" w:cs="Times New Roman"/>
          <w:sz w:val="24"/>
          <w:szCs w:val="24"/>
        </w:rPr>
        <w:t xml:space="preserve">života, ali istodobno i najvažniji prirodni resurs. U našem svakodnevnom životu pojavljuje se istodobno kao </w:t>
      </w:r>
      <w:r>
        <w:rPr>
          <w:rFonts w:ascii="Times New Roman" w:hAnsi="Times New Roman" w:cs="Times New Roman"/>
          <w:sz w:val="24"/>
          <w:szCs w:val="24"/>
        </w:rPr>
        <w:t>nužna</w:t>
      </w:r>
      <w:r w:rsidRPr="00690E66">
        <w:rPr>
          <w:rFonts w:ascii="Times New Roman" w:hAnsi="Times New Roman" w:cs="Times New Roman"/>
          <w:sz w:val="24"/>
          <w:szCs w:val="24"/>
        </w:rPr>
        <w:t xml:space="preserve"> potreba i potrošna roba, ali i jedan od uzroka ekoloških problema. Smatra se da je, iako ona pokreće sve prirodne procese, od početka stvaranj</w:t>
      </w:r>
      <w:r>
        <w:rPr>
          <w:rFonts w:ascii="Times New Roman" w:hAnsi="Times New Roman" w:cs="Times New Roman"/>
          <w:sz w:val="24"/>
          <w:szCs w:val="24"/>
        </w:rPr>
        <w:t>a svemira njezina količina stalna.</w:t>
      </w:r>
      <w:r w:rsidRPr="00690E66">
        <w:rPr>
          <w:rFonts w:ascii="Times New Roman" w:hAnsi="Times New Roman" w:cs="Times New Roman"/>
          <w:sz w:val="24"/>
          <w:szCs w:val="24"/>
        </w:rPr>
        <w:t xml:space="preserve"> Postoje razni </w:t>
      </w:r>
      <w:r w:rsidRPr="00690E66">
        <w:rPr>
          <w:rFonts w:ascii="Times New Roman" w:hAnsi="Times New Roman" w:cs="Times New Roman"/>
          <w:i/>
          <w:sz w:val="24"/>
          <w:szCs w:val="24"/>
        </w:rPr>
        <w:t>izvori</w:t>
      </w:r>
      <w:r w:rsidRPr="00690E66">
        <w:rPr>
          <w:rFonts w:ascii="Times New Roman" w:hAnsi="Times New Roman" w:cs="Times New Roman"/>
          <w:sz w:val="24"/>
          <w:szCs w:val="24"/>
        </w:rPr>
        <w:t xml:space="preserve"> energije iz kojih se ona u različitim </w:t>
      </w:r>
      <w:r w:rsidRPr="00690E66">
        <w:rPr>
          <w:rFonts w:ascii="Times New Roman" w:hAnsi="Times New Roman" w:cs="Times New Roman"/>
          <w:i/>
          <w:sz w:val="24"/>
          <w:szCs w:val="24"/>
        </w:rPr>
        <w:t>oblicima</w:t>
      </w:r>
      <w:r w:rsidRPr="00690E66">
        <w:rPr>
          <w:rFonts w:ascii="Times New Roman" w:hAnsi="Times New Roman" w:cs="Times New Roman"/>
          <w:sz w:val="24"/>
          <w:szCs w:val="24"/>
        </w:rPr>
        <w:t xml:space="preserve"> širi i </w:t>
      </w:r>
      <w:r w:rsidRPr="00690E66">
        <w:rPr>
          <w:rFonts w:ascii="Times New Roman" w:hAnsi="Times New Roman" w:cs="Times New Roman"/>
          <w:i/>
          <w:sz w:val="24"/>
          <w:szCs w:val="24"/>
        </w:rPr>
        <w:t>prenosi</w:t>
      </w:r>
      <w:r w:rsidRPr="00690E66">
        <w:rPr>
          <w:rFonts w:ascii="Times New Roman" w:hAnsi="Times New Roman" w:cs="Times New Roman"/>
          <w:sz w:val="24"/>
          <w:szCs w:val="24"/>
        </w:rPr>
        <w:t xml:space="preserve"> kroz prostor i vrijeme. Ona pokreće procese u svim sustavima i pritom </w:t>
      </w:r>
      <w:r w:rsidRPr="00690E66">
        <w:rPr>
          <w:rFonts w:ascii="Times New Roman" w:hAnsi="Times New Roman" w:cs="Times New Roman"/>
          <w:i/>
          <w:sz w:val="24"/>
          <w:szCs w:val="24"/>
        </w:rPr>
        <w:t>pretvorbom</w:t>
      </w:r>
      <w:r w:rsidRPr="00690E66">
        <w:rPr>
          <w:rFonts w:ascii="Times New Roman" w:hAnsi="Times New Roman" w:cs="Times New Roman"/>
          <w:sz w:val="24"/>
          <w:szCs w:val="24"/>
        </w:rPr>
        <w:t xml:space="preserve"> mijenja svoj oblik te gradi i razara strukture tvari. Iako spontano širenje i degradaciju energije u manje iskoristive oblike nije moguće spriječiti, čovjek je našao načine kako da je zaustavi, kontrolira, </w:t>
      </w:r>
      <w:r w:rsidRPr="00690E66">
        <w:rPr>
          <w:rFonts w:ascii="Times New Roman" w:hAnsi="Times New Roman" w:cs="Times New Roman"/>
          <w:i/>
          <w:sz w:val="24"/>
          <w:szCs w:val="24"/>
        </w:rPr>
        <w:t>pohrani</w:t>
      </w:r>
      <w:r w:rsidRPr="00690E66">
        <w:rPr>
          <w:rFonts w:ascii="Times New Roman" w:hAnsi="Times New Roman" w:cs="Times New Roman"/>
          <w:sz w:val="24"/>
          <w:szCs w:val="24"/>
        </w:rPr>
        <w:t xml:space="preserve"> i upotrijebi za koristan rad. Budući da je energija odgovorna za sve promjene u prirodi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690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njezino</w:t>
      </w:r>
      <w:r w:rsidRPr="00690E66">
        <w:rPr>
          <w:rFonts w:ascii="Times New Roman" w:hAnsi="Times New Roman" w:cs="Times New Roman"/>
          <w:sz w:val="24"/>
          <w:szCs w:val="24"/>
        </w:rPr>
        <w:t xml:space="preserve"> konceptualno razumijevanje omogućuje učenicima da cijene važnost i održivi način </w:t>
      </w:r>
      <w:r>
        <w:rPr>
          <w:rFonts w:ascii="Times New Roman" w:hAnsi="Times New Roman" w:cs="Times New Roman"/>
          <w:sz w:val="24"/>
          <w:szCs w:val="24"/>
        </w:rPr>
        <w:t>njezine</w:t>
      </w:r>
      <w:r w:rsidRPr="00690E66">
        <w:rPr>
          <w:rFonts w:ascii="Times New Roman" w:hAnsi="Times New Roman" w:cs="Times New Roman"/>
          <w:sz w:val="24"/>
          <w:szCs w:val="24"/>
        </w:rPr>
        <w:t xml:space="preserve"> uporabe</w:t>
      </w:r>
      <w:r>
        <w:rPr>
          <w:rFonts w:ascii="Times New Roman" w:hAnsi="Times New Roman" w:cs="Times New Roman"/>
          <w:sz w:val="24"/>
          <w:szCs w:val="24"/>
        </w:rPr>
        <w:t>, nužan za opstanak živih bića.</w:t>
      </w: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6" w:name="h.30j0zll" w:colFirst="0" w:colLast="0"/>
      <w:bookmarkEnd w:id="6"/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pStyle w:val="Heading2"/>
      </w:pPr>
      <w:r w:rsidRPr="00690E66">
        <w:t xml:space="preserve">Prirodoznanstveni pristup  </w:t>
      </w: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690E66">
        <w:rPr>
          <w:rFonts w:ascii="Times New Roman" w:hAnsi="Times New Roman" w:cs="Times New Roman"/>
          <w:sz w:val="24"/>
          <w:szCs w:val="24"/>
        </w:rPr>
        <w:t>Prirodoznanstveni</w:t>
      </w:r>
      <w:r>
        <w:rPr>
          <w:rFonts w:ascii="Times New Roman" w:hAnsi="Times New Roman" w:cs="Times New Roman"/>
          <w:sz w:val="24"/>
          <w:szCs w:val="24"/>
        </w:rPr>
        <w:t>m se</w:t>
      </w:r>
      <w:r w:rsidRPr="00690E66">
        <w:rPr>
          <w:rFonts w:ascii="Times New Roman" w:hAnsi="Times New Roman" w:cs="Times New Roman"/>
          <w:sz w:val="24"/>
          <w:szCs w:val="24"/>
        </w:rPr>
        <w:t xml:space="preserve"> pristup</w:t>
      </w:r>
      <w:r>
        <w:rPr>
          <w:rFonts w:ascii="Times New Roman" w:hAnsi="Times New Roman" w:cs="Times New Roman"/>
          <w:sz w:val="24"/>
          <w:szCs w:val="24"/>
        </w:rPr>
        <w:t>om</w:t>
      </w:r>
      <w:r w:rsidRPr="00690E66">
        <w:rPr>
          <w:rFonts w:ascii="Times New Roman" w:hAnsi="Times New Roman" w:cs="Times New Roman"/>
          <w:sz w:val="24"/>
          <w:szCs w:val="24"/>
        </w:rPr>
        <w:t xml:space="preserve"> u </w:t>
      </w:r>
      <w:r>
        <w:rPr>
          <w:rFonts w:ascii="Times New Roman" w:hAnsi="Times New Roman" w:cs="Times New Roman"/>
          <w:sz w:val="24"/>
          <w:szCs w:val="24"/>
        </w:rPr>
        <w:t>središte</w:t>
      </w:r>
      <w:r w:rsidRPr="00690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stavljaju </w:t>
      </w:r>
      <w:r w:rsidRPr="00690E66">
        <w:rPr>
          <w:rFonts w:ascii="Times New Roman" w:hAnsi="Times New Roman" w:cs="Times New Roman"/>
          <w:sz w:val="24"/>
          <w:szCs w:val="24"/>
        </w:rPr>
        <w:t>znanja, vještine i stavov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690E66">
        <w:rPr>
          <w:rFonts w:ascii="Times New Roman" w:hAnsi="Times New Roman" w:cs="Times New Roman"/>
          <w:sz w:val="24"/>
          <w:szCs w:val="24"/>
        </w:rPr>
        <w:t xml:space="preserve"> </w:t>
      </w:r>
      <w:r w:rsidRPr="00690E66">
        <w:rPr>
          <w:rFonts w:ascii="Times New Roman" w:hAnsi="Times New Roman" w:cs="Times New Roman"/>
          <w:sz w:val="24"/>
          <w:szCs w:val="24"/>
          <w:highlight w:val="white"/>
        </w:rPr>
        <w:t>karakterističn</w:t>
      </w:r>
      <w:r>
        <w:rPr>
          <w:rFonts w:ascii="Times New Roman" w:hAnsi="Times New Roman" w:cs="Times New Roman"/>
          <w:sz w:val="24"/>
          <w:szCs w:val="24"/>
          <w:highlight w:val="white"/>
        </w:rPr>
        <w:t>i</w:t>
      </w:r>
      <w:r w:rsidRPr="00690E66">
        <w:rPr>
          <w:rFonts w:ascii="Times New Roman" w:hAnsi="Times New Roman" w:cs="Times New Roman"/>
          <w:sz w:val="24"/>
          <w:szCs w:val="24"/>
          <w:highlight w:val="white"/>
        </w:rPr>
        <w:t xml:space="preserve"> za sve </w:t>
      </w:r>
      <w:proofErr w:type="spellStart"/>
      <w:r w:rsidRPr="00690E66">
        <w:rPr>
          <w:rFonts w:ascii="Times New Roman" w:hAnsi="Times New Roman" w:cs="Times New Roman"/>
          <w:sz w:val="24"/>
          <w:szCs w:val="24"/>
          <w:highlight w:val="white"/>
        </w:rPr>
        <w:t>makrokoncepte</w:t>
      </w:r>
      <w:proofErr w:type="spellEnd"/>
      <w:r w:rsidRPr="00690E66">
        <w:rPr>
          <w:rFonts w:ascii="Times New Roman" w:hAnsi="Times New Roman" w:cs="Times New Roman"/>
          <w:sz w:val="24"/>
          <w:szCs w:val="24"/>
          <w:highlight w:val="white"/>
        </w:rPr>
        <w:t xml:space="preserve"> koji zajedno s opisanim odgojno-obrazovnim očekivanjima čine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temelj </w:t>
      </w:r>
      <w:r w:rsidRPr="00690E66">
        <w:rPr>
          <w:rFonts w:ascii="Times New Roman" w:hAnsi="Times New Roman" w:cs="Times New Roman"/>
          <w:sz w:val="24"/>
          <w:szCs w:val="24"/>
        </w:rPr>
        <w:t>razvoj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E66">
        <w:rPr>
          <w:rFonts w:ascii="Times New Roman" w:hAnsi="Times New Roman" w:cs="Times New Roman"/>
          <w:sz w:val="24"/>
          <w:szCs w:val="24"/>
        </w:rPr>
        <w:t xml:space="preserve"> prirodoslovne pismenosti. To se </w:t>
      </w:r>
      <w:r>
        <w:rPr>
          <w:rFonts w:ascii="Times New Roman" w:hAnsi="Times New Roman" w:cs="Times New Roman"/>
          <w:sz w:val="24"/>
          <w:szCs w:val="24"/>
        </w:rPr>
        <w:t>prije svega</w:t>
      </w:r>
      <w:r w:rsidRPr="00690E66">
        <w:rPr>
          <w:rFonts w:ascii="Times New Roman" w:hAnsi="Times New Roman" w:cs="Times New Roman"/>
          <w:sz w:val="24"/>
          <w:szCs w:val="24"/>
        </w:rPr>
        <w:t xml:space="preserve"> odnosi na usvajanje </w:t>
      </w:r>
      <w:r w:rsidRPr="00690E66">
        <w:rPr>
          <w:rFonts w:ascii="Times New Roman" w:hAnsi="Times New Roman" w:cs="Times New Roman"/>
          <w:i/>
          <w:sz w:val="24"/>
          <w:szCs w:val="24"/>
        </w:rPr>
        <w:t>prirodoznanstvenog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90E66">
        <w:rPr>
          <w:rFonts w:ascii="Times New Roman" w:hAnsi="Times New Roman" w:cs="Times New Roman"/>
          <w:i/>
          <w:sz w:val="24"/>
          <w:szCs w:val="24"/>
        </w:rPr>
        <w:t xml:space="preserve"> svjetonazora</w:t>
      </w:r>
      <w:r w:rsidRPr="00690E66">
        <w:rPr>
          <w:rFonts w:ascii="Times New Roman" w:hAnsi="Times New Roman" w:cs="Times New Roman"/>
          <w:sz w:val="24"/>
          <w:szCs w:val="24"/>
        </w:rPr>
        <w:t xml:space="preserve"> koji predmnijeva stav da su prirodne pojave objašnjive kroz uzročno-posljedične veze opažljivih čimbenika, odnosno, pomoću prirodnih zakona utemeljenih na nezavisnim mjerenjima i opažanjima. Važno je da </w:t>
      </w:r>
      <w:r>
        <w:rPr>
          <w:rFonts w:ascii="Times New Roman" w:hAnsi="Times New Roman" w:cs="Times New Roman"/>
          <w:sz w:val="24"/>
          <w:szCs w:val="24"/>
        </w:rPr>
        <w:t xml:space="preserve">se </w:t>
      </w:r>
      <w:r w:rsidRPr="00690E66">
        <w:rPr>
          <w:rFonts w:ascii="Times New Roman" w:hAnsi="Times New Roman" w:cs="Times New Roman"/>
          <w:sz w:val="24"/>
          <w:szCs w:val="24"/>
        </w:rPr>
        <w:t xml:space="preserve">učenik upozna </w:t>
      </w:r>
      <w:r>
        <w:rPr>
          <w:rFonts w:ascii="Times New Roman" w:hAnsi="Times New Roman" w:cs="Times New Roman"/>
          <w:sz w:val="24"/>
          <w:szCs w:val="24"/>
        </w:rPr>
        <w:t xml:space="preserve">s </w:t>
      </w:r>
      <w:r w:rsidRPr="00690E66">
        <w:rPr>
          <w:rFonts w:ascii="Times New Roman" w:hAnsi="Times New Roman" w:cs="Times New Roman"/>
          <w:sz w:val="24"/>
          <w:szCs w:val="24"/>
        </w:rPr>
        <w:t>metod</w:t>
      </w:r>
      <w:r>
        <w:rPr>
          <w:rFonts w:ascii="Times New Roman" w:hAnsi="Times New Roman" w:cs="Times New Roman"/>
          <w:sz w:val="24"/>
          <w:szCs w:val="24"/>
        </w:rPr>
        <w:t>ama</w:t>
      </w:r>
      <w:r w:rsidRPr="00690E66">
        <w:rPr>
          <w:rFonts w:ascii="Times New Roman" w:hAnsi="Times New Roman" w:cs="Times New Roman"/>
          <w:sz w:val="24"/>
          <w:szCs w:val="24"/>
        </w:rPr>
        <w:t xml:space="preserve"> </w:t>
      </w:r>
      <w:r w:rsidRPr="00690E66">
        <w:rPr>
          <w:rFonts w:ascii="Times New Roman" w:hAnsi="Times New Roman" w:cs="Times New Roman"/>
          <w:i/>
          <w:sz w:val="24"/>
          <w:szCs w:val="24"/>
        </w:rPr>
        <w:t>znanstvenog</w:t>
      </w:r>
      <w:r>
        <w:rPr>
          <w:rFonts w:ascii="Times New Roman" w:hAnsi="Times New Roman" w:cs="Times New Roman"/>
          <w:i/>
          <w:sz w:val="24"/>
          <w:szCs w:val="24"/>
        </w:rPr>
        <w:t>a</w:t>
      </w:r>
      <w:r w:rsidRPr="00690E66">
        <w:rPr>
          <w:rFonts w:ascii="Times New Roman" w:hAnsi="Times New Roman" w:cs="Times New Roman"/>
          <w:i/>
          <w:sz w:val="24"/>
          <w:szCs w:val="24"/>
        </w:rPr>
        <w:t xml:space="preserve"> istraživanja</w:t>
      </w:r>
      <w:r w:rsidRPr="00690E6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 da ih </w:t>
      </w:r>
      <w:r w:rsidRPr="00E70CC2">
        <w:rPr>
          <w:rFonts w:ascii="Times New Roman" w:hAnsi="Times New Roman" w:cs="Times New Roman"/>
          <w:sz w:val="24"/>
          <w:szCs w:val="24"/>
        </w:rPr>
        <w:t xml:space="preserve">razumije te razvija vještinu </w:t>
      </w:r>
      <w:r w:rsidRPr="00D814CE">
        <w:rPr>
          <w:rFonts w:ascii="Times New Roman" w:hAnsi="Times New Roman" w:cs="Times New Roman"/>
          <w:sz w:val="24"/>
          <w:szCs w:val="24"/>
        </w:rPr>
        <w:t xml:space="preserve">objektivnoga </w:t>
      </w:r>
      <w:r w:rsidRPr="00690E66">
        <w:rPr>
          <w:rFonts w:ascii="Times New Roman" w:hAnsi="Times New Roman" w:cs="Times New Roman"/>
          <w:sz w:val="24"/>
          <w:szCs w:val="24"/>
        </w:rPr>
        <w:t xml:space="preserve">opažanja i mjerenja različitih varijabli. </w:t>
      </w:r>
      <w:r>
        <w:rPr>
          <w:rFonts w:ascii="Times New Roman" w:hAnsi="Times New Roman" w:cs="Times New Roman"/>
          <w:sz w:val="24"/>
          <w:szCs w:val="24"/>
        </w:rPr>
        <w:t>Uz usvajanje</w:t>
      </w:r>
      <w:r w:rsidRPr="00690E66">
        <w:rPr>
          <w:rFonts w:ascii="Times New Roman" w:hAnsi="Times New Roman" w:cs="Times New Roman"/>
          <w:sz w:val="24"/>
          <w:szCs w:val="24"/>
        </w:rPr>
        <w:t xml:space="preserve"> vještina </w:t>
      </w:r>
      <w:r w:rsidRPr="00690E66">
        <w:rPr>
          <w:rFonts w:ascii="Times New Roman" w:hAnsi="Times New Roman" w:cs="Times New Roman"/>
          <w:i/>
          <w:sz w:val="24"/>
          <w:szCs w:val="24"/>
        </w:rPr>
        <w:t>znanstvene komunikacije</w:t>
      </w:r>
      <w:r w:rsidRPr="00690E66">
        <w:rPr>
          <w:rFonts w:ascii="Times New Roman" w:hAnsi="Times New Roman" w:cs="Times New Roman"/>
          <w:sz w:val="24"/>
          <w:szCs w:val="24"/>
        </w:rPr>
        <w:t xml:space="preserve"> to će mu pomoći u stjecanju </w:t>
      </w:r>
      <w:r w:rsidRPr="00690E66">
        <w:rPr>
          <w:rFonts w:ascii="Times New Roman" w:hAnsi="Times New Roman" w:cs="Times New Roman"/>
          <w:i/>
          <w:sz w:val="24"/>
          <w:szCs w:val="24"/>
        </w:rPr>
        <w:t>sposobnosti interpretacije</w:t>
      </w:r>
      <w:r w:rsidRPr="00690E66">
        <w:rPr>
          <w:rFonts w:ascii="Times New Roman" w:hAnsi="Times New Roman" w:cs="Times New Roman"/>
          <w:sz w:val="24"/>
          <w:szCs w:val="24"/>
        </w:rPr>
        <w:t xml:space="preserve"> znanstvenih rezultata i prirodnih pojava. Tako obrazovan</w:t>
      </w:r>
      <w:r>
        <w:rPr>
          <w:rFonts w:ascii="Times New Roman" w:hAnsi="Times New Roman" w:cs="Times New Roman"/>
          <w:sz w:val="24"/>
          <w:szCs w:val="24"/>
        </w:rPr>
        <w:t xml:space="preserve">a osoba </w:t>
      </w:r>
      <w:r w:rsidRPr="00690E66">
        <w:rPr>
          <w:rFonts w:ascii="Times New Roman" w:hAnsi="Times New Roman" w:cs="Times New Roman"/>
          <w:sz w:val="24"/>
          <w:szCs w:val="24"/>
        </w:rPr>
        <w:t>može primijeniti znanstvene koncepte na pitanja iz svakodnevnog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E66">
        <w:rPr>
          <w:rFonts w:ascii="Times New Roman" w:hAnsi="Times New Roman" w:cs="Times New Roman"/>
          <w:sz w:val="24"/>
          <w:szCs w:val="24"/>
        </w:rPr>
        <w:t xml:space="preserve"> života te na temelju kritičkog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690E66">
        <w:rPr>
          <w:rFonts w:ascii="Times New Roman" w:hAnsi="Times New Roman" w:cs="Times New Roman"/>
          <w:sz w:val="24"/>
          <w:szCs w:val="24"/>
        </w:rPr>
        <w:t xml:space="preserve"> razmatranja valjanih dokaza i argumenata donositi relevantne odluke za dobrobit zajednice. Uz to može sagledati kako i u kojoj mjeri prirodoslovlje doprinosi </w:t>
      </w:r>
      <w:r w:rsidRPr="00690E66">
        <w:rPr>
          <w:rFonts w:ascii="Times New Roman" w:hAnsi="Times New Roman" w:cs="Times New Roman"/>
          <w:i/>
          <w:sz w:val="24"/>
          <w:szCs w:val="24"/>
        </w:rPr>
        <w:t>povijesnom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690E66">
        <w:rPr>
          <w:rFonts w:ascii="Times New Roman" w:hAnsi="Times New Roman" w:cs="Times New Roman"/>
          <w:i/>
          <w:sz w:val="24"/>
          <w:szCs w:val="24"/>
        </w:rPr>
        <w:t xml:space="preserve"> i tehnološkom</w:t>
      </w:r>
      <w:r>
        <w:rPr>
          <w:rFonts w:ascii="Times New Roman" w:hAnsi="Times New Roman" w:cs="Times New Roman"/>
          <w:i/>
          <w:sz w:val="24"/>
          <w:szCs w:val="24"/>
        </w:rPr>
        <w:t>e</w:t>
      </w:r>
      <w:r w:rsidRPr="00690E66">
        <w:rPr>
          <w:rFonts w:ascii="Times New Roman" w:hAnsi="Times New Roman" w:cs="Times New Roman"/>
          <w:i/>
          <w:sz w:val="24"/>
          <w:szCs w:val="24"/>
        </w:rPr>
        <w:t xml:space="preserve"> razvoju</w:t>
      </w:r>
      <w:r w:rsidRPr="00690E66">
        <w:rPr>
          <w:rFonts w:ascii="Times New Roman" w:hAnsi="Times New Roman" w:cs="Times New Roman"/>
          <w:sz w:val="24"/>
          <w:szCs w:val="24"/>
        </w:rPr>
        <w:t xml:space="preserve"> civilizacije te svojim djelovanjem u društvu poticati daljnji razvoj prirodnih znanosti.</w:t>
      </w: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690E66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  <w:sectPr w:rsidR="00350752" w:rsidRPr="00690E66" w:rsidSect="005A1D9E">
          <w:footerReference w:type="default" r:id="rId9"/>
          <w:pgSz w:w="11906" w:h="16838"/>
          <w:pgMar w:top="1417" w:right="1417" w:bottom="1417" w:left="1417" w:header="720" w:footer="720" w:gutter="0"/>
          <w:cols w:space="720"/>
        </w:sectPr>
      </w:pPr>
    </w:p>
    <w:p w:rsidR="00350752" w:rsidRPr="000C31CE" w:rsidRDefault="00350752" w:rsidP="00350752">
      <w:pPr>
        <w:pStyle w:val="Heading1"/>
      </w:pPr>
      <w:bookmarkStart w:id="7" w:name="_Toc442846142"/>
      <w:r>
        <w:lastRenderedPageBreak/>
        <w:t>D. ODGOJNO-</w:t>
      </w:r>
      <w:r w:rsidRPr="000C31CE">
        <w:t>OB</w:t>
      </w:r>
      <w:r>
        <w:t>RAZOVNA OČEKIVANJA PO ODGOJNO-</w:t>
      </w:r>
      <w:r w:rsidRPr="000C31CE">
        <w:t>OBRAZOVNIM CIKLUSIMA I KLJUČNIM DOMENAMA/MAKROKONCEPTIMA</w:t>
      </w:r>
      <w:bookmarkEnd w:id="7"/>
    </w:p>
    <w:p w:rsidR="00350752" w:rsidRPr="000C31CE" w:rsidRDefault="00350752" w:rsidP="003507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350752" w:rsidRDefault="00350752" w:rsidP="003507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0C31CE">
        <w:rPr>
          <w:rFonts w:ascii="Times New Roman" w:hAnsi="Times New Roman" w:cs="Times New Roman"/>
          <w:b/>
          <w:sz w:val="24"/>
          <w:szCs w:val="24"/>
        </w:rPr>
        <w:t xml:space="preserve">Tablica 1. </w:t>
      </w:r>
      <w:r>
        <w:rPr>
          <w:rFonts w:ascii="Times New Roman" w:hAnsi="Times New Roman" w:cs="Times New Roman"/>
          <w:sz w:val="24"/>
          <w:szCs w:val="24"/>
        </w:rPr>
        <w:t>Odgojno-</w:t>
      </w:r>
      <w:r w:rsidRPr="000C31CE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razovna očekivanja po odgojno-</w:t>
      </w:r>
      <w:r w:rsidRPr="000C31CE">
        <w:rPr>
          <w:rFonts w:ascii="Times New Roman" w:hAnsi="Times New Roman" w:cs="Times New Roman"/>
          <w:sz w:val="24"/>
          <w:szCs w:val="24"/>
        </w:rPr>
        <w:t>obrazovnim ci</w:t>
      </w:r>
      <w:r>
        <w:rPr>
          <w:rFonts w:ascii="Times New Roman" w:hAnsi="Times New Roman" w:cs="Times New Roman"/>
          <w:sz w:val="24"/>
          <w:szCs w:val="24"/>
        </w:rPr>
        <w:t>klusima za domenu/</w:t>
      </w:r>
      <w:proofErr w:type="spellStart"/>
      <w:r>
        <w:rPr>
          <w:rFonts w:ascii="Times New Roman" w:hAnsi="Times New Roman" w:cs="Times New Roman"/>
          <w:sz w:val="24"/>
          <w:szCs w:val="24"/>
        </w:rPr>
        <w:t>makrokoncept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Pr="000C31CE">
        <w:rPr>
          <w:rFonts w:ascii="Times New Roman" w:hAnsi="Times New Roman" w:cs="Times New Roman"/>
          <w:sz w:val="24"/>
          <w:szCs w:val="24"/>
        </w:rPr>
        <w:t xml:space="preserve"> Organiziranost prirodnih sustava</w:t>
      </w:r>
    </w:p>
    <w:p w:rsidR="00350752" w:rsidRPr="000C31CE" w:rsidRDefault="00350752" w:rsidP="003507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327" w:type="pct"/>
        <w:tblInd w:w="-289" w:type="dxa"/>
        <w:tblLook w:val="00A0" w:firstRow="1" w:lastRow="0" w:firstColumn="1" w:lastColumn="0" w:noHBand="0" w:noVBand="0"/>
      </w:tblPr>
      <w:tblGrid>
        <w:gridCol w:w="1193"/>
        <w:gridCol w:w="2066"/>
        <w:gridCol w:w="2347"/>
        <w:gridCol w:w="2716"/>
        <w:gridCol w:w="3301"/>
        <w:gridCol w:w="3286"/>
      </w:tblGrid>
      <w:tr w:rsidR="00350752" w:rsidRPr="000C31CE" w:rsidTr="00787AE5">
        <w:trPr>
          <w:trHeight w:val="46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50752" w:rsidRPr="000C31CE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A70CC2">
              <w:rPr>
                <w:rFonts w:ascii="Times New Roman" w:hAnsi="Times New Roman" w:cs="Times New Roman"/>
                <w:b/>
                <w:bCs/>
                <w:szCs w:val="20"/>
              </w:rPr>
              <w:t>DOMENA/MAKROKONCEPT: ORGANIZIRANOST PRIRODNIH SUSTAVA</w:t>
            </w:r>
          </w:p>
        </w:tc>
      </w:tr>
      <w:tr w:rsidR="00350752" w:rsidRPr="000C31CE" w:rsidTr="00787AE5">
        <w:trPr>
          <w:trHeight w:val="115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Kontekst ključnog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očekivanja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PRVI CIKLUS (PREDŠKOLA, 1. i 2. RAZRED OŠ)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DRUGI CIKLUS (3., 4. i 5. RAZRED OŠ)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TREĆI CIKLUS (6., 7. i 8. RAZRED OŠ)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ČETVRTI CIKLUS (1. i 2. RAZRED SŠ)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PETI CIKLUS (3. i 4. RAZRED SŠ)</w:t>
            </w:r>
          </w:p>
        </w:tc>
      </w:tr>
      <w:tr w:rsidR="00350752" w:rsidRPr="000C31CE" w:rsidTr="00787AE5">
        <w:trPr>
          <w:trHeight w:val="2301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ČESTICA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prepoznaje da se predmeti i prostori mogu di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jeliti na sve sitnije dijelove.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istražuje </w:t>
            </w:r>
            <w:proofErr w:type="spellStart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čestičnost</w:t>
            </w:r>
            <w:proofErr w:type="spellEnd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tvari na makroskopskim modelima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zaključuje da se izm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eđu čestica nalazi međuprostor.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istražuje građu tvari, zaključuje da se svijet sastoji od </w:t>
            </w:r>
            <w:proofErr w:type="spellStart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submikrometarskih</w:t>
            </w:r>
            <w:proofErr w:type="spellEnd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čestica koje se međusobno povezuju i grade tvari.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objašnjava građu atoma, molekula i kristalnih sustava razumijevajući pritom periodičnost fizikalnih i kemijskih svojstava te prirodu veze kojom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se čestice povezuju.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analizira građu prirodnih sustava na temelju spoznaje da su svi objekti u svemiru sačinjeni od vrlo malih čestica te da su veći objekti nastali spajanjem manjih u sve složenije cjeline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zbog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međudjelovanj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, širenj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svemira i prirodno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ga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odabir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a.</w:t>
            </w:r>
          </w:p>
        </w:tc>
      </w:tr>
      <w:tr w:rsidR="00350752" w:rsidRPr="000C31CE" w:rsidTr="00787AE5">
        <w:trPr>
          <w:trHeight w:val="1837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TVAR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tvari u čvrstom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, tekućem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 i plinovitom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stanju te njihovo miješanje.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istražuje građu tvari, zaključuje da se svijet sastoji od sitnijih dijelova koj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se međusobno povezuju i grade tvari.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povezuje promjene </w:t>
            </w:r>
            <w:proofErr w:type="spellStart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agregacijskih</w:t>
            </w:r>
            <w:proofErr w:type="spellEnd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stanja tvari s promjenom temperature te građu tvari s njezinim f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izičkim i kemijskim svojstvima.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ind w:right="-16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razlikuje vrste tvari, objašnjava kako kemijske veze utječu na njihovu strukturu, fizička i kemijska svojstva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 izražava njihov sastav.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strukturu i svojstva različitih tvari koje izgrađuju živi i neživi svijet te opisuje valno-</w:t>
            </w:r>
            <w:proofErr w:type="spellStart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čestičnu</w:t>
            </w:r>
            <w:proofErr w:type="spellEnd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prirodu materije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kvantnomehaničke</w:t>
            </w:r>
            <w:proofErr w:type="spellEnd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pojave i svojstva </w:t>
            </w:r>
            <w:r w:rsidRPr="003B3D70">
              <w:rPr>
                <w:rFonts w:ascii="Times New Roman" w:hAnsi="Times New Roman" w:cs="Times New Roman"/>
                <w:sz w:val="20"/>
                <w:szCs w:val="20"/>
              </w:rPr>
              <w:t>koja iz toga proizlaze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50752" w:rsidRPr="000C31CE" w:rsidTr="00787AE5">
        <w:trPr>
          <w:trHeight w:val="1403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 xml:space="preserve">ŽIVOTNI PROSTOR 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prepoznaje potrebe živih bića i njihov rast te razvija odnos prema njima i okolišu.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obilježja živih organizama i okoliša na primjerima iz zavičaja i Hrvatske.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objašnjava oblike pojavnosti živog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 i neživog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svijeta te opisuje primjere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 lokalnoj i globalnoj razini.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zastupljenost i rasprostranjenost pojedinih vrsta organizama, tvari i prirodnih fenomena u biosferi.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obilježja i rasprostranjenost živih bića u odnosu na njihova staništa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međuovisnost prirodnih elemenata te prirodnih i društvenih elemenata.</w:t>
            </w:r>
          </w:p>
        </w:tc>
      </w:tr>
      <w:tr w:rsidR="00350752" w:rsidRPr="000C31CE" w:rsidTr="00787AE5">
        <w:trPr>
          <w:trHeight w:val="1875"/>
        </w:trPr>
        <w:tc>
          <w:tcPr>
            <w:tcW w:w="4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noWrap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SUSTAV</w:t>
            </w:r>
          </w:p>
        </w:tc>
        <w:tc>
          <w:tcPr>
            <w:tcW w:w="69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razvrstava predmete i prostorne cjeline iz okruženja  primjenjujući određeni kriterij, pri čemu objašnjava sličnosti i razlike među njima u odnosu na odabrano svojstvo.</w:t>
            </w:r>
          </w:p>
        </w:tc>
        <w:tc>
          <w:tcPr>
            <w:tcW w:w="78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raspravlja o odnosima između živih organizama, predmeta i prostornih cjelina u zavičaju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Hrvatskoj.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 raspravlja o konceptima i građi raznih sustava te uočava sličnosti i razlike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između njih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10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 analizira građu sustava sastavljenih iz više povezanih podsustava te njihove sličnosti i razlike.</w:t>
            </w:r>
          </w:p>
        </w:tc>
        <w:tc>
          <w:tcPr>
            <w:tcW w:w="11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prirodni i umjetni sustav kao funkcionalnu ili strukturnu cjelinu, svojstva i funkcije njegovih sastavnih dijelova te 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jihovu povezanost i ovisnost.</w:t>
            </w:r>
          </w:p>
        </w:tc>
      </w:tr>
    </w:tbl>
    <w:p w:rsidR="00350752" w:rsidRPr="000C31CE" w:rsidRDefault="00350752" w:rsidP="00350752">
      <w:pPr>
        <w:rPr>
          <w:rFonts w:ascii="Times New Roman" w:hAnsi="Times New Roman" w:cs="Times New Roman"/>
          <w:sz w:val="20"/>
          <w:szCs w:val="20"/>
        </w:rPr>
      </w:pPr>
    </w:p>
    <w:p w:rsidR="00350752" w:rsidRPr="000C31CE" w:rsidRDefault="00350752" w:rsidP="00350752">
      <w:pPr>
        <w:rPr>
          <w:rFonts w:ascii="Times New Roman" w:hAnsi="Times New Roman" w:cs="Times New Roman"/>
          <w:sz w:val="20"/>
          <w:szCs w:val="20"/>
        </w:rPr>
      </w:pPr>
    </w:p>
    <w:p w:rsidR="00350752" w:rsidRPr="000C31CE" w:rsidRDefault="00350752" w:rsidP="00350752">
      <w:pPr>
        <w:rPr>
          <w:rFonts w:ascii="Times New Roman" w:hAnsi="Times New Roman" w:cs="Times New Roman"/>
          <w:sz w:val="20"/>
          <w:szCs w:val="20"/>
        </w:rPr>
      </w:pPr>
    </w:p>
    <w:p w:rsidR="00350752" w:rsidRDefault="00350752" w:rsidP="00350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0752" w:rsidRPr="00690E66" w:rsidRDefault="00350752" w:rsidP="003507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690E6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Tablica 2. </w:t>
      </w:r>
      <w:r w:rsidRPr="00690E66">
        <w:rPr>
          <w:rFonts w:ascii="Times New Roman" w:hAnsi="Times New Roman" w:cs="Times New Roman"/>
          <w:sz w:val="24"/>
          <w:szCs w:val="24"/>
        </w:rPr>
        <w:t>Odgojno-obrazovna očekivanja po odgojno-obrazovnim ciklusima za domenu/</w:t>
      </w:r>
      <w:proofErr w:type="spellStart"/>
      <w:r w:rsidRPr="00690E66">
        <w:rPr>
          <w:rFonts w:ascii="Times New Roman" w:hAnsi="Times New Roman" w:cs="Times New Roman"/>
          <w:sz w:val="24"/>
          <w:szCs w:val="24"/>
        </w:rPr>
        <w:t>makrokoncept</w:t>
      </w:r>
      <w:proofErr w:type="spellEnd"/>
      <w:r w:rsidRPr="00690E66">
        <w:rPr>
          <w:rFonts w:ascii="Times New Roman" w:hAnsi="Times New Roman" w:cs="Times New Roman"/>
          <w:sz w:val="24"/>
          <w:szCs w:val="24"/>
        </w:rPr>
        <w:t>: Procesi i međudjelovanja u prirodi</w:t>
      </w:r>
    </w:p>
    <w:p w:rsidR="00350752" w:rsidRPr="00690E66" w:rsidRDefault="00350752" w:rsidP="003507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172"/>
        <w:gridCol w:w="1530"/>
        <w:gridCol w:w="2095"/>
        <w:gridCol w:w="2289"/>
        <w:gridCol w:w="2569"/>
        <w:gridCol w:w="3339"/>
      </w:tblGrid>
      <w:tr w:rsidR="00350752" w:rsidRPr="00690E66" w:rsidTr="00787AE5">
        <w:trPr>
          <w:trHeight w:val="45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Cs w:val="20"/>
              </w:rPr>
              <w:t>DOMENA/MAKROKONCEPT: PROCESI I MEĐUDJELOVANJA U PRIRODI</w:t>
            </w:r>
          </w:p>
        </w:tc>
      </w:tr>
      <w:tr w:rsidR="00350752" w:rsidRPr="000C31CE" w:rsidTr="00787AE5">
        <w:trPr>
          <w:trHeight w:val="115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Kontekst ključnog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očekivanja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PRVI CIKLUS (PREDŠKOLA, 1. i 2. RAZRED OŠ)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DRUGI CIKLUS (3., 4. i 5. RAZRED OŠ)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TREĆI CIKLUS (6., 7. i 8. RAZRED OŠ)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ČETVRTI CIKLUS (1. i 2. RAZRED SŠ)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PETI CIKLUS (3. i 4. RAZRED SŠ)</w:t>
            </w:r>
          </w:p>
        </w:tc>
      </w:tr>
      <w:tr w:rsidR="00350752" w:rsidRPr="000C31CE" w:rsidTr="00787AE5">
        <w:trPr>
          <w:trHeight w:val="2100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PROCESI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prepoznaje promjene u neposredn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okolišu.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prirodne pojave i njihov tijek, rast životinja i biljaka te istražuje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jednostavne prirodne promjene.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interpretira uzroke, tijek i posljedice prirodnih i umjetnih pojava na Zemlji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istražuje rast živih bića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procese koji oblikuju Zemlju te jednostavne kemijske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reakcije i fizičke procese.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istražuje fizičke, kemijske, biološke i </w:t>
            </w:r>
            <w:proofErr w:type="spellStart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fizičkogeografske</w:t>
            </w:r>
            <w:proofErr w:type="spellEnd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procese u prirodnim i umjetnim sustavima, analizira prostorno i funkcionalno izdvojene cjeline te  raspravlja o utjecaju čovjeka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njih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analizira procese koji oblikuju neživi i živi svijet,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životne uvjete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te razn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olikost kao rezultat evolucije.</w:t>
            </w:r>
          </w:p>
        </w:tc>
      </w:tr>
      <w:tr w:rsidR="00350752" w:rsidRPr="000C31CE" w:rsidTr="00787AE5">
        <w:trPr>
          <w:trHeight w:val="142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CIKLUSI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prepoznaje ponavljanje pojava u okolišu.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obilježja ciklusa u prirodi, razlikuje prirodne i umjetne cikluse te raspravlja o njihov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uzroku, p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eriodičnosti i predvidljivosti.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objašnjava periodičnost prirodnih pojava, životne i fizičko-kemijske cikluse te njihove uzroke i posljedice.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prirodne pojave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koje se ponavljaju u pravilnim i nepravilnim vremenskim razmacima, raspravlja o njihovim uzrocima, međuovi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snostima i predviđa posljedice.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analizira cikluse na svim </w:t>
            </w:r>
            <w:r w:rsidRPr="003B3D70">
              <w:rPr>
                <w:rFonts w:ascii="Times New Roman" w:hAnsi="Times New Roman" w:cs="Times New Roman"/>
                <w:sz w:val="20"/>
                <w:szCs w:val="20"/>
              </w:rPr>
              <w:t xml:space="preserve">prostorno-vremenskim skalama,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njihovu povezanost i ravnotežu, utjecaj na evoluciju te predviđa promjene i posljedice.</w:t>
            </w:r>
          </w:p>
        </w:tc>
      </w:tr>
      <w:tr w:rsidR="00350752" w:rsidRPr="000C31CE" w:rsidTr="00787AE5">
        <w:trPr>
          <w:trHeight w:val="567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MEĐUDJELOVANJA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prepoznaje međudjelovanj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objekata, živih bića i okoliša.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međudjelovanja objekata, živih bića i okoliša te uočava njihov međusobni utjecaj.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objašnjava međudjelovanj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nebeskih tijela, objekata, živih bića i okoliša te opi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suje njihov međusobni utjecaj.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primjenjuje zakone međudjelovanja čestica i objekata na prostornim skalama od atoma do svemira te uspoređuje i objašnjava međudjelovanj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objekata, živih bića i okoliša.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međudjelovanj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čestica, objekata, složenih prirodnih i umjetnih sustava i živih organizama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raspravlja o promjenama koje nastaju njihovim međudjelovanjem te objašnjava kako građa tvari, prirodnih struktura i živih organizama ovisi o međudjelovanjima i uvjetima okoliša.</w:t>
            </w:r>
          </w:p>
        </w:tc>
      </w:tr>
      <w:tr w:rsidR="00350752" w:rsidRPr="000C31CE" w:rsidTr="00787AE5">
        <w:trPr>
          <w:trHeight w:val="2385"/>
        </w:trPr>
        <w:tc>
          <w:tcPr>
            <w:tcW w:w="6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2F2F2" w:fill="F2F2F2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RAVNOTEŽA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prepoznaje razne primjere ravnotežnog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 neravnotežnog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stanja u </w:t>
            </w:r>
            <w:proofErr w:type="spellStart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neposredn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proofErr w:type="spellEnd"/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okolišu.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primjere ravnotežnih  i neravnote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žnih stanja i ciklusa u prirodi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te prepoznaje zdravlje kao stabilno stanje ljudskog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organizma.</w:t>
            </w:r>
          </w:p>
        </w:tc>
        <w:tc>
          <w:tcPr>
            <w:tcW w:w="8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istražuje primjere ravnoteže i neravnoteže objekata i kemijskih reakcija,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raspravlja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 uvjetima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koji su potrebni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za održanje stabilnosti bioloških i ekoloških sustava te opisuje moguće posljedice njezin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a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narušavanja.</w:t>
            </w:r>
          </w:p>
        </w:tc>
        <w:tc>
          <w:tcPr>
            <w:tcW w:w="95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raspravlja o (statičkoj i dinamičkoj) ravnoteži 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stabilnosti prirodnih sustava.</w:t>
            </w:r>
          </w:p>
        </w:tc>
        <w:tc>
          <w:tcPr>
            <w:tcW w:w="12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FFFFFF" w:fill="FFFFFF"/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uvjete ravnoteže u  sustavima kao preduvjet opstanka civilizacije i posljedice poremećaja ravnoteže.</w:t>
            </w:r>
          </w:p>
        </w:tc>
      </w:tr>
    </w:tbl>
    <w:p w:rsidR="00350752" w:rsidRPr="000C31CE" w:rsidRDefault="00350752" w:rsidP="00350752">
      <w:pPr>
        <w:rPr>
          <w:rFonts w:ascii="Times New Roman" w:hAnsi="Times New Roman" w:cs="Times New Roman"/>
          <w:sz w:val="20"/>
          <w:szCs w:val="20"/>
        </w:rPr>
      </w:pPr>
    </w:p>
    <w:p w:rsidR="00350752" w:rsidRPr="000C31CE" w:rsidRDefault="00350752" w:rsidP="00350752">
      <w:pPr>
        <w:rPr>
          <w:rFonts w:ascii="Times New Roman" w:hAnsi="Times New Roman" w:cs="Times New Roman"/>
          <w:sz w:val="20"/>
          <w:szCs w:val="20"/>
        </w:rPr>
      </w:pPr>
    </w:p>
    <w:p w:rsidR="00350752" w:rsidRDefault="00350752" w:rsidP="00350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0752" w:rsidRDefault="00350752" w:rsidP="0035075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A70CC2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Tablica 3. </w:t>
      </w:r>
      <w:r w:rsidRPr="00A70CC2">
        <w:rPr>
          <w:rFonts w:ascii="Times New Roman" w:hAnsi="Times New Roman" w:cs="Times New Roman"/>
          <w:sz w:val="24"/>
          <w:szCs w:val="24"/>
        </w:rPr>
        <w:t>Odgojno-obrazovna očekivanja po odgojno-obrazovnim ciklusima za domenu/</w:t>
      </w:r>
      <w:proofErr w:type="spellStart"/>
      <w:r w:rsidRPr="00A70CC2">
        <w:rPr>
          <w:rFonts w:ascii="Times New Roman" w:hAnsi="Times New Roman" w:cs="Times New Roman"/>
          <w:sz w:val="24"/>
          <w:szCs w:val="24"/>
        </w:rPr>
        <w:t>makrokoncept</w:t>
      </w:r>
      <w:proofErr w:type="spellEnd"/>
      <w:r w:rsidRPr="00A70CC2">
        <w:rPr>
          <w:rFonts w:ascii="Times New Roman" w:hAnsi="Times New Roman" w:cs="Times New Roman"/>
          <w:sz w:val="24"/>
          <w:szCs w:val="24"/>
        </w:rPr>
        <w:t>: Energija</w:t>
      </w:r>
    </w:p>
    <w:p w:rsidR="00350752" w:rsidRDefault="00350752" w:rsidP="003507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tbl>
      <w:tblPr>
        <w:tblW w:w="13920" w:type="dxa"/>
        <w:tblInd w:w="108" w:type="dxa"/>
        <w:tblLook w:val="00A0" w:firstRow="1" w:lastRow="0" w:firstColumn="1" w:lastColumn="0" w:noHBand="0" w:noVBand="0"/>
      </w:tblPr>
      <w:tblGrid>
        <w:gridCol w:w="1461"/>
        <w:gridCol w:w="2200"/>
        <w:gridCol w:w="2029"/>
        <w:gridCol w:w="2731"/>
        <w:gridCol w:w="2950"/>
        <w:gridCol w:w="2549"/>
      </w:tblGrid>
      <w:tr w:rsidR="00350752" w:rsidRPr="000C31CE" w:rsidTr="00787AE5">
        <w:trPr>
          <w:trHeight w:val="465"/>
        </w:trPr>
        <w:tc>
          <w:tcPr>
            <w:tcW w:w="139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noWrap/>
            <w:vAlign w:val="bottom"/>
          </w:tcPr>
          <w:p w:rsidR="00350752" w:rsidRPr="00A70CC2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70CC2">
              <w:rPr>
                <w:rFonts w:ascii="Times New Roman" w:hAnsi="Times New Roman" w:cs="Times New Roman"/>
                <w:b/>
                <w:bCs/>
                <w:szCs w:val="20"/>
              </w:rPr>
              <w:t>DOMENA/MAKROKONCEPT: ENERGIJA</w:t>
            </w:r>
          </w:p>
        </w:tc>
      </w:tr>
      <w:tr w:rsidR="00350752" w:rsidRPr="000C31CE" w:rsidTr="00787AE5">
        <w:trPr>
          <w:trHeight w:val="1095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bottom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Kontekst ključnog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očekivanja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PRVI CIKLUS (PREDŠKOLA, 1. i 2. RAZRED OŠ)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DRUGI CIKLUS (3., 4. i 5. RAZRED OŠ)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TREĆI CIKLUS (6., 7. i 8. RAZRED OŠ)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ČETVRTI CIKLUS (1. i 2. RAZRED SŠ)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PETI CIKLUS (3. i 4. RAZRED SŠ)</w:t>
            </w:r>
          </w:p>
        </w:tc>
      </w:tr>
      <w:tr w:rsidR="00350752" w:rsidRPr="000C31CE" w:rsidTr="00787AE5">
        <w:trPr>
          <w:trHeight w:val="1710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IZVORI</w:t>
            </w:r>
          </w:p>
        </w:tc>
        <w:tc>
          <w:tcPr>
            <w:tcW w:w="2200" w:type="dxa"/>
            <w:tcBorders>
              <w:top w:val="single" w:sz="4" w:space="0" w:color="CCCCCC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prepoznaje razne izvore energije u neposrednom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okolišu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9" w:type="dxa"/>
            <w:tcBorders>
              <w:top w:val="single" w:sz="4" w:space="0" w:color="CCCCCC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na primjerima razne izvore energije i razlikuje obnovljive i neobnovljive izvore energije.</w:t>
            </w:r>
          </w:p>
        </w:tc>
        <w:tc>
          <w:tcPr>
            <w:tcW w:w="2731" w:type="dxa"/>
            <w:tcBorders>
              <w:top w:val="single" w:sz="4" w:space="0" w:color="CCCCCC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raspravlja o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temeljnim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principima dobivanja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uporabe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energije 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o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korisn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 štet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nim posljedicama.</w:t>
            </w:r>
          </w:p>
        </w:tc>
        <w:tc>
          <w:tcPr>
            <w:tcW w:w="3060" w:type="dxa"/>
            <w:tcBorders>
              <w:top w:val="single" w:sz="4" w:space="0" w:color="CCCCCC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načine iskorištavanja energenata te razumije potrebu odgovorn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uporabe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prirodnih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resursa.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kritički raspravlja o svim važnim načinima iskorištavanja prirodnih resursa za dobivanje energenata i energije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te o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utjecaju </w:t>
            </w:r>
            <w:r w:rsidRPr="00354DC4">
              <w:rPr>
                <w:rFonts w:ascii="Times New Roman" w:hAnsi="Times New Roman" w:cs="Times New Roman"/>
                <w:sz w:val="20"/>
                <w:szCs w:val="20"/>
              </w:rPr>
              <w:t xml:space="preserve">tih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tehnologija na okoliš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na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Zemlju. </w:t>
            </w:r>
          </w:p>
        </w:tc>
      </w:tr>
      <w:tr w:rsidR="00350752" w:rsidRPr="000C31CE" w:rsidTr="00787AE5">
        <w:trPr>
          <w:trHeight w:val="1725"/>
        </w:trPr>
        <w:tc>
          <w:tcPr>
            <w:tcW w:w="13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D9D9D9" w:fill="D9D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OBLICI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prepoznaje različite oblike energije koj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se koriste u svakodnevnom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životu.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važnost pojedinih oblika energije u svakodnevnom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životu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snagu prirodnih pojava.</w:t>
            </w:r>
          </w:p>
        </w:tc>
        <w:tc>
          <w:tcPr>
            <w:tcW w:w="273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razlikuje oblike energije, raspravlja o njihovoj pojavnosti u prirodi, načinima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uporabe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u suvremenoj civilizaciji te objašnjava važnost hra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njivih tvari za žive organizme.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razlikuje oblike energije na temelju njihove fizičke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kemijske osnove, molekularno-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kinetičke teorije te analizira raspoloživost energije hranjivih tvari.</w:t>
            </w:r>
          </w:p>
        </w:tc>
        <w:tc>
          <w:tcPr>
            <w:tcW w:w="26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analizira sve oblike energije na temelju njihove fizičke i kemijske osnove te objašnjava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njezino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spontano rasprostiranje i degradaciju.</w:t>
            </w:r>
          </w:p>
        </w:tc>
      </w:tr>
      <w:tr w:rsidR="00350752" w:rsidRPr="000C31CE" w:rsidTr="00787AE5">
        <w:trPr>
          <w:trHeight w:val="2040"/>
        </w:trPr>
        <w:tc>
          <w:tcPr>
            <w:tcW w:w="130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D9D9D9" w:fill="D9D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PRETVORBE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prepoznaje pretvorbe energije na primjerima iz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svojega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okoliša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povezuje primjere pretvorbe energije u raznim uređajima te živim i neživim sustavi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ma s promjenama koje uzrokuju.</w:t>
            </w:r>
          </w:p>
        </w:tc>
        <w:tc>
          <w:tcPr>
            <w:tcW w:w="2731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povezuje pretvorbe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Sunčeve energije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 izvorima energije na Zemlji, tumači pretvorbe energije u raznim uređajima i sustavima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primjerima pokazuje da je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energija očuvana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 svakoj pretvorbi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306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objašnjava pretvorbe energije na mikroskopskoj razini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primjenjuje </w:t>
            </w:r>
            <w:r w:rsidRPr="00BF1C82">
              <w:rPr>
                <w:rFonts w:ascii="Times New Roman" w:hAnsi="Times New Roman" w:cs="Times New Roman"/>
                <w:sz w:val="20"/>
                <w:szCs w:val="20"/>
              </w:rPr>
              <w:t>zakon očuvanja energije</w:t>
            </w:r>
            <w:r w:rsidRPr="00354DC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 živim i neživim sustavima.</w:t>
            </w:r>
          </w:p>
        </w:tc>
        <w:tc>
          <w:tcPr>
            <w:tcW w:w="2600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bottom"/>
          </w:tcPr>
          <w:p w:rsidR="00350752" w:rsidRPr="00A751AC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objašnjava pretvorbu energije na atomskoj razini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primje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njuje </w:t>
            </w:r>
            <w:r w:rsidRPr="00BF1C82">
              <w:rPr>
                <w:rFonts w:ascii="Times New Roman" w:hAnsi="Times New Roman" w:cs="Times New Roman"/>
                <w:sz w:val="20"/>
                <w:szCs w:val="20"/>
              </w:rPr>
              <w:t>zakon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BF1C82">
              <w:rPr>
                <w:rFonts w:ascii="Times New Roman" w:hAnsi="Times New Roman" w:cs="Times New Roman"/>
                <w:sz w:val="20"/>
                <w:szCs w:val="20"/>
              </w:rPr>
              <w:t xml:space="preserve"> oču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vanja.</w:t>
            </w:r>
          </w:p>
          <w:p w:rsidR="00350752" w:rsidRPr="00690E66" w:rsidRDefault="00350752" w:rsidP="00787AE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50752" w:rsidRPr="000C31CE" w:rsidTr="00787AE5">
        <w:trPr>
          <w:trHeight w:val="225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9D9D9" w:fill="D9D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 xml:space="preserve">PRIJENOS 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prepoznaje da je energiju potrebno prenositi do mjesta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uporabe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 načine kojima se prenosi ili sprječava njezin prijenos.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opisuje načine prijenosa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uporabe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energije te navodi postupke kojima se gubi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tci topline mogu smanjiti.</w:t>
            </w:r>
          </w:p>
        </w:tc>
        <w:tc>
          <w:tcPr>
            <w:tcW w:w="27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čenik raspravlja o posljedicama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različiti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h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način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prijenosa energije i prepoznaje ulogu tvari pri prijenosu.</w:t>
            </w:r>
          </w:p>
        </w:tc>
        <w:tc>
          <w:tcPr>
            <w:tcW w:w="3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objašnjava načine prenošenja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uporabe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energije te važnost upotrebe suvremenih materijala i uređaja koji omogućuju njezin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učinkovitij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uporabu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 pohranu.</w:t>
            </w:r>
          </w:p>
        </w:tc>
        <w:tc>
          <w:tcPr>
            <w:tcW w:w="26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analizira načine preuzimanja, prenošenja i pohrane energije te njezin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odgovorn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 učinkovit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uporabu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:rsidR="00350752" w:rsidRPr="000C31CE" w:rsidRDefault="00350752" w:rsidP="00350752">
      <w:pPr>
        <w:rPr>
          <w:rFonts w:ascii="Times New Roman" w:hAnsi="Times New Roman" w:cs="Times New Roman"/>
          <w:sz w:val="20"/>
          <w:szCs w:val="20"/>
        </w:rPr>
      </w:pPr>
    </w:p>
    <w:p w:rsidR="00350752" w:rsidRDefault="00350752" w:rsidP="0035075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350752" w:rsidRDefault="00350752" w:rsidP="00350752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0C31C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Tablica 4. </w:t>
      </w:r>
      <w:r>
        <w:rPr>
          <w:rFonts w:ascii="Times New Roman" w:hAnsi="Times New Roman" w:cs="Times New Roman"/>
          <w:sz w:val="24"/>
          <w:szCs w:val="24"/>
        </w:rPr>
        <w:t>Odgojno-</w:t>
      </w:r>
      <w:r w:rsidRPr="000C31CE">
        <w:rPr>
          <w:rFonts w:ascii="Times New Roman" w:hAnsi="Times New Roman" w:cs="Times New Roman"/>
          <w:sz w:val="24"/>
          <w:szCs w:val="24"/>
        </w:rPr>
        <w:t>ob</w:t>
      </w:r>
      <w:r>
        <w:rPr>
          <w:rFonts w:ascii="Times New Roman" w:hAnsi="Times New Roman" w:cs="Times New Roman"/>
          <w:sz w:val="24"/>
          <w:szCs w:val="24"/>
        </w:rPr>
        <w:t>razovna očekivanja po odgojno-</w:t>
      </w:r>
      <w:r w:rsidRPr="000C31CE">
        <w:rPr>
          <w:rFonts w:ascii="Times New Roman" w:hAnsi="Times New Roman" w:cs="Times New Roman"/>
          <w:sz w:val="24"/>
          <w:szCs w:val="24"/>
        </w:rPr>
        <w:t>obrazovnim ciklusima za domenu/</w:t>
      </w:r>
      <w:proofErr w:type="spellStart"/>
      <w:r w:rsidRPr="000C31CE">
        <w:rPr>
          <w:rFonts w:ascii="Times New Roman" w:hAnsi="Times New Roman" w:cs="Times New Roman"/>
          <w:sz w:val="24"/>
          <w:szCs w:val="24"/>
        </w:rPr>
        <w:t>makrokoncept</w:t>
      </w:r>
      <w:proofErr w:type="spellEnd"/>
      <w:r w:rsidRPr="000C31CE">
        <w:rPr>
          <w:rFonts w:ascii="Times New Roman" w:hAnsi="Times New Roman" w:cs="Times New Roman"/>
          <w:sz w:val="24"/>
          <w:szCs w:val="24"/>
        </w:rPr>
        <w:t>: Prirodoznanstveni pristup</w:t>
      </w:r>
    </w:p>
    <w:p w:rsidR="00350752" w:rsidRPr="000C31CE" w:rsidRDefault="00350752" w:rsidP="00350752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72"/>
        <w:gridCol w:w="1516"/>
        <w:gridCol w:w="2016"/>
        <w:gridCol w:w="2311"/>
        <w:gridCol w:w="2778"/>
        <w:gridCol w:w="2901"/>
      </w:tblGrid>
      <w:tr w:rsidR="00350752" w:rsidRPr="00A70CC2" w:rsidTr="00787AE5">
        <w:trPr>
          <w:trHeight w:val="560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C000"/>
            <w:vAlign w:val="center"/>
          </w:tcPr>
          <w:p w:rsidR="00350752" w:rsidRPr="00A70CC2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A70CC2">
              <w:rPr>
                <w:rFonts w:ascii="Times New Roman" w:hAnsi="Times New Roman" w:cs="Times New Roman"/>
                <w:b/>
                <w:bCs/>
                <w:szCs w:val="20"/>
              </w:rPr>
              <w:t>DOMENA/MAKROKONCEPT: PRIRODOZNANSTVENI PRISTUP</w:t>
            </w:r>
          </w:p>
        </w:tc>
      </w:tr>
      <w:tr w:rsidR="00350752" w:rsidRPr="000C31CE" w:rsidTr="00787AE5">
        <w:trPr>
          <w:trHeight w:val="750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Kontekst ključnog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očekivanja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PRVI CIKLUS (PREDŠKOLA, 1. i 2. RAZRED OŠ)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DRUGI CIKLUS (3., 4. i 5. RAZRED OŠ)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TREĆI CIKLUS (6., 7. i 8. RAZRED OŠ)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ČETVRTI CIKLUS (1. i 2. RAZRED SŠ)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DE9D9" w:fill="FDE9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PETI CIKLUS (3. i 4. RAZRED SŠ)</w:t>
            </w:r>
          </w:p>
        </w:tc>
      </w:tr>
      <w:tr w:rsidR="00350752" w:rsidRPr="000C31CE" w:rsidTr="00787AE5">
        <w:trPr>
          <w:trHeight w:val="2295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ISTRAŽIVANJE 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provodi jednostavno istraživanje  svoji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osjetil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 mjerenje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u neposredn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okoli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šu te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uspoređuje i pr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ikazuje rezultate.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se snalazi u prostoru, istražuje i mjeri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služeći se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različit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alat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te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prikazuje i vrednuje rezultate.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mjeri osnovne fizičke veličine, provodi jednostavne pokuse, služi se kartama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prikazuje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rezultate u obliku tablica i grafičkih prikaza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jednostavnih tematskih karata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donosi zaključke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sastavlja izvješ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će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Učenik istražuje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služeći se mjernim uređajima,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analognim i digitalnim kartama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te stručnim ili znanstvenim izvorima informacija,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donosi zaključke služeći se 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matematičk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izraz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 jednostavn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tatističkim analizama, sastavlja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izvješće u kojem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prikazuje rezultate na različite načine.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primjenjuje metode znanstvenog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istraživanja: oblikuje hipotezu ili istraživačko pitanje,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mjeri, istražuje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, rješava numeričke probleme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i služi se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programsk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alat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 rješavanju problema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te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prikazuje rezultate u obliku znanstvenog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izvješća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služeći se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raznovrsn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prikaz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ima.</w:t>
            </w:r>
          </w:p>
        </w:tc>
      </w:tr>
      <w:tr w:rsidR="00350752" w:rsidRPr="000C31CE" w:rsidTr="00787AE5">
        <w:trPr>
          <w:trHeight w:val="2295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INTERPRETACIJE </w:t>
            </w: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opisuje uočeno,  iskustveno doživljeno i istraženo te raspravlja o mogućim i nemogućim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prirodnim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pojavama.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prirodne pojave i raspravlja o međuodnosima uočenima u neposredn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u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okolišu.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objašnjava prirodne pojave, primjenjuje znanstvene koncepte u svakodnevnom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životu, interpre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tira javno dostupne popularno-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znanstvene informacije 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služi se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informacijsko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komunikacijsk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tehnologij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analizira prirodoznanstvenu podlogu poznatih činjenica, zapažanja i pojava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služeći se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znanstveni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jezik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om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te kritički interpretira znanstvene informacije u sredstvima javnog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 priopćavanja.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kritički interpretira rezultate vlastitih istraživanja i informacije iz različitih izvora te donosi odluke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temelju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razmatranja znanstvenih dokaza i argumenata.</w:t>
            </w:r>
          </w:p>
        </w:tc>
      </w:tr>
      <w:tr w:rsidR="00350752" w:rsidRPr="000C31CE" w:rsidTr="00787AE5">
        <w:trPr>
          <w:trHeight w:val="2295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752" w:rsidRPr="00297ED8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  <w:r w:rsidRPr="0035075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lastRenderedPageBreak/>
              <w:t>PRIRODOZNANSTVENI POGLED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prepoznaje uzročno-posljedične veze u neposrednom okruženju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postavlja pitanja.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pronalazi i objašnjava uzročno-posljedične veze i pravilnost prirodnih </w:t>
            </w:r>
            <w:r w:rsidRPr="00350752">
              <w:rPr>
                <w:rFonts w:ascii="Times New Roman" w:hAnsi="Times New Roman" w:cs="Times New Roman"/>
                <w:sz w:val="20"/>
                <w:szCs w:val="20"/>
              </w:rPr>
              <w:t>pojava i pojava u jednostavnim pokusima te postavlja pitanja.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povezuje zakonitosti pojava u eksperimentima s pravilnošću prirodnih pojava, pronalazi uzročno-posljedične veze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spoznaje da se mnoge pojave mogu predvidjeti.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razlikuje temeljne prirodne zakone od pravila, primjenjuje ih u predviđanju pojava i uspoređuje različita tumačenja istih pojava.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prihvaća i primjenjuje prirodoznanstveni </w:t>
            </w:r>
            <w:r w:rsidRPr="002F0951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 xml:space="preserve">pogled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koji predmnijeva da u prirodi postoje uzročno-posljedične veze, da su prirodne pojave objašnjive i predvidljive, ali i da su znanstvena objašnjenja, teorije i modeli podložni promjenama i nadopunama.</w:t>
            </w:r>
          </w:p>
        </w:tc>
      </w:tr>
      <w:tr w:rsidR="00350752" w:rsidRPr="000C31CE" w:rsidTr="00787AE5">
        <w:trPr>
          <w:trHeight w:val="2295"/>
        </w:trPr>
        <w:tc>
          <w:tcPr>
            <w:tcW w:w="5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50752" w:rsidRPr="00690E66" w:rsidRDefault="00350752" w:rsidP="00787AE5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UTJECAJ NA DRUŠTVO </w:t>
            </w:r>
            <w:r w:rsidRPr="00690E6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br/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prepoznaje da se znanstven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im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spoznaj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ama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služimo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u svakodnevnom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životu.</w:t>
            </w:r>
          </w:p>
        </w:tc>
        <w:tc>
          <w:tcPr>
            <w:tcW w:w="8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opisuje i pokazuje utjecaj znanosti na razvoj civilizacije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na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jednostavnim primjerima.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raspravlja o područjima i načinima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uporabe 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prirodoznanstvenih spoznaja u svakodnevnom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životu, inženjerstvu, tehnologijama, medicini i proizvodnji te tumači kako prirodoslovlje doprinosi sociološkom i tehnološkom razvoju civilizacije.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>Učenik raspravlja o povijesnom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razvoju znanosti i znanstveni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cima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koji su svojim istraživanjima doprinijeli napretku pojedinih 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nanstvenih disciplina, razumije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doprinos prirodoslovlja razvoju civilizacije te društvene, ekonomske, ekološke, političke i etičke posljedice razvoja.</w:t>
            </w:r>
          </w:p>
        </w:tc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0752" w:rsidRPr="00690E66" w:rsidRDefault="00350752" w:rsidP="00787AE5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Učenik analizira važnost prirodnih znanosti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i</w:t>
            </w:r>
            <w:r w:rsidRPr="00690E66">
              <w:rPr>
                <w:rFonts w:ascii="Times New Roman" w:hAnsi="Times New Roman" w:cs="Times New Roman"/>
                <w:sz w:val="20"/>
                <w:szCs w:val="20"/>
              </w:rPr>
              <w:t xml:space="preserve"> njihove društvene, ekonomske, ekološke, političke i etičke implikacije te </w:t>
            </w:r>
            <w:r w:rsidRPr="009F6B3F">
              <w:rPr>
                <w:rFonts w:ascii="Times New Roman" w:hAnsi="Times New Roman" w:cs="Times New Roman"/>
                <w:sz w:val="20"/>
                <w:szCs w:val="20"/>
              </w:rPr>
              <w:t>na temelju toga djeluje u interesu poboljšanja života zajednice i položaja prirodoslovlja u društv</w:t>
            </w:r>
            <w:r w:rsidRPr="00354DC4">
              <w:rPr>
                <w:rFonts w:ascii="Times New Roman" w:hAnsi="Times New Roman" w:cs="Times New Roman"/>
                <w:sz w:val="20"/>
                <w:szCs w:val="20"/>
              </w:rPr>
              <w:t>u.</w:t>
            </w:r>
          </w:p>
        </w:tc>
      </w:tr>
    </w:tbl>
    <w:p w:rsidR="00350752" w:rsidRPr="000C31CE" w:rsidRDefault="00350752" w:rsidP="00350752">
      <w:pPr>
        <w:rPr>
          <w:rFonts w:ascii="Times New Roman" w:hAnsi="Times New Roman" w:cs="Times New Roman"/>
          <w:sz w:val="20"/>
          <w:szCs w:val="20"/>
        </w:rPr>
      </w:pPr>
    </w:p>
    <w:p w:rsidR="00350752" w:rsidRPr="000C31CE" w:rsidRDefault="00350752" w:rsidP="003507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350752" w:rsidRPr="000C31CE" w:rsidRDefault="00350752" w:rsidP="0035075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  <w:sectPr w:rsidR="00350752" w:rsidRPr="000C31CE" w:rsidSect="000F0C9A">
          <w:pgSz w:w="16838" w:h="11906" w:orient="landscape"/>
          <w:pgMar w:top="1417" w:right="1417" w:bottom="1417" w:left="1417" w:header="720" w:footer="720" w:gutter="0"/>
          <w:cols w:space="720"/>
          <w:docGrid w:linePitch="299"/>
        </w:sectPr>
      </w:pPr>
    </w:p>
    <w:p w:rsidR="00350752" w:rsidRPr="000C31CE" w:rsidRDefault="00350752" w:rsidP="00350752">
      <w:pPr>
        <w:pStyle w:val="Heading1"/>
      </w:pPr>
      <w:bookmarkStart w:id="8" w:name="_Toc442846143"/>
      <w:r>
        <w:lastRenderedPageBreak/>
        <w:t xml:space="preserve">E. </w:t>
      </w:r>
      <w:r w:rsidRPr="000C31CE">
        <w:t>POVEZIVANJE S OSTALIM PODRUČJIMA KURIKULUMA I MEĐUPREDMETNIM TEMAMA</w:t>
      </w:r>
      <w:bookmarkEnd w:id="8"/>
    </w:p>
    <w:p w:rsidR="00350752" w:rsidRPr="000C31CE" w:rsidRDefault="00350752" w:rsidP="0035075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50752" w:rsidRPr="000C31CE" w:rsidRDefault="00350752" w:rsidP="00350752">
      <w:pPr>
        <w:spacing w:line="240" w:lineRule="auto"/>
        <w:jc w:val="both"/>
        <w:rPr>
          <w:rFonts w:ascii="Times New Roman" w:hAnsi="Times New Roman" w:cs="Times New Roman"/>
        </w:rPr>
      </w:pPr>
      <w:r w:rsidRPr="000C31CE">
        <w:rPr>
          <w:rFonts w:ascii="Times New Roman" w:hAnsi="Times New Roman" w:cs="Times New Roman"/>
          <w:b/>
          <w:sz w:val="24"/>
          <w:szCs w:val="24"/>
        </w:rPr>
        <w:t xml:space="preserve">Prirodoslovlje </w:t>
      </w:r>
      <w:r w:rsidRPr="000C31CE">
        <w:rPr>
          <w:rFonts w:ascii="Times New Roman" w:hAnsi="Times New Roman" w:cs="Times New Roman"/>
          <w:sz w:val="24"/>
          <w:szCs w:val="24"/>
        </w:rPr>
        <w:t xml:space="preserve">ima važnu ulogu u stjecanju kompetencija u </w:t>
      </w:r>
      <w:proofErr w:type="spellStart"/>
      <w:r w:rsidRPr="000C31CE">
        <w:rPr>
          <w:rFonts w:ascii="Times New Roman" w:hAnsi="Times New Roman" w:cs="Times New Roman"/>
          <w:sz w:val="24"/>
          <w:szCs w:val="24"/>
        </w:rPr>
        <w:t>međupredmetnim</w:t>
      </w:r>
      <w:proofErr w:type="spellEnd"/>
      <w:r w:rsidRPr="000C31CE">
        <w:rPr>
          <w:rFonts w:ascii="Times New Roman" w:hAnsi="Times New Roman" w:cs="Times New Roman"/>
          <w:sz w:val="24"/>
          <w:szCs w:val="24"/>
        </w:rPr>
        <w:t xml:space="preserve"> temama, a očekivanja se isprepliću i nadopunjuju s drugim područjima te potiču interdisciplinarno učenje. I obratno, interdisciplinarnim i koherentnim pristupom </w:t>
      </w:r>
      <w:r>
        <w:rPr>
          <w:rFonts w:ascii="Times New Roman" w:hAnsi="Times New Roman" w:cs="Times New Roman"/>
          <w:sz w:val="24"/>
          <w:szCs w:val="24"/>
        </w:rPr>
        <w:t>omogućuje se</w:t>
      </w:r>
      <w:r w:rsidRPr="000C31CE">
        <w:rPr>
          <w:rFonts w:ascii="Times New Roman" w:hAnsi="Times New Roman" w:cs="Times New Roman"/>
          <w:sz w:val="24"/>
          <w:szCs w:val="24"/>
        </w:rPr>
        <w:t xml:space="preserve"> produbljivanj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C31CE">
        <w:rPr>
          <w:rFonts w:ascii="Times New Roman" w:hAnsi="Times New Roman" w:cs="Times New Roman"/>
          <w:sz w:val="24"/>
          <w:szCs w:val="24"/>
        </w:rPr>
        <w:t xml:space="preserve"> i nadogradnj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 xml:space="preserve"> koncepata, stvaranj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0C31CE">
        <w:rPr>
          <w:rFonts w:ascii="Times New Roman" w:hAnsi="Times New Roman" w:cs="Times New Roman"/>
          <w:sz w:val="24"/>
          <w:szCs w:val="24"/>
        </w:rPr>
        <w:t xml:space="preserve"> kvalitetnijih i trajnijih veza između stečenih spoznaja i primjene tih spoznaja za dublje razumijevanje svijeta. Takav pristup različitim sadržajima povećava samopouzdanje učenika i nj</w:t>
      </w:r>
      <w:r>
        <w:rPr>
          <w:rFonts w:ascii="Times New Roman" w:hAnsi="Times New Roman" w:cs="Times New Roman"/>
          <w:sz w:val="24"/>
          <w:szCs w:val="24"/>
        </w:rPr>
        <w:t>egove</w:t>
      </w:r>
      <w:r w:rsidRPr="000C31CE">
        <w:rPr>
          <w:rFonts w:ascii="Times New Roman" w:hAnsi="Times New Roman" w:cs="Times New Roman"/>
          <w:sz w:val="24"/>
          <w:szCs w:val="24"/>
        </w:rPr>
        <w:t xml:space="preserve"> sposobnosti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C31CE">
        <w:rPr>
          <w:rFonts w:ascii="Times New Roman" w:hAnsi="Times New Roman" w:cs="Times New Roman"/>
          <w:sz w:val="24"/>
          <w:szCs w:val="24"/>
        </w:rPr>
        <w:t xml:space="preserve"> s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>vladava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0C31CE">
        <w:rPr>
          <w:rFonts w:ascii="Times New Roman" w:hAnsi="Times New Roman" w:cs="Times New Roman"/>
          <w:sz w:val="24"/>
          <w:szCs w:val="24"/>
        </w:rPr>
        <w:t>ju nov</w:t>
      </w:r>
      <w:r>
        <w:rPr>
          <w:rFonts w:ascii="Times New Roman" w:hAnsi="Times New Roman" w:cs="Times New Roman"/>
          <w:sz w:val="24"/>
          <w:szCs w:val="24"/>
        </w:rPr>
        <w:t>ih</w:t>
      </w:r>
      <w:r w:rsidRPr="000C31CE">
        <w:rPr>
          <w:rFonts w:ascii="Times New Roman" w:hAnsi="Times New Roman" w:cs="Times New Roman"/>
          <w:sz w:val="24"/>
          <w:szCs w:val="24"/>
        </w:rPr>
        <w:t xml:space="preserve"> izazov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 xml:space="preserve"> te je </w:t>
      </w:r>
      <w:r w:rsidRPr="00B15B2E">
        <w:rPr>
          <w:rFonts w:ascii="Times New Roman" w:hAnsi="Times New Roman" w:cs="Times New Roman"/>
          <w:sz w:val="24"/>
          <w:szCs w:val="24"/>
        </w:rPr>
        <w:t xml:space="preserve">snažna motivacija za daljnji rad i učenje. Razina i obim povezivanja ovise o području učenja, i </w:t>
      </w:r>
      <w:r w:rsidRPr="000C31CE">
        <w:rPr>
          <w:rFonts w:ascii="Times New Roman" w:hAnsi="Times New Roman" w:cs="Times New Roman"/>
          <w:sz w:val="24"/>
          <w:szCs w:val="24"/>
        </w:rPr>
        <w:t xml:space="preserve">nužno mu treba težiti unutar </w:t>
      </w:r>
      <w:r>
        <w:rPr>
          <w:rFonts w:ascii="Times New Roman" w:hAnsi="Times New Roman" w:cs="Times New Roman"/>
          <w:sz w:val="24"/>
          <w:szCs w:val="24"/>
        </w:rPr>
        <w:t xml:space="preserve">odgojno-obrazovnih </w:t>
      </w:r>
      <w:r w:rsidRPr="000C31CE">
        <w:rPr>
          <w:rFonts w:ascii="Times New Roman" w:hAnsi="Times New Roman" w:cs="Times New Roman"/>
          <w:sz w:val="24"/>
          <w:szCs w:val="24"/>
        </w:rPr>
        <w:t xml:space="preserve">ciklusa (horizontalno) i kroz </w:t>
      </w:r>
      <w:r>
        <w:rPr>
          <w:rFonts w:ascii="Times New Roman" w:hAnsi="Times New Roman" w:cs="Times New Roman"/>
          <w:sz w:val="24"/>
          <w:szCs w:val="24"/>
        </w:rPr>
        <w:t>odgojno-obrazovne cikluse (vertikalno).</w:t>
      </w:r>
    </w:p>
    <w:p w:rsidR="00350752" w:rsidRPr="000C31CE" w:rsidRDefault="00350752" w:rsidP="00350752">
      <w:pPr>
        <w:spacing w:line="240" w:lineRule="auto"/>
        <w:jc w:val="both"/>
        <w:rPr>
          <w:rFonts w:ascii="Times New Roman" w:hAnsi="Times New Roman" w:cs="Times New Roman"/>
        </w:rPr>
      </w:pPr>
      <w:r w:rsidRPr="000C31CE">
        <w:rPr>
          <w:rFonts w:ascii="Times New Roman" w:hAnsi="Times New Roman" w:cs="Times New Roman"/>
          <w:sz w:val="24"/>
          <w:szCs w:val="24"/>
        </w:rPr>
        <w:t>Prirodoslovno područje povezano je s</w:t>
      </w:r>
      <w:r>
        <w:rPr>
          <w:rFonts w:ascii="Times New Roman" w:hAnsi="Times New Roman" w:cs="Times New Roman"/>
          <w:sz w:val="24"/>
          <w:szCs w:val="24"/>
        </w:rPr>
        <w:t>a sljedećim područjima</w:t>
      </w:r>
      <w:r w:rsidRPr="000C31CE">
        <w:rPr>
          <w:rFonts w:ascii="Times New Roman" w:hAnsi="Times New Roman" w:cs="Times New Roman"/>
          <w:sz w:val="24"/>
          <w:szCs w:val="24"/>
        </w:rPr>
        <w:t>:</w:t>
      </w:r>
    </w:p>
    <w:p w:rsidR="00350752" w:rsidRPr="000C31CE" w:rsidRDefault="00350752" w:rsidP="00350752">
      <w:pPr>
        <w:spacing w:line="240" w:lineRule="auto"/>
        <w:jc w:val="both"/>
        <w:rPr>
          <w:rFonts w:ascii="Times New Roman" w:hAnsi="Times New Roman" w:cs="Times New Roman"/>
        </w:rPr>
      </w:pPr>
      <w:r w:rsidRPr="000C31CE">
        <w:rPr>
          <w:rFonts w:ascii="Times New Roman" w:hAnsi="Times New Roman" w:cs="Times New Roman"/>
          <w:sz w:val="24"/>
          <w:szCs w:val="24"/>
        </w:rPr>
        <w:t xml:space="preserve">• </w:t>
      </w:r>
      <w:r w:rsidRPr="000C31CE">
        <w:rPr>
          <w:rFonts w:ascii="Times New Roman" w:hAnsi="Times New Roman" w:cs="Times New Roman"/>
          <w:b/>
          <w:sz w:val="24"/>
          <w:szCs w:val="24"/>
        </w:rPr>
        <w:t>jezično-komunikacijskim</w:t>
      </w:r>
      <w:r w:rsidRPr="000C31CE">
        <w:rPr>
          <w:rFonts w:ascii="Times New Roman" w:hAnsi="Times New Roman" w:cs="Times New Roman"/>
          <w:sz w:val="24"/>
          <w:szCs w:val="24"/>
        </w:rPr>
        <w:t xml:space="preserve"> područjem jer razvija razumijevanje teksta, komunikacijske vještine i kritički pristup medijima</w:t>
      </w:r>
    </w:p>
    <w:p w:rsidR="00350752" w:rsidRPr="000C31CE" w:rsidRDefault="00350752" w:rsidP="00350752">
      <w:pPr>
        <w:spacing w:line="240" w:lineRule="auto"/>
        <w:jc w:val="both"/>
        <w:rPr>
          <w:rFonts w:ascii="Times New Roman" w:hAnsi="Times New Roman" w:cs="Times New Roman"/>
        </w:rPr>
      </w:pPr>
      <w:r w:rsidRPr="000C31CE">
        <w:rPr>
          <w:rFonts w:ascii="Times New Roman" w:hAnsi="Times New Roman" w:cs="Times New Roman"/>
          <w:sz w:val="24"/>
          <w:szCs w:val="24"/>
        </w:rPr>
        <w:t xml:space="preserve">• </w:t>
      </w:r>
      <w:r w:rsidRPr="000C31CE">
        <w:rPr>
          <w:rFonts w:ascii="Times New Roman" w:hAnsi="Times New Roman" w:cs="Times New Roman"/>
          <w:b/>
          <w:sz w:val="24"/>
          <w:szCs w:val="24"/>
        </w:rPr>
        <w:t xml:space="preserve">matematičkim </w:t>
      </w:r>
      <w:r w:rsidRPr="000C31CE">
        <w:rPr>
          <w:rFonts w:ascii="Times New Roman" w:hAnsi="Times New Roman" w:cs="Times New Roman"/>
          <w:sz w:val="24"/>
          <w:szCs w:val="24"/>
        </w:rPr>
        <w:t>područjem jer teži istraživačkom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0C31CE">
        <w:rPr>
          <w:rFonts w:ascii="Times New Roman" w:hAnsi="Times New Roman" w:cs="Times New Roman"/>
          <w:sz w:val="24"/>
          <w:szCs w:val="24"/>
        </w:rPr>
        <w:t xml:space="preserve"> učenju, analizi i prezentiranju podataka i prikaza, stjecanju logičkog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 xml:space="preserve"> i prostornog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 xml:space="preserve"> mišljenja te poštivanju redoslijeda postupaka u izvršavanju aktivnosti </w:t>
      </w:r>
    </w:p>
    <w:p w:rsidR="00350752" w:rsidRPr="000C31CE" w:rsidRDefault="00350752" w:rsidP="00350752">
      <w:pPr>
        <w:spacing w:line="240" w:lineRule="auto"/>
        <w:jc w:val="both"/>
        <w:rPr>
          <w:rFonts w:ascii="Times New Roman" w:hAnsi="Times New Roman" w:cs="Times New Roman"/>
        </w:rPr>
      </w:pPr>
      <w:r w:rsidRPr="000C31CE">
        <w:rPr>
          <w:rFonts w:ascii="Times New Roman" w:hAnsi="Times New Roman" w:cs="Times New Roman"/>
          <w:sz w:val="24"/>
          <w:szCs w:val="24"/>
        </w:rPr>
        <w:t xml:space="preserve">• </w:t>
      </w:r>
      <w:r w:rsidRPr="000C31CE">
        <w:rPr>
          <w:rFonts w:ascii="Times New Roman" w:hAnsi="Times New Roman" w:cs="Times New Roman"/>
          <w:b/>
          <w:sz w:val="24"/>
          <w:szCs w:val="24"/>
        </w:rPr>
        <w:t>tehničkim i informatičkim</w:t>
      </w:r>
      <w:r w:rsidRPr="000C31CE">
        <w:rPr>
          <w:rFonts w:ascii="Times New Roman" w:hAnsi="Times New Roman" w:cs="Times New Roman"/>
          <w:sz w:val="24"/>
          <w:szCs w:val="24"/>
        </w:rPr>
        <w:t xml:space="preserve"> područjem jer se ostvaruje </w:t>
      </w:r>
      <w:r>
        <w:rPr>
          <w:rFonts w:ascii="Times New Roman" w:hAnsi="Times New Roman" w:cs="Times New Roman"/>
          <w:sz w:val="24"/>
          <w:szCs w:val="24"/>
        </w:rPr>
        <w:t>izradbom</w:t>
      </w:r>
      <w:r w:rsidRPr="000C31CE">
        <w:rPr>
          <w:rFonts w:ascii="Times New Roman" w:hAnsi="Times New Roman" w:cs="Times New Roman"/>
          <w:sz w:val="24"/>
          <w:szCs w:val="24"/>
        </w:rPr>
        <w:t xml:space="preserve"> modela, sakupljanje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C31CE">
        <w:rPr>
          <w:rFonts w:ascii="Times New Roman" w:hAnsi="Times New Roman" w:cs="Times New Roman"/>
          <w:sz w:val="24"/>
          <w:szCs w:val="24"/>
        </w:rPr>
        <w:t xml:space="preserve"> informacija, njihovim </w:t>
      </w:r>
      <w:r>
        <w:rPr>
          <w:rFonts w:ascii="Times New Roman" w:hAnsi="Times New Roman" w:cs="Times New Roman"/>
          <w:sz w:val="24"/>
          <w:szCs w:val="24"/>
        </w:rPr>
        <w:t>kritičkim vrednovanjem i</w:t>
      </w:r>
      <w:r w:rsidRPr="000C31CE">
        <w:rPr>
          <w:rFonts w:ascii="Times New Roman" w:hAnsi="Times New Roman" w:cs="Times New Roman"/>
          <w:sz w:val="24"/>
          <w:szCs w:val="24"/>
        </w:rPr>
        <w:t xml:space="preserve"> primjenom informacijsk</w:t>
      </w:r>
      <w:r>
        <w:rPr>
          <w:rFonts w:ascii="Times New Roman" w:hAnsi="Times New Roman" w:cs="Times New Roman"/>
          <w:sz w:val="24"/>
          <w:szCs w:val="24"/>
        </w:rPr>
        <w:t>o-</w:t>
      </w:r>
      <w:r w:rsidRPr="000C31CE">
        <w:rPr>
          <w:rFonts w:ascii="Times New Roman" w:hAnsi="Times New Roman" w:cs="Times New Roman"/>
          <w:sz w:val="24"/>
          <w:szCs w:val="24"/>
        </w:rPr>
        <w:t>komunikacijske tehnologije</w:t>
      </w:r>
    </w:p>
    <w:p w:rsidR="00350752" w:rsidRPr="00B15B2E" w:rsidRDefault="00350752" w:rsidP="00350752">
      <w:pPr>
        <w:spacing w:line="240" w:lineRule="auto"/>
        <w:jc w:val="both"/>
        <w:rPr>
          <w:rFonts w:ascii="Times New Roman" w:hAnsi="Times New Roman" w:cs="Times New Roman"/>
        </w:rPr>
      </w:pPr>
      <w:r w:rsidRPr="000C31CE">
        <w:rPr>
          <w:rFonts w:ascii="Times New Roman" w:hAnsi="Times New Roman" w:cs="Times New Roman"/>
          <w:sz w:val="24"/>
          <w:szCs w:val="24"/>
        </w:rPr>
        <w:t xml:space="preserve">• </w:t>
      </w:r>
      <w:r w:rsidRPr="000C31CE">
        <w:rPr>
          <w:rFonts w:ascii="Times New Roman" w:hAnsi="Times New Roman" w:cs="Times New Roman"/>
          <w:b/>
          <w:sz w:val="24"/>
          <w:szCs w:val="24"/>
        </w:rPr>
        <w:t>društveno-humanističkim</w:t>
      </w:r>
      <w:r w:rsidRPr="000C31CE">
        <w:rPr>
          <w:rFonts w:ascii="Times New Roman" w:hAnsi="Times New Roman" w:cs="Times New Roman"/>
          <w:sz w:val="24"/>
          <w:szCs w:val="24"/>
        </w:rPr>
        <w:t xml:space="preserve"> područjem jer </w:t>
      </w:r>
      <w:r>
        <w:rPr>
          <w:rFonts w:ascii="Times New Roman" w:hAnsi="Times New Roman" w:cs="Times New Roman"/>
          <w:sz w:val="24"/>
          <w:szCs w:val="24"/>
        </w:rPr>
        <w:t>je temelj</w:t>
      </w:r>
      <w:r w:rsidRPr="000C31CE">
        <w:rPr>
          <w:rFonts w:ascii="Times New Roman" w:hAnsi="Times New Roman" w:cs="Times New Roman"/>
          <w:sz w:val="24"/>
          <w:szCs w:val="24"/>
        </w:rPr>
        <w:t xml:space="preserve"> odlučivanj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 xml:space="preserve"> u mnogim</w:t>
      </w:r>
      <w:r>
        <w:rPr>
          <w:rFonts w:ascii="Times New Roman" w:hAnsi="Times New Roman" w:cs="Times New Roman"/>
          <w:sz w:val="24"/>
          <w:szCs w:val="24"/>
        </w:rPr>
        <w:t xml:space="preserve"> društvenim </w:t>
      </w:r>
      <w:r w:rsidRPr="000C31CE">
        <w:rPr>
          <w:rFonts w:ascii="Times New Roman" w:hAnsi="Times New Roman" w:cs="Times New Roman"/>
          <w:sz w:val="24"/>
          <w:szCs w:val="24"/>
        </w:rPr>
        <w:t xml:space="preserve"> područjima i </w:t>
      </w:r>
      <w:r w:rsidRPr="00B15B2E">
        <w:rPr>
          <w:rFonts w:ascii="Times New Roman" w:hAnsi="Times New Roman" w:cs="Times New Roman"/>
          <w:sz w:val="24"/>
          <w:szCs w:val="24"/>
        </w:rPr>
        <w:t xml:space="preserve">jača svijest o posljedicama tih odluka na svijet oko nas </w:t>
      </w:r>
    </w:p>
    <w:p w:rsidR="00350752" w:rsidRPr="00F13A84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CE">
        <w:rPr>
          <w:rFonts w:ascii="Times New Roman" w:hAnsi="Times New Roman" w:cs="Times New Roman"/>
          <w:sz w:val="24"/>
          <w:szCs w:val="24"/>
        </w:rPr>
        <w:t xml:space="preserve">• </w:t>
      </w:r>
      <w:r w:rsidRPr="000C31CE">
        <w:rPr>
          <w:rFonts w:ascii="Times New Roman" w:hAnsi="Times New Roman" w:cs="Times New Roman"/>
          <w:b/>
          <w:sz w:val="24"/>
          <w:szCs w:val="24"/>
        </w:rPr>
        <w:t>umjetničkim</w:t>
      </w:r>
      <w:r w:rsidRPr="000C31CE">
        <w:rPr>
          <w:rFonts w:ascii="Times New Roman" w:hAnsi="Times New Roman" w:cs="Times New Roman"/>
          <w:sz w:val="24"/>
          <w:szCs w:val="24"/>
        </w:rPr>
        <w:t xml:space="preserve"> područjem jer se oblikovanje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C31CE">
        <w:rPr>
          <w:rFonts w:ascii="Times New Roman" w:hAnsi="Times New Roman" w:cs="Times New Roman"/>
          <w:sz w:val="24"/>
          <w:szCs w:val="24"/>
        </w:rPr>
        <w:t xml:space="preserve"> uvjerenja, svjetonazora i vrednota te razvijanjem osobnog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>, nacionalnog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 xml:space="preserve"> i društvenog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 xml:space="preserve"> identiteta povećava potreba za očuvanje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0C31CE">
        <w:rPr>
          <w:rFonts w:ascii="Times New Roman" w:hAnsi="Times New Roman" w:cs="Times New Roman"/>
          <w:sz w:val="24"/>
          <w:szCs w:val="24"/>
        </w:rPr>
        <w:t xml:space="preserve"> prirodne baštine i potiče se odgovorni odnos </w:t>
      </w:r>
      <w:r w:rsidRPr="00372865">
        <w:rPr>
          <w:rFonts w:ascii="Times New Roman" w:hAnsi="Times New Roman" w:cs="Times New Roman"/>
          <w:sz w:val="24"/>
          <w:szCs w:val="24"/>
        </w:rPr>
        <w:t>prema pr</w:t>
      </w:r>
      <w:r>
        <w:rPr>
          <w:rFonts w:ascii="Times New Roman" w:hAnsi="Times New Roman" w:cs="Times New Roman"/>
          <w:sz w:val="24"/>
          <w:szCs w:val="24"/>
        </w:rPr>
        <w:t>irodi i njezinim bogatstvima, a</w:t>
      </w:r>
      <w:r w:rsidRPr="00372865">
        <w:rPr>
          <w:rFonts w:ascii="Times New Roman" w:hAnsi="Times New Roman" w:cs="Times New Roman"/>
          <w:sz w:val="24"/>
          <w:szCs w:val="24"/>
        </w:rPr>
        <w:t xml:space="preserve"> umjetničke analogije pojmova (</w:t>
      </w:r>
      <w:r w:rsidRPr="00372865">
        <w:rPr>
          <w:rFonts w:ascii="Times New Roman" w:hAnsi="Times New Roman" w:cs="Times New Roman"/>
          <w:i/>
          <w:sz w:val="24"/>
          <w:szCs w:val="24"/>
        </w:rPr>
        <w:t>ciklusi</w:t>
      </w:r>
      <w:r w:rsidRPr="00372865">
        <w:rPr>
          <w:rFonts w:ascii="Times New Roman" w:hAnsi="Times New Roman" w:cs="Times New Roman"/>
          <w:sz w:val="24"/>
          <w:szCs w:val="24"/>
        </w:rPr>
        <w:t xml:space="preserve">, </w:t>
      </w:r>
      <w:r w:rsidRPr="00372865">
        <w:rPr>
          <w:rFonts w:ascii="Times New Roman" w:hAnsi="Times New Roman" w:cs="Times New Roman"/>
          <w:i/>
          <w:sz w:val="24"/>
          <w:szCs w:val="24"/>
        </w:rPr>
        <w:t>ponavljanje</w:t>
      </w:r>
      <w:r w:rsidRPr="00372865">
        <w:rPr>
          <w:rFonts w:ascii="Times New Roman" w:hAnsi="Times New Roman" w:cs="Times New Roman"/>
          <w:sz w:val="24"/>
          <w:szCs w:val="24"/>
        </w:rPr>
        <w:t xml:space="preserve">, </w:t>
      </w:r>
      <w:r w:rsidRPr="00372865">
        <w:rPr>
          <w:rFonts w:ascii="Times New Roman" w:hAnsi="Times New Roman" w:cs="Times New Roman"/>
          <w:i/>
          <w:sz w:val="24"/>
          <w:szCs w:val="24"/>
        </w:rPr>
        <w:t>kontrast</w:t>
      </w:r>
      <w:r w:rsidRPr="00372865">
        <w:rPr>
          <w:rFonts w:ascii="Times New Roman" w:hAnsi="Times New Roman" w:cs="Times New Roman"/>
          <w:sz w:val="24"/>
          <w:szCs w:val="24"/>
        </w:rPr>
        <w:t xml:space="preserve">, </w:t>
      </w:r>
      <w:r w:rsidRPr="00372865">
        <w:rPr>
          <w:rFonts w:ascii="Times New Roman" w:hAnsi="Times New Roman" w:cs="Times New Roman"/>
          <w:i/>
          <w:sz w:val="24"/>
          <w:szCs w:val="24"/>
        </w:rPr>
        <w:t>interakcija</w:t>
      </w:r>
      <w:r w:rsidRPr="00372865">
        <w:rPr>
          <w:rFonts w:ascii="Times New Roman" w:hAnsi="Times New Roman" w:cs="Times New Roman"/>
          <w:sz w:val="24"/>
          <w:szCs w:val="24"/>
        </w:rPr>
        <w:t xml:space="preserve">, </w:t>
      </w:r>
      <w:r w:rsidRPr="00372865">
        <w:rPr>
          <w:rFonts w:ascii="Times New Roman" w:hAnsi="Times New Roman" w:cs="Times New Roman"/>
          <w:i/>
          <w:sz w:val="24"/>
          <w:szCs w:val="24"/>
        </w:rPr>
        <w:t>brzina…)</w:t>
      </w:r>
      <w:r w:rsidRPr="00372865">
        <w:rPr>
          <w:rFonts w:ascii="Times New Roman" w:hAnsi="Times New Roman" w:cs="Times New Roman"/>
          <w:sz w:val="24"/>
          <w:szCs w:val="24"/>
        </w:rPr>
        <w:t xml:space="preserve"> mogu poslužiti i </w:t>
      </w:r>
      <w:r w:rsidRPr="00F13A84">
        <w:rPr>
          <w:rFonts w:ascii="Times New Roman" w:hAnsi="Times New Roman" w:cs="Times New Roman"/>
          <w:sz w:val="24"/>
          <w:szCs w:val="24"/>
        </w:rPr>
        <w:t>sveobuhvatnijem razumijevanju prirode oko nas</w:t>
      </w:r>
    </w:p>
    <w:p w:rsidR="00350752" w:rsidRPr="000C31CE" w:rsidRDefault="00350752" w:rsidP="00350752">
      <w:pPr>
        <w:spacing w:line="240" w:lineRule="auto"/>
        <w:jc w:val="both"/>
        <w:rPr>
          <w:rFonts w:ascii="Times New Roman" w:hAnsi="Times New Roman" w:cs="Times New Roman"/>
        </w:rPr>
      </w:pPr>
      <w:r w:rsidRPr="000C31CE">
        <w:rPr>
          <w:rFonts w:ascii="Times New Roman" w:hAnsi="Times New Roman" w:cs="Times New Roman"/>
          <w:sz w:val="24"/>
          <w:szCs w:val="24"/>
        </w:rPr>
        <w:t xml:space="preserve">• </w:t>
      </w:r>
      <w:r w:rsidRPr="000C31CE">
        <w:rPr>
          <w:rFonts w:ascii="Times New Roman" w:hAnsi="Times New Roman" w:cs="Times New Roman"/>
          <w:b/>
          <w:sz w:val="24"/>
          <w:szCs w:val="24"/>
        </w:rPr>
        <w:t>tjelesnim i zdravstvenim</w:t>
      </w:r>
      <w:r w:rsidRPr="000C31CE">
        <w:rPr>
          <w:rFonts w:ascii="Times New Roman" w:hAnsi="Times New Roman" w:cs="Times New Roman"/>
          <w:sz w:val="24"/>
          <w:szCs w:val="24"/>
        </w:rPr>
        <w:t xml:space="preserve"> područjem jer podupire prihvaćanje zdravih </w:t>
      </w:r>
      <w:r>
        <w:rPr>
          <w:rFonts w:ascii="Times New Roman" w:hAnsi="Times New Roman" w:cs="Times New Roman"/>
          <w:sz w:val="24"/>
          <w:szCs w:val="24"/>
        </w:rPr>
        <w:t xml:space="preserve">životnih </w:t>
      </w:r>
      <w:r w:rsidRPr="000C31CE">
        <w:rPr>
          <w:rFonts w:ascii="Times New Roman" w:hAnsi="Times New Roman" w:cs="Times New Roman"/>
          <w:sz w:val="24"/>
          <w:szCs w:val="24"/>
        </w:rPr>
        <w:t>stilova i pritom promovira kompetencije za osobnu i opću sigurnost.</w:t>
      </w:r>
    </w:p>
    <w:p w:rsidR="00350752" w:rsidRDefault="00350752" w:rsidP="00350752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C31CE">
        <w:rPr>
          <w:rFonts w:ascii="Times New Roman" w:hAnsi="Times New Roman" w:cs="Times New Roman"/>
          <w:sz w:val="24"/>
          <w:szCs w:val="24"/>
        </w:rPr>
        <w:t>Povezivanje prirodoslovnog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C31CE">
        <w:rPr>
          <w:rFonts w:ascii="Times New Roman" w:hAnsi="Times New Roman" w:cs="Times New Roman"/>
          <w:sz w:val="24"/>
          <w:szCs w:val="24"/>
        </w:rPr>
        <w:t xml:space="preserve"> područja s ostalim područjima kurikuluma i </w:t>
      </w:r>
      <w:proofErr w:type="spellStart"/>
      <w:r w:rsidRPr="000C31CE">
        <w:rPr>
          <w:rFonts w:ascii="Times New Roman" w:hAnsi="Times New Roman" w:cs="Times New Roman"/>
          <w:sz w:val="24"/>
          <w:szCs w:val="24"/>
        </w:rPr>
        <w:t>međupredmetnim</w:t>
      </w:r>
      <w:proofErr w:type="spellEnd"/>
      <w:r w:rsidRPr="000C31CE">
        <w:rPr>
          <w:rFonts w:ascii="Times New Roman" w:hAnsi="Times New Roman" w:cs="Times New Roman"/>
          <w:sz w:val="24"/>
          <w:szCs w:val="24"/>
        </w:rPr>
        <w:t xml:space="preserve"> </w:t>
      </w:r>
      <w:r w:rsidRPr="00B15B2E">
        <w:rPr>
          <w:rFonts w:ascii="Times New Roman" w:hAnsi="Times New Roman" w:cs="Times New Roman"/>
          <w:sz w:val="24"/>
          <w:szCs w:val="24"/>
        </w:rPr>
        <w:t xml:space="preserve">temama zahtijeva od škola prilagodljivost u planiranju i implementaciji, a ostvaruje se drugim </w:t>
      </w:r>
      <w:r w:rsidRPr="000C31CE">
        <w:rPr>
          <w:rFonts w:ascii="Times New Roman" w:hAnsi="Times New Roman" w:cs="Times New Roman"/>
          <w:sz w:val="24"/>
          <w:szCs w:val="24"/>
        </w:rPr>
        <w:t>oblicima interdisc</w:t>
      </w:r>
      <w:r>
        <w:rPr>
          <w:rFonts w:ascii="Times New Roman" w:hAnsi="Times New Roman" w:cs="Times New Roman"/>
          <w:sz w:val="24"/>
          <w:szCs w:val="24"/>
        </w:rPr>
        <w:t>iplinarnoga učenja i poučavanja.</w:t>
      </w:r>
    </w:p>
    <w:p w:rsidR="00350752" w:rsidRPr="00B15B2E" w:rsidRDefault="00350752" w:rsidP="00350752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B15B2E">
        <w:rPr>
          <w:rFonts w:ascii="Times New Roman" w:eastAsia="Times New Roman" w:hAnsi="Times New Roman" w:cs="Times New Roman"/>
          <w:sz w:val="24"/>
          <w:szCs w:val="24"/>
          <w:lang w:eastAsia="en-GB"/>
        </w:rPr>
        <w:t>U cilju zadovoljavanja odgojno-obrazovnih potreba učenika s teškoćama, kurikulum se prilagođava u skladu sa smjernicama </w:t>
      </w:r>
      <w:r w:rsidRPr="00B15B2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Okvira za poticanje i prilagodbu iskustava učenja te vrednovanja postignuća djece i učenika s teškoćama, a u</w:t>
      </w:r>
      <w:r w:rsidRPr="00B15B2E">
        <w:rPr>
          <w:rFonts w:ascii="Times New Roman" w:eastAsia="Times New Roman" w:hAnsi="Times New Roman" w:cs="Times New Roman"/>
          <w:sz w:val="24"/>
          <w:szCs w:val="24"/>
          <w:lang w:eastAsia="en-GB"/>
        </w:rPr>
        <w:t> cilju zadovoljavanja odgojno-obrazovnih potreba darovitih učenika uvodi se razlikovni kurikulum u skladu sa smjernicama </w:t>
      </w:r>
      <w:r w:rsidRPr="00B15B2E">
        <w:rPr>
          <w:rFonts w:ascii="Times New Roman" w:eastAsia="Times New Roman" w:hAnsi="Times New Roman" w:cs="Times New Roman"/>
          <w:i/>
          <w:iCs/>
          <w:sz w:val="24"/>
          <w:szCs w:val="24"/>
          <w:lang w:eastAsia="en-GB"/>
        </w:rPr>
        <w:t>Okvira za poticanje iskustava učenja i vrednovanja postignuća darovite djece i učenika.</w:t>
      </w:r>
    </w:p>
    <w:p w:rsidR="00350752" w:rsidRPr="000C31CE" w:rsidRDefault="00350752" w:rsidP="00350752">
      <w:pPr>
        <w:spacing w:line="240" w:lineRule="auto"/>
        <w:jc w:val="both"/>
        <w:rPr>
          <w:rFonts w:ascii="Times New Roman" w:hAnsi="Times New Roman" w:cs="Times New Roman"/>
        </w:rPr>
      </w:pPr>
    </w:p>
    <w:p w:rsidR="00146F5E" w:rsidRDefault="00146F5E"/>
    <w:sectPr w:rsidR="00146F5E" w:rsidSect="000F0C9A"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274DC" w:rsidRDefault="00C274DC">
      <w:pPr>
        <w:spacing w:after="0" w:line="240" w:lineRule="auto"/>
      </w:pPr>
      <w:r>
        <w:separator/>
      </w:r>
    </w:p>
  </w:endnote>
  <w:endnote w:type="continuationSeparator" w:id="0">
    <w:p w:rsidR="00C274DC" w:rsidRDefault="00C274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1131999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F0C9A" w:rsidRDefault="0035075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962F3">
          <w:rPr>
            <w:noProof/>
          </w:rPr>
          <w:t>15</w:t>
        </w:r>
        <w:r>
          <w:rPr>
            <w:noProof/>
          </w:rPr>
          <w:fldChar w:fldCharType="end"/>
        </w:r>
      </w:p>
    </w:sdtContent>
  </w:sdt>
  <w:p w:rsidR="00B66E48" w:rsidRDefault="00C274D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274DC" w:rsidRDefault="00C274DC">
      <w:pPr>
        <w:spacing w:after="0" w:line="240" w:lineRule="auto"/>
      </w:pPr>
      <w:r>
        <w:separator/>
      </w:r>
    </w:p>
  </w:footnote>
  <w:footnote w:type="continuationSeparator" w:id="0">
    <w:p w:rsidR="00C274DC" w:rsidRDefault="00C274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FD6285"/>
    <w:multiLevelType w:val="multilevel"/>
    <w:tmpl w:val="83A6DDE6"/>
    <w:lvl w:ilvl="0">
      <w:start w:val="1"/>
      <w:numFmt w:val="upperLetter"/>
      <w:lvlText w:val="%1."/>
      <w:lvlJc w:val="left"/>
      <w:pPr>
        <w:ind w:left="1058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778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498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18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38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58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378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098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18" w:firstLine="6300"/>
      </w:pPr>
      <w:rPr>
        <w:rFonts w:cs="Times New Roman"/>
      </w:rPr>
    </w:lvl>
  </w:abstractNum>
  <w:abstractNum w:abstractNumId="1">
    <w:nsid w:val="08BF491E"/>
    <w:multiLevelType w:val="multilevel"/>
    <w:tmpl w:val="B18CB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4920C8"/>
    <w:multiLevelType w:val="multilevel"/>
    <w:tmpl w:val="9D7C1344"/>
    <w:lvl w:ilvl="0">
      <w:start w:val="4"/>
      <w:numFmt w:val="upperLetter"/>
      <w:lvlText w:val="%1."/>
      <w:lvlJc w:val="left"/>
      <w:pPr>
        <w:ind w:left="65" w:firstLine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cs="Times New Roman"/>
      </w:rPr>
    </w:lvl>
  </w:abstractNum>
  <w:abstractNum w:abstractNumId="3">
    <w:nsid w:val="2FAD3658"/>
    <w:multiLevelType w:val="multilevel"/>
    <w:tmpl w:val="08E45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0DD3825"/>
    <w:multiLevelType w:val="multilevel"/>
    <w:tmpl w:val="4588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20C0C39"/>
    <w:multiLevelType w:val="hybridMultilevel"/>
    <w:tmpl w:val="3D065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CB80297"/>
    <w:multiLevelType w:val="multilevel"/>
    <w:tmpl w:val="11C4E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6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0E9"/>
    <w:rsid w:val="00146F5E"/>
    <w:rsid w:val="00350752"/>
    <w:rsid w:val="005962F3"/>
    <w:rsid w:val="00C274DC"/>
    <w:rsid w:val="00D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C9416F2-5BA1-4082-96D2-A7CA8193B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50752"/>
  </w:style>
  <w:style w:type="paragraph" w:styleId="Heading1">
    <w:name w:val="heading 1"/>
    <w:basedOn w:val="Normal"/>
    <w:next w:val="Normal"/>
    <w:link w:val="Heading1Char"/>
    <w:uiPriority w:val="9"/>
    <w:qFormat/>
    <w:rsid w:val="0035075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5075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075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5075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5075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5075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75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75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75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50752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5075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0752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5075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50752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50752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table" w:customStyle="1" w:styleId="TableNormal1">
    <w:name w:val="Table Normal1"/>
    <w:uiPriority w:val="99"/>
    <w:rsid w:val="00350752"/>
    <w:pPr>
      <w:spacing w:after="200" w:line="276" w:lineRule="auto"/>
    </w:pPr>
    <w:rPr>
      <w:rFonts w:ascii="Calibri" w:eastAsia="Calibri" w:hAnsi="Calibri" w:cs="Calibri"/>
      <w:color w:val="000000"/>
      <w:lang w:eastAsia="hr-H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link w:val="TitleChar"/>
    <w:uiPriority w:val="10"/>
    <w:qFormat/>
    <w:rsid w:val="0035075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35075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35075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50752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paragraph" w:styleId="CommentText">
    <w:name w:val="annotation text"/>
    <w:basedOn w:val="Normal"/>
    <w:link w:val="CommentTextChar"/>
    <w:uiPriority w:val="99"/>
    <w:semiHidden/>
    <w:rsid w:val="003507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0752"/>
    <w:rPr>
      <w:rFonts w:ascii="Calibri" w:eastAsia="Calibri" w:hAnsi="Calibri" w:cs="Calibri"/>
      <w:color w:val="000000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rsid w:val="00350752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rsid w:val="003507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0752"/>
    <w:rPr>
      <w:rFonts w:ascii="Tahoma" w:eastAsia="Calibri" w:hAnsi="Tahoma" w:cs="Tahoma"/>
      <w:color w:val="000000"/>
      <w:sz w:val="16"/>
      <w:szCs w:val="16"/>
      <w:lang w:eastAsia="hr-HR"/>
    </w:rPr>
  </w:style>
  <w:style w:type="paragraph" w:styleId="Header">
    <w:name w:val="header"/>
    <w:basedOn w:val="Normal"/>
    <w:link w:val="HeaderChar"/>
    <w:uiPriority w:val="99"/>
    <w:rsid w:val="0035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0752"/>
    <w:rPr>
      <w:rFonts w:ascii="Calibri" w:eastAsia="Calibri" w:hAnsi="Calibri" w:cs="Calibri"/>
      <w:color w:val="000000"/>
      <w:lang w:eastAsia="hr-HR"/>
    </w:rPr>
  </w:style>
  <w:style w:type="paragraph" w:styleId="Footer">
    <w:name w:val="footer"/>
    <w:basedOn w:val="Normal"/>
    <w:link w:val="FooterChar"/>
    <w:uiPriority w:val="99"/>
    <w:rsid w:val="0035075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0752"/>
    <w:rPr>
      <w:rFonts w:ascii="Calibri" w:eastAsia="Calibri" w:hAnsi="Calibri" w:cs="Calibri"/>
      <w:color w:val="00000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3507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0752"/>
    <w:rPr>
      <w:rFonts w:ascii="Calibri" w:eastAsia="Calibri" w:hAnsi="Calibri" w:cs="Calibri"/>
      <w:b/>
      <w:bCs/>
      <w:color w:val="000000"/>
      <w:sz w:val="20"/>
      <w:szCs w:val="20"/>
      <w:lang w:eastAsia="hr-HR"/>
    </w:rPr>
  </w:style>
  <w:style w:type="paragraph" w:styleId="NormalWeb">
    <w:name w:val="Normal (Web)"/>
    <w:basedOn w:val="Normal"/>
    <w:uiPriority w:val="99"/>
    <w:semiHidden/>
    <w:unhideWhenUsed/>
    <w:rsid w:val="0035075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styleId="ListParagraph">
    <w:name w:val="List Paragraph"/>
    <w:basedOn w:val="Normal"/>
    <w:uiPriority w:val="34"/>
    <w:qFormat/>
    <w:rsid w:val="00350752"/>
    <w:pPr>
      <w:ind w:left="720"/>
      <w:contextualSpacing/>
    </w:pPr>
  </w:style>
  <w:style w:type="paragraph" w:styleId="Revision">
    <w:name w:val="Revision"/>
    <w:hidden/>
    <w:uiPriority w:val="99"/>
    <w:semiHidden/>
    <w:rsid w:val="00350752"/>
    <w:pPr>
      <w:spacing w:after="0" w:line="240" w:lineRule="auto"/>
    </w:pPr>
    <w:rPr>
      <w:rFonts w:ascii="Calibri" w:eastAsia="Calibri" w:hAnsi="Calibri" w:cs="Calibri"/>
      <w:color w:val="000000"/>
      <w:lang w:eastAsia="hr-HR"/>
    </w:rPr>
  </w:style>
  <w:style w:type="paragraph" w:styleId="TOCHeading">
    <w:name w:val="TOC Heading"/>
    <w:basedOn w:val="Heading1"/>
    <w:next w:val="Normal"/>
    <w:uiPriority w:val="39"/>
    <w:unhideWhenUsed/>
    <w:qFormat/>
    <w:rsid w:val="00350752"/>
    <w:pPr>
      <w:outlineLvl w:val="9"/>
    </w:pPr>
  </w:style>
  <w:style w:type="paragraph" w:styleId="TOC1">
    <w:name w:val="toc 1"/>
    <w:basedOn w:val="Normal"/>
    <w:next w:val="Normal"/>
    <w:autoRedefine/>
    <w:uiPriority w:val="39"/>
    <w:rsid w:val="00350752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350752"/>
    <w:rPr>
      <w:color w:val="0563C1" w:themeColor="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50752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50752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50752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350752"/>
    <w:pPr>
      <w:spacing w:line="240" w:lineRule="auto"/>
    </w:pPr>
    <w:rPr>
      <w:b/>
      <w:bCs/>
      <w:smallCaps/>
      <w:color w:val="44546A" w:themeColor="text2"/>
    </w:rPr>
  </w:style>
  <w:style w:type="character" w:styleId="Strong">
    <w:name w:val="Strong"/>
    <w:basedOn w:val="DefaultParagraphFont"/>
    <w:uiPriority w:val="22"/>
    <w:qFormat/>
    <w:rsid w:val="00350752"/>
    <w:rPr>
      <w:b/>
      <w:bCs/>
    </w:rPr>
  </w:style>
  <w:style w:type="character" w:styleId="Emphasis">
    <w:name w:val="Emphasis"/>
    <w:basedOn w:val="DefaultParagraphFont"/>
    <w:uiPriority w:val="20"/>
    <w:qFormat/>
    <w:rsid w:val="00350752"/>
    <w:rPr>
      <w:i/>
      <w:iCs/>
    </w:rPr>
  </w:style>
  <w:style w:type="paragraph" w:styleId="NoSpacing">
    <w:name w:val="No Spacing"/>
    <w:uiPriority w:val="1"/>
    <w:qFormat/>
    <w:rsid w:val="0035075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35075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35075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5075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5075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35075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35075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35075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35075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350752"/>
    <w:rPr>
      <w:b/>
      <w:bCs/>
      <w:smallCaps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4401</Words>
  <Characters>25087</Characters>
  <Application>Microsoft Office Word</Application>
  <DocSecurity>0</DocSecurity>
  <Lines>209</Lines>
  <Paragraphs>58</Paragraphs>
  <ScaleCrop>false</ScaleCrop>
  <Company/>
  <LinksUpToDate>false</LinksUpToDate>
  <CharactersWithSpaces>29430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Vanja Pavlović</dc:creator>
  <cp:keywords/>
  <dc:description/>
  <cp:lastModifiedBy>Vanja Pavlović</cp:lastModifiedBy>
  <cp:revision>3</cp:revision>
  <dcterms:created xsi:type="dcterms:W3CDTF">2016-06-01T10:05:00Z</dcterms:created>
  <dcterms:modified xsi:type="dcterms:W3CDTF">2016-06-06T08:10:00Z</dcterms:modified>
</cp:coreProperties>
</file>