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97025" w14:textId="6494C66C" w:rsidR="009B3F81" w:rsidRPr="008D39D2" w:rsidRDefault="009B3F81" w:rsidP="008D39D2">
      <w:pPr>
        <w:pStyle w:val="Title"/>
        <w:jc w:val="both"/>
        <w:rPr>
          <w:rFonts w:ascii="Arial" w:hAnsi="Arial" w:cs="Arial"/>
          <w:sz w:val="22"/>
          <w:szCs w:val="22"/>
          <w:lang w:val="hr-HR"/>
        </w:rPr>
      </w:pPr>
      <w:r w:rsidRPr="008D39D2">
        <w:rPr>
          <w:rFonts w:ascii="Arial" w:hAnsi="Arial" w:cs="Arial"/>
          <w:sz w:val="22"/>
          <w:szCs w:val="22"/>
          <w:lang w:val="hr-HR"/>
        </w:rPr>
        <w:t>Na temelju članka 69. stavka 6. Zakona o otvorenim investicijskim fondovima s javnom ponudom (</w:t>
      </w:r>
      <w:r w:rsidR="006702DA" w:rsidRPr="008D39D2">
        <w:rPr>
          <w:rFonts w:ascii="Arial" w:hAnsi="Arial" w:cs="Arial"/>
          <w:sz w:val="22"/>
          <w:szCs w:val="22"/>
          <w:lang w:val="hr-HR"/>
        </w:rPr>
        <w:t>„</w:t>
      </w:r>
      <w:r w:rsidRPr="008D39D2">
        <w:rPr>
          <w:rFonts w:ascii="Arial" w:hAnsi="Arial" w:cs="Arial"/>
          <w:sz w:val="22"/>
          <w:szCs w:val="22"/>
          <w:lang w:val="hr-HR"/>
        </w:rPr>
        <w:t>Narodne novine</w:t>
      </w:r>
      <w:r w:rsidR="006702DA" w:rsidRPr="008D39D2">
        <w:rPr>
          <w:rFonts w:ascii="Arial" w:hAnsi="Arial" w:cs="Arial"/>
          <w:sz w:val="22"/>
          <w:szCs w:val="22"/>
          <w:lang w:val="hr-HR"/>
        </w:rPr>
        <w:t>“</w:t>
      </w:r>
      <w:r w:rsidRPr="008D39D2">
        <w:rPr>
          <w:rFonts w:ascii="Arial" w:hAnsi="Arial" w:cs="Arial"/>
          <w:sz w:val="22"/>
          <w:szCs w:val="22"/>
          <w:lang w:val="hr-HR"/>
        </w:rPr>
        <w:t xml:space="preserve"> broj 44/2016, dalje: Zakon), Hrvatska agencija za nadzor financijskih usluga (dalje: Agencija) na sjednici Upravnog vijeća održanoj </w:t>
      </w:r>
      <w:r w:rsidR="006702DA" w:rsidRPr="008D39D2">
        <w:rPr>
          <w:rFonts w:ascii="Arial" w:hAnsi="Arial" w:cs="Arial"/>
          <w:sz w:val="22"/>
          <w:szCs w:val="22"/>
          <w:lang w:val="hr-HR"/>
        </w:rPr>
        <w:t>xx</w:t>
      </w:r>
      <w:r w:rsidRPr="008D39D2">
        <w:rPr>
          <w:rFonts w:ascii="Arial" w:hAnsi="Arial" w:cs="Arial"/>
          <w:sz w:val="22"/>
          <w:szCs w:val="22"/>
          <w:lang w:val="hr-HR"/>
        </w:rPr>
        <w:t>.</w:t>
      </w:r>
      <w:r w:rsidR="006702DA" w:rsidRPr="008D39D2">
        <w:rPr>
          <w:rFonts w:ascii="Arial" w:hAnsi="Arial" w:cs="Arial"/>
          <w:sz w:val="22"/>
          <w:szCs w:val="22"/>
          <w:lang w:val="hr-HR"/>
        </w:rPr>
        <w:t xml:space="preserve"> xx.</w:t>
      </w:r>
      <w:r w:rsidRPr="008D39D2">
        <w:rPr>
          <w:rFonts w:ascii="Arial" w:hAnsi="Arial" w:cs="Arial"/>
          <w:sz w:val="22"/>
          <w:szCs w:val="22"/>
          <w:lang w:val="hr-HR"/>
        </w:rPr>
        <w:t xml:space="preserve"> 2016. godine donijela je</w:t>
      </w:r>
    </w:p>
    <w:p w14:paraId="1604A35F" w14:textId="77777777" w:rsidR="009B3F81" w:rsidRPr="008D39D2" w:rsidRDefault="009B3F81" w:rsidP="008D39D2">
      <w:pPr>
        <w:pStyle w:val="Title"/>
        <w:rPr>
          <w:rFonts w:ascii="Arial" w:hAnsi="Arial" w:cs="Arial"/>
          <w:b/>
          <w:sz w:val="22"/>
          <w:szCs w:val="22"/>
          <w:lang w:val="hr-HR"/>
        </w:rPr>
      </w:pPr>
      <w:r w:rsidRPr="008D39D2">
        <w:rPr>
          <w:rFonts w:ascii="Arial" w:hAnsi="Arial" w:cs="Arial"/>
          <w:b/>
          <w:sz w:val="22"/>
          <w:szCs w:val="22"/>
          <w:lang w:val="hr-HR"/>
        </w:rPr>
        <w:t>PRAVILNIK</w:t>
      </w:r>
    </w:p>
    <w:p w14:paraId="4B191E48" w14:textId="1DAB8BCC" w:rsidR="00F90C1B" w:rsidRPr="008D39D2" w:rsidRDefault="009B3F81" w:rsidP="008D39D2">
      <w:pPr>
        <w:pStyle w:val="Title"/>
        <w:rPr>
          <w:rFonts w:ascii="Arial" w:hAnsi="Arial" w:cs="Arial"/>
          <w:b/>
          <w:sz w:val="22"/>
          <w:szCs w:val="22"/>
          <w:lang w:val="hr-HR"/>
        </w:rPr>
      </w:pPr>
      <w:r w:rsidRPr="008D39D2">
        <w:rPr>
          <w:rFonts w:ascii="Arial" w:hAnsi="Arial" w:cs="Arial"/>
          <w:b/>
          <w:sz w:val="22"/>
          <w:szCs w:val="22"/>
          <w:lang w:val="hr-HR"/>
        </w:rPr>
        <w:t>O DELEGIRANJU POSLOVA DRUŠTVA ZA UPRAVLJANJE UCITS FONDOM</w:t>
      </w:r>
    </w:p>
    <w:p w14:paraId="1528E42C" w14:textId="77777777" w:rsidR="008C5E57" w:rsidRDefault="008C5E57" w:rsidP="001E7DAC">
      <w:pPr>
        <w:spacing w:after="0" w:line="240" w:lineRule="auto"/>
        <w:jc w:val="center"/>
        <w:rPr>
          <w:rFonts w:ascii="Arial" w:hAnsi="Arial" w:cs="Arial"/>
          <w:lang w:val="hr-HR"/>
        </w:rPr>
      </w:pPr>
    </w:p>
    <w:p w14:paraId="4A16A68B" w14:textId="7EC4485D" w:rsidR="009B3F81" w:rsidRPr="008D39D2" w:rsidRDefault="009B3F81" w:rsidP="008D39D2">
      <w:pPr>
        <w:pStyle w:val="Heading1"/>
        <w:rPr>
          <w:rFonts w:ascii="Arial" w:hAnsi="Arial" w:cs="Arial"/>
          <w:sz w:val="22"/>
          <w:szCs w:val="22"/>
          <w:lang w:val="hr-HR"/>
        </w:rPr>
      </w:pPr>
      <w:r w:rsidRPr="008D39D2">
        <w:rPr>
          <w:rFonts w:ascii="Arial" w:hAnsi="Arial" w:cs="Arial"/>
          <w:sz w:val="22"/>
          <w:szCs w:val="22"/>
          <w:lang w:val="hr-HR"/>
        </w:rPr>
        <w:t>UVODNE ODREDBE</w:t>
      </w:r>
    </w:p>
    <w:p w14:paraId="61FFEE3F" w14:textId="77777777" w:rsidR="009B3F81" w:rsidRPr="008D39D2" w:rsidRDefault="009B3F81" w:rsidP="008D39D2">
      <w:pPr>
        <w:pStyle w:val="Heading2"/>
        <w:rPr>
          <w:rFonts w:ascii="Arial" w:hAnsi="Arial" w:cs="Arial"/>
          <w:sz w:val="22"/>
          <w:szCs w:val="22"/>
          <w:lang w:val="hr-HR"/>
        </w:rPr>
      </w:pPr>
      <w:r w:rsidRPr="008D39D2">
        <w:rPr>
          <w:rFonts w:ascii="Arial" w:hAnsi="Arial" w:cs="Arial"/>
          <w:sz w:val="22"/>
          <w:szCs w:val="22"/>
          <w:lang w:val="hr-HR"/>
        </w:rPr>
        <w:t>Članak 1.</w:t>
      </w:r>
    </w:p>
    <w:p w14:paraId="3263D93A" w14:textId="4D33F754" w:rsidR="009B3F81" w:rsidRPr="006702DA" w:rsidRDefault="009B3F81" w:rsidP="007424AF">
      <w:pPr>
        <w:jc w:val="both"/>
        <w:rPr>
          <w:rFonts w:ascii="Arial" w:hAnsi="Arial" w:cs="Arial"/>
          <w:lang w:val="hr-HR"/>
        </w:rPr>
      </w:pPr>
      <w:r w:rsidRPr="006702DA">
        <w:rPr>
          <w:rFonts w:ascii="Arial" w:hAnsi="Arial" w:cs="Arial"/>
          <w:lang w:val="hr-HR"/>
        </w:rPr>
        <w:t>Ovim se Pravilnikom propisuj</w:t>
      </w:r>
      <w:r w:rsidR="00AF14D8" w:rsidRPr="006702DA">
        <w:rPr>
          <w:rFonts w:ascii="Arial" w:hAnsi="Arial" w:cs="Arial"/>
          <w:lang w:val="hr-HR"/>
        </w:rPr>
        <w:t>e postupak delegiranja poslova na treće osobe od strane društva za upravljanje UCITS fondom (dalje: Društvo) te sadržaj ugovora o delegiranju poslova.</w:t>
      </w:r>
      <w:r w:rsidRPr="006702DA">
        <w:rPr>
          <w:rFonts w:ascii="Arial" w:hAnsi="Arial" w:cs="Arial"/>
          <w:lang w:val="hr-HR"/>
        </w:rPr>
        <w:t xml:space="preserve"> </w:t>
      </w:r>
    </w:p>
    <w:p w14:paraId="795776A8" w14:textId="77777777" w:rsidR="00985408" w:rsidRDefault="00985408" w:rsidP="00985408">
      <w:pPr>
        <w:spacing w:after="0"/>
        <w:jc w:val="center"/>
        <w:rPr>
          <w:rFonts w:ascii="Arial" w:hAnsi="Arial" w:cs="Arial"/>
          <w:lang w:val="hr-HR"/>
        </w:rPr>
      </w:pPr>
    </w:p>
    <w:p w14:paraId="3B9166F4" w14:textId="77777777" w:rsidR="009B3F81" w:rsidRPr="008D39D2" w:rsidRDefault="009B3F81" w:rsidP="008D39D2">
      <w:pPr>
        <w:pStyle w:val="Heading1"/>
        <w:rPr>
          <w:rFonts w:ascii="Arial" w:hAnsi="Arial" w:cs="Arial"/>
          <w:sz w:val="22"/>
          <w:szCs w:val="22"/>
          <w:lang w:val="hr-HR"/>
        </w:rPr>
      </w:pPr>
      <w:r w:rsidRPr="008D39D2">
        <w:rPr>
          <w:rFonts w:ascii="Arial" w:hAnsi="Arial" w:cs="Arial"/>
          <w:sz w:val="22"/>
          <w:szCs w:val="22"/>
          <w:lang w:val="hr-HR"/>
        </w:rPr>
        <w:t>DELEGIRANJE POSLOVA NA TREĆE OSOBE</w:t>
      </w:r>
    </w:p>
    <w:p w14:paraId="54277329" w14:textId="77777777" w:rsidR="009B3F81" w:rsidRPr="008D39D2" w:rsidRDefault="009B3F81" w:rsidP="008D39D2">
      <w:pPr>
        <w:pStyle w:val="Heading2"/>
        <w:rPr>
          <w:rFonts w:ascii="Arial" w:hAnsi="Arial" w:cs="Arial"/>
          <w:sz w:val="22"/>
          <w:szCs w:val="22"/>
          <w:lang w:val="hr-HR"/>
        </w:rPr>
      </w:pPr>
      <w:r w:rsidRPr="008D39D2">
        <w:rPr>
          <w:rFonts w:ascii="Arial" w:hAnsi="Arial" w:cs="Arial"/>
          <w:sz w:val="22"/>
          <w:szCs w:val="22"/>
          <w:lang w:val="hr-HR"/>
        </w:rPr>
        <w:t>Odobrenje Agencije</w:t>
      </w:r>
    </w:p>
    <w:p w14:paraId="0879C18B" w14:textId="29CFF567" w:rsidR="009B3F81" w:rsidRPr="008D39D2" w:rsidRDefault="008205E6" w:rsidP="008D39D2">
      <w:pPr>
        <w:pStyle w:val="Heading3"/>
        <w:rPr>
          <w:rFonts w:ascii="Arial" w:hAnsi="Arial" w:cs="Arial"/>
          <w:sz w:val="22"/>
          <w:szCs w:val="22"/>
          <w:lang w:val="hr-HR"/>
        </w:rPr>
      </w:pPr>
      <w:r w:rsidRPr="008D39D2">
        <w:rPr>
          <w:rFonts w:ascii="Arial" w:hAnsi="Arial" w:cs="Arial"/>
          <w:sz w:val="22"/>
          <w:szCs w:val="22"/>
          <w:lang w:val="hr-HR"/>
        </w:rPr>
        <w:t>Članak 2</w:t>
      </w:r>
      <w:r w:rsidR="009B3F81" w:rsidRPr="008D39D2">
        <w:rPr>
          <w:rFonts w:ascii="Arial" w:hAnsi="Arial" w:cs="Arial"/>
          <w:sz w:val="22"/>
          <w:szCs w:val="22"/>
          <w:lang w:val="hr-HR"/>
        </w:rPr>
        <w:t>.</w:t>
      </w:r>
    </w:p>
    <w:p w14:paraId="42029636" w14:textId="2CEE944D" w:rsidR="009B3F81" w:rsidRPr="006702DA" w:rsidRDefault="009B3F81" w:rsidP="009B3F81">
      <w:pPr>
        <w:jc w:val="both"/>
        <w:rPr>
          <w:rFonts w:ascii="Arial" w:hAnsi="Arial" w:cs="Arial"/>
          <w:lang w:val="hr-HR"/>
        </w:rPr>
      </w:pPr>
      <w:r w:rsidRPr="006702DA">
        <w:rPr>
          <w:rFonts w:ascii="Arial" w:hAnsi="Arial" w:cs="Arial"/>
          <w:lang w:val="hr-HR"/>
        </w:rPr>
        <w:t>(1) Za delegiranje poslova na treće osobe</w:t>
      </w:r>
      <w:r w:rsidR="008056C7" w:rsidRPr="006702DA">
        <w:rPr>
          <w:rFonts w:ascii="Arial" w:hAnsi="Arial" w:cs="Arial"/>
          <w:lang w:val="hr-HR"/>
        </w:rPr>
        <w:t>,</w:t>
      </w:r>
      <w:r w:rsidR="000E20E6" w:rsidRPr="006702DA">
        <w:rPr>
          <w:rFonts w:ascii="Arial" w:hAnsi="Arial" w:cs="Arial"/>
          <w:lang w:val="hr-HR"/>
        </w:rPr>
        <w:t xml:space="preserve"> </w:t>
      </w:r>
      <w:r w:rsidRPr="006702DA">
        <w:rPr>
          <w:rFonts w:ascii="Arial" w:hAnsi="Arial" w:cs="Arial"/>
          <w:lang w:val="hr-HR"/>
        </w:rPr>
        <w:t>Društvo je</w:t>
      </w:r>
      <w:r w:rsidR="008056C7" w:rsidRPr="006702DA">
        <w:rPr>
          <w:rFonts w:ascii="Arial" w:hAnsi="Arial" w:cs="Arial"/>
          <w:lang w:val="hr-HR"/>
        </w:rPr>
        <w:t xml:space="preserve">, na temelju članka 69. stavka 1. Zakona, </w:t>
      </w:r>
      <w:r w:rsidRPr="006702DA">
        <w:rPr>
          <w:rFonts w:ascii="Arial" w:hAnsi="Arial" w:cs="Arial"/>
          <w:lang w:val="hr-HR"/>
        </w:rPr>
        <w:t xml:space="preserve">dužno prethodno </w:t>
      </w:r>
      <w:r w:rsidR="000E20E6" w:rsidRPr="006702DA">
        <w:rPr>
          <w:rFonts w:ascii="Arial" w:hAnsi="Arial" w:cs="Arial"/>
          <w:lang w:val="hr-HR"/>
        </w:rPr>
        <w:t>ishoditi odobrenje Agencije.</w:t>
      </w:r>
    </w:p>
    <w:p w14:paraId="78496F9A" w14:textId="77777777" w:rsidR="009B3F81" w:rsidRPr="006702DA" w:rsidRDefault="009B3F81" w:rsidP="009B3F81">
      <w:pPr>
        <w:jc w:val="both"/>
        <w:rPr>
          <w:rFonts w:ascii="Arial" w:hAnsi="Arial" w:cs="Arial"/>
          <w:lang w:val="hr-HR"/>
        </w:rPr>
      </w:pPr>
      <w:r w:rsidRPr="006702DA">
        <w:rPr>
          <w:rFonts w:ascii="Arial" w:hAnsi="Arial" w:cs="Arial"/>
          <w:lang w:val="hr-HR"/>
        </w:rPr>
        <w:t>(2) Društvo će u svrhu dobivanja odobrenja za delegiranje poslova na treću osobu Agenciji podnijeti zahtjev uz koji prilaže sljedeću dokumentaciju:</w:t>
      </w:r>
    </w:p>
    <w:p w14:paraId="344B6CEB" w14:textId="0092B78B" w:rsidR="009B3F81" w:rsidRPr="006702DA" w:rsidRDefault="009B3F81" w:rsidP="009B3F81">
      <w:pPr>
        <w:jc w:val="both"/>
        <w:rPr>
          <w:rFonts w:ascii="Arial" w:hAnsi="Arial" w:cs="Arial"/>
          <w:lang w:val="hr-HR"/>
        </w:rPr>
      </w:pPr>
      <w:r w:rsidRPr="006702DA">
        <w:rPr>
          <w:rFonts w:ascii="Arial" w:hAnsi="Arial" w:cs="Arial"/>
          <w:lang w:val="hr-HR"/>
        </w:rPr>
        <w:t xml:space="preserve">1. nacrt ugovora o delegiranju poslova iz </w:t>
      </w:r>
      <w:r w:rsidR="00513F90" w:rsidRPr="006702DA">
        <w:rPr>
          <w:rFonts w:ascii="Arial" w:hAnsi="Arial" w:cs="Arial"/>
          <w:lang w:val="hr-HR"/>
        </w:rPr>
        <w:t>članka 4</w:t>
      </w:r>
      <w:r w:rsidRPr="006702DA">
        <w:rPr>
          <w:rFonts w:ascii="Arial" w:hAnsi="Arial" w:cs="Arial"/>
          <w:lang w:val="hr-HR"/>
        </w:rPr>
        <w:t xml:space="preserve">. stavka 1. ovoga Pravilnika, koji sadrži odredbu o sklapanju ugovora pod </w:t>
      </w:r>
      <w:proofErr w:type="spellStart"/>
      <w:r w:rsidRPr="006702DA">
        <w:rPr>
          <w:rFonts w:ascii="Arial" w:hAnsi="Arial" w:cs="Arial"/>
          <w:lang w:val="hr-HR"/>
        </w:rPr>
        <w:t>odgodnim</w:t>
      </w:r>
      <w:proofErr w:type="spellEnd"/>
      <w:r w:rsidRPr="006702DA">
        <w:rPr>
          <w:rFonts w:ascii="Arial" w:hAnsi="Arial" w:cs="Arial"/>
          <w:lang w:val="hr-HR"/>
        </w:rPr>
        <w:t xml:space="preserve"> uvjetom</w:t>
      </w:r>
      <w:r w:rsidR="0021218B" w:rsidRPr="006702DA">
        <w:rPr>
          <w:rFonts w:ascii="Arial" w:hAnsi="Arial" w:cs="Arial"/>
          <w:lang w:val="hr-HR"/>
        </w:rPr>
        <w:t xml:space="preserve"> pribavljanja odobrenja</w:t>
      </w:r>
      <w:r w:rsidRPr="006702DA">
        <w:rPr>
          <w:rFonts w:ascii="Arial" w:hAnsi="Arial" w:cs="Arial"/>
          <w:lang w:val="hr-HR"/>
        </w:rPr>
        <w:t xml:space="preserve"> Agencije</w:t>
      </w:r>
      <w:r w:rsidR="008056C7" w:rsidRPr="006702DA">
        <w:rPr>
          <w:rFonts w:ascii="Arial" w:hAnsi="Arial" w:cs="Arial"/>
          <w:lang w:val="hr-HR"/>
        </w:rPr>
        <w:t>,</w:t>
      </w:r>
      <w:r w:rsidRPr="006702DA">
        <w:rPr>
          <w:rFonts w:ascii="Arial" w:hAnsi="Arial" w:cs="Arial"/>
          <w:lang w:val="hr-HR"/>
        </w:rPr>
        <w:t xml:space="preserve"> te nakon sklapanja i ugovor</w:t>
      </w:r>
      <w:r w:rsidR="008056C7" w:rsidRPr="006702DA">
        <w:rPr>
          <w:rFonts w:ascii="Arial" w:hAnsi="Arial" w:cs="Arial"/>
          <w:lang w:val="hr-HR"/>
        </w:rPr>
        <w:t xml:space="preserve"> o delegiranju</w:t>
      </w:r>
      <w:r w:rsidRPr="006702DA">
        <w:rPr>
          <w:rFonts w:ascii="Arial" w:hAnsi="Arial" w:cs="Arial"/>
          <w:lang w:val="hr-HR"/>
        </w:rPr>
        <w:t xml:space="preserve"> potpisan od strane ovlaštenih osoba ugovornih strana</w:t>
      </w:r>
      <w:r w:rsidR="00AF14D8" w:rsidRPr="006702DA">
        <w:rPr>
          <w:rFonts w:ascii="Arial" w:hAnsi="Arial" w:cs="Arial"/>
          <w:lang w:val="hr-HR"/>
        </w:rPr>
        <w:t>.</w:t>
      </w:r>
    </w:p>
    <w:p w14:paraId="4C9E4485" w14:textId="77777777" w:rsidR="009B3F81" w:rsidRPr="006702DA" w:rsidRDefault="009B3F81" w:rsidP="009B3F81">
      <w:pPr>
        <w:jc w:val="both"/>
        <w:rPr>
          <w:rFonts w:ascii="Arial" w:hAnsi="Arial" w:cs="Arial"/>
          <w:lang w:val="hr-HR"/>
        </w:rPr>
      </w:pPr>
      <w:r w:rsidRPr="006702DA">
        <w:rPr>
          <w:rFonts w:ascii="Arial" w:hAnsi="Arial" w:cs="Arial"/>
          <w:lang w:val="hr-HR"/>
        </w:rPr>
        <w:t>2. obrazloženje razloga zbog kojih se poslovi delegiraju i opravdanosti takvog delegiranja,</w:t>
      </w:r>
    </w:p>
    <w:p w14:paraId="6EB7714A" w14:textId="1797F27E" w:rsidR="009B3F81" w:rsidRPr="006702DA" w:rsidRDefault="009B3F81" w:rsidP="009B3F81">
      <w:pPr>
        <w:jc w:val="both"/>
        <w:rPr>
          <w:rFonts w:ascii="Arial" w:hAnsi="Arial" w:cs="Arial"/>
          <w:lang w:val="hr-HR"/>
        </w:rPr>
      </w:pPr>
      <w:r w:rsidRPr="006702DA">
        <w:rPr>
          <w:rFonts w:ascii="Arial" w:hAnsi="Arial" w:cs="Arial"/>
          <w:lang w:val="hr-HR"/>
        </w:rPr>
        <w:t xml:space="preserve">3. opis identificiranih rizika povezanih s </w:t>
      </w:r>
      <w:r w:rsidR="00513F90" w:rsidRPr="006702DA">
        <w:rPr>
          <w:rFonts w:ascii="Arial" w:hAnsi="Arial" w:cs="Arial"/>
          <w:lang w:val="hr-HR"/>
        </w:rPr>
        <w:t>delegiranjem poslova iz članka 7</w:t>
      </w:r>
      <w:r w:rsidRPr="006702DA">
        <w:rPr>
          <w:rFonts w:ascii="Arial" w:hAnsi="Arial" w:cs="Arial"/>
          <w:lang w:val="hr-HR"/>
        </w:rPr>
        <w:t>. stavka 1. ovoga Pravilnika i njihovog utjecaja na Društvo, s procjenom njihove veličine,</w:t>
      </w:r>
    </w:p>
    <w:p w14:paraId="0E820EF5" w14:textId="1AF61DAE" w:rsidR="009B3F81" w:rsidRPr="006702DA" w:rsidRDefault="009B3F81" w:rsidP="009B3F81">
      <w:pPr>
        <w:jc w:val="both"/>
        <w:rPr>
          <w:rFonts w:ascii="Arial" w:hAnsi="Arial" w:cs="Arial"/>
          <w:lang w:val="hr-HR"/>
        </w:rPr>
      </w:pPr>
      <w:r w:rsidRPr="006702DA">
        <w:rPr>
          <w:rFonts w:ascii="Arial" w:hAnsi="Arial" w:cs="Arial"/>
          <w:lang w:val="hr-HR"/>
        </w:rPr>
        <w:t>4. analizu pružatelja usluga iz članka</w:t>
      </w:r>
      <w:r w:rsidR="00513F90" w:rsidRPr="006702DA">
        <w:rPr>
          <w:rFonts w:ascii="Arial" w:hAnsi="Arial" w:cs="Arial"/>
          <w:lang w:val="hr-HR"/>
        </w:rPr>
        <w:t xml:space="preserve"> 7</w:t>
      </w:r>
      <w:r w:rsidRPr="006702DA">
        <w:rPr>
          <w:rFonts w:ascii="Arial" w:hAnsi="Arial" w:cs="Arial"/>
          <w:lang w:val="hr-HR"/>
        </w:rPr>
        <w:t xml:space="preserve">. stavka 2. ovoga Pravilnika, </w:t>
      </w:r>
    </w:p>
    <w:p w14:paraId="2E849636" w14:textId="77777777" w:rsidR="009B3F81" w:rsidRPr="006702DA" w:rsidRDefault="009B3F81" w:rsidP="009B3F81">
      <w:pPr>
        <w:jc w:val="both"/>
        <w:rPr>
          <w:rFonts w:ascii="Arial" w:hAnsi="Arial" w:cs="Arial"/>
          <w:lang w:val="hr-HR"/>
        </w:rPr>
      </w:pPr>
      <w:r w:rsidRPr="006702DA">
        <w:rPr>
          <w:rFonts w:ascii="Arial" w:hAnsi="Arial" w:cs="Arial"/>
          <w:lang w:val="hr-HR"/>
        </w:rPr>
        <w:t>5. opis načina povezanosti treće osobe s Društvom, ako je treća osoba povezana osoba s Društvom,</w:t>
      </w:r>
    </w:p>
    <w:p w14:paraId="2F835ADA" w14:textId="77777777" w:rsidR="009B3F81" w:rsidRPr="006702DA" w:rsidRDefault="009B3F81" w:rsidP="009B3F81">
      <w:pPr>
        <w:jc w:val="both"/>
        <w:rPr>
          <w:rFonts w:ascii="Arial" w:hAnsi="Arial" w:cs="Arial"/>
          <w:lang w:val="hr-HR"/>
        </w:rPr>
      </w:pPr>
      <w:r w:rsidRPr="006702DA">
        <w:rPr>
          <w:rFonts w:ascii="Arial" w:hAnsi="Arial" w:cs="Arial"/>
          <w:lang w:val="hr-HR"/>
        </w:rPr>
        <w:t>6. izjavu Društva i treće osobe da će poduzeti sve potrebne mjere za sprječavanje, praćenje i upravljanje sukobom interesa u odnosu na delegirane poslove,</w:t>
      </w:r>
    </w:p>
    <w:p w14:paraId="5D4130BD" w14:textId="77777777" w:rsidR="009B3F81" w:rsidRPr="006702DA" w:rsidRDefault="009B3F81" w:rsidP="009B3F81">
      <w:pPr>
        <w:jc w:val="both"/>
        <w:rPr>
          <w:rFonts w:ascii="Arial" w:hAnsi="Arial" w:cs="Arial"/>
          <w:lang w:val="hr-HR"/>
        </w:rPr>
      </w:pPr>
      <w:r w:rsidRPr="006702DA">
        <w:rPr>
          <w:rFonts w:ascii="Arial" w:hAnsi="Arial" w:cs="Arial"/>
          <w:lang w:val="hr-HR"/>
        </w:rPr>
        <w:t>7. drugu dokumentaciju na zahtjev Agencije.</w:t>
      </w:r>
    </w:p>
    <w:p w14:paraId="28F7B0CE" w14:textId="322D2CEB" w:rsidR="009B3F81" w:rsidRPr="006702DA" w:rsidRDefault="009B3F81" w:rsidP="009B3F81">
      <w:pPr>
        <w:jc w:val="both"/>
        <w:rPr>
          <w:rFonts w:ascii="Arial" w:hAnsi="Arial" w:cs="Arial"/>
          <w:lang w:val="hr-HR"/>
        </w:rPr>
      </w:pPr>
      <w:r w:rsidRPr="006702DA">
        <w:rPr>
          <w:rFonts w:ascii="Arial" w:hAnsi="Arial" w:cs="Arial"/>
          <w:lang w:val="hr-HR"/>
        </w:rPr>
        <w:t>(3) Ako treća osoba ima sjedište i/ili posluje izvan Republike Hrvatske, a nije subjekt nadzora ovlaštenog nadzornog tijela države članice ili je riječ o trećoj osobi iz države s čijim nadzornim tijelom Agencija nema sklopljen ugovor o međusobnoj suradnji, tada je Društvo dužno, osim dokumenata iz stavka 2. ovoga članka, dostaviti i dokaz kojim se potvrđuje da propisi države, odnosno država, u kojima treća osoba posluje omogućuju Agenciji:</w:t>
      </w:r>
    </w:p>
    <w:p w14:paraId="4146A920" w14:textId="77777777" w:rsidR="009B3F81" w:rsidRPr="006702DA" w:rsidRDefault="009B3F81" w:rsidP="009B3F81">
      <w:pPr>
        <w:jc w:val="both"/>
        <w:rPr>
          <w:rFonts w:ascii="Arial" w:hAnsi="Arial" w:cs="Arial"/>
          <w:lang w:val="hr-HR"/>
        </w:rPr>
      </w:pPr>
      <w:r w:rsidRPr="006702DA">
        <w:rPr>
          <w:rFonts w:ascii="Arial" w:hAnsi="Arial" w:cs="Arial"/>
          <w:lang w:val="hr-HR"/>
        </w:rPr>
        <w:t>1. da u svrhu postizanja ciljeva nadzora obavi neposredni nadzor dijela poslovanja treće osobe koji ima veze ili se može dovesti u vezu s delegiranim poslovima, kao i izravni nadzor obavljanja aktivnosti koje su predmet ugovora,</w:t>
      </w:r>
    </w:p>
    <w:p w14:paraId="4ED305BE" w14:textId="77777777" w:rsidR="009B3F81" w:rsidRPr="006702DA" w:rsidRDefault="009B3F81" w:rsidP="009B3F81">
      <w:pPr>
        <w:jc w:val="both"/>
        <w:rPr>
          <w:rFonts w:ascii="Arial" w:hAnsi="Arial" w:cs="Arial"/>
          <w:lang w:val="hr-HR"/>
        </w:rPr>
      </w:pPr>
      <w:r w:rsidRPr="006702DA">
        <w:rPr>
          <w:rFonts w:ascii="Arial" w:hAnsi="Arial" w:cs="Arial"/>
          <w:lang w:val="hr-HR"/>
        </w:rPr>
        <w:t>2. pravodoban i neograničen pristup dokumentaciji i podacima koji su povezani s delegiranim poslovima, a u posjedu su treće osobe.</w:t>
      </w:r>
    </w:p>
    <w:p w14:paraId="1090310E" w14:textId="49935159" w:rsidR="009B3F81" w:rsidRPr="006702DA" w:rsidRDefault="009B3F81" w:rsidP="009B3F81">
      <w:pPr>
        <w:jc w:val="both"/>
        <w:rPr>
          <w:rFonts w:ascii="Arial" w:hAnsi="Arial" w:cs="Arial"/>
          <w:lang w:val="hr-HR"/>
        </w:rPr>
      </w:pPr>
      <w:r w:rsidRPr="006702DA">
        <w:rPr>
          <w:rFonts w:ascii="Arial" w:hAnsi="Arial" w:cs="Arial"/>
          <w:lang w:val="hr-HR"/>
        </w:rPr>
        <w:lastRenderedPageBreak/>
        <w:t>(4) U slučaju d</w:t>
      </w:r>
      <w:r w:rsidR="00E970E6" w:rsidRPr="006702DA">
        <w:rPr>
          <w:rFonts w:ascii="Arial" w:hAnsi="Arial" w:cs="Arial"/>
          <w:lang w:val="hr-HR"/>
        </w:rPr>
        <w:t>a se nakon dobivanja odobrenja</w:t>
      </w:r>
      <w:r w:rsidRPr="006702DA">
        <w:rPr>
          <w:rFonts w:ascii="Arial" w:hAnsi="Arial" w:cs="Arial"/>
          <w:lang w:val="hr-HR"/>
        </w:rPr>
        <w:t xml:space="preserve"> Agencije izmjene uvjeti iz </w:t>
      </w:r>
      <w:r w:rsidR="00513F90" w:rsidRPr="006702DA">
        <w:rPr>
          <w:rFonts w:ascii="Arial" w:hAnsi="Arial" w:cs="Arial"/>
          <w:lang w:val="hr-HR"/>
        </w:rPr>
        <w:t>ugovora iz članka 4</w:t>
      </w:r>
      <w:r w:rsidRPr="006702DA">
        <w:rPr>
          <w:rFonts w:ascii="Arial" w:hAnsi="Arial" w:cs="Arial"/>
          <w:lang w:val="hr-HR"/>
        </w:rPr>
        <w:t>. stavka 1. ovoga Pravilnika u dijelu koji se odnosi na opis poslova koji se delegiraju, ili se želi umanjiti zahtjeve Društva vezano za razinu i kvalitetu obavljanja delegiranih poslova, ili se pak mijenjaju uvjeti za raskid ili otkaz ugovora, Društvo će bez odgode Agenciji podnijeti novi zahtjev za izdava</w:t>
      </w:r>
      <w:r w:rsidR="008E53AC" w:rsidRPr="006702DA">
        <w:rPr>
          <w:rFonts w:ascii="Arial" w:hAnsi="Arial" w:cs="Arial"/>
          <w:lang w:val="hr-HR"/>
        </w:rPr>
        <w:t>nje odobrenja</w:t>
      </w:r>
      <w:r w:rsidRPr="006702DA">
        <w:rPr>
          <w:rFonts w:ascii="Arial" w:hAnsi="Arial" w:cs="Arial"/>
          <w:lang w:val="hr-HR"/>
        </w:rPr>
        <w:t xml:space="preserve"> za delegiranje poslova u skladu s odredbama stavka 1. ovoga članka. U navedenim slučajevima Agencija će procijeniti je li potrebno uz zahtjev prilagati svu, ili samo određenu dokumentaciju iz stavka 2. ovoga članka.</w:t>
      </w:r>
    </w:p>
    <w:p w14:paraId="06B69033" w14:textId="64557F7A" w:rsidR="009B3F81" w:rsidRDefault="009B3F81" w:rsidP="00985408">
      <w:pPr>
        <w:spacing w:after="0"/>
        <w:jc w:val="both"/>
        <w:rPr>
          <w:rFonts w:ascii="Arial" w:hAnsi="Arial" w:cs="Arial"/>
          <w:lang w:val="hr-HR"/>
        </w:rPr>
      </w:pPr>
      <w:r w:rsidRPr="006702DA">
        <w:rPr>
          <w:rFonts w:ascii="Arial" w:hAnsi="Arial" w:cs="Arial"/>
          <w:lang w:val="hr-HR"/>
        </w:rPr>
        <w:t xml:space="preserve">(5) U slučaju da se </w:t>
      </w:r>
      <w:r w:rsidR="00E970E6" w:rsidRPr="006702DA">
        <w:rPr>
          <w:rFonts w:ascii="Arial" w:hAnsi="Arial" w:cs="Arial"/>
          <w:lang w:val="hr-HR"/>
        </w:rPr>
        <w:t>nakon dobivanja odobrenja</w:t>
      </w:r>
      <w:r w:rsidRPr="006702DA">
        <w:rPr>
          <w:rFonts w:ascii="Arial" w:hAnsi="Arial" w:cs="Arial"/>
          <w:lang w:val="hr-HR"/>
        </w:rPr>
        <w:t xml:space="preserve"> Agencije izmjene uvjeti iz ugovora iz</w:t>
      </w:r>
      <w:r w:rsidR="00513F90" w:rsidRPr="006702DA">
        <w:rPr>
          <w:rFonts w:ascii="Arial" w:hAnsi="Arial" w:cs="Arial"/>
          <w:lang w:val="hr-HR"/>
        </w:rPr>
        <w:t xml:space="preserve"> članka 4</w:t>
      </w:r>
      <w:r w:rsidRPr="006702DA">
        <w:rPr>
          <w:rFonts w:ascii="Arial" w:hAnsi="Arial" w:cs="Arial"/>
          <w:lang w:val="hr-HR"/>
        </w:rPr>
        <w:t>. stavka 1. ovoga Pravilnika u dijelu koji se odnosi na podatak o tome u odnosu na koje UCITS fondove se poslovi delegiraju, Društvo je dužno obavijestiti Agenciju o nastalim izmjenama.</w:t>
      </w:r>
    </w:p>
    <w:p w14:paraId="5D83990A" w14:textId="77777777" w:rsidR="00985408" w:rsidRPr="006702DA" w:rsidRDefault="00985408" w:rsidP="00985408">
      <w:pPr>
        <w:spacing w:after="0"/>
        <w:jc w:val="both"/>
        <w:rPr>
          <w:rFonts w:ascii="Arial" w:hAnsi="Arial" w:cs="Arial"/>
          <w:lang w:val="hr-HR"/>
        </w:rPr>
      </w:pPr>
    </w:p>
    <w:p w14:paraId="2AF383CE" w14:textId="5376EE14" w:rsidR="000E20E6" w:rsidRPr="008D39D2" w:rsidRDefault="000E20E6" w:rsidP="008D39D2">
      <w:pPr>
        <w:pStyle w:val="Heading2"/>
        <w:rPr>
          <w:rFonts w:ascii="Arial" w:hAnsi="Arial" w:cs="Arial"/>
          <w:sz w:val="22"/>
          <w:szCs w:val="22"/>
          <w:lang w:val="hr-HR"/>
        </w:rPr>
      </w:pPr>
      <w:r w:rsidRPr="008D39D2">
        <w:rPr>
          <w:rFonts w:ascii="Arial" w:hAnsi="Arial" w:cs="Arial"/>
          <w:sz w:val="22"/>
          <w:szCs w:val="22"/>
          <w:lang w:val="hr-HR"/>
        </w:rPr>
        <w:t>Obavijest o delegiranju</w:t>
      </w:r>
    </w:p>
    <w:p w14:paraId="5B144E2D" w14:textId="77777777" w:rsidR="000E20E6" w:rsidRPr="008D39D2" w:rsidRDefault="000E20E6" w:rsidP="008D39D2">
      <w:pPr>
        <w:pStyle w:val="Heading3"/>
        <w:rPr>
          <w:rFonts w:ascii="Arial" w:hAnsi="Arial" w:cs="Arial"/>
          <w:sz w:val="22"/>
          <w:szCs w:val="22"/>
          <w:lang w:val="hr-HR"/>
        </w:rPr>
      </w:pPr>
      <w:r w:rsidRPr="008D39D2">
        <w:rPr>
          <w:rFonts w:ascii="Arial" w:hAnsi="Arial" w:cs="Arial"/>
          <w:sz w:val="22"/>
          <w:szCs w:val="22"/>
          <w:lang w:val="hr-HR"/>
        </w:rPr>
        <w:t>Članak 3.</w:t>
      </w:r>
    </w:p>
    <w:p w14:paraId="3507F41B" w14:textId="3B3E7895" w:rsidR="000E20E6" w:rsidRPr="006702DA" w:rsidRDefault="000E20E6" w:rsidP="000E20E6">
      <w:pPr>
        <w:jc w:val="both"/>
        <w:rPr>
          <w:rFonts w:ascii="Arial" w:hAnsi="Arial" w:cs="Arial"/>
          <w:lang w:val="hr-HR"/>
        </w:rPr>
      </w:pPr>
      <w:r w:rsidRPr="006702DA">
        <w:rPr>
          <w:rFonts w:ascii="Arial" w:hAnsi="Arial" w:cs="Arial"/>
          <w:lang w:val="hr-HR"/>
        </w:rPr>
        <w:t xml:space="preserve">(1) O delegiranju </w:t>
      </w:r>
      <w:r w:rsidR="008056C7" w:rsidRPr="006702DA">
        <w:rPr>
          <w:rFonts w:ascii="Arial" w:hAnsi="Arial" w:cs="Arial"/>
          <w:lang w:val="hr-HR"/>
        </w:rPr>
        <w:t xml:space="preserve">ostalih </w:t>
      </w:r>
      <w:r w:rsidRPr="006702DA">
        <w:rPr>
          <w:rFonts w:ascii="Arial" w:hAnsi="Arial" w:cs="Arial"/>
          <w:lang w:val="hr-HR"/>
        </w:rPr>
        <w:t>poslova na treće osobe</w:t>
      </w:r>
      <w:r w:rsidR="008056C7" w:rsidRPr="006702DA">
        <w:rPr>
          <w:rFonts w:ascii="Arial" w:hAnsi="Arial" w:cs="Arial"/>
          <w:lang w:val="hr-HR"/>
        </w:rPr>
        <w:t>,</w:t>
      </w:r>
      <w:r w:rsidRPr="006702DA">
        <w:rPr>
          <w:rFonts w:ascii="Arial" w:hAnsi="Arial" w:cs="Arial"/>
          <w:lang w:val="hr-HR"/>
        </w:rPr>
        <w:t xml:space="preserve"> Društvo će</w:t>
      </w:r>
      <w:r w:rsidR="008056C7" w:rsidRPr="006702DA">
        <w:rPr>
          <w:rFonts w:ascii="Arial" w:hAnsi="Arial" w:cs="Arial"/>
          <w:lang w:val="hr-HR"/>
        </w:rPr>
        <w:t xml:space="preserve">, na temelju članka 69. stavka 2. Zakona, </w:t>
      </w:r>
      <w:r w:rsidRPr="006702DA">
        <w:rPr>
          <w:rFonts w:ascii="Arial" w:hAnsi="Arial" w:cs="Arial"/>
          <w:lang w:val="hr-HR"/>
        </w:rPr>
        <w:t>prethodno obavijestiti Agenciju.</w:t>
      </w:r>
    </w:p>
    <w:p w14:paraId="0172ADEE" w14:textId="66A4C2EE" w:rsidR="000E20E6" w:rsidRDefault="000E20E6" w:rsidP="00985408">
      <w:pPr>
        <w:spacing w:after="0"/>
        <w:jc w:val="both"/>
        <w:rPr>
          <w:rFonts w:ascii="Arial" w:hAnsi="Arial" w:cs="Arial"/>
          <w:lang w:val="hr-HR"/>
        </w:rPr>
      </w:pPr>
      <w:r w:rsidRPr="006702DA">
        <w:rPr>
          <w:rFonts w:ascii="Arial" w:hAnsi="Arial" w:cs="Arial"/>
          <w:lang w:val="hr-HR"/>
        </w:rPr>
        <w:t xml:space="preserve">(2) Društvo će uz obavijest iz stavka 1. ovoga članka </w:t>
      </w:r>
      <w:r w:rsidR="008056C7" w:rsidRPr="006702DA">
        <w:rPr>
          <w:rFonts w:ascii="Arial" w:hAnsi="Arial" w:cs="Arial"/>
          <w:lang w:val="hr-HR"/>
        </w:rPr>
        <w:t xml:space="preserve">Agenciji </w:t>
      </w:r>
      <w:r w:rsidRPr="006702DA">
        <w:rPr>
          <w:rFonts w:ascii="Arial" w:hAnsi="Arial" w:cs="Arial"/>
          <w:lang w:val="hr-HR"/>
        </w:rPr>
        <w:t>priložiti</w:t>
      </w:r>
      <w:r w:rsidR="00DD349E" w:rsidRPr="006702DA">
        <w:rPr>
          <w:rFonts w:ascii="Arial" w:hAnsi="Arial" w:cs="Arial"/>
          <w:lang w:val="hr-HR"/>
        </w:rPr>
        <w:t xml:space="preserve"> i</w:t>
      </w:r>
      <w:r w:rsidRPr="006702DA">
        <w:rPr>
          <w:rFonts w:ascii="Arial" w:hAnsi="Arial" w:cs="Arial"/>
          <w:lang w:val="hr-HR"/>
        </w:rPr>
        <w:t xml:space="preserve"> ugovor iz člank</w:t>
      </w:r>
      <w:r w:rsidR="00EA71B0" w:rsidRPr="006702DA">
        <w:rPr>
          <w:rFonts w:ascii="Arial" w:hAnsi="Arial" w:cs="Arial"/>
          <w:lang w:val="hr-HR"/>
        </w:rPr>
        <w:t>a 4</w:t>
      </w:r>
      <w:r w:rsidRPr="006702DA">
        <w:rPr>
          <w:rFonts w:ascii="Arial" w:hAnsi="Arial" w:cs="Arial"/>
          <w:lang w:val="hr-HR"/>
        </w:rPr>
        <w:t>. stavka 1. ovoga Pravilnika.</w:t>
      </w:r>
    </w:p>
    <w:p w14:paraId="03FA7FBB" w14:textId="77777777" w:rsidR="00985408" w:rsidRPr="006702DA" w:rsidRDefault="00985408" w:rsidP="00985408">
      <w:pPr>
        <w:spacing w:after="0"/>
        <w:jc w:val="both"/>
        <w:rPr>
          <w:rFonts w:ascii="Arial" w:hAnsi="Arial" w:cs="Arial"/>
          <w:lang w:val="hr-HR"/>
        </w:rPr>
      </w:pPr>
    </w:p>
    <w:p w14:paraId="24C6AB27" w14:textId="77777777" w:rsidR="009B3F81" w:rsidRPr="008D39D2" w:rsidRDefault="009B3F81" w:rsidP="008D39D2">
      <w:pPr>
        <w:pStyle w:val="Heading2"/>
        <w:rPr>
          <w:rFonts w:ascii="Arial" w:hAnsi="Arial" w:cs="Arial"/>
          <w:sz w:val="22"/>
          <w:szCs w:val="22"/>
          <w:lang w:val="hr-HR"/>
        </w:rPr>
      </w:pPr>
      <w:r w:rsidRPr="008D39D2">
        <w:rPr>
          <w:rFonts w:ascii="Arial" w:hAnsi="Arial" w:cs="Arial"/>
          <w:sz w:val="22"/>
          <w:szCs w:val="22"/>
          <w:lang w:val="hr-HR"/>
        </w:rPr>
        <w:t>Ugovor o delegiranju poslova</w:t>
      </w:r>
    </w:p>
    <w:p w14:paraId="74A0BA9A" w14:textId="311E8120" w:rsidR="009B3F81" w:rsidRPr="008D39D2" w:rsidRDefault="009B3F81" w:rsidP="008D39D2">
      <w:pPr>
        <w:pStyle w:val="Heading3"/>
        <w:rPr>
          <w:rFonts w:ascii="Arial" w:hAnsi="Arial" w:cs="Arial"/>
          <w:sz w:val="22"/>
          <w:szCs w:val="22"/>
          <w:lang w:val="hr-HR"/>
        </w:rPr>
      </w:pPr>
      <w:r w:rsidRPr="008D39D2">
        <w:rPr>
          <w:rFonts w:ascii="Arial" w:hAnsi="Arial" w:cs="Arial"/>
          <w:sz w:val="22"/>
          <w:szCs w:val="22"/>
          <w:lang w:val="hr-HR"/>
        </w:rPr>
        <w:t xml:space="preserve">Članak </w:t>
      </w:r>
      <w:r w:rsidR="00513F90" w:rsidRPr="008D39D2">
        <w:rPr>
          <w:rFonts w:ascii="Arial" w:hAnsi="Arial" w:cs="Arial"/>
          <w:sz w:val="22"/>
          <w:szCs w:val="22"/>
          <w:lang w:val="hr-HR"/>
        </w:rPr>
        <w:t>4</w:t>
      </w:r>
      <w:r w:rsidRPr="008D39D2">
        <w:rPr>
          <w:rFonts w:ascii="Arial" w:hAnsi="Arial" w:cs="Arial"/>
          <w:sz w:val="22"/>
          <w:szCs w:val="22"/>
          <w:lang w:val="hr-HR"/>
        </w:rPr>
        <w:t>.</w:t>
      </w:r>
    </w:p>
    <w:p w14:paraId="55239211" w14:textId="3C968807" w:rsidR="009B3F81" w:rsidRPr="006702DA" w:rsidRDefault="00CA0C79" w:rsidP="00D71A2F">
      <w:pPr>
        <w:jc w:val="both"/>
        <w:rPr>
          <w:rFonts w:ascii="Arial" w:hAnsi="Arial" w:cs="Arial"/>
          <w:lang w:val="hr-HR"/>
        </w:rPr>
      </w:pPr>
      <w:r w:rsidRPr="006702DA">
        <w:rPr>
          <w:rFonts w:ascii="Arial" w:hAnsi="Arial" w:cs="Arial"/>
          <w:lang w:val="hr-HR"/>
        </w:rPr>
        <w:t xml:space="preserve">(1) </w:t>
      </w:r>
      <w:r w:rsidR="009B3F81" w:rsidRPr="006702DA">
        <w:rPr>
          <w:rFonts w:ascii="Arial" w:hAnsi="Arial" w:cs="Arial"/>
          <w:lang w:val="hr-HR"/>
        </w:rPr>
        <w:t>Ugovor o delegiranju poslova sklopljen između Društva i treće osobe, kao i ugovor o daljnjem delegiranju poslova</w:t>
      </w:r>
      <w:r w:rsidR="00DD349E" w:rsidRPr="006702DA">
        <w:rPr>
          <w:rFonts w:ascii="Arial" w:hAnsi="Arial" w:cs="Arial"/>
          <w:lang w:val="hr-HR"/>
        </w:rPr>
        <w:t>,</w:t>
      </w:r>
      <w:r w:rsidR="009B3F81" w:rsidRPr="006702DA">
        <w:rPr>
          <w:rFonts w:ascii="Arial" w:hAnsi="Arial" w:cs="Arial"/>
          <w:lang w:val="hr-HR"/>
        </w:rPr>
        <w:t xml:space="preserve"> mora sadržavati najmanje:</w:t>
      </w:r>
    </w:p>
    <w:p w14:paraId="50A77436" w14:textId="256EED80" w:rsidR="009B3F81" w:rsidRPr="006702DA" w:rsidRDefault="009B3F81" w:rsidP="009B3F81">
      <w:pPr>
        <w:jc w:val="both"/>
        <w:rPr>
          <w:rFonts w:ascii="Arial" w:hAnsi="Arial" w:cs="Arial"/>
          <w:lang w:val="hr-HR"/>
        </w:rPr>
      </w:pPr>
      <w:r w:rsidRPr="006702DA">
        <w:rPr>
          <w:rFonts w:ascii="Arial" w:hAnsi="Arial" w:cs="Arial"/>
          <w:lang w:val="hr-HR"/>
        </w:rPr>
        <w:t xml:space="preserve">1. ime i prezime i adresu, odnosno </w:t>
      </w:r>
      <w:r w:rsidR="00DD349E" w:rsidRPr="006702DA">
        <w:rPr>
          <w:rFonts w:ascii="Arial" w:hAnsi="Arial" w:cs="Arial"/>
          <w:lang w:val="hr-HR"/>
        </w:rPr>
        <w:t xml:space="preserve">naziv ili </w:t>
      </w:r>
      <w:r w:rsidRPr="006702DA">
        <w:rPr>
          <w:rFonts w:ascii="Arial" w:hAnsi="Arial" w:cs="Arial"/>
          <w:lang w:val="hr-HR"/>
        </w:rPr>
        <w:t>tvrtku i sjedište ugovornih strana,</w:t>
      </w:r>
    </w:p>
    <w:p w14:paraId="432213E2" w14:textId="77777777" w:rsidR="009B3F81" w:rsidRPr="006702DA" w:rsidRDefault="009B3F81" w:rsidP="009B3F81">
      <w:pPr>
        <w:jc w:val="both"/>
        <w:rPr>
          <w:rFonts w:ascii="Arial" w:hAnsi="Arial" w:cs="Arial"/>
          <w:lang w:val="hr-HR"/>
        </w:rPr>
      </w:pPr>
      <w:r w:rsidRPr="006702DA">
        <w:rPr>
          <w:rFonts w:ascii="Arial" w:hAnsi="Arial" w:cs="Arial"/>
          <w:lang w:val="hr-HR"/>
        </w:rPr>
        <w:t>2. opis poslova koji se delegiraju,</w:t>
      </w:r>
    </w:p>
    <w:p w14:paraId="0D619DE5" w14:textId="77777777" w:rsidR="009B3F81" w:rsidRPr="006702DA" w:rsidRDefault="009B3F81" w:rsidP="009B3F81">
      <w:pPr>
        <w:jc w:val="both"/>
        <w:rPr>
          <w:rFonts w:ascii="Arial" w:hAnsi="Arial" w:cs="Arial"/>
          <w:lang w:val="hr-HR"/>
        </w:rPr>
      </w:pPr>
      <w:r w:rsidRPr="006702DA">
        <w:rPr>
          <w:rFonts w:ascii="Arial" w:hAnsi="Arial" w:cs="Arial"/>
          <w:lang w:val="hr-HR"/>
        </w:rPr>
        <w:t>3. podatak o tome u odnosu na koje UCITS fondove se poslovi delegiraju,</w:t>
      </w:r>
    </w:p>
    <w:p w14:paraId="74F31708" w14:textId="59D7220A" w:rsidR="009B3F81" w:rsidRPr="006702DA" w:rsidRDefault="009B3F81" w:rsidP="009B3F81">
      <w:pPr>
        <w:ind w:left="284" w:hanging="284"/>
        <w:jc w:val="both"/>
        <w:rPr>
          <w:rFonts w:ascii="Arial" w:hAnsi="Arial" w:cs="Arial"/>
          <w:lang w:val="hr-HR"/>
        </w:rPr>
      </w:pPr>
      <w:r w:rsidRPr="00985408">
        <w:rPr>
          <w:rFonts w:ascii="Arial" w:hAnsi="Arial" w:cs="Arial"/>
          <w:lang w:val="hr-HR"/>
        </w:rPr>
        <w:t>4.</w:t>
      </w:r>
      <w:r w:rsidRPr="006702DA">
        <w:rPr>
          <w:rFonts w:ascii="Arial" w:hAnsi="Arial" w:cs="Arial"/>
          <w:lang w:val="hr-HR"/>
        </w:rPr>
        <w:t xml:space="preserve"> odredbu temeljem koje je treća osoba na koju se poslovi delegiraju dužna omogućiti provođenje nadzora nad obavljanjem delegiranih poslova od strane Agencije, što podrazumijeva i pristup prostorijama treće osobe te svim relevantnim podacima, evidencijama i dokumentaciji,</w:t>
      </w:r>
    </w:p>
    <w:p w14:paraId="2CC77AA1" w14:textId="2FD2B68D" w:rsidR="009B3F81" w:rsidRPr="006702DA" w:rsidRDefault="009B3F81" w:rsidP="009B3F81">
      <w:pPr>
        <w:ind w:left="284" w:hanging="284"/>
        <w:jc w:val="both"/>
        <w:rPr>
          <w:rFonts w:ascii="Arial" w:hAnsi="Arial" w:cs="Arial"/>
          <w:lang w:val="hr-HR"/>
        </w:rPr>
      </w:pPr>
      <w:r w:rsidRPr="006702DA">
        <w:rPr>
          <w:rFonts w:ascii="Arial" w:hAnsi="Arial" w:cs="Arial"/>
          <w:lang w:val="hr-HR"/>
        </w:rPr>
        <w:t>5. odredbu temeljem koje se društvu za upravljanje omogućuje da u bilo kojem trenutku može trećoj osobi dati obvezujuću uputu za postupanje ili raskinuti ugovor sklopljen s trećom osobom</w:t>
      </w:r>
      <w:r w:rsidR="00DD349E" w:rsidRPr="006702DA">
        <w:rPr>
          <w:rFonts w:ascii="Arial" w:hAnsi="Arial" w:cs="Arial"/>
          <w:lang w:val="hr-HR"/>
        </w:rPr>
        <w:t>,</w:t>
      </w:r>
      <w:r w:rsidRPr="006702DA">
        <w:rPr>
          <w:rFonts w:ascii="Arial" w:hAnsi="Arial" w:cs="Arial"/>
          <w:lang w:val="hr-HR"/>
        </w:rPr>
        <w:t xml:space="preserve"> i to s trenutnim učinkom</w:t>
      </w:r>
      <w:r w:rsidR="00DD349E" w:rsidRPr="006702DA">
        <w:rPr>
          <w:rFonts w:ascii="Arial" w:hAnsi="Arial" w:cs="Arial"/>
          <w:lang w:val="hr-HR"/>
        </w:rPr>
        <w:t>,</w:t>
      </w:r>
      <w:r w:rsidRPr="006702DA">
        <w:rPr>
          <w:rFonts w:ascii="Arial" w:hAnsi="Arial" w:cs="Arial"/>
          <w:lang w:val="hr-HR"/>
        </w:rPr>
        <w:t xml:space="preserve"> kada je to u interesu </w:t>
      </w:r>
      <w:proofErr w:type="spellStart"/>
      <w:r w:rsidRPr="006702DA">
        <w:rPr>
          <w:rFonts w:ascii="Arial" w:hAnsi="Arial" w:cs="Arial"/>
          <w:lang w:val="hr-HR"/>
        </w:rPr>
        <w:t>ulagatelja</w:t>
      </w:r>
      <w:proofErr w:type="spellEnd"/>
      <w:r w:rsidRPr="006702DA">
        <w:rPr>
          <w:rFonts w:ascii="Arial" w:hAnsi="Arial" w:cs="Arial"/>
          <w:lang w:val="hr-HR"/>
        </w:rPr>
        <w:t>,</w:t>
      </w:r>
    </w:p>
    <w:p w14:paraId="7BB83B8A" w14:textId="77777777" w:rsidR="009B3F81" w:rsidRPr="006702DA" w:rsidRDefault="009B3F81" w:rsidP="009B3F81">
      <w:pPr>
        <w:ind w:left="284" w:hanging="284"/>
        <w:jc w:val="both"/>
        <w:rPr>
          <w:rFonts w:ascii="Arial" w:hAnsi="Arial" w:cs="Arial"/>
          <w:lang w:val="hr-HR"/>
        </w:rPr>
      </w:pPr>
      <w:r w:rsidRPr="006702DA">
        <w:rPr>
          <w:rFonts w:ascii="Arial" w:hAnsi="Arial" w:cs="Arial"/>
          <w:lang w:val="hr-HR"/>
        </w:rPr>
        <w:t>6. odredbu temeljem koje se treća osoba obvezuje bez odgode obavijestiti Društvo o svakoj zapreci ili nemogućnosti postupanja u skladu s ugovorom, Zakonom ili ovim Pravilnikom,</w:t>
      </w:r>
    </w:p>
    <w:p w14:paraId="65D12128" w14:textId="77777777" w:rsidR="009B3F81" w:rsidRPr="006702DA" w:rsidRDefault="009B3F81" w:rsidP="009B3F81">
      <w:pPr>
        <w:ind w:left="284" w:hanging="284"/>
        <w:jc w:val="both"/>
        <w:rPr>
          <w:rFonts w:ascii="Arial" w:hAnsi="Arial" w:cs="Arial"/>
          <w:lang w:val="hr-HR"/>
        </w:rPr>
      </w:pPr>
      <w:r w:rsidRPr="006702DA">
        <w:rPr>
          <w:rFonts w:ascii="Arial" w:hAnsi="Arial" w:cs="Arial"/>
          <w:lang w:val="hr-HR"/>
        </w:rPr>
        <w:t>7. odredbu temeljem koje je treća osoba dužna u obavljanju delegiranih poslova uspostaviti i održavati razinu zaštite povjerljivih informacija jednaku onoj u društvu za upravljanje,</w:t>
      </w:r>
    </w:p>
    <w:p w14:paraId="22F1D778" w14:textId="41B1FFD0" w:rsidR="009B3F81" w:rsidRPr="006702DA" w:rsidRDefault="009B3F81" w:rsidP="009B3F81">
      <w:pPr>
        <w:ind w:left="284" w:hanging="284"/>
        <w:jc w:val="both"/>
        <w:rPr>
          <w:rFonts w:ascii="Arial" w:hAnsi="Arial" w:cs="Arial"/>
          <w:lang w:val="hr-HR"/>
        </w:rPr>
      </w:pPr>
      <w:r w:rsidRPr="006702DA">
        <w:rPr>
          <w:rFonts w:ascii="Arial" w:hAnsi="Arial" w:cs="Arial"/>
          <w:lang w:val="hr-HR"/>
        </w:rPr>
        <w:t>8. odredbu da Društvo i nadalje ostaje u potpunosti odgovorno UCITS fondu</w:t>
      </w:r>
      <w:r w:rsidR="00DD349E" w:rsidRPr="006702DA">
        <w:rPr>
          <w:rFonts w:ascii="Arial" w:hAnsi="Arial" w:cs="Arial"/>
          <w:lang w:val="hr-HR"/>
        </w:rPr>
        <w:t>,</w:t>
      </w:r>
      <w:r w:rsidRPr="006702DA">
        <w:rPr>
          <w:rFonts w:ascii="Arial" w:hAnsi="Arial" w:cs="Arial"/>
          <w:lang w:val="hr-HR"/>
        </w:rPr>
        <w:t xml:space="preserve"> odnosno </w:t>
      </w:r>
      <w:proofErr w:type="spellStart"/>
      <w:r w:rsidRPr="006702DA">
        <w:rPr>
          <w:rFonts w:ascii="Arial" w:hAnsi="Arial" w:cs="Arial"/>
          <w:lang w:val="hr-HR"/>
        </w:rPr>
        <w:t>ulagateljima</w:t>
      </w:r>
      <w:proofErr w:type="spellEnd"/>
      <w:r w:rsidRPr="006702DA">
        <w:rPr>
          <w:rFonts w:ascii="Arial" w:hAnsi="Arial" w:cs="Arial"/>
          <w:lang w:val="hr-HR"/>
        </w:rPr>
        <w:t xml:space="preserve"> za obavljanje delegiranih poslova,</w:t>
      </w:r>
    </w:p>
    <w:p w14:paraId="32E3EB90" w14:textId="77777777" w:rsidR="009B3F81" w:rsidRPr="006702DA" w:rsidRDefault="009B3F81" w:rsidP="009B3F81">
      <w:pPr>
        <w:jc w:val="both"/>
        <w:rPr>
          <w:rFonts w:ascii="Arial" w:hAnsi="Arial" w:cs="Arial"/>
          <w:lang w:val="hr-HR"/>
        </w:rPr>
      </w:pPr>
      <w:r w:rsidRPr="006702DA">
        <w:rPr>
          <w:rFonts w:ascii="Arial" w:hAnsi="Arial" w:cs="Arial"/>
          <w:lang w:val="hr-HR"/>
        </w:rPr>
        <w:t>9. odredbu o naknadi za rad i/ili uslugu osobi na koju se delegiraju poslovi,</w:t>
      </w:r>
    </w:p>
    <w:p w14:paraId="099386C2" w14:textId="6EA0305F" w:rsidR="00DD349E" w:rsidRPr="006702DA" w:rsidRDefault="009B3F81" w:rsidP="009B3F81">
      <w:pPr>
        <w:ind w:left="426" w:hanging="426"/>
        <w:jc w:val="both"/>
        <w:rPr>
          <w:rFonts w:ascii="Arial" w:hAnsi="Arial" w:cs="Arial"/>
          <w:lang w:val="hr-HR"/>
        </w:rPr>
      </w:pPr>
      <w:r w:rsidRPr="006702DA">
        <w:rPr>
          <w:rFonts w:ascii="Arial" w:hAnsi="Arial" w:cs="Arial"/>
          <w:lang w:val="hr-HR"/>
        </w:rPr>
        <w:t xml:space="preserve">10. odredbu da ugovor stupa na snagu </w:t>
      </w:r>
      <w:r w:rsidR="00DD349E" w:rsidRPr="006702DA">
        <w:rPr>
          <w:rFonts w:ascii="Arial" w:hAnsi="Arial" w:cs="Arial"/>
          <w:lang w:val="hr-HR"/>
        </w:rPr>
        <w:t xml:space="preserve">na jedan od sljedećih </w:t>
      </w:r>
      <w:r w:rsidRPr="006702DA">
        <w:rPr>
          <w:rFonts w:ascii="Arial" w:hAnsi="Arial" w:cs="Arial"/>
          <w:lang w:val="hr-HR"/>
        </w:rPr>
        <w:t>dana</w:t>
      </w:r>
      <w:r w:rsidR="00DD349E" w:rsidRPr="006702DA">
        <w:rPr>
          <w:rFonts w:ascii="Arial" w:hAnsi="Arial" w:cs="Arial"/>
          <w:lang w:val="hr-HR"/>
        </w:rPr>
        <w:t>:</w:t>
      </w:r>
    </w:p>
    <w:p w14:paraId="18D67EB3" w14:textId="7F72D840" w:rsidR="00DD349E" w:rsidRPr="006702DA" w:rsidRDefault="00DD349E" w:rsidP="00DD349E">
      <w:pPr>
        <w:pStyle w:val="ListParagraph"/>
        <w:numPr>
          <w:ilvl w:val="0"/>
          <w:numId w:val="1"/>
        </w:numPr>
        <w:jc w:val="both"/>
        <w:rPr>
          <w:rFonts w:ascii="Arial" w:hAnsi="Arial" w:cs="Arial"/>
          <w:lang w:val="hr-HR"/>
        </w:rPr>
      </w:pPr>
      <w:r w:rsidRPr="006702DA">
        <w:rPr>
          <w:rFonts w:ascii="Arial" w:hAnsi="Arial" w:cs="Arial"/>
          <w:lang w:val="hr-HR"/>
        </w:rPr>
        <w:t xml:space="preserve">dana </w:t>
      </w:r>
      <w:r w:rsidR="0011355C" w:rsidRPr="006702DA">
        <w:rPr>
          <w:rFonts w:ascii="Arial" w:hAnsi="Arial" w:cs="Arial"/>
          <w:lang w:val="hr-HR"/>
        </w:rPr>
        <w:t>izdavanja odobrenja</w:t>
      </w:r>
      <w:r w:rsidR="00774A28" w:rsidRPr="006702DA">
        <w:rPr>
          <w:rFonts w:ascii="Arial" w:hAnsi="Arial" w:cs="Arial"/>
          <w:lang w:val="hr-HR"/>
        </w:rPr>
        <w:t xml:space="preserve"> </w:t>
      </w:r>
      <w:r w:rsidR="009B3F81" w:rsidRPr="006702DA">
        <w:rPr>
          <w:rFonts w:ascii="Arial" w:hAnsi="Arial" w:cs="Arial"/>
          <w:lang w:val="hr-HR"/>
        </w:rPr>
        <w:t xml:space="preserve">Agencije </w:t>
      </w:r>
      <w:r w:rsidRPr="006702DA">
        <w:rPr>
          <w:rFonts w:ascii="Arial" w:hAnsi="Arial" w:cs="Arial"/>
          <w:lang w:val="hr-HR"/>
        </w:rPr>
        <w:t>za delegiranje poslova</w:t>
      </w:r>
      <w:r w:rsidR="009B3F81" w:rsidRPr="006702DA">
        <w:rPr>
          <w:rFonts w:ascii="Arial" w:hAnsi="Arial" w:cs="Arial"/>
          <w:lang w:val="hr-HR"/>
        </w:rPr>
        <w:t xml:space="preserve">, </w:t>
      </w:r>
    </w:p>
    <w:p w14:paraId="1816F4C2" w14:textId="06DCFEF5" w:rsidR="00DD349E" w:rsidRPr="006702DA" w:rsidRDefault="00DD349E" w:rsidP="00DD349E">
      <w:pPr>
        <w:pStyle w:val="ListParagraph"/>
        <w:numPr>
          <w:ilvl w:val="0"/>
          <w:numId w:val="1"/>
        </w:numPr>
        <w:jc w:val="both"/>
        <w:rPr>
          <w:rFonts w:ascii="Arial" w:hAnsi="Arial" w:cs="Arial"/>
          <w:lang w:val="hr-HR"/>
        </w:rPr>
      </w:pPr>
      <w:r w:rsidRPr="006702DA">
        <w:rPr>
          <w:rFonts w:ascii="Arial" w:hAnsi="Arial" w:cs="Arial"/>
          <w:lang w:val="hr-HR"/>
        </w:rPr>
        <w:t>dana zaprimanja obavijesti o delegiranju ostalih poslova</w:t>
      </w:r>
      <w:r w:rsidR="00E17E35" w:rsidRPr="006702DA">
        <w:rPr>
          <w:rFonts w:ascii="Arial" w:hAnsi="Arial" w:cs="Arial"/>
          <w:lang w:val="hr-HR"/>
        </w:rPr>
        <w:t xml:space="preserve"> u Agenciji</w:t>
      </w:r>
      <w:r w:rsidRPr="006702DA">
        <w:rPr>
          <w:rFonts w:ascii="Arial" w:hAnsi="Arial" w:cs="Arial"/>
          <w:lang w:val="hr-HR"/>
        </w:rPr>
        <w:t>,</w:t>
      </w:r>
    </w:p>
    <w:p w14:paraId="6CD0CC66" w14:textId="4B5624E6" w:rsidR="009B3F81" w:rsidRPr="006702DA" w:rsidRDefault="00DD349E" w:rsidP="00DD349E">
      <w:pPr>
        <w:pStyle w:val="ListParagraph"/>
        <w:numPr>
          <w:ilvl w:val="0"/>
          <w:numId w:val="1"/>
        </w:numPr>
        <w:jc w:val="both"/>
        <w:rPr>
          <w:rFonts w:ascii="Arial" w:hAnsi="Arial" w:cs="Arial"/>
          <w:lang w:val="hr-HR"/>
        </w:rPr>
      </w:pPr>
      <w:r w:rsidRPr="006702DA">
        <w:rPr>
          <w:rFonts w:ascii="Arial" w:hAnsi="Arial" w:cs="Arial"/>
          <w:lang w:val="hr-HR"/>
        </w:rPr>
        <w:lastRenderedPageBreak/>
        <w:t xml:space="preserve">dana </w:t>
      </w:r>
      <w:r w:rsidR="008E53AC" w:rsidRPr="006702DA">
        <w:rPr>
          <w:rFonts w:ascii="Arial" w:hAnsi="Arial" w:cs="Arial"/>
          <w:lang w:val="hr-HR"/>
        </w:rPr>
        <w:t xml:space="preserve">izdavanja suglasnosti </w:t>
      </w:r>
      <w:r w:rsidR="009B3F81" w:rsidRPr="006702DA">
        <w:rPr>
          <w:rFonts w:ascii="Arial" w:hAnsi="Arial" w:cs="Arial"/>
          <w:lang w:val="hr-HR"/>
        </w:rPr>
        <w:t>Društva trećoj osobi za daljnje delegiranje poslova,</w:t>
      </w:r>
    </w:p>
    <w:p w14:paraId="312ECE04" w14:textId="672DAF81" w:rsidR="00DD349E" w:rsidRPr="006702DA" w:rsidRDefault="00E17E35" w:rsidP="00DD349E">
      <w:pPr>
        <w:pStyle w:val="ListParagraph"/>
        <w:numPr>
          <w:ilvl w:val="0"/>
          <w:numId w:val="1"/>
        </w:numPr>
        <w:jc w:val="both"/>
        <w:rPr>
          <w:rFonts w:ascii="Arial" w:hAnsi="Arial" w:cs="Arial"/>
          <w:lang w:val="hr-HR"/>
        </w:rPr>
      </w:pPr>
      <w:r w:rsidRPr="006702DA">
        <w:rPr>
          <w:rFonts w:ascii="Arial" w:hAnsi="Arial" w:cs="Arial"/>
          <w:lang w:val="hr-HR"/>
        </w:rPr>
        <w:t>dana određenog u ugovoru, koji nastupa nakon jednog od navedenih dana, a dogovoren je između ugovornih strana.</w:t>
      </w:r>
    </w:p>
    <w:p w14:paraId="213E6423" w14:textId="77777777" w:rsidR="009B3F81" w:rsidRPr="006702DA" w:rsidRDefault="009B3F81" w:rsidP="009B3F81">
      <w:pPr>
        <w:jc w:val="both"/>
        <w:rPr>
          <w:rFonts w:ascii="Arial" w:hAnsi="Arial" w:cs="Arial"/>
          <w:lang w:val="hr-HR"/>
        </w:rPr>
      </w:pPr>
      <w:r w:rsidRPr="006702DA">
        <w:rPr>
          <w:rFonts w:ascii="Arial" w:hAnsi="Arial" w:cs="Arial"/>
          <w:lang w:val="hr-HR"/>
        </w:rPr>
        <w:t>11. trajanje ugovora i uvjete za raskid ili otkaz ugovora,</w:t>
      </w:r>
    </w:p>
    <w:p w14:paraId="71944896" w14:textId="2D41C3F5" w:rsidR="009B3F81" w:rsidRPr="006702DA" w:rsidRDefault="009B3F81" w:rsidP="009B3F81">
      <w:pPr>
        <w:rPr>
          <w:rFonts w:ascii="Arial" w:hAnsi="Arial" w:cs="Arial"/>
          <w:lang w:val="hr-HR"/>
        </w:rPr>
      </w:pPr>
      <w:r w:rsidRPr="006702DA">
        <w:rPr>
          <w:rFonts w:ascii="Arial" w:hAnsi="Arial" w:cs="Arial"/>
          <w:lang w:val="hr-HR"/>
        </w:rPr>
        <w:t>12. potpis ovlaštenih osoba ugovornih strana.</w:t>
      </w:r>
    </w:p>
    <w:p w14:paraId="60B19355" w14:textId="77777777" w:rsidR="009B3F81" w:rsidRPr="006702DA" w:rsidRDefault="009B3F81" w:rsidP="00D71A2F">
      <w:pPr>
        <w:jc w:val="both"/>
        <w:rPr>
          <w:rFonts w:ascii="Arial" w:hAnsi="Arial" w:cs="Arial"/>
          <w:lang w:val="hr-HR"/>
        </w:rPr>
      </w:pPr>
      <w:r w:rsidRPr="006702DA">
        <w:rPr>
          <w:rFonts w:ascii="Arial" w:hAnsi="Arial" w:cs="Arial"/>
          <w:lang w:val="hr-HR"/>
        </w:rPr>
        <w:t>(2) Prilikom utvrđivanja uvjeta za raskid ili otkaz ugovora iz stavka 1. ovoga članka, Društvo dužno je osigurati da se navedeni raskid ili otkaz provede na način koji ne utječe na neprekidnost i učinkovitost obavljanja delegiranih poslova.</w:t>
      </w:r>
    </w:p>
    <w:p w14:paraId="176E1300" w14:textId="77777777" w:rsidR="009B3F81" w:rsidRPr="006702DA" w:rsidRDefault="009B3F81" w:rsidP="009B3F81">
      <w:pPr>
        <w:jc w:val="both"/>
        <w:rPr>
          <w:rFonts w:ascii="Arial" w:hAnsi="Arial" w:cs="Arial"/>
          <w:lang w:val="hr-HR"/>
        </w:rPr>
      </w:pPr>
      <w:r w:rsidRPr="006702DA">
        <w:rPr>
          <w:rFonts w:ascii="Arial" w:hAnsi="Arial" w:cs="Arial"/>
          <w:lang w:val="hr-HR"/>
        </w:rPr>
        <w:t>(3) Smatra se da je provođenje nadzora nad delegiranim poslom onemogućeno ako je:</w:t>
      </w:r>
    </w:p>
    <w:p w14:paraId="74DBA8C9" w14:textId="77777777" w:rsidR="009B3F81" w:rsidRPr="006702DA" w:rsidRDefault="009B3F81" w:rsidP="009B3F81">
      <w:pPr>
        <w:jc w:val="both"/>
        <w:rPr>
          <w:rFonts w:ascii="Arial" w:hAnsi="Arial" w:cs="Arial"/>
          <w:lang w:val="hr-HR"/>
        </w:rPr>
      </w:pPr>
      <w:r w:rsidRPr="006702DA">
        <w:rPr>
          <w:rFonts w:ascii="Arial" w:hAnsi="Arial" w:cs="Arial"/>
          <w:lang w:val="hr-HR"/>
        </w:rPr>
        <w:t>1. Društvu i Agenciji onemogućen pristup prostorijama treće osobe i podacima koji se odnose na delegirani posao,</w:t>
      </w:r>
    </w:p>
    <w:p w14:paraId="29E7134B" w14:textId="77777777" w:rsidR="009B3F81" w:rsidRDefault="009B3F81" w:rsidP="00206B7B">
      <w:pPr>
        <w:spacing w:after="0"/>
        <w:jc w:val="both"/>
        <w:rPr>
          <w:rFonts w:ascii="Arial" w:hAnsi="Arial" w:cs="Arial"/>
          <w:lang w:val="hr-HR"/>
        </w:rPr>
      </w:pPr>
      <w:r w:rsidRPr="006702DA">
        <w:rPr>
          <w:rFonts w:ascii="Arial" w:hAnsi="Arial" w:cs="Arial"/>
          <w:lang w:val="hr-HR"/>
        </w:rPr>
        <w:t>2. Društvo Agenciji na zahtjev ne dostavi sve potrebne informacije i dokumentaciju potrebnu za provođenje nadzora usklađenosti poslovanja treće osobe sa Zakonom, propisima donesenim na temelju Zakona i drugim propisima.</w:t>
      </w:r>
    </w:p>
    <w:p w14:paraId="695C2A3D" w14:textId="77777777" w:rsidR="00206B7B" w:rsidRPr="006702DA" w:rsidRDefault="00206B7B" w:rsidP="00206B7B">
      <w:pPr>
        <w:spacing w:after="0"/>
        <w:jc w:val="both"/>
        <w:rPr>
          <w:rFonts w:ascii="Arial" w:hAnsi="Arial" w:cs="Arial"/>
          <w:lang w:val="hr-HR"/>
        </w:rPr>
      </w:pPr>
    </w:p>
    <w:p w14:paraId="20DBE9DB" w14:textId="77777777" w:rsidR="009B3F81" w:rsidRPr="008D39D2" w:rsidRDefault="009B3F81" w:rsidP="008D39D2">
      <w:pPr>
        <w:pStyle w:val="Heading2"/>
        <w:rPr>
          <w:rFonts w:ascii="Arial" w:hAnsi="Arial" w:cs="Arial"/>
          <w:sz w:val="22"/>
          <w:szCs w:val="22"/>
          <w:lang w:val="hr-HR"/>
        </w:rPr>
      </w:pPr>
      <w:r w:rsidRPr="008D39D2">
        <w:rPr>
          <w:rFonts w:ascii="Arial" w:hAnsi="Arial" w:cs="Arial"/>
          <w:sz w:val="22"/>
          <w:szCs w:val="22"/>
          <w:lang w:val="hr-HR"/>
        </w:rPr>
        <w:t>Interni akti u vezi s delegiranjem poslova</w:t>
      </w:r>
    </w:p>
    <w:p w14:paraId="2FA74695" w14:textId="4B0C4B3A" w:rsidR="009B3F81" w:rsidRPr="008D39D2" w:rsidRDefault="00513F90" w:rsidP="008D39D2">
      <w:pPr>
        <w:pStyle w:val="Heading3"/>
        <w:rPr>
          <w:rFonts w:ascii="Arial" w:hAnsi="Arial" w:cs="Arial"/>
          <w:sz w:val="22"/>
          <w:szCs w:val="22"/>
          <w:lang w:val="hr-HR"/>
        </w:rPr>
      </w:pPr>
      <w:r w:rsidRPr="008D39D2">
        <w:rPr>
          <w:rFonts w:ascii="Arial" w:hAnsi="Arial" w:cs="Arial"/>
          <w:sz w:val="22"/>
          <w:szCs w:val="22"/>
          <w:lang w:val="hr-HR"/>
        </w:rPr>
        <w:t>Članak 5</w:t>
      </w:r>
      <w:r w:rsidR="009B3F81" w:rsidRPr="008D39D2">
        <w:rPr>
          <w:rFonts w:ascii="Arial" w:hAnsi="Arial" w:cs="Arial"/>
          <w:sz w:val="22"/>
          <w:szCs w:val="22"/>
          <w:lang w:val="hr-HR"/>
        </w:rPr>
        <w:t>.</w:t>
      </w:r>
    </w:p>
    <w:p w14:paraId="3F4B9BAB" w14:textId="77777777" w:rsidR="009B3F81" w:rsidRPr="006702DA" w:rsidRDefault="009B3F81" w:rsidP="009B3F81">
      <w:pPr>
        <w:jc w:val="both"/>
        <w:rPr>
          <w:rFonts w:ascii="Arial" w:hAnsi="Arial" w:cs="Arial"/>
          <w:lang w:val="hr-HR"/>
        </w:rPr>
      </w:pPr>
      <w:r w:rsidRPr="006702DA">
        <w:rPr>
          <w:rFonts w:ascii="Arial" w:hAnsi="Arial" w:cs="Arial"/>
          <w:lang w:val="hr-HR"/>
        </w:rPr>
        <w:t>(1) Društvo je dužno internim aktima propisati postupke u vezi s delegiranjem poslova.</w:t>
      </w:r>
    </w:p>
    <w:p w14:paraId="529FCB48" w14:textId="77777777" w:rsidR="009B3F81" w:rsidRPr="006702DA" w:rsidRDefault="009B3F81" w:rsidP="009B3F81">
      <w:pPr>
        <w:jc w:val="both"/>
        <w:rPr>
          <w:rFonts w:ascii="Arial" w:hAnsi="Arial" w:cs="Arial"/>
          <w:lang w:val="hr-HR"/>
        </w:rPr>
      </w:pPr>
      <w:r w:rsidRPr="006702DA">
        <w:rPr>
          <w:rFonts w:ascii="Arial" w:hAnsi="Arial" w:cs="Arial"/>
          <w:lang w:val="hr-HR"/>
        </w:rPr>
        <w:t>(2) Interne akte iz stavka 1. ovoga članka čini jedan ili više dokumenata koji minimalno moraju sadržavati kriterije i postupke vezane za:</w:t>
      </w:r>
    </w:p>
    <w:p w14:paraId="57467307" w14:textId="77777777" w:rsidR="009B3F81" w:rsidRPr="006702DA" w:rsidRDefault="009B3F81" w:rsidP="009B3F81">
      <w:pPr>
        <w:jc w:val="both"/>
        <w:rPr>
          <w:rFonts w:ascii="Arial" w:hAnsi="Arial" w:cs="Arial"/>
          <w:lang w:val="hr-HR"/>
        </w:rPr>
      </w:pPr>
      <w:r w:rsidRPr="006702DA">
        <w:rPr>
          <w:rFonts w:ascii="Arial" w:hAnsi="Arial" w:cs="Arial"/>
          <w:lang w:val="hr-HR"/>
        </w:rPr>
        <w:t>1. proces donošenja odluke o delegiranju poslova,</w:t>
      </w:r>
    </w:p>
    <w:p w14:paraId="44B7C6A2" w14:textId="52867240" w:rsidR="009B3F81" w:rsidRPr="006702DA" w:rsidRDefault="009B3F81" w:rsidP="009B3F81">
      <w:pPr>
        <w:ind w:left="284" w:hanging="284"/>
        <w:jc w:val="both"/>
        <w:rPr>
          <w:rFonts w:ascii="Arial" w:hAnsi="Arial" w:cs="Arial"/>
          <w:lang w:val="hr-HR"/>
        </w:rPr>
      </w:pPr>
      <w:r w:rsidRPr="006702DA">
        <w:rPr>
          <w:rFonts w:ascii="Arial" w:hAnsi="Arial" w:cs="Arial"/>
          <w:lang w:val="hr-HR"/>
        </w:rPr>
        <w:t>2. određivanje poslovnih procesa ključnih za poslovanje Društva</w:t>
      </w:r>
      <w:r w:rsidR="00E17E35" w:rsidRPr="006702DA">
        <w:rPr>
          <w:rFonts w:ascii="Arial" w:hAnsi="Arial" w:cs="Arial"/>
          <w:lang w:val="hr-HR"/>
        </w:rPr>
        <w:t>,</w:t>
      </w:r>
      <w:r w:rsidRPr="006702DA">
        <w:rPr>
          <w:rFonts w:ascii="Arial" w:hAnsi="Arial" w:cs="Arial"/>
          <w:lang w:val="hr-HR"/>
        </w:rPr>
        <w:t xml:space="preserve"> u smislu da bi bez </w:t>
      </w:r>
      <w:r w:rsidR="00E17E35" w:rsidRPr="006702DA">
        <w:rPr>
          <w:rFonts w:ascii="Arial" w:hAnsi="Arial" w:cs="Arial"/>
          <w:lang w:val="hr-HR"/>
        </w:rPr>
        <w:t>njih</w:t>
      </w:r>
      <w:r w:rsidRPr="006702DA">
        <w:rPr>
          <w:rFonts w:ascii="Arial" w:hAnsi="Arial" w:cs="Arial"/>
          <w:lang w:val="hr-HR"/>
        </w:rPr>
        <w:t xml:space="preserve"> bilo onemogućeno obavljanje njegovih djelatnosti, odnosno njegovo poslovanje,</w:t>
      </w:r>
    </w:p>
    <w:p w14:paraId="594C0EB0" w14:textId="77777777" w:rsidR="009B3F81" w:rsidRPr="006702DA" w:rsidRDefault="009B3F81" w:rsidP="009B3F81">
      <w:pPr>
        <w:jc w:val="both"/>
        <w:rPr>
          <w:rFonts w:ascii="Arial" w:hAnsi="Arial" w:cs="Arial"/>
          <w:lang w:val="hr-HR"/>
        </w:rPr>
      </w:pPr>
      <w:r w:rsidRPr="006702DA">
        <w:rPr>
          <w:rFonts w:ascii="Arial" w:hAnsi="Arial" w:cs="Arial"/>
          <w:lang w:val="hr-HR"/>
        </w:rPr>
        <w:t xml:space="preserve">3. analizu rizika i procjenu utjecaja delegiranja poslova, </w:t>
      </w:r>
    </w:p>
    <w:p w14:paraId="55DC6DF9" w14:textId="29D3162B" w:rsidR="009B3F81" w:rsidRPr="006702DA" w:rsidRDefault="009B3F81" w:rsidP="009B3F81">
      <w:pPr>
        <w:rPr>
          <w:rFonts w:ascii="Arial" w:hAnsi="Arial" w:cs="Arial"/>
          <w:lang w:val="hr-HR"/>
        </w:rPr>
      </w:pPr>
      <w:r w:rsidRPr="006702DA">
        <w:rPr>
          <w:rFonts w:ascii="Arial" w:hAnsi="Arial" w:cs="Arial"/>
          <w:lang w:val="hr-HR"/>
        </w:rPr>
        <w:t xml:space="preserve">4. </w:t>
      </w:r>
      <w:r w:rsidR="005318CD" w:rsidRPr="006702DA">
        <w:rPr>
          <w:rFonts w:ascii="Arial" w:hAnsi="Arial" w:cs="Arial"/>
          <w:lang w:val="hr-HR"/>
        </w:rPr>
        <w:t>a</w:t>
      </w:r>
      <w:r w:rsidRPr="006702DA">
        <w:rPr>
          <w:rFonts w:ascii="Arial" w:hAnsi="Arial" w:cs="Arial"/>
          <w:lang w:val="hr-HR"/>
        </w:rPr>
        <w:t>nalizu treće osobe,</w:t>
      </w:r>
    </w:p>
    <w:p w14:paraId="0473C2DA" w14:textId="77777777" w:rsidR="009B3F81" w:rsidRPr="006702DA" w:rsidRDefault="009B3F81" w:rsidP="009B3F81">
      <w:pPr>
        <w:rPr>
          <w:rFonts w:ascii="Arial" w:hAnsi="Arial" w:cs="Arial"/>
          <w:lang w:val="hr-HR"/>
        </w:rPr>
      </w:pPr>
      <w:r w:rsidRPr="006702DA">
        <w:rPr>
          <w:rFonts w:ascii="Arial" w:hAnsi="Arial" w:cs="Arial"/>
          <w:lang w:val="hr-HR"/>
        </w:rPr>
        <w:t>5. način odabira treće osobe,</w:t>
      </w:r>
    </w:p>
    <w:p w14:paraId="6806CD0E" w14:textId="77777777" w:rsidR="009B3F81" w:rsidRPr="006702DA" w:rsidRDefault="009B3F81" w:rsidP="009B3F81">
      <w:pPr>
        <w:ind w:left="284" w:hanging="284"/>
        <w:rPr>
          <w:rFonts w:ascii="Arial" w:hAnsi="Arial" w:cs="Arial"/>
          <w:lang w:val="hr-HR"/>
        </w:rPr>
      </w:pPr>
      <w:r w:rsidRPr="006702DA">
        <w:rPr>
          <w:rFonts w:ascii="Arial" w:hAnsi="Arial" w:cs="Arial"/>
          <w:lang w:val="hr-HR"/>
        </w:rPr>
        <w:t>6. proces sklapanja ugovora s trećim osobama (pregovaranje, definiranje sadržaja ugovora, odobravanje i sklapanje ugovora),</w:t>
      </w:r>
    </w:p>
    <w:p w14:paraId="67F58433" w14:textId="77777777" w:rsidR="009B3F81" w:rsidRPr="006702DA" w:rsidRDefault="009B3F81" w:rsidP="009B3F81">
      <w:pPr>
        <w:rPr>
          <w:rFonts w:ascii="Arial" w:hAnsi="Arial" w:cs="Arial"/>
          <w:lang w:val="hr-HR"/>
        </w:rPr>
      </w:pPr>
      <w:r w:rsidRPr="006702DA">
        <w:rPr>
          <w:rFonts w:ascii="Arial" w:hAnsi="Arial" w:cs="Arial"/>
          <w:lang w:val="hr-HR"/>
        </w:rPr>
        <w:t>7. upravljanje ugovornim odnosima s trećim osobama,</w:t>
      </w:r>
    </w:p>
    <w:p w14:paraId="50DD8ADE" w14:textId="77777777" w:rsidR="009B3F81" w:rsidRPr="006702DA" w:rsidRDefault="009B3F81" w:rsidP="009B3F81">
      <w:pPr>
        <w:rPr>
          <w:rFonts w:ascii="Arial" w:hAnsi="Arial" w:cs="Arial"/>
          <w:lang w:val="hr-HR"/>
        </w:rPr>
      </w:pPr>
      <w:r w:rsidRPr="006702DA">
        <w:rPr>
          <w:rFonts w:ascii="Arial" w:hAnsi="Arial" w:cs="Arial"/>
          <w:lang w:val="hr-HR"/>
        </w:rPr>
        <w:t>8. nadziranje obavljanja poslova koje su predmet ugovora,</w:t>
      </w:r>
    </w:p>
    <w:p w14:paraId="573600ED" w14:textId="2E1EEB7A" w:rsidR="009B3F81" w:rsidRDefault="009B3F81" w:rsidP="006D22E2">
      <w:pPr>
        <w:rPr>
          <w:rFonts w:ascii="Arial" w:hAnsi="Arial" w:cs="Arial"/>
          <w:lang w:val="hr-HR"/>
        </w:rPr>
      </w:pPr>
      <w:r w:rsidRPr="006702DA">
        <w:rPr>
          <w:rFonts w:ascii="Arial" w:hAnsi="Arial" w:cs="Arial"/>
          <w:lang w:val="hr-HR"/>
        </w:rPr>
        <w:t>9. praćenje i izvještavanje uprave društva za upravljanje o izloženosti rizicima povezanim s delegiranjem poslova.</w:t>
      </w:r>
    </w:p>
    <w:p w14:paraId="4DCE59BD" w14:textId="77777777" w:rsidR="009B3F81" w:rsidRPr="006D22E2" w:rsidRDefault="009B3F81" w:rsidP="006D22E2">
      <w:pPr>
        <w:pStyle w:val="Heading2"/>
        <w:spacing w:before="0" w:after="160"/>
        <w:rPr>
          <w:rFonts w:ascii="Arial" w:hAnsi="Arial" w:cs="Arial"/>
          <w:sz w:val="22"/>
          <w:szCs w:val="22"/>
          <w:lang w:val="hr-HR"/>
        </w:rPr>
      </w:pPr>
      <w:r w:rsidRPr="006D22E2">
        <w:rPr>
          <w:rFonts w:ascii="Arial" w:hAnsi="Arial" w:cs="Arial"/>
          <w:sz w:val="22"/>
          <w:szCs w:val="22"/>
          <w:lang w:val="hr-HR"/>
        </w:rPr>
        <w:t>Upravljanje rizicima povezanim s delegiranjem poslova</w:t>
      </w:r>
    </w:p>
    <w:p w14:paraId="0055991B" w14:textId="1BCF26F0" w:rsidR="009B3F81" w:rsidRPr="006D22E2" w:rsidRDefault="00513F90" w:rsidP="006D22E2">
      <w:pPr>
        <w:pStyle w:val="Heading3"/>
        <w:rPr>
          <w:rFonts w:ascii="Arial" w:hAnsi="Arial" w:cs="Arial"/>
          <w:sz w:val="22"/>
          <w:szCs w:val="22"/>
          <w:lang w:val="hr-HR"/>
        </w:rPr>
      </w:pPr>
      <w:r w:rsidRPr="006D22E2">
        <w:rPr>
          <w:rFonts w:ascii="Arial" w:hAnsi="Arial" w:cs="Arial"/>
          <w:sz w:val="22"/>
          <w:szCs w:val="22"/>
          <w:lang w:val="hr-HR"/>
        </w:rPr>
        <w:t>Članak 6</w:t>
      </w:r>
      <w:r w:rsidR="009B3F81" w:rsidRPr="006D22E2">
        <w:rPr>
          <w:rFonts w:ascii="Arial" w:hAnsi="Arial" w:cs="Arial"/>
          <w:sz w:val="22"/>
          <w:szCs w:val="22"/>
          <w:lang w:val="hr-HR"/>
        </w:rPr>
        <w:t>.</w:t>
      </w:r>
    </w:p>
    <w:p w14:paraId="6EDF546F" w14:textId="77777777" w:rsidR="009B3F81" w:rsidRPr="006702DA" w:rsidRDefault="009B3F81" w:rsidP="009B3F81">
      <w:pPr>
        <w:jc w:val="both"/>
        <w:rPr>
          <w:rFonts w:ascii="Arial" w:hAnsi="Arial" w:cs="Arial"/>
          <w:lang w:val="hr-HR"/>
        </w:rPr>
      </w:pPr>
      <w:r w:rsidRPr="006702DA">
        <w:rPr>
          <w:rFonts w:ascii="Arial" w:hAnsi="Arial" w:cs="Arial"/>
          <w:lang w:val="hr-HR"/>
        </w:rPr>
        <w:t>(1) Društvo je dužno uspostaviti odgovarajući sustav upravljanja rizicima povezanih s delegiranjem poslova.</w:t>
      </w:r>
    </w:p>
    <w:p w14:paraId="08B705F0" w14:textId="77777777" w:rsidR="009B3F81" w:rsidRPr="006702DA" w:rsidRDefault="009B3F81" w:rsidP="009B3F81">
      <w:pPr>
        <w:jc w:val="both"/>
        <w:rPr>
          <w:rFonts w:ascii="Arial" w:hAnsi="Arial" w:cs="Arial"/>
          <w:lang w:val="hr-HR"/>
        </w:rPr>
      </w:pPr>
      <w:r w:rsidRPr="006702DA">
        <w:rPr>
          <w:rFonts w:ascii="Arial" w:hAnsi="Arial" w:cs="Arial"/>
          <w:lang w:val="hr-HR"/>
        </w:rPr>
        <w:t>(2) Opća pravila za primjenu i uspostavu sustava upravljanja rizicima u smislu Zakona i propisa donesenih na temelju Zakona moraju se primijeniti i na upravljanje rizicima koji su povezani s delegiranjem poslova.</w:t>
      </w:r>
    </w:p>
    <w:p w14:paraId="706B815B" w14:textId="77777777" w:rsidR="009B3F81" w:rsidRPr="006702DA" w:rsidRDefault="009B3F81" w:rsidP="009B3F81">
      <w:pPr>
        <w:jc w:val="both"/>
        <w:rPr>
          <w:rFonts w:ascii="Arial" w:hAnsi="Arial" w:cs="Arial"/>
          <w:lang w:val="hr-HR"/>
        </w:rPr>
      </w:pPr>
      <w:r w:rsidRPr="006702DA">
        <w:rPr>
          <w:rFonts w:ascii="Arial" w:hAnsi="Arial" w:cs="Arial"/>
          <w:lang w:val="hr-HR"/>
        </w:rPr>
        <w:lastRenderedPageBreak/>
        <w:t>(3) Poslovi koji su predmet delegiranja moraju na odgovarajući način biti obuhvaćeni mehanizmima unutarnjih kontrola Društva.</w:t>
      </w:r>
    </w:p>
    <w:p w14:paraId="674E7099" w14:textId="77777777" w:rsidR="009B3F81" w:rsidRPr="006702DA" w:rsidRDefault="009B3F81" w:rsidP="00206B7B">
      <w:pPr>
        <w:spacing w:after="0"/>
        <w:jc w:val="both"/>
        <w:rPr>
          <w:rFonts w:ascii="Arial" w:hAnsi="Arial" w:cs="Arial"/>
          <w:lang w:val="hr-HR"/>
        </w:rPr>
      </w:pPr>
      <w:r w:rsidRPr="006702DA">
        <w:rPr>
          <w:rFonts w:ascii="Arial" w:hAnsi="Arial" w:cs="Arial"/>
          <w:lang w:val="hr-HR"/>
        </w:rPr>
        <w:t>(4) Društvo je dužno za svaki pojedini delegirani posao definirati uloge i odgovornosti organizacijskih jedinica ili osoba zaduženih za nadzor i upravljanje delegiranim poslom kao i izlaznu strategiju Društva u slučaju prijevremenog prestanka ugovornog odnosa i/ili nemogućnosti ispunjenja ugovornih obveza.</w:t>
      </w:r>
    </w:p>
    <w:p w14:paraId="703735F7" w14:textId="77777777" w:rsidR="00477A2E" w:rsidRPr="006702DA" w:rsidRDefault="00477A2E" w:rsidP="00206B7B">
      <w:pPr>
        <w:spacing w:after="0"/>
        <w:jc w:val="center"/>
        <w:rPr>
          <w:rFonts w:ascii="Arial" w:hAnsi="Arial" w:cs="Arial"/>
          <w:lang w:val="hr-HR"/>
        </w:rPr>
      </w:pPr>
    </w:p>
    <w:p w14:paraId="60AF0512" w14:textId="77777777" w:rsidR="009B3F81" w:rsidRPr="006D22E2" w:rsidRDefault="009B3F81" w:rsidP="006D22E2">
      <w:pPr>
        <w:pStyle w:val="Heading2"/>
        <w:rPr>
          <w:rFonts w:ascii="Arial" w:hAnsi="Arial" w:cs="Arial"/>
          <w:sz w:val="22"/>
          <w:szCs w:val="22"/>
          <w:lang w:val="hr-HR"/>
        </w:rPr>
      </w:pPr>
      <w:r w:rsidRPr="006D22E2">
        <w:rPr>
          <w:rFonts w:ascii="Arial" w:hAnsi="Arial" w:cs="Arial"/>
          <w:sz w:val="22"/>
          <w:szCs w:val="22"/>
          <w:lang w:val="hr-HR"/>
        </w:rPr>
        <w:t>Analiza rizika i procjena utjecaja izdvajanja poslovnih procesa na Društvo</w:t>
      </w:r>
    </w:p>
    <w:p w14:paraId="35626E50" w14:textId="54301E84" w:rsidR="009B3F81" w:rsidRPr="006D22E2" w:rsidRDefault="00513F90" w:rsidP="006D22E2">
      <w:pPr>
        <w:pStyle w:val="Heading3"/>
        <w:rPr>
          <w:rFonts w:ascii="Arial" w:hAnsi="Arial" w:cs="Arial"/>
          <w:sz w:val="22"/>
          <w:szCs w:val="22"/>
          <w:lang w:val="hr-HR"/>
        </w:rPr>
      </w:pPr>
      <w:r w:rsidRPr="006D22E2">
        <w:rPr>
          <w:rFonts w:ascii="Arial" w:hAnsi="Arial" w:cs="Arial"/>
          <w:sz w:val="22"/>
          <w:szCs w:val="22"/>
          <w:lang w:val="hr-HR"/>
        </w:rPr>
        <w:t>Članak 7</w:t>
      </w:r>
      <w:r w:rsidR="009B3F81" w:rsidRPr="006D22E2">
        <w:rPr>
          <w:rFonts w:ascii="Arial" w:hAnsi="Arial" w:cs="Arial"/>
          <w:sz w:val="22"/>
          <w:szCs w:val="22"/>
          <w:lang w:val="hr-HR"/>
        </w:rPr>
        <w:t>.</w:t>
      </w:r>
    </w:p>
    <w:p w14:paraId="1C2EC6AF" w14:textId="77777777" w:rsidR="009B3F81" w:rsidRPr="006702DA" w:rsidRDefault="009B3F81" w:rsidP="009B3F81">
      <w:pPr>
        <w:jc w:val="both"/>
        <w:rPr>
          <w:rFonts w:ascii="Arial" w:hAnsi="Arial" w:cs="Arial"/>
          <w:lang w:val="hr-HR"/>
        </w:rPr>
      </w:pPr>
      <w:r w:rsidRPr="006702DA">
        <w:rPr>
          <w:rFonts w:ascii="Arial" w:hAnsi="Arial" w:cs="Arial"/>
          <w:lang w:val="hr-HR"/>
        </w:rPr>
        <w:t>(1) Društvo je dužno prije donošenja odluke o delegiranju poslova analizirati rizike i procijeniti utjecaj delegiranja, među ostalim i na:</w:t>
      </w:r>
    </w:p>
    <w:p w14:paraId="4988F653" w14:textId="77777777" w:rsidR="009B3F81" w:rsidRPr="006702DA" w:rsidRDefault="009B3F81" w:rsidP="009B3F81">
      <w:pPr>
        <w:jc w:val="both"/>
        <w:rPr>
          <w:rFonts w:ascii="Arial" w:hAnsi="Arial" w:cs="Arial"/>
          <w:lang w:val="hr-HR"/>
        </w:rPr>
      </w:pPr>
      <w:r w:rsidRPr="006702DA">
        <w:rPr>
          <w:rFonts w:ascii="Arial" w:hAnsi="Arial" w:cs="Arial"/>
          <w:lang w:val="hr-HR"/>
        </w:rPr>
        <w:t>1. ispunjenje uvjeta iz članka 70. točke a) i f) Zakona,</w:t>
      </w:r>
    </w:p>
    <w:p w14:paraId="265EA452" w14:textId="77777777" w:rsidR="009B3F81" w:rsidRPr="006702DA" w:rsidRDefault="009B3F81" w:rsidP="009B3F81">
      <w:pPr>
        <w:jc w:val="both"/>
        <w:rPr>
          <w:rFonts w:ascii="Arial" w:hAnsi="Arial" w:cs="Arial"/>
          <w:lang w:val="hr-HR"/>
        </w:rPr>
      </w:pPr>
      <w:r w:rsidRPr="006702DA">
        <w:rPr>
          <w:rFonts w:ascii="Arial" w:hAnsi="Arial" w:cs="Arial"/>
          <w:lang w:val="hr-HR"/>
        </w:rPr>
        <w:t>2. financijske rezultate i kontinuitet poslovanja Društva,</w:t>
      </w:r>
    </w:p>
    <w:p w14:paraId="17D2B349" w14:textId="77777777" w:rsidR="009B3F81" w:rsidRPr="006702DA" w:rsidRDefault="009B3F81" w:rsidP="009B3F81">
      <w:pPr>
        <w:jc w:val="both"/>
        <w:rPr>
          <w:rFonts w:ascii="Arial" w:hAnsi="Arial" w:cs="Arial"/>
          <w:lang w:val="hr-HR"/>
        </w:rPr>
      </w:pPr>
      <w:r w:rsidRPr="006702DA">
        <w:rPr>
          <w:rFonts w:ascii="Arial" w:hAnsi="Arial" w:cs="Arial"/>
          <w:lang w:val="hr-HR"/>
        </w:rPr>
        <w:t>3. troškove i solventnost Društva,</w:t>
      </w:r>
    </w:p>
    <w:p w14:paraId="0934B4AA" w14:textId="77777777" w:rsidR="009B3F81" w:rsidRPr="006702DA" w:rsidRDefault="009B3F81" w:rsidP="009B3F81">
      <w:pPr>
        <w:jc w:val="both"/>
        <w:rPr>
          <w:rFonts w:ascii="Arial" w:hAnsi="Arial" w:cs="Arial"/>
          <w:lang w:val="hr-HR"/>
        </w:rPr>
      </w:pPr>
      <w:r w:rsidRPr="006702DA">
        <w:rPr>
          <w:rFonts w:ascii="Arial" w:hAnsi="Arial" w:cs="Arial"/>
          <w:lang w:val="hr-HR"/>
        </w:rPr>
        <w:t>4. rizike poslovanja i upravljanje rizicima Društva,</w:t>
      </w:r>
    </w:p>
    <w:p w14:paraId="460399A0" w14:textId="77777777" w:rsidR="009B3F81" w:rsidRPr="006702DA" w:rsidRDefault="009B3F81" w:rsidP="009B3F81">
      <w:pPr>
        <w:jc w:val="both"/>
        <w:rPr>
          <w:rFonts w:ascii="Arial" w:hAnsi="Arial" w:cs="Arial"/>
          <w:lang w:val="hr-HR"/>
        </w:rPr>
      </w:pPr>
      <w:r w:rsidRPr="006702DA">
        <w:rPr>
          <w:rFonts w:ascii="Arial" w:hAnsi="Arial" w:cs="Arial"/>
          <w:lang w:val="hr-HR"/>
        </w:rPr>
        <w:t>5. kvalitetu obavljanja poslova Društva,</w:t>
      </w:r>
    </w:p>
    <w:p w14:paraId="13296DFD" w14:textId="77777777" w:rsidR="009B3F81" w:rsidRPr="006702DA" w:rsidRDefault="009B3F81" w:rsidP="009B3F81">
      <w:pPr>
        <w:ind w:left="284" w:hanging="284"/>
        <w:jc w:val="both"/>
        <w:rPr>
          <w:rFonts w:ascii="Arial" w:hAnsi="Arial" w:cs="Arial"/>
          <w:lang w:val="hr-HR"/>
        </w:rPr>
      </w:pPr>
      <w:r w:rsidRPr="006702DA">
        <w:rPr>
          <w:rFonts w:ascii="Arial" w:hAnsi="Arial" w:cs="Arial"/>
          <w:lang w:val="hr-HR"/>
        </w:rPr>
        <w:t>6. stupanj poteškoća i vremena potrebnog za odabir alternativne treće osobe ili vraćanje obavljanja tih poslova u Društvo, ako je potrebno.</w:t>
      </w:r>
    </w:p>
    <w:p w14:paraId="376D34BD" w14:textId="6B52919D" w:rsidR="009B3F81" w:rsidRPr="006702DA" w:rsidRDefault="009B3F81" w:rsidP="009B3F81">
      <w:pPr>
        <w:jc w:val="both"/>
        <w:rPr>
          <w:rFonts w:ascii="Arial" w:hAnsi="Arial" w:cs="Arial"/>
          <w:lang w:val="hr-HR"/>
        </w:rPr>
      </w:pPr>
      <w:r w:rsidRPr="006702DA">
        <w:rPr>
          <w:rFonts w:ascii="Arial" w:hAnsi="Arial" w:cs="Arial"/>
          <w:lang w:val="hr-HR"/>
        </w:rPr>
        <w:t>(2) Društvo je dužno</w:t>
      </w:r>
      <w:r w:rsidR="00E17E35" w:rsidRPr="006702DA">
        <w:rPr>
          <w:rFonts w:ascii="Arial" w:hAnsi="Arial" w:cs="Arial"/>
          <w:lang w:val="hr-HR"/>
        </w:rPr>
        <w:t>,</w:t>
      </w:r>
      <w:r w:rsidRPr="006702DA">
        <w:rPr>
          <w:rFonts w:ascii="Arial" w:hAnsi="Arial" w:cs="Arial"/>
          <w:lang w:val="hr-HR"/>
        </w:rPr>
        <w:t xml:space="preserve"> osim analize iz stavka 1. ovoga članka</w:t>
      </w:r>
      <w:r w:rsidR="00E17E35" w:rsidRPr="006702DA">
        <w:rPr>
          <w:rFonts w:ascii="Arial" w:hAnsi="Arial" w:cs="Arial"/>
          <w:lang w:val="hr-HR"/>
        </w:rPr>
        <w:t>,</w:t>
      </w:r>
      <w:r w:rsidRPr="006702DA">
        <w:rPr>
          <w:rFonts w:ascii="Arial" w:hAnsi="Arial" w:cs="Arial"/>
          <w:lang w:val="hr-HR"/>
        </w:rPr>
        <w:t xml:space="preserve"> izraditi</w:t>
      </w:r>
      <w:r w:rsidR="00E17E35" w:rsidRPr="006702DA">
        <w:rPr>
          <w:rFonts w:ascii="Arial" w:hAnsi="Arial" w:cs="Arial"/>
          <w:lang w:val="hr-HR"/>
        </w:rPr>
        <w:t xml:space="preserve"> i</w:t>
      </w:r>
      <w:r w:rsidRPr="006702DA">
        <w:rPr>
          <w:rFonts w:ascii="Arial" w:hAnsi="Arial" w:cs="Arial"/>
          <w:lang w:val="hr-HR"/>
        </w:rPr>
        <w:t xml:space="preserve"> analizu pružatelja usluga koja najmanje obuhvaća analizu uvjeta iz članka 70. točke b), c), d) i g) Zakona. </w:t>
      </w:r>
    </w:p>
    <w:p w14:paraId="738D087B" w14:textId="40FB09A3" w:rsidR="009B3F81" w:rsidRPr="006702DA" w:rsidRDefault="009B3F81" w:rsidP="009B3F81">
      <w:pPr>
        <w:jc w:val="both"/>
        <w:rPr>
          <w:rFonts w:ascii="Arial" w:hAnsi="Arial" w:cs="Arial"/>
          <w:lang w:val="hr-HR"/>
        </w:rPr>
      </w:pPr>
      <w:r w:rsidRPr="006702DA">
        <w:rPr>
          <w:rFonts w:ascii="Arial" w:hAnsi="Arial" w:cs="Arial"/>
          <w:lang w:val="hr-HR"/>
        </w:rPr>
        <w:t>(3) Kada Društvo sklapa ugovor o delegiranju poslova s trećom osobom koja nije subjekt nadzora ovlaštenog  nadzornog tijela države članice ili je riječ o trećoj osobi iz države s čijim nadzornim tijelom Agencija nema sklopljen ugovor o međusobnoj suradnji, tada je Društvo dužno, prije donošenja odluke o delegiranju poslova, utvrditi omogućuju li propisi države, odnosno država, u kojima treća osoba posluje Agenciji da, u svrhu postizanja ciljeva nadzora, obavi nadzor dijela poslovanja treće osobe koji ima veze ili se može dovesti u vezu s delegiranim poslovima, kao i nadz</w:t>
      </w:r>
      <w:r w:rsidR="004A4B16" w:rsidRPr="006702DA">
        <w:rPr>
          <w:rFonts w:ascii="Arial" w:hAnsi="Arial" w:cs="Arial"/>
          <w:lang w:val="hr-HR"/>
        </w:rPr>
        <w:t>or obavljanja aktivnosti koje ć</w:t>
      </w:r>
      <w:r w:rsidRPr="006702DA">
        <w:rPr>
          <w:rFonts w:ascii="Arial" w:hAnsi="Arial" w:cs="Arial"/>
          <w:lang w:val="hr-HR"/>
        </w:rPr>
        <w:t>e biti predmet ugovora zaključenog s Društvom.</w:t>
      </w:r>
    </w:p>
    <w:p w14:paraId="01285080" w14:textId="77777777" w:rsidR="00DE6AEC" w:rsidRPr="006702DA" w:rsidRDefault="00DE6AEC" w:rsidP="009B3F81">
      <w:pPr>
        <w:jc w:val="both"/>
        <w:rPr>
          <w:rFonts w:ascii="Arial" w:hAnsi="Arial" w:cs="Arial"/>
          <w:lang w:val="hr-HR"/>
        </w:rPr>
      </w:pPr>
    </w:p>
    <w:p w14:paraId="048B3E03" w14:textId="77777777" w:rsidR="009B3F81" w:rsidRPr="006D22E2" w:rsidRDefault="009B3F81" w:rsidP="006D22E2">
      <w:pPr>
        <w:pStyle w:val="Heading2"/>
        <w:rPr>
          <w:rFonts w:ascii="Arial" w:hAnsi="Arial" w:cs="Arial"/>
          <w:sz w:val="22"/>
          <w:szCs w:val="22"/>
          <w:lang w:val="hr-HR"/>
        </w:rPr>
      </w:pPr>
      <w:r w:rsidRPr="006D22E2">
        <w:rPr>
          <w:rFonts w:ascii="Arial" w:hAnsi="Arial" w:cs="Arial"/>
          <w:sz w:val="22"/>
          <w:szCs w:val="22"/>
          <w:lang w:val="hr-HR"/>
        </w:rPr>
        <w:t>Ograničenje delegiranja poslova</w:t>
      </w:r>
    </w:p>
    <w:p w14:paraId="6CD6BF25" w14:textId="23781CF9" w:rsidR="009B3F81" w:rsidRPr="006D22E2" w:rsidRDefault="009B3F81" w:rsidP="006D22E2">
      <w:pPr>
        <w:pStyle w:val="Heading2"/>
        <w:rPr>
          <w:rFonts w:ascii="Arial" w:hAnsi="Arial" w:cs="Arial"/>
          <w:sz w:val="22"/>
          <w:szCs w:val="22"/>
          <w:lang w:val="hr-HR"/>
        </w:rPr>
      </w:pPr>
      <w:r w:rsidRPr="006D22E2">
        <w:rPr>
          <w:rFonts w:ascii="Arial" w:hAnsi="Arial" w:cs="Arial"/>
          <w:sz w:val="22"/>
          <w:szCs w:val="22"/>
          <w:lang w:val="hr-HR"/>
        </w:rPr>
        <w:t>(</w:t>
      </w:r>
      <w:r w:rsidR="00206B7B" w:rsidRPr="006D22E2">
        <w:rPr>
          <w:rFonts w:ascii="Arial" w:hAnsi="Arial" w:cs="Arial"/>
          <w:sz w:val="22"/>
          <w:szCs w:val="22"/>
          <w:lang w:val="hr-HR"/>
        </w:rPr>
        <w:t>„</w:t>
      </w:r>
      <w:r w:rsidRPr="006D22E2">
        <w:rPr>
          <w:rFonts w:ascii="Arial" w:hAnsi="Arial" w:cs="Arial"/>
          <w:sz w:val="22"/>
          <w:szCs w:val="22"/>
          <w:lang w:val="hr-HR"/>
        </w:rPr>
        <w:t>Poštanski sandučić</w:t>
      </w:r>
      <w:r w:rsidR="00206B7B" w:rsidRPr="006D22E2">
        <w:rPr>
          <w:rFonts w:ascii="Arial" w:hAnsi="Arial" w:cs="Arial"/>
          <w:sz w:val="22"/>
          <w:szCs w:val="22"/>
          <w:lang w:val="hr-HR"/>
        </w:rPr>
        <w:t>“</w:t>
      </w:r>
      <w:r w:rsidRPr="006D22E2">
        <w:rPr>
          <w:rFonts w:ascii="Arial" w:hAnsi="Arial" w:cs="Arial"/>
          <w:sz w:val="22"/>
          <w:szCs w:val="22"/>
          <w:lang w:val="hr-HR"/>
        </w:rPr>
        <w:t xml:space="preserve"> i sukob interesa)</w:t>
      </w:r>
    </w:p>
    <w:p w14:paraId="056FE847" w14:textId="30882F83" w:rsidR="009B3F81" w:rsidRPr="006D22E2" w:rsidRDefault="009B3F81" w:rsidP="006D22E2">
      <w:pPr>
        <w:pStyle w:val="Heading3"/>
        <w:rPr>
          <w:rFonts w:ascii="Arial" w:hAnsi="Arial" w:cs="Arial"/>
          <w:sz w:val="22"/>
          <w:szCs w:val="22"/>
          <w:lang w:val="hr-HR"/>
        </w:rPr>
      </w:pPr>
      <w:r w:rsidRPr="006D22E2">
        <w:rPr>
          <w:rFonts w:ascii="Arial" w:hAnsi="Arial" w:cs="Arial"/>
          <w:sz w:val="22"/>
          <w:szCs w:val="22"/>
          <w:lang w:val="hr-HR"/>
        </w:rPr>
        <w:t>Članak</w:t>
      </w:r>
      <w:r w:rsidR="00513F90" w:rsidRPr="006D22E2">
        <w:rPr>
          <w:rFonts w:ascii="Arial" w:hAnsi="Arial" w:cs="Arial"/>
          <w:sz w:val="22"/>
          <w:szCs w:val="22"/>
          <w:lang w:val="hr-HR"/>
        </w:rPr>
        <w:t xml:space="preserve"> 8</w:t>
      </w:r>
      <w:r w:rsidRPr="006D22E2">
        <w:rPr>
          <w:rFonts w:ascii="Arial" w:hAnsi="Arial" w:cs="Arial"/>
          <w:sz w:val="22"/>
          <w:szCs w:val="22"/>
          <w:lang w:val="hr-HR"/>
        </w:rPr>
        <w:t>.</w:t>
      </w:r>
    </w:p>
    <w:p w14:paraId="312EACC2" w14:textId="079B4F13" w:rsidR="009B3F81" w:rsidRPr="006702DA" w:rsidRDefault="009B3F81" w:rsidP="009B3F81">
      <w:pPr>
        <w:jc w:val="both"/>
        <w:rPr>
          <w:rFonts w:ascii="Arial" w:hAnsi="Arial" w:cs="Arial"/>
          <w:lang w:val="hr-HR"/>
        </w:rPr>
      </w:pPr>
      <w:r w:rsidRPr="006702DA">
        <w:rPr>
          <w:rFonts w:ascii="Arial" w:hAnsi="Arial" w:cs="Arial"/>
          <w:lang w:val="hr-HR"/>
        </w:rPr>
        <w:t xml:space="preserve">Društvo se uvijek smatra </w:t>
      </w:r>
      <w:r w:rsidR="00206B7B">
        <w:rPr>
          <w:rFonts w:ascii="Arial" w:hAnsi="Arial" w:cs="Arial"/>
          <w:lang w:val="hr-HR"/>
        </w:rPr>
        <w:t>„</w:t>
      </w:r>
      <w:r w:rsidRPr="006702DA">
        <w:rPr>
          <w:rFonts w:ascii="Arial" w:hAnsi="Arial" w:cs="Arial"/>
          <w:lang w:val="hr-HR"/>
        </w:rPr>
        <w:t>poštanskim sandučićem</w:t>
      </w:r>
      <w:r w:rsidR="00206B7B">
        <w:rPr>
          <w:rFonts w:ascii="Arial" w:hAnsi="Arial" w:cs="Arial"/>
          <w:lang w:val="hr-HR"/>
        </w:rPr>
        <w:t>“</w:t>
      </w:r>
      <w:r w:rsidRPr="006702DA">
        <w:rPr>
          <w:rFonts w:ascii="Arial" w:hAnsi="Arial" w:cs="Arial"/>
          <w:lang w:val="hr-HR"/>
        </w:rPr>
        <w:t xml:space="preserve"> iz članka 70. točke f) Zakona u sljedećim situacijama:</w:t>
      </w:r>
    </w:p>
    <w:p w14:paraId="66A65475" w14:textId="77777777" w:rsidR="009B3F81" w:rsidRPr="006702DA" w:rsidRDefault="009B3F81" w:rsidP="009B3F81">
      <w:pPr>
        <w:jc w:val="both"/>
        <w:rPr>
          <w:rFonts w:ascii="Arial" w:hAnsi="Arial" w:cs="Arial"/>
          <w:lang w:val="hr-HR"/>
        </w:rPr>
      </w:pPr>
      <w:r w:rsidRPr="006702DA">
        <w:rPr>
          <w:rFonts w:ascii="Arial" w:hAnsi="Arial" w:cs="Arial"/>
          <w:lang w:val="hr-HR"/>
        </w:rPr>
        <w:t>1. Društvo nije u mogućnosti učinkovito kontrolirati i nadzirati obavljanje poslova koje delegira, kao i rizike povezane s takvim poslovima, ili</w:t>
      </w:r>
    </w:p>
    <w:p w14:paraId="1602FF5F" w14:textId="77777777" w:rsidR="009B3F81" w:rsidRPr="006702DA" w:rsidRDefault="009B3F81" w:rsidP="009B3F81">
      <w:pPr>
        <w:jc w:val="both"/>
        <w:rPr>
          <w:rFonts w:ascii="Arial" w:hAnsi="Arial" w:cs="Arial"/>
          <w:lang w:val="hr-HR"/>
        </w:rPr>
      </w:pPr>
      <w:r w:rsidRPr="006702DA">
        <w:rPr>
          <w:rFonts w:ascii="Arial" w:hAnsi="Arial" w:cs="Arial"/>
          <w:lang w:val="hr-HR"/>
        </w:rPr>
        <w:t>2. Društvo nije u mogućnosti donositi odluke u ključnim područjima svoje djelatnosti, posebice u provedbi investicijske politike i investicijskih strategija, ili</w:t>
      </w:r>
    </w:p>
    <w:p w14:paraId="0C0BA473" w14:textId="20422CB0" w:rsidR="009B3F81" w:rsidRDefault="009B3F81" w:rsidP="00206B7B">
      <w:pPr>
        <w:spacing w:after="0"/>
        <w:jc w:val="both"/>
        <w:rPr>
          <w:rFonts w:ascii="Arial" w:hAnsi="Arial" w:cs="Arial"/>
          <w:lang w:val="hr-HR"/>
        </w:rPr>
      </w:pPr>
      <w:r w:rsidRPr="006702DA">
        <w:rPr>
          <w:rFonts w:ascii="Arial" w:hAnsi="Arial" w:cs="Arial"/>
          <w:lang w:val="hr-HR"/>
        </w:rPr>
        <w:t xml:space="preserve">3. Društvo </w:t>
      </w:r>
      <w:r w:rsidR="00E17E35" w:rsidRPr="006702DA">
        <w:rPr>
          <w:rFonts w:ascii="Arial" w:hAnsi="Arial" w:cs="Arial"/>
          <w:lang w:val="hr-HR"/>
        </w:rPr>
        <w:t xml:space="preserve">je </w:t>
      </w:r>
      <w:r w:rsidRPr="006702DA">
        <w:rPr>
          <w:rFonts w:ascii="Arial" w:hAnsi="Arial" w:cs="Arial"/>
          <w:lang w:val="hr-HR"/>
        </w:rPr>
        <w:t>delegiralo obavljanje poslova upravljanja imovinom i upravljanja rizicima na treću osobu do te mjere da delegirani poslovi po svom opsegu značajno premašuju poslove koje obavlja samo Društvo.</w:t>
      </w:r>
    </w:p>
    <w:p w14:paraId="4F073DA9" w14:textId="77777777" w:rsidR="00206B7B" w:rsidRPr="006702DA" w:rsidRDefault="00206B7B" w:rsidP="00206B7B">
      <w:pPr>
        <w:spacing w:after="0"/>
        <w:jc w:val="both"/>
        <w:rPr>
          <w:rFonts w:ascii="Arial" w:hAnsi="Arial" w:cs="Arial"/>
          <w:lang w:val="hr-HR"/>
        </w:rPr>
      </w:pPr>
    </w:p>
    <w:p w14:paraId="35B08773" w14:textId="7A5C76B7" w:rsidR="009B3F81" w:rsidRPr="006D22E2" w:rsidRDefault="00513F90" w:rsidP="006D22E2">
      <w:pPr>
        <w:pStyle w:val="Heading3"/>
        <w:rPr>
          <w:rFonts w:ascii="Arial" w:hAnsi="Arial" w:cs="Arial"/>
          <w:sz w:val="22"/>
          <w:szCs w:val="22"/>
          <w:lang w:val="hr-HR"/>
        </w:rPr>
      </w:pPr>
      <w:r w:rsidRPr="006D22E2">
        <w:rPr>
          <w:rFonts w:ascii="Arial" w:hAnsi="Arial" w:cs="Arial"/>
          <w:sz w:val="22"/>
          <w:szCs w:val="22"/>
          <w:lang w:val="hr-HR"/>
        </w:rPr>
        <w:lastRenderedPageBreak/>
        <w:t>Članak 9</w:t>
      </w:r>
      <w:r w:rsidR="009B3F81" w:rsidRPr="006D22E2">
        <w:rPr>
          <w:rFonts w:ascii="Arial" w:hAnsi="Arial" w:cs="Arial"/>
          <w:sz w:val="22"/>
          <w:szCs w:val="22"/>
          <w:lang w:val="hr-HR"/>
        </w:rPr>
        <w:t>.</w:t>
      </w:r>
    </w:p>
    <w:p w14:paraId="50491F0B" w14:textId="77777777" w:rsidR="009B3F81" w:rsidRPr="006702DA" w:rsidRDefault="009B3F81" w:rsidP="00206B7B">
      <w:pPr>
        <w:jc w:val="both"/>
        <w:rPr>
          <w:rFonts w:ascii="Arial" w:hAnsi="Arial" w:cs="Arial"/>
          <w:lang w:val="hr-HR"/>
        </w:rPr>
      </w:pPr>
      <w:r w:rsidRPr="006702DA">
        <w:rPr>
          <w:rFonts w:ascii="Arial" w:hAnsi="Arial" w:cs="Arial"/>
          <w:lang w:val="hr-HR"/>
        </w:rPr>
        <w:t xml:space="preserve">(1) Prilikom delegiranja poslova na treće osobe Društvo dužno je izbjegavati sukobe interesa, a kada to nije moguće, osigurati postupanje u najboljem interesu UCITS fonda i njegovih </w:t>
      </w:r>
      <w:proofErr w:type="spellStart"/>
      <w:r w:rsidRPr="006702DA">
        <w:rPr>
          <w:rFonts w:ascii="Arial" w:hAnsi="Arial" w:cs="Arial"/>
          <w:lang w:val="hr-HR"/>
        </w:rPr>
        <w:t>ulagatelja</w:t>
      </w:r>
      <w:proofErr w:type="spellEnd"/>
      <w:r w:rsidRPr="006702DA">
        <w:rPr>
          <w:rFonts w:ascii="Arial" w:hAnsi="Arial" w:cs="Arial"/>
          <w:lang w:val="hr-HR"/>
        </w:rPr>
        <w:t>.</w:t>
      </w:r>
    </w:p>
    <w:p w14:paraId="2038C1CA" w14:textId="77777777" w:rsidR="009B3F81" w:rsidRPr="006702DA" w:rsidRDefault="009B3F81" w:rsidP="009B3F81">
      <w:pPr>
        <w:jc w:val="both"/>
        <w:rPr>
          <w:rFonts w:ascii="Arial" w:hAnsi="Arial" w:cs="Arial"/>
          <w:lang w:val="hr-HR"/>
        </w:rPr>
      </w:pPr>
      <w:r w:rsidRPr="006702DA">
        <w:rPr>
          <w:rFonts w:ascii="Arial" w:hAnsi="Arial" w:cs="Arial"/>
          <w:lang w:val="hr-HR"/>
        </w:rPr>
        <w:t>(2) Prilikom procjene sukoba interesa iz stavka 1. ovoga članka osobito se uzimaju u obzir sljedeći kriteriji:</w:t>
      </w:r>
    </w:p>
    <w:p w14:paraId="3C6F1F3A" w14:textId="5A2EC29D" w:rsidR="009B3F81" w:rsidRPr="006702DA" w:rsidRDefault="005C160B" w:rsidP="009B3F81">
      <w:pPr>
        <w:jc w:val="both"/>
        <w:rPr>
          <w:rFonts w:ascii="Arial" w:hAnsi="Arial" w:cs="Arial"/>
          <w:lang w:val="hr-HR"/>
        </w:rPr>
      </w:pPr>
      <w:r w:rsidRPr="006702DA">
        <w:rPr>
          <w:rFonts w:ascii="Arial" w:hAnsi="Arial" w:cs="Arial"/>
          <w:lang w:val="hr-HR"/>
        </w:rPr>
        <w:t xml:space="preserve">1. </w:t>
      </w:r>
      <w:r w:rsidR="009B3F81" w:rsidRPr="006702DA">
        <w:rPr>
          <w:rFonts w:ascii="Arial" w:hAnsi="Arial" w:cs="Arial"/>
          <w:lang w:val="hr-HR"/>
        </w:rPr>
        <w:t>kada su Društvo i treća osoba na koju se delegira posao članovi iste grupe ili su na drugi način povezane, mjera do koje treća osoba na koju se delegira posao ima kontrolu nad Društvom odnosno mogućnost utjecaja na donošenje njegovih odluka,</w:t>
      </w:r>
    </w:p>
    <w:p w14:paraId="0E0DBA6E" w14:textId="6F143ADD" w:rsidR="009B3F81" w:rsidRPr="006702DA" w:rsidRDefault="005C160B" w:rsidP="009B3F81">
      <w:pPr>
        <w:jc w:val="both"/>
        <w:rPr>
          <w:rFonts w:ascii="Arial" w:hAnsi="Arial" w:cs="Arial"/>
          <w:lang w:val="hr-HR"/>
        </w:rPr>
      </w:pPr>
      <w:r w:rsidRPr="006702DA">
        <w:rPr>
          <w:rFonts w:ascii="Arial" w:hAnsi="Arial" w:cs="Arial"/>
          <w:lang w:val="hr-HR"/>
        </w:rPr>
        <w:t xml:space="preserve">2. </w:t>
      </w:r>
      <w:r w:rsidR="009B3F81" w:rsidRPr="006702DA">
        <w:rPr>
          <w:rFonts w:ascii="Arial" w:hAnsi="Arial" w:cs="Arial"/>
          <w:lang w:val="hr-HR"/>
        </w:rPr>
        <w:t>kada su treća osoba na koju se delegira posao i imatelj udjela UCITS fonda dio iste grupe ili su na drugi način povezani, mjera do koje imatelj udjela UCITS fonda ima kontrolu nad trećom osobom na koju se delegira posao odnosno mogućnost utjecaja na donošenje njenih odluka,</w:t>
      </w:r>
    </w:p>
    <w:p w14:paraId="3FB5D6F1" w14:textId="3E0268DA" w:rsidR="009B3F81" w:rsidRPr="006702DA" w:rsidRDefault="005C160B" w:rsidP="009B3F81">
      <w:pPr>
        <w:jc w:val="both"/>
        <w:rPr>
          <w:rFonts w:ascii="Arial" w:hAnsi="Arial" w:cs="Arial"/>
          <w:lang w:val="hr-HR"/>
        </w:rPr>
      </w:pPr>
      <w:r w:rsidRPr="006702DA">
        <w:rPr>
          <w:rFonts w:ascii="Arial" w:hAnsi="Arial" w:cs="Arial"/>
          <w:lang w:val="hr-HR"/>
        </w:rPr>
        <w:t xml:space="preserve">3. </w:t>
      </w:r>
      <w:r w:rsidR="009B3F81" w:rsidRPr="006702DA">
        <w:rPr>
          <w:rFonts w:ascii="Arial" w:hAnsi="Arial" w:cs="Arial"/>
          <w:lang w:val="hr-HR"/>
        </w:rPr>
        <w:t xml:space="preserve">vjerojatnost da će treća osoba na koju se delegiraju poslovi ostvariti financijsku korist ili izbjeći snošenje gubitka na teret UCITS fonda odnosno njegovih </w:t>
      </w:r>
      <w:proofErr w:type="spellStart"/>
      <w:r w:rsidR="009B3F81" w:rsidRPr="006702DA">
        <w:rPr>
          <w:rFonts w:ascii="Arial" w:hAnsi="Arial" w:cs="Arial"/>
          <w:lang w:val="hr-HR"/>
        </w:rPr>
        <w:t>ulagatelja</w:t>
      </w:r>
      <w:proofErr w:type="spellEnd"/>
      <w:r w:rsidR="009B3F81" w:rsidRPr="006702DA">
        <w:rPr>
          <w:rFonts w:ascii="Arial" w:hAnsi="Arial" w:cs="Arial"/>
          <w:lang w:val="hr-HR"/>
        </w:rPr>
        <w:t>,</w:t>
      </w:r>
    </w:p>
    <w:p w14:paraId="3E03B23E" w14:textId="13266B24" w:rsidR="009B3F81" w:rsidRPr="006702DA" w:rsidRDefault="005C160B" w:rsidP="009B3F81">
      <w:pPr>
        <w:jc w:val="both"/>
        <w:rPr>
          <w:rFonts w:ascii="Arial" w:hAnsi="Arial" w:cs="Arial"/>
          <w:lang w:val="hr-HR"/>
        </w:rPr>
      </w:pPr>
      <w:r w:rsidRPr="006702DA">
        <w:rPr>
          <w:rFonts w:ascii="Arial" w:hAnsi="Arial" w:cs="Arial"/>
          <w:lang w:val="hr-HR"/>
        </w:rPr>
        <w:t xml:space="preserve">4. </w:t>
      </w:r>
      <w:r w:rsidR="009B3F81" w:rsidRPr="006702DA">
        <w:rPr>
          <w:rFonts w:ascii="Arial" w:hAnsi="Arial" w:cs="Arial"/>
          <w:lang w:val="hr-HR"/>
        </w:rPr>
        <w:t xml:space="preserve">vjerojatnost da će treća osoba na koju se delegiraju poslovi imati financijski ili neki drugi poticaj staviti interese drugih klijenata ispred interesa UCITS fonda odnosno </w:t>
      </w:r>
      <w:proofErr w:type="spellStart"/>
      <w:r w:rsidR="009B3F81" w:rsidRPr="006702DA">
        <w:rPr>
          <w:rFonts w:ascii="Arial" w:hAnsi="Arial" w:cs="Arial"/>
          <w:lang w:val="hr-HR"/>
        </w:rPr>
        <w:t>ulagatelja</w:t>
      </w:r>
      <w:proofErr w:type="spellEnd"/>
      <w:r w:rsidR="009B3F81" w:rsidRPr="006702DA">
        <w:rPr>
          <w:rFonts w:ascii="Arial" w:hAnsi="Arial" w:cs="Arial"/>
          <w:lang w:val="hr-HR"/>
        </w:rPr>
        <w:t xml:space="preserve"> UCITS fonda,</w:t>
      </w:r>
    </w:p>
    <w:p w14:paraId="2ED9D46F" w14:textId="38BCF0FE" w:rsidR="009B3F81" w:rsidRPr="006702DA" w:rsidRDefault="009B3F81" w:rsidP="009B3F81">
      <w:pPr>
        <w:jc w:val="both"/>
        <w:rPr>
          <w:rFonts w:ascii="Arial" w:hAnsi="Arial" w:cs="Arial"/>
          <w:lang w:val="hr-HR"/>
        </w:rPr>
      </w:pPr>
      <w:r w:rsidRPr="006702DA">
        <w:rPr>
          <w:rFonts w:ascii="Arial" w:hAnsi="Arial" w:cs="Arial"/>
          <w:lang w:val="hr-HR"/>
        </w:rPr>
        <w:t xml:space="preserve">5. vjerojatnost da će treća osoba na koju se delegiraju </w:t>
      </w:r>
      <w:r w:rsidR="001F3DCA" w:rsidRPr="006702DA">
        <w:rPr>
          <w:rFonts w:ascii="Arial" w:hAnsi="Arial" w:cs="Arial"/>
          <w:lang w:val="hr-HR"/>
        </w:rPr>
        <w:t xml:space="preserve">poslovi od osoba koje nisu </w:t>
      </w:r>
      <w:r w:rsidRPr="006702DA">
        <w:rPr>
          <w:rFonts w:ascii="Arial" w:hAnsi="Arial" w:cs="Arial"/>
          <w:lang w:val="hr-HR"/>
        </w:rPr>
        <w:t>Društvo primati bilo kakve dodatne poticaje ili koristi za obavljanje delegiranih poslova, osim naknade koju prima od društva za upravljanje.</w:t>
      </w:r>
    </w:p>
    <w:p w14:paraId="75B76CFB" w14:textId="77777777" w:rsidR="009B3F81" w:rsidRPr="006702DA" w:rsidRDefault="009B3F81" w:rsidP="009B3F81">
      <w:pPr>
        <w:jc w:val="both"/>
        <w:rPr>
          <w:rFonts w:ascii="Arial" w:hAnsi="Arial" w:cs="Arial"/>
          <w:lang w:val="hr-HR"/>
        </w:rPr>
      </w:pPr>
      <w:r w:rsidRPr="006702DA">
        <w:rPr>
          <w:rFonts w:ascii="Arial" w:hAnsi="Arial" w:cs="Arial"/>
          <w:lang w:val="hr-HR"/>
        </w:rPr>
        <w:t xml:space="preserve">(3) Društvo dužno je osigurati da treća osoba na koju je delegiran posao propiše i primjenjuje prikladne procedure kako bi prepoznala, upravljala, pratila i spriječila mogući sukob interesa između treće osobe i Društva i/ili UCITS fonda odnosno </w:t>
      </w:r>
      <w:proofErr w:type="spellStart"/>
      <w:r w:rsidRPr="006702DA">
        <w:rPr>
          <w:rFonts w:ascii="Arial" w:hAnsi="Arial" w:cs="Arial"/>
          <w:lang w:val="hr-HR"/>
        </w:rPr>
        <w:t>ulagatelja</w:t>
      </w:r>
      <w:proofErr w:type="spellEnd"/>
      <w:r w:rsidRPr="006702DA">
        <w:rPr>
          <w:rFonts w:ascii="Arial" w:hAnsi="Arial" w:cs="Arial"/>
          <w:lang w:val="hr-HR"/>
        </w:rPr>
        <w:t xml:space="preserve"> UCITS fonda. O sukobima interesa koje nije moguće spriječiti, treća osoba dužna je obavijestiti Društvo koje ih je dužno objaviti </w:t>
      </w:r>
      <w:proofErr w:type="spellStart"/>
      <w:r w:rsidRPr="006702DA">
        <w:rPr>
          <w:rFonts w:ascii="Arial" w:hAnsi="Arial" w:cs="Arial"/>
          <w:lang w:val="hr-HR"/>
        </w:rPr>
        <w:t>ulagateljima</w:t>
      </w:r>
      <w:proofErr w:type="spellEnd"/>
      <w:r w:rsidRPr="006702DA">
        <w:rPr>
          <w:rFonts w:ascii="Arial" w:hAnsi="Arial" w:cs="Arial"/>
          <w:lang w:val="hr-HR"/>
        </w:rPr>
        <w:t xml:space="preserve"> UCITS fonda.</w:t>
      </w:r>
    </w:p>
    <w:p w14:paraId="467B01F2" w14:textId="77777777" w:rsidR="001967F7" w:rsidRDefault="001967F7" w:rsidP="006D22E2">
      <w:pPr>
        <w:pStyle w:val="Heading2"/>
        <w:rPr>
          <w:rFonts w:ascii="Arial" w:hAnsi="Arial" w:cs="Arial"/>
          <w:sz w:val="22"/>
          <w:szCs w:val="22"/>
          <w:lang w:val="hr-HR"/>
        </w:rPr>
      </w:pPr>
    </w:p>
    <w:p w14:paraId="18DCBE0A" w14:textId="77777777" w:rsidR="009B3F81" w:rsidRPr="006D22E2" w:rsidRDefault="009B3F81" w:rsidP="006D22E2">
      <w:pPr>
        <w:pStyle w:val="Heading2"/>
        <w:rPr>
          <w:rFonts w:ascii="Arial" w:hAnsi="Arial" w:cs="Arial"/>
          <w:sz w:val="22"/>
          <w:szCs w:val="22"/>
          <w:lang w:val="hr-HR"/>
        </w:rPr>
      </w:pPr>
      <w:bookmarkStart w:id="0" w:name="_GoBack"/>
      <w:bookmarkEnd w:id="0"/>
      <w:r w:rsidRPr="006D22E2">
        <w:rPr>
          <w:rFonts w:ascii="Arial" w:hAnsi="Arial" w:cs="Arial"/>
          <w:sz w:val="22"/>
          <w:szCs w:val="22"/>
          <w:lang w:val="hr-HR"/>
        </w:rPr>
        <w:t>Izvještaj o nadzoru nad trećim osobama</w:t>
      </w:r>
    </w:p>
    <w:p w14:paraId="67734BFD" w14:textId="5542139A" w:rsidR="009B3F81" w:rsidRPr="006D22E2" w:rsidRDefault="00513F90" w:rsidP="006D22E2">
      <w:pPr>
        <w:pStyle w:val="Heading3"/>
        <w:rPr>
          <w:rFonts w:ascii="Arial" w:hAnsi="Arial" w:cs="Arial"/>
          <w:sz w:val="22"/>
          <w:szCs w:val="22"/>
          <w:lang w:val="hr-HR"/>
        </w:rPr>
      </w:pPr>
      <w:r w:rsidRPr="006D22E2">
        <w:rPr>
          <w:rFonts w:ascii="Arial" w:hAnsi="Arial" w:cs="Arial"/>
          <w:sz w:val="22"/>
          <w:szCs w:val="22"/>
          <w:lang w:val="hr-HR"/>
        </w:rPr>
        <w:t>Članak 10</w:t>
      </w:r>
      <w:r w:rsidR="009B3F81" w:rsidRPr="006D22E2">
        <w:rPr>
          <w:rFonts w:ascii="Arial" w:hAnsi="Arial" w:cs="Arial"/>
          <w:sz w:val="22"/>
          <w:szCs w:val="22"/>
          <w:lang w:val="hr-HR"/>
        </w:rPr>
        <w:t>.</w:t>
      </w:r>
    </w:p>
    <w:p w14:paraId="4D371841" w14:textId="17AC5C2D" w:rsidR="009B3F81" w:rsidRPr="006702DA" w:rsidRDefault="009B3F81" w:rsidP="009B3F81">
      <w:pPr>
        <w:jc w:val="both"/>
        <w:rPr>
          <w:rFonts w:ascii="Arial" w:hAnsi="Arial" w:cs="Arial"/>
          <w:lang w:val="hr-HR"/>
        </w:rPr>
      </w:pPr>
      <w:r w:rsidRPr="006702DA">
        <w:rPr>
          <w:rFonts w:ascii="Arial" w:hAnsi="Arial" w:cs="Arial"/>
          <w:lang w:val="hr-HR"/>
        </w:rPr>
        <w:t>(1) Vodeći računa o najboljem int</w:t>
      </w:r>
      <w:r w:rsidR="005C160B" w:rsidRPr="006702DA">
        <w:rPr>
          <w:rFonts w:ascii="Arial" w:hAnsi="Arial" w:cs="Arial"/>
          <w:lang w:val="hr-HR"/>
        </w:rPr>
        <w:t xml:space="preserve">eresu </w:t>
      </w:r>
      <w:proofErr w:type="spellStart"/>
      <w:r w:rsidRPr="006702DA">
        <w:rPr>
          <w:rFonts w:ascii="Arial" w:hAnsi="Arial" w:cs="Arial"/>
          <w:lang w:val="hr-HR"/>
        </w:rPr>
        <w:t>ulagatelja</w:t>
      </w:r>
      <w:proofErr w:type="spellEnd"/>
      <w:r w:rsidRPr="006702DA">
        <w:rPr>
          <w:rFonts w:ascii="Arial" w:hAnsi="Arial" w:cs="Arial"/>
          <w:lang w:val="hr-HR"/>
        </w:rPr>
        <w:t xml:space="preserve"> UCITS fonda, Društvo je dužno osigurati kontinuirani nadzor nad obavljanjem delegiranih poslova, uključujući i poslove iz članka 72. Zakona.</w:t>
      </w:r>
    </w:p>
    <w:p w14:paraId="55AA4C4E" w14:textId="2306D60E" w:rsidR="009B3F81" w:rsidRPr="006702DA" w:rsidRDefault="009B3F81" w:rsidP="009B3F81">
      <w:pPr>
        <w:jc w:val="both"/>
        <w:rPr>
          <w:rFonts w:ascii="Arial" w:hAnsi="Arial" w:cs="Arial"/>
          <w:lang w:val="hr-HR"/>
        </w:rPr>
      </w:pPr>
      <w:r w:rsidRPr="006702DA">
        <w:rPr>
          <w:rFonts w:ascii="Arial" w:hAnsi="Arial" w:cs="Arial"/>
          <w:lang w:val="hr-HR"/>
        </w:rPr>
        <w:t>(2) U svrhu ispunjavanja obveze iz stavka 1. ovoga članka, Društvo će najmanje jednom godišnje izraditi izvještaj o nadzoru nad trećim osobama na koje su</w:t>
      </w:r>
      <w:r w:rsidR="001F3DCA" w:rsidRPr="006702DA">
        <w:rPr>
          <w:rFonts w:ascii="Arial" w:hAnsi="Arial" w:cs="Arial"/>
          <w:lang w:val="hr-HR"/>
        </w:rPr>
        <w:t xml:space="preserve"> delegirani poslovi Društva</w:t>
      </w:r>
      <w:r w:rsidRPr="006702DA">
        <w:rPr>
          <w:rFonts w:ascii="Arial" w:hAnsi="Arial" w:cs="Arial"/>
          <w:lang w:val="hr-HR"/>
        </w:rPr>
        <w:t>, te ga na zahtjev dostaviti Agenciji.</w:t>
      </w:r>
    </w:p>
    <w:p w14:paraId="013E2C40" w14:textId="77777777" w:rsidR="009B3F81" w:rsidRDefault="009B3F81" w:rsidP="00206B7B">
      <w:pPr>
        <w:spacing w:after="0"/>
        <w:jc w:val="both"/>
        <w:rPr>
          <w:rFonts w:ascii="Arial" w:hAnsi="Arial" w:cs="Arial"/>
          <w:lang w:val="hr-HR"/>
        </w:rPr>
      </w:pPr>
      <w:r w:rsidRPr="006702DA">
        <w:rPr>
          <w:rFonts w:ascii="Arial" w:hAnsi="Arial" w:cs="Arial"/>
          <w:lang w:val="hr-HR"/>
        </w:rPr>
        <w:t>(3) Izvještaj iz stavka 2. ovoga članka mora sadržavati procjenu učinkovitosti obavljanja delegiranih poslova te ocjenu usklađenosti trećih osoba s člancima 70. i 72. Zakona.</w:t>
      </w:r>
    </w:p>
    <w:p w14:paraId="35F32FF5" w14:textId="77777777" w:rsidR="00206B7B" w:rsidRPr="006702DA" w:rsidRDefault="00206B7B" w:rsidP="00206B7B">
      <w:pPr>
        <w:spacing w:after="0"/>
        <w:jc w:val="both"/>
        <w:rPr>
          <w:rFonts w:ascii="Arial" w:hAnsi="Arial" w:cs="Arial"/>
          <w:lang w:val="hr-HR"/>
        </w:rPr>
      </w:pPr>
    </w:p>
    <w:p w14:paraId="4934338B" w14:textId="77777777" w:rsidR="009B3F81" w:rsidRPr="000968CA" w:rsidRDefault="009B3F81" w:rsidP="000968CA">
      <w:pPr>
        <w:pStyle w:val="Heading2"/>
        <w:rPr>
          <w:rFonts w:ascii="Arial" w:hAnsi="Arial" w:cs="Arial"/>
          <w:sz w:val="22"/>
          <w:szCs w:val="22"/>
          <w:lang w:val="hr-HR"/>
        </w:rPr>
      </w:pPr>
      <w:r w:rsidRPr="000968CA">
        <w:rPr>
          <w:rFonts w:ascii="Arial" w:hAnsi="Arial" w:cs="Arial"/>
          <w:sz w:val="22"/>
          <w:szCs w:val="22"/>
          <w:lang w:val="hr-HR"/>
        </w:rPr>
        <w:t>Daljnje delegiranje (</w:t>
      </w:r>
      <w:proofErr w:type="spellStart"/>
      <w:r w:rsidRPr="000968CA">
        <w:rPr>
          <w:rFonts w:ascii="Arial" w:hAnsi="Arial" w:cs="Arial"/>
          <w:sz w:val="22"/>
          <w:szCs w:val="22"/>
          <w:lang w:val="hr-HR"/>
        </w:rPr>
        <w:t>poddelegiranje</w:t>
      </w:r>
      <w:proofErr w:type="spellEnd"/>
      <w:r w:rsidRPr="000968CA">
        <w:rPr>
          <w:rFonts w:ascii="Arial" w:hAnsi="Arial" w:cs="Arial"/>
          <w:sz w:val="22"/>
          <w:szCs w:val="22"/>
          <w:lang w:val="hr-HR"/>
        </w:rPr>
        <w:t>)</w:t>
      </w:r>
    </w:p>
    <w:p w14:paraId="72AA4059" w14:textId="321D16E4" w:rsidR="009B3F81" w:rsidRPr="000968CA" w:rsidRDefault="00513F90" w:rsidP="000968CA">
      <w:pPr>
        <w:pStyle w:val="Heading3"/>
        <w:rPr>
          <w:rFonts w:ascii="Arial" w:hAnsi="Arial" w:cs="Arial"/>
          <w:sz w:val="22"/>
          <w:szCs w:val="22"/>
          <w:lang w:val="hr-HR"/>
        </w:rPr>
      </w:pPr>
      <w:r w:rsidRPr="000968CA">
        <w:rPr>
          <w:rFonts w:ascii="Arial" w:hAnsi="Arial" w:cs="Arial"/>
          <w:sz w:val="22"/>
          <w:szCs w:val="22"/>
          <w:lang w:val="hr-HR"/>
        </w:rPr>
        <w:t>Članak 11</w:t>
      </w:r>
      <w:r w:rsidR="009B3F81" w:rsidRPr="000968CA">
        <w:rPr>
          <w:rFonts w:ascii="Arial" w:hAnsi="Arial" w:cs="Arial"/>
          <w:sz w:val="22"/>
          <w:szCs w:val="22"/>
          <w:lang w:val="hr-HR"/>
        </w:rPr>
        <w:t>.</w:t>
      </w:r>
    </w:p>
    <w:p w14:paraId="08738E5F" w14:textId="25B91243" w:rsidR="009B3F81" w:rsidRPr="006702DA" w:rsidRDefault="009B3F81" w:rsidP="009B3F81">
      <w:pPr>
        <w:jc w:val="both"/>
        <w:rPr>
          <w:rFonts w:ascii="Arial" w:hAnsi="Arial" w:cs="Arial"/>
          <w:lang w:val="hr-HR"/>
        </w:rPr>
      </w:pPr>
      <w:r w:rsidRPr="006702DA">
        <w:rPr>
          <w:rFonts w:ascii="Arial" w:hAnsi="Arial" w:cs="Arial"/>
          <w:lang w:val="hr-HR"/>
        </w:rPr>
        <w:t>(1) Suglasnost trećoj osobi za daljnje delegiranje poslova</w:t>
      </w:r>
      <w:r w:rsidR="00E17E35" w:rsidRPr="006702DA">
        <w:rPr>
          <w:rFonts w:ascii="Arial" w:hAnsi="Arial" w:cs="Arial"/>
          <w:lang w:val="hr-HR"/>
        </w:rPr>
        <w:t>,</w:t>
      </w:r>
      <w:r w:rsidRPr="006702DA">
        <w:rPr>
          <w:rFonts w:ascii="Arial" w:hAnsi="Arial" w:cs="Arial"/>
          <w:lang w:val="hr-HR"/>
        </w:rPr>
        <w:t xml:space="preserve"> temeljem članka 72. točke a</w:t>
      </w:r>
      <w:r w:rsidR="005C160B" w:rsidRPr="006702DA">
        <w:rPr>
          <w:rFonts w:ascii="Arial" w:hAnsi="Arial" w:cs="Arial"/>
          <w:lang w:val="hr-HR"/>
        </w:rPr>
        <w:t xml:space="preserve">) Zakona, </w:t>
      </w:r>
      <w:r w:rsidRPr="006702DA">
        <w:rPr>
          <w:rFonts w:ascii="Arial" w:hAnsi="Arial" w:cs="Arial"/>
          <w:lang w:val="hr-HR"/>
        </w:rPr>
        <w:t>Društvo daje u pisanom obliku.</w:t>
      </w:r>
    </w:p>
    <w:p w14:paraId="542985B0" w14:textId="76922F77" w:rsidR="009B3F81" w:rsidRPr="006702DA" w:rsidRDefault="009B3F81" w:rsidP="009B3F81">
      <w:pPr>
        <w:jc w:val="both"/>
        <w:rPr>
          <w:rFonts w:ascii="Arial" w:hAnsi="Arial" w:cs="Arial"/>
          <w:lang w:val="hr-HR"/>
        </w:rPr>
      </w:pPr>
      <w:r w:rsidRPr="006702DA">
        <w:rPr>
          <w:rFonts w:ascii="Arial" w:hAnsi="Arial" w:cs="Arial"/>
          <w:lang w:val="hr-HR"/>
        </w:rPr>
        <w:t>(2) Obavijest Agenciji o daljnjem delegiranju poslova</w:t>
      </w:r>
      <w:r w:rsidR="00E17E35" w:rsidRPr="006702DA">
        <w:rPr>
          <w:rFonts w:ascii="Arial" w:hAnsi="Arial" w:cs="Arial"/>
          <w:lang w:val="hr-HR"/>
        </w:rPr>
        <w:t>,</w:t>
      </w:r>
      <w:r w:rsidRPr="006702DA">
        <w:rPr>
          <w:rFonts w:ascii="Arial" w:hAnsi="Arial" w:cs="Arial"/>
          <w:lang w:val="hr-HR"/>
        </w:rPr>
        <w:t xml:space="preserve"> temeljem članka 72. točke b) Zakona</w:t>
      </w:r>
      <w:r w:rsidR="00E17E35" w:rsidRPr="006702DA">
        <w:rPr>
          <w:rFonts w:ascii="Arial" w:hAnsi="Arial" w:cs="Arial"/>
          <w:lang w:val="hr-HR"/>
        </w:rPr>
        <w:t>,</w:t>
      </w:r>
      <w:r w:rsidRPr="006702DA">
        <w:rPr>
          <w:rFonts w:ascii="Arial" w:hAnsi="Arial" w:cs="Arial"/>
          <w:lang w:val="hr-HR"/>
        </w:rPr>
        <w:t xml:space="preserve"> sadrži najmanje:</w:t>
      </w:r>
    </w:p>
    <w:p w14:paraId="57FA8D19" w14:textId="7BB8F5ED" w:rsidR="009B3F81" w:rsidRPr="006702DA" w:rsidRDefault="009B3F81" w:rsidP="009B3F81">
      <w:pPr>
        <w:rPr>
          <w:rFonts w:ascii="Arial" w:hAnsi="Arial" w:cs="Arial"/>
          <w:lang w:val="hr-HR"/>
        </w:rPr>
      </w:pPr>
      <w:r w:rsidRPr="006702DA">
        <w:rPr>
          <w:rFonts w:ascii="Arial" w:hAnsi="Arial" w:cs="Arial"/>
          <w:lang w:val="hr-HR"/>
        </w:rPr>
        <w:lastRenderedPageBreak/>
        <w:t xml:space="preserve">1. </w:t>
      </w:r>
      <w:r w:rsidR="00E17E35" w:rsidRPr="006702DA">
        <w:rPr>
          <w:rFonts w:ascii="Arial" w:hAnsi="Arial" w:cs="Arial"/>
          <w:lang w:val="hr-HR"/>
        </w:rPr>
        <w:t xml:space="preserve">naziv ili </w:t>
      </w:r>
      <w:r w:rsidRPr="006702DA">
        <w:rPr>
          <w:rFonts w:ascii="Arial" w:hAnsi="Arial" w:cs="Arial"/>
          <w:lang w:val="hr-HR"/>
        </w:rPr>
        <w:t xml:space="preserve">tvrtku i sjedište treće osobe na koju je </w:t>
      </w:r>
      <w:r w:rsidR="00E17E35" w:rsidRPr="006702DA">
        <w:rPr>
          <w:rFonts w:ascii="Arial" w:hAnsi="Arial" w:cs="Arial"/>
          <w:lang w:val="hr-HR"/>
        </w:rPr>
        <w:t xml:space="preserve">posao </w:t>
      </w:r>
      <w:proofErr w:type="spellStart"/>
      <w:r w:rsidRPr="006702DA">
        <w:rPr>
          <w:rFonts w:ascii="Arial" w:hAnsi="Arial" w:cs="Arial"/>
          <w:lang w:val="hr-HR"/>
        </w:rPr>
        <w:t>poddelegiran</w:t>
      </w:r>
      <w:proofErr w:type="spellEnd"/>
      <w:r w:rsidRPr="006702DA">
        <w:rPr>
          <w:rFonts w:ascii="Arial" w:hAnsi="Arial" w:cs="Arial"/>
          <w:lang w:val="hr-HR"/>
        </w:rPr>
        <w:t>,</w:t>
      </w:r>
    </w:p>
    <w:p w14:paraId="4203E1F5" w14:textId="2C6B73AE" w:rsidR="009B3F81" w:rsidRPr="006702DA" w:rsidRDefault="009B3F81" w:rsidP="009B3F81">
      <w:pPr>
        <w:rPr>
          <w:rFonts w:ascii="Arial" w:hAnsi="Arial" w:cs="Arial"/>
          <w:lang w:val="hr-HR"/>
        </w:rPr>
      </w:pPr>
      <w:r w:rsidRPr="006702DA">
        <w:rPr>
          <w:rFonts w:ascii="Arial" w:hAnsi="Arial" w:cs="Arial"/>
          <w:lang w:val="hr-HR"/>
        </w:rPr>
        <w:t xml:space="preserve">2. naziv tijela nadležnog za nadzor osobe na koju je </w:t>
      </w:r>
      <w:r w:rsidR="00E17E35" w:rsidRPr="006702DA">
        <w:rPr>
          <w:rFonts w:ascii="Arial" w:hAnsi="Arial" w:cs="Arial"/>
          <w:lang w:val="hr-HR"/>
        </w:rPr>
        <w:t xml:space="preserve">posao </w:t>
      </w:r>
      <w:proofErr w:type="spellStart"/>
      <w:r w:rsidRPr="006702DA">
        <w:rPr>
          <w:rFonts w:ascii="Arial" w:hAnsi="Arial" w:cs="Arial"/>
          <w:lang w:val="hr-HR"/>
        </w:rPr>
        <w:t>poddelegiran</w:t>
      </w:r>
      <w:proofErr w:type="spellEnd"/>
      <w:r w:rsidRPr="006702DA">
        <w:rPr>
          <w:rFonts w:ascii="Arial" w:hAnsi="Arial" w:cs="Arial"/>
          <w:lang w:val="hr-HR"/>
        </w:rPr>
        <w:t>,</w:t>
      </w:r>
    </w:p>
    <w:p w14:paraId="2A0040BB" w14:textId="77777777" w:rsidR="009B3F81" w:rsidRPr="006702DA" w:rsidRDefault="009B3F81" w:rsidP="009B3F81">
      <w:pPr>
        <w:rPr>
          <w:rFonts w:ascii="Arial" w:hAnsi="Arial" w:cs="Arial"/>
          <w:lang w:val="hr-HR"/>
        </w:rPr>
      </w:pPr>
      <w:r w:rsidRPr="006702DA">
        <w:rPr>
          <w:rFonts w:ascii="Arial" w:hAnsi="Arial" w:cs="Arial"/>
          <w:lang w:val="hr-HR"/>
        </w:rPr>
        <w:t xml:space="preserve">3. točan opis poslova koji se </w:t>
      </w:r>
      <w:proofErr w:type="spellStart"/>
      <w:r w:rsidRPr="006702DA">
        <w:rPr>
          <w:rFonts w:ascii="Arial" w:hAnsi="Arial" w:cs="Arial"/>
          <w:lang w:val="hr-HR"/>
        </w:rPr>
        <w:t>poddelegiraju</w:t>
      </w:r>
      <w:proofErr w:type="spellEnd"/>
      <w:r w:rsidRPr="006702DA">
        <w:rPr>
          <w:rFonts w:ascii="Arial" w:hAnsi="Arial" w:cs="Arial"/>
          <w:lang w:val="hr-HR"/>
        </w:rPr>
        <w:t xml:space="preserve"> i u odnosu na koje UCITS fondove,</w:t>
      </w:r>
    </w:p>
    <w:p w14:paraId="66C01FC5" w14:textId="77777777" w:rsidR="009B3F81" w:rsidRPr="006702DA" w:rsidRDefault="009B3F81" w:rsidP="009B3F81">
      <w:pPr>
        <w:rPr>
          <w:rFonts w:ascii="Arial" w:hAnsi="Arial" w:cs="Arial"/>
          <w:lang w:val="hr-HR"/>
        </w:rPr>
      </w:pPr>
      <w:r w:rsidRPr="006702DA">
        <w:rPr>
          <w:rFonts w:ascii="Arial" w:hAnsi="Arial" w:cs="Arial"/>
          <w:lang w:val="hr-HR"/>
        </w:rPr>
        <w:t>4. presliku suglasnosti iz članka 72. točke a) Zakona,</w:t>
      </w:r>
    </w:p>
    <w:p w14:paraId="738FC099" w14:textId="77777777" w:rsidR="009B3F81" w:rsidRDefault="009B3F81" w:rsidP="00206B7B">
      <w:pPr>
        <w:spacing w:after="0"/>
        <w:rPr>
          <w:rFonts w:ascii="Arial" w:hAnsi="Arial" w:cs="Arial"/>
          <w:lang w:val="hr-HR"/>
        </w:rPr>
      </w:pPr>
      <w:r w:rsidRPr="006702DA">
        <w:rPr>
          <w:rFonts w:ascii="Arial" w:hAnsi="Arial" w:cs="Arial"/>
          <w:lang w:val="hr-HR"/>
        </w:rPr>
        <w:t xml:space="preserve">5. datum kada će </w:t>
      </w:r>
      <w:proofErr w:type="spellStart"/>
      <w:r w:rsidRPr="006702DA">
        <w:rPr>
          <w:rFonts w:ascii="Arial" w:hAnsi="Arial" w:cs="Arial"/>
          <w:lang w:val="hr-HR"/>
        </w:rPr>
        <w:t>poddelegiranje</w:t>
      </w:r>
      <w:proofErr w:type="spellEnd"/>
      <w:r w:rsidRPr="006702DA">
        <w:rPr>
          <w:rFonts w:ascii="Arial" w:hAnsi="Arial" w:cs="Arial"/>
          <w:lang w:val="hr-HR"/>
        </w:rPr>
        <w:t xml:space="preserve"> stupiti na snagu.</w:t>
      </w:r>
    </w:p>
    <w:p w14:paraId="3C1A0F0A" w14:textId="77777777" w:rsidR="00206B7B" w:rsidRDefault="00206B7B" w:rsidP="00206B7B">
      <w:pPr>
        <w:spacing w:after="0"/>
        <w:rPr>
          <w:rFonts w:ascii="Arial" w:hAnsi="Arial" w:cs="Arial"/>
          <w:lang w:val="hr-HR"/>
        </w:rPr>
      </w:pPr>
    </w:p>
    <w:p w14:paraId="0C724128" w14:textId="77777777" w:rsidR="009F59B5" w:rsidRPr="009F59B5" w:rsidRDefault="009F59B5" w:rsidP="009F59B5">
      <w:pPr>
        <w:pStyle w:val="Heading1"/>
        <w:rPr>
          <w:rFonts w:ascii="Arial" w:hAnsi="Arial" w:cs="Arial"/>
          <w:sz w:val="22"/>
          <w:szCs w:val="22"/>
        </w:rPr>
      </w:pPr>
      <w:r w:rsidRPr="009F59B5">
        <w:rPr>
          <w:rFonts w:ascii="Arial" w:hAnsi="Arial" w:cs="Arial"/>
          <w:sz w:val="22"/>
          <w:szCs w:val="22"/>
        </w:rPr>
        <w:t>ZAVRŠNE ODREDBE</w:t>
      </w:r>
    </w:p>
    <w:p w14:paraId="6CDCAD55" w14:textId="30D61815" w:rsidR="009B3F81" w:rsidRDefault="00513F90" w:rsidP="006B0366">
      <w:pPr>
        <w:pStyle w:val="Heading2"/>
        <w:spacing w:before="160" w:after="160"/>
        <w:rPr>
          <w:rFonts w:ascii="Arial" w:hAnsi="Arial" w:cs="Arial"/>
          <w:sz w:val="22"/>
          <w:szCs w:val="22"/>
          <w:lang w:val="hr-HR"/>
        </w:rPr>
      </w:pPr>
      <w:r w:rsidRPr="009F59B5">
        <w:rPr>
          <w:rFonts w:ascii="Arial" w:hAnsi="Arial" w:cs="Arial"/>
          <w:sz w:val="22"/>
          <w:szCs w:val="22"/>
          <w:lang w:val="hr-HR"/>
        </w:rPr>
        <w:t>Članak 12</w:t>
      </w:r>
      <w:r w:rsidR="009B3F81" w:rsidRPr="009F59B5">
        <w:rPr>
          <w:rFonts w:ascii="Arial" w:hAnsi="Arial" w:cs="Arial"/>
          <w:sz w:val="22"/>
          <w:szCs w:val="22"/>
          <w:lang w:val="hr-HR"/>
        </w:rPr>
        <w:t>.</w:t>
      </w:r>
    </w:p>
    <w:p w14:paraId="68F28A8A" w14:textId="3B83CEBB" w:rsidR="009B3F81" w:rsidRPr="006702DA" w:rsidRDefault="009B3F81" w:rsidP="006B0366">
      <w:pPr>
        <w:spacing w:before="160"/>
        <w:jc w:val="both"/>
        <w:rPr>
          <w:rFonts w:ascii="Arial" w:hAnsi="Arial" w:cs="Arial"/>
          <w:lang w:val="hr-HR"/>
        </w:rPr>
      </w:pPr>
      <w:r w:rsidRPr="006702DA">
        <w:rPr>
          <w:rFonts w:ascii="Arial" w:hAnsi="Arial" w:cs="Arial"/>
          <w:lang w:val="hr-HR"/>
        </w:rPr>
        <w:t xml:space="preserve">Ovaj Pravilnik stupa na snagu u roku od osam dana od dana objave u </w:t>
      </w:r>
      <w:r w:rsidR="006702DA">
        <w:rPr>
          <w:rFonts w:ascii="Arial" w:hAnsi="Arial" w:cs="Arial"/>
          <w:lang w:val="hr-HR"/>
        </w:rPr>
        <w:t>„</w:t>
      </w:r>
      <w:r w:rsidRPr="006702DA">
        <w:rPr>
          <w:rFonts w:ascii="Arial" w:hAnsi="Arial" w:cs="Arial"/>
          <w:lang w:val="hr-HR"/>
        </w:rPr>
        <w:t>Narodnim novinama</w:t>
      </w:r>
      <w:r w:rsidR="006702DA">
        <w:rPr>
          <w:rFonts w:ascii="Arial" w:hAnsi="Arial" w:cs="Arial"/>
          <w:lang w:val="hr-HR"/>
        </w:rPr>
        <w:t>“</w:t>
      </w:r>
      <w:r w:rsidRPr="006702DA">
        <w:rPr>
          <w:rFonts w:ascii="Arial" w:hAnsi="Arial" w:cs="Arial"/>
          <w:lang w:val="hr-HR"/>
        </w:rPr>
        <w:t>.</w:t>
      </w:r>
    </w:p>
    <w:p w14:paraId="3BB9C94B" w14:textId="6D821F8F" w:rsidR="009B3F81" w:rsidRPr="006702DA" w:rsidRDefault="009B3F81" w:rsidP="009B3F81">
      <w:pPr>
        <w:rPr>
          <w:rFonts w:ascii="Arial" w:hAnsi="Arial" w:cs="Arial"/>
          <w:lang w:val="hr-HR"/>
        </w:rPr>
      </w:pPr>
      <w:r w:rsidRPr="006702DA">
        <w:rPr>
          <w:rFonts w:ascii="Arial" w:hAnsi="Arial" w:cs="Arial"/>
          <w:lang w:val="hr-HR"/>
        </w:rPr>
        <w:t xml:space="preserve">Klasa: </w:t>
      </w:r>
    </w:p>
    <w:p w14:paraId="616C1112" w14:textId="3401AF21" w:rsidR="009B3F81" w:rsidRPr="006702DA" w:rsidRDefault="009B3F81" w:rsidP="009B3F81">
      <w:pPr>
        <w:rPr>
          <w:rFonts w:ascii="Arial" w:hAnsi="Arial" w:cs="Arial"/>
          <w:lang w:val="hr-HR"/>
        </w:rPr>
      </w:pPr>
      <w:proofErr w:type="spellStart"/>
      <w:r w:rsidRPr="006702DA">
        <w:rPr>
          <w:rFonts w:ascii="Arial" w:hAnsi="Arial" w:cs="Arial"/>
          <w:lang w:val="hr-HR"/>
        </w:rPr>
        <w:t>Urbroj</w:t>
      </w:r>
      <w:proofErr w:type="spellEnd"/>
      <w:r w:rsidRPr="006702DA">
        <w:rPr>
          <w:rFonts w:ascii="Arial" w:hAnsi="Arial" w:cs="Arial"/>
          <w:lang w:val="hr-HR"/>
        </w:rPr>
        <w:t xml:space="preserve">: </w:t>
      </w:r>
    </w:p>
    <w:p w14:paraId="09D7BCAE" w14:textId="78DAF42F" w:rsidR="009B3F81" w:rsidRPr="006702DA" w:rsidRDefault="00477A2E" w:rsidP="009B3F81">
      <w:pPr>
        <w:rPr>
          <w:rFonts w:ascii="Arial" w:hAnsi="Arial" w:cs="Arial"/>
          <w:lang w:val="hr-HR"/>
        </w:rPr>
      </w:pPr>
      <w:r w:rsidRPr="006702DA">
        <w:rPr>
          <w:rFonts w:ascii="Arial" w:hAnsi="Arial" w:cs="Arial"/>
          <w:lang w:val="hr-HR"/>
        </w:rPr>
        <w:t xml:space="preserve">Zagreb, xx. </w:t>
      </w:r>
      <w:r w:rsidR="006702DA">
        <w:rPr>
          <w:rFonts w:ascii="Arial" w:hAnsi="Arial" w:cs="Arial"/>
          <w:lang w:val="hr-HR"/>
        </w:rPr>
        <w:t>xx.</w:t>
      </w:r>
      <w:r w:rsidRPr="006702DA">
        <w:rPr>
          <w:rFonts w:ascii="Arial" w:hAnsi="Arial" w:cs="Arial"/>
          <w:lang w:val="hr-HR"/>
        </w:rPr>
        <w:t xml:space="preserve"> 2016</w:t>
      </w:r>
      <w:r w:rsidR="009B3F81" w:rsidRPr="006702DA">
        <w:rPr>
          <w:rFonts w:ascii="Arial" w:hAnsi="Arial" w:cs="Arial"/>
          <w:lang w:val="hr-HR"/>
        </w:rPr>
        <w:t>.</w:t>
      </w:r>
    </w:p>
    <w:p w14:paraId="05A1AC05" w14:textId="14251387" w:rsidR="00DE311F" w:rsidRPr="006702DA" w:rsidRDefault="00EE0D83" w:rsidP="009F59B5">
      <w:pPr>
        <w:spacing w:after="0" w:line="240" w:lineRule="auto"/>
        <w:ind w:left="4248"/>
        <w:jc w:val="right"/>
        <w:rPr>
          <w:rFonts w:ascii="Arial" w:eastAsia="Times New Roman" w:hAnsi="Arial" w:cs="Arial"/>
          <w:b/>
          <w:noProof/>
          <w:lang w:val="hr-HR" w:eastAsia="hr-HR"/>
        </w:rPr>
      </w:pPr>
      <w:r>
        <w:rPr>
          <w:rFonts w:ascii="Arial" w:eastAsia="Times New Roman" w:hAnsi="Arial" w:cs="Arial"/>
          <w:b/>
          <w:noProof/>
          <w:lang w:val="hr-HR" w:eastAsia="hr-HR"/>
        </w:rPr>
        <w:t xml:space="preserve">                </w:t>
      </w:r>
      <w:r w:rsidR="00DE311F" w:rsidRPr="006702DA">
        <w:rPr>
          <w:rFonts w:ascii="Arial" w:eastAsia="Times New Roman" w:hAnsi="Arial" w:cs="Arial"/>
          <w:b/>
          <w:noProof/>
          <w:lang w:val="hr-HR" w:eastAsia="hr-HR"/>
        </w:rPr>
        <w:t>PREDSJEDNIK UPRAVNOG VIJEĆA</w:t>
      </w:r>
    </w:p>
    <w:p w14:paraId="2650FB35" w14:textId="77777777" w:rsidR="00DE311F" w:rsidRPr="006702DA" w:rsidRDefault="00DE311F" w:rsidP="009F59B5">
      <w:pPr>
        <w:spacing w:after="0" w:line="240" w:lineRule="auto"/>
        <w:jc w:val="right"/>
        <w:rPr>
          <w:rFonts w:ascii="Arial" w:eastAsia="Times New Roman" w:hAnsi="Arial" w:cs="Arial"/>
          <w:noProof/>
          <w:lang w:val="hr-HR" w:eastAsia="hr-HR"/>
        </w:rPr>
      </w:pPr>
      <w:r w:rsidRPr="006702DA">
        <w:rPr>
          <w:rFonts w:ascii="Arial" w:eastAsia="Times New Roman" w:hAnsi="Arial" w:cs="Arial"/>
          <w:noProof/>
          <w:lang w:val="hr-HR" w:eastAsia="hr-HR"/>
        </w:rPr>
        <w:tab/>
      </w:r>
      <w:r w:rsidRPr="006702DA">
        <w:rPr>
          <w:rFonts w:ascii="Arial" w:eastAsia="Times New Roman" w:hAnsi="Arial" w:cs="Arial"/>
          <w:noProof/>
          <w:lang w:val="hr-HR" w:eastAsia="hr-HR"/>
        </w:rPr>
        <w:tab/>
      </w:r>
      <w:r w:rsidRPr="006702DA">
        <w:rPr>
          <w:rFonts w:ascii="Arial" w:eastAsia="Times New Roman" w:hAnsi="Arial" w:cs="Arial"/>
          <w:noProof/>
          <w:lang w:val="hr-HR" w:eastAsia="hr-HR"/>
        </w:rPr>
        <w:tab/>
      </w:r>
      <w:r w:rsidRPr="006702DA">
        <w:rPr>
          <w:rFonts w:ascii="Arial" w:eastAsia="Times New Roman" w:hAnsi="Arial" w:cs="Arial"/>
          <w:noProof/>
          <w:lang w:val="hr-HR" w:eastAsia="hr-HR"/>
        </w:rPr>
        <w:tab/>
      </w:r>
      <w:r w:rsidRPr="006702DA">
        <w:rPr>
          <w:rFonts w:ascii="Arial" w:eastAsia="Times New Roman" w:hAnsi="Arial" w:cs="Arial"/>
          <w:noProof/>
          <w:lang w:val="hr-HR" w:eastAsia="hr-HR"/>
        </w:rPr>
        <w:tab/>
        <w:t xml:space="preserve">    </w:t>
      </w:r>
    </w:p>
    <w:p w14:paraId="0BC1ED5C" w14:textId="6D6AEF11" w:rsidR="00DE311F" w:rsidRPr="006702DA" w:rsidRDefault="00DE311F" w:rsidP="009F59B5">
      <w:pPr>
        <w:spacing w:after="0" w:line="240" w:lineRule="auto"/>
        <w:ind w:left="1440" w:firstLine="720"/>
        <w:jc w:val="right"/>
        <w:rPr>
          <w:rFonts w:ascii="Arial" w:eastAsia="Times New Roman" w:hAnsi="Arial" w:cs="Arial"/>
          <w:noProof/>
          <w:lang w:val="hr-HR" w:eastAsia="hr-HR"/>
        </w:rPr>
      </w:pPr>
      <w:r w:rsidRPr="006702DA">
        <w:rPr>
          <w:rFonts w:ascii="Arial" w:eastAsia="Times New Roman" w:hAnsi="Arial" w:cs="Arial"/>
          <w:noProof/>
          <w:lang w:val="hr-HR" w:eastAsia="hr-HR"/>
        </w:rPr>
        <w:t xml:space="preserve">                                 </w:t>
      </w:r>
      <w:r w:rsidR="00EE0D83">
        <w:rPr>
          <w:rFonts w:ascii="Arial" w:eastAsia="Times New Roman" w:hAnsi="Arial" w:cs="Arial"/>
          <w:noProof/>
          <w:lang w:val="hr-HR" w:eastAsia="hr-HR"/>
        </w:rPr>
        <w:t xml:space="preserve">               </w:t>
      </w:r>
      <w:r w:rsidRPr="006702DA">
        <w:rPr>
          <w:rFonts w:ascii="Arial" w:eastAsia="Times New Roman" w:hAnsi="Arial" w:cs="Arial"/>
          <w:b/>
          <w:noProof/>
          <w:lang w:val="hr-HR" w:eastAsia="hr-HR"/>
        </w:rPr>
        <w:t>Petar-Pierre Matek</w:t>
      </w:r>
    </w:p>
    <w:p w14:paraId="723E63A8" w14:textId="77777777" w:rsidR="00C50083" w:rsidRPr="006702DA" w:rsidRDefault="00C50083" w:rsidP="009F59B5">
      <w:pPr>
        <w:jc w:val="right"/>
        <w:rPr>
          <w:rFonts w:ascii="Arial" w:hAnsi="Arial" w:cs="Arial"/>
        </w:rPr>
      </w:pPr>
    </w:p>
    <w:sectPr w:rsidR="00C50083" w:rsidRPr="006702D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7EAB8" w14:textId="77777777" w:rsidR="000C12B4" w:rsidRDefault="000C12B4" w:rsidP="000C12B4">
      <w:pPr>
        <w:spacing w:after="0" w:line="240" w:lineRule="auto"/>
      </w:pPr>
      <w:r>
        <w:separator/>
      </w:r>
    </w:p>
  </w:endnote>
  <w:endnote w:type="continuationSeparator" w:id="0">
    <w:p w14:paraId="58201F95" w14:textId="77777777" w:rsidR="000C12B4" w:rsidRDefault="000C12B4" w:rsidP="000C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F8343" w14:textId="0B5915E8" w:rsidR="000C12B4" w:rsidRDefault="000C12B4">
    <w:pPr>
      <w:pStyle w:val="Footer"/>
      <w:jc w:val="right"/>
    </w:pPr>
  </w:p>
  <w:p w14:paraId="7141F32F" w14:textId="77777777" w:rsidR="000C12B4" w:rsidRDefault="000C1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5335F" w14:textId="77777777" w:rsidR="000C12B4" w:rsidRDefault="000C12B4" w:rsidP="000C12B4">
      <w:pPr>
        <w:spacing w:after="0" w:line="240" w:lineRule="auto"/>
      </w:pPr>
      <w:r>
        <w:separator/>
      </w:r>
    </w:p>
  </w:footnote>
  <w:footnote w:type="continuationSeparator" w:id="0">
    <w:p w14:paraId="4A6935AB" w14:textId="77777777" w:rsidR="000C12B4" w:rsidRDefault="000C12B4" w:rsidP="000C1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832F5F"/>
    <w:multiLevelType w:val="hybridMultilevel"/>
    <w:tmpl w:val="352C31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81"/>
    <w:rsid w:val="00024680"/>
    <w:rsid w:val="000968CA"/>
    <w:rsid w:val="000C12B4"/>
    <w:rsid w:val="000E20E6"/>
    <w:rsid w:val="001013FD"/>
    <w:rsid w:val="0011355C"/>
    <w:rsid w:val="001967F7"/>
    <w:rsid w:val="001A68C4"/>
    <w:rsid w:val="001E7DAC"/>
    <w:rsid w:val="001F3DCA"/>
    <w:rsid w:val="00206B7B"/>
    <w:rsid w:val="0021218B"/>
    <w:rsid w:val="00214A3A"/>
    <w:rsid w:val="002B57D8"/>
    <w:rsid w:val="002F02CD"/>
    <w:rsid w:val="003400D2"/>
    <w:rsid w:val="003C0B02"/>
    <w:rsid w:val="003D70BA"/>
    <w:rsid w:val="00477A2E"/>
    <w:rsid w:val="00483C89"/>
    <w:rsid w:val="004A4B16"/>
    <w:rsid w:val="00513F90"/>
    <w:rsid w:val="005318CD"/>
    <w:rsid w:val="005862BC"/>
    <w:rsid w:val="005B1E1A"/>
    <w:rsid w:val="005C160B"/>
    <w:rsid w:val="006702DA"/>
    <w:rsid w:val="006B0366"/>
    <w:rsid w:val="006B24E3"/>
    <w:rsid w:val="006D22E2"/>
    <w:rsid w:val="007424AF"/>
    <w:rsid w:val="00774A28"/>
    <w:rsid w:val="007B202F"/>
    <w:rsid w:val="008056C7"/>
    <w:rsid w:val="008205E6"/>
    <w:rsid w:val="008343E4"/>
    <w:rsid w:val="008C5E57"/>
    <w:rsid w:val="008D39D2"/>
    <w:rsid w:val="008D5F86"/>
    <w:rsid w:val="008E53AC"/>
    <w:rsid w:val="00904501"/>
    <w:rsid w:val="00981455"/>
    <w:rsid w:val="00985408"/>
    <w:rsid w:val="009B3F81"/>
    <w:rsid w:val="009F59B5"/>
    <w:rsid w:val="00AA190A"/>
    <w:rsid w:val="00AF14D8"/>
    <w:rsid w:val="00C50083"/>
    <w:rsid w:val="00C65C31"/>
    <w:rsid w:val="00CA0C79"/>
    <w:rsid w:val="00D71A2F"/>
    <w:rsid w:val="00DD349E"/>
    <w:rsid w:val="00DE311F"/>
    <w:rsid w:val="00DE6AEC"/>
    <w:rsid w:val="00E17E35"/>
    <w:rsid w:val="00E970E6"/>
    <w:rsid w:val="00EA3ED7"/>
    <w:rsid w:val="00EA71B0"/>
    <w:rsid w:val="00EE0D83"/>
    <w:rsid w:val="00F453A5"/>
    <w:rsid w:val="00F55629"/>
    <w:rsid w:val="00F90C1B"/>
    <w:rsid w:val="00FB38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D911"/>
  <w15:chartTrackingRefBased/>
  <w15:docId w15:val="{DDA4CBD4-A753-4D6D-90BD-6802A1FD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F81"/>
    <w:rPr>
      <w:lang w:val="en-US"/>
    </w:rPr>
  </w:style>
  <w:style w:type="paragraph" w:styleId="Heading1">
    <w:name w:val="heading 1"/>
    <w:basedOn w:val="Normal"/>
    <w:next w:val="Normal"/>
    <w:link w:val="Heading1Char"/>
    <w:uiPriority w:val="9"/>
    <w:qFormat/>
    <w:rsid w:val="008D39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39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39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3F81"/>
    <w:rPr>
      <w:sz w:val="16"/>
      <w:szCs w:val="16"/>
    </w:rPr>
  </w:style>
  <w:style w:type="paragraph" w:styleId="CommentText">
    <w:name w:val="annotation text"/>
    <w:basedOn w:val="Normal"/>
    <w:link w:val="CommentTextChar"/>
    <w:uiPriority w:val="99"/>
    <w:semiHidden/>
    <w:unhideWhenUsed/>
    <w:rsid w:val="009B3F81"/>
    <w:pPr>
      <w:spacing w:line="240" w:lineRule="auto"/>
    </w:pPr>
    <w:rPr>
      <w:sz w:val="20"/>
      <w:szCs w:val="20"/>
    </w:rPr>
  </w:style>
  <w:style w:type="character" w:customStyle="1" w:styleId="CommentTextChar">
    <w:name w:val="Comment Text Char"/>
    <w:basedOn w:val="DefaultParagraphFont"/>
    <w:link w:val="CommentText"/>
    <w:uiPriority w:val="99"/>
    <w:semiHidden/>
    <w:rsid w:val="009B3F81"/>
    <w:rPr>
      <w:sz w:val="20"/>
      <w:szCs w:val="20"/>
      <w:lang w:val="en-US"/>
    </w:rPr>
  </w:style>
  <w:style w:type="paragraph" w:styleId="BalloonText">
    <w:name w:val="Balloon Text"/>
    <w:basedOn w:val="Normal"/>
    <w:link w:val="BalloonTextChar"/>
    <w:uiPriority w:val="99"/>
    <w:semiHidden/>
    <w:unhideWhenUsed/>
    <w:rsid w:val="009B3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F81"/>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5318CD"/>
    <w:rPr>
      <w:b/>
      <w:bCs/>
    </w:rPr>
  </w:style>
  <w:style w:type="character" w:customStyle="1" w:styleId="CommentSubjectChar">
    <w:name w:val="Comment Subject Char"/>
    <w:basedOn w:val="CommentTextChar"/>
    <w:link w:val="CommentSubject"/>
    <w:uiPriority w:val="99"/>
    <w:semiHidden/>
    <w:rsid w:val="005318CD"/>
    <w:rPr>
      <w:b/>
      <w:bCs/>
      <w:sz w:val="20"/>
      <w:szCs w:val="20"/>
      <w:lang w:val="en-US"/>
    </w:rPr>
  </w:style>
  <w:style w:type="paragraph" w:styleId="ListParagraph">
    <w:name w:val="List Paragraph"/>
    <w:basedOn w:val="Normal"/>
    <w:uiPriority w:val="34"/>
    <w:qFormat/>
    <w:rsid w:val="000E20E6"/>
    <w:pPr>
      <w:ind w:left="720"/>
      <w:contextualSpacing/>
    </w:pPr>
  </w:style>
  <w:style w:type="paragraph" w:styleId="Header">
    <w:name w:val="header"/>
    <w:basedOn w:val="Normal"/>
    <w:link w:val="HeaderChar"/>
    <w:uiPriority w:val="99"/>
    <w:unhideWhenUsed/>
    <w:rsid w:val="000C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2B4"/>
    <w:rPr>
      <w:lang w:val="en-US"/>
    </w:rPr>
  </w:style>
  <w:style w:type="paragraph" w:styleId="Footer">
    <w:name w:val="footer"/>
    <w:basedOn w:val="Normal"/>
    <w:link w:val="FooterChar"/>
    <w:uiPriority w:val="99"/>
    <w:unhideWhenUsed/>
    <w:rsid w:val="000C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2B4"/>
    <w:rPr>
      <w:lang w:val="en-US"/>
    </w:rPr>
  </w:style>
  <w:style w:type="paragraph" w:styleId="Title">
    <w:name w:val="Title"/>
    <w:basedOn w:val="Normal"/>
    <w:next w:val="Normal"/>
    <w:link w:val="TitleChar"/>
    <w:uiPriority w:val="10"/>
    <w:qFormat/>
    <w:rsid w:val="008D39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9D2"/>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8D39D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8D39D2"/>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8D39D2"/>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eupravni akt" ma:contentTypeID="0x0101001060B722FA113E41A0D35BC62534753400A013A14946D09F4BA9C122F07D45C45E" ma:contentTypeVersion="33" ma:contentTypeDescription="" ma:contentTypeScope="" ma:versionID="e86c70acd954f6f4275428218a04bc7a">
  <xsd:schema xmlns:xsd="http://www.w3.org/2001/XMLSchema" xmlns:xs="http://www.w3.org/2001/XMLSchema" xmlns:p="http://schemas.microsoft.com/office/2006/metadata/properties" xmlns:ns2="fb73d67a-ef9b-4070-a30f-7dc6f9d2849c" xmlns:ns3="d8745bc5-821e-4205-946a-621c2da728c8" targetNamespace="http://schemas.microsoft.com/office/2006/metadata/properties" ma:root="true" ma:fieldsID="9d6ab4ecb3e0b3fad3712eb1b45dae1d" ns2:_="" ns3:_="">
    <xsd:import namespace="fb73d67a-ef9b-4070-a30f-7dc6f9d2849c"/>
    <xsd:import namespace="d8745bc5-821e-4205-946a-621c2da728c8"/>
    <xsd:element name="properties">
      <xsd:complexType>
        <xsd:sequence>
          <xsd:element name="documentManagement">
            <xsd:complexType>
              <xsd:all>
                <xsd:element ref="ns2:NaslovTocke" minOccurs="0"/>
                <xsd:element ref="ns3:NamjenaDokumenta" minOccurs="0"/>
                <xsd:element ref="ns3:BrKolegija"/>
                <xsd:element ref="ns3:Izradio" minOccurs="0"/>
                <xsd:element ref="ns3:Prezentira" minOccurs="0"/>
                <xsd:element ref="ns3:Sazetak" minOccurs="0"/>
                <xsd:element ref="ns3:PrijedlogPostupanja" minOccurs="0"/>
                <xsd:element ref="ns3:Dileme" minOccurs="0"/>
                <xsd:element ref="ns3:KolegijIteracija"/>
                <xsd:element ref="ns3:VrstaDokumenta" minOccurs="0"/>
                <xsd:element ref="ns3:VrstaPredmeta"/>
                <xsd:element ref="ns3:TipPredmeta"/>
                <xsd:element ref="ns3:KategorijaPoslovanja" minOccurs="0"/>
                <xsd:element ref="ns3:Godina"/>
                <xsd:element ref="ns3:PregledBjedovKostelac"/>
                <xsd:element ref="ns3:PregledBozic"/>
                <xsd:element ref="ns3:PregledLetica"/>
                <xsd:element ref="ns3:PregledaoMatek"/>
                <xsd:element ref="ns3:PregledRadakovic"/>
                <xsd:element ref="ns3:BrSjednice"/>
                <xsd:element ref="ns3:StatusDokumentaSjednica"/>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3d67a-ef9b-4070-a30f-7dc6f9d2849c"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BrKolegija" ma:index="3"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4"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5"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6" nillable="true" ma:displayName="Sazetak" ma:description="Sažetak dokumenta" ma:internalName="Sazetak">
      <xsd:simpleType>
        <xsd:restriction base="dms:Note">
          <xsd:maxLength value="255"/>
        </xsd:restriction>
      </xsd:simpleType>
    </xsd:element>
    <xsd:element name="PrijedlogPostupanja" ma:index="7" nillable="true" ma:displayName="PrijedlogPostupanja" ma:description="Prijedlog postupanja" ma:internalName="PrijedlogPostupanja">
      <xsd:simpleType>
        <xsd:restriction base="dms:Note">
          <xsd:maxLength value="255"/>
        </xsd:restriction>
      </xsd:simpleType>
    </xsd:element>
    <xsd:element name="Dileme" ma:index="8" nillable="true" ma:displayName="Dileme" ma:description="Dileme" ma:internalName="Dileme">
      <xsd:simpleType>
        <xsd:restriction base="dms:Note">
          <xsd:maxLength value="255"/>
        </xsd:restriction>
      </xsd:simpleType>
    </xsd:element>
    <xsd:element name="KolegijIteracija" ma:index="9" ma:displayName="StatusDokumentaKolegij" ma:default="Za pregled" ma:description="Status dokumenta na kolegiju" ma:format="Dropdown" ma:indexed="true" ma:internalName="KolegijIteracija">
      <xsd:simpleType>
        <xsd:restriction base="dms:Choice">
          <xsd:enumeration value="Za pregled"/>
          <xsd:enumeration value="Pregledano"/>
          <xsd:enumeration value="Za doradu"/>
          <xsd:enumeration value="Dorađeno"/>
          <xsd:enumeration value="Za odlučiti"/>
        </xsd:restriction>
      </xsd:simpleType>
    </xsd:element>
    <xsd:element name="VrstaDokumenta" ma:index="10" nillable="true" ma:displayName="VrstaDokumenta" ma:default="-" ma:description="Precizna vrsta dokumenta" ma:format="Dropdown" ma:indexed="true"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VrstaPredmeta" ma:index="11" ma:displayName="VrstaPredmeta" ma:default="-" ma:description=""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2"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13"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14"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
        </xsd:restriction>
      </xsd:simpleType>
    </xsd:element>
    <xsd:element name="PregledBjedovKostelac" ma:index="15" ma:displayName="PregledBjedovKostelac" ma:default="-" ma:description="Komentar Branke Bjedov Kostelac" ma:format="Dropdown" ma:indexed="true" ma:internalName="PregledBjedovKostelac">
      <xsd:simpleType>
        <xsd:restriction base="dms:Choice">
          <xsd:enumeration value="-"/>
          <xsd:enumeration value="U redu"/>
          <xsd:enumeration value="Komentar"/>
        </xsd:restriction>
      </xsd:simpleType>
    </xsd:element>
    <xsd:element name="PregledBozic" ma:index="16" ma:displayName="PregledBozic" ma:default="-" ma:description="Komentar Silvane Božić" ma:format="Dropdown" ma:indexed="true" ma:internalName="PregledBozic">
      <xsd:simpleType>
        <xsd:restriction base="dms:Choice">
          <xsd:enumeration value="-"/>
          <xsd:enumeration value="U redu"/>
          <xsd:enumeration value="Komentar"/>
        </xsd:restriction>
      </xsd:simpleType>
    </xsd:element>
    <xsd:element name="PregledLetica" ma:index="17" ma:displayName="PregledLetica" ma:default="-" ma:description="Komentar Gordane Letice" ma:format="Dropdown" ma:indexed="true" ma:internalName="PregledLetica">
      <xsd:simpleType>
        <xsd:restriction base="dms:Choice">
          <xsd:enumeration value="-"/>
          <xsd:enumeration value="U redu"/>
          <xsd:enumeration value="Komentar"/>
        </xsd:restriction>
      </xsd:simpleType>
    </xsd:element>
    <xsd:element name="PregledaoMatek" ma:index="18" ma:displayName="PregledMatek" ma:default="-" ma:description="Komentar Petra-Pierra Mateka" ma:format="Dropdown" ma:indexed="true" ma:internalName="PregledaoMatek">
      <xsd:simpleType>
        <xsd:restriction base="dms:Choice">
          <xsd:enumeration value="-"/>
          <xsd:enumeration value="U redu"/>
          <xsd:enumeration value="Komentar"/>
        </xsd:restriction>
      </xsd:simpleType>
    </xsd:element>
    <xsd:element name="PregledRadakovic" ma:index="19" ma:displayName="PregledRadakovic" ma:default="-" ma:description="Komentar Maria Radakovića" ma:format="Dropdown" ma:indexed="true" ma:internalName="PregledRadakovic">
      <xsd:simpleType>
        <xsd:restriction base="dms:Choice">
          <xsd:enumeration value="-"/>
          <xsd:enumeration value="U redu"/>
          <xsd:enumeration value="Komentar"/>
        </xsd:restriction>
      </xsd:simpleType>
    </xsd:element>
    <xsd:element name="BrSjednice" ma:index="20" ma:displayName="BrSjednice" ma:decimals="2" ma:default="14" ma:description="Broj sjednice u YY.NN formatu (npr. 14.01)" ma:internalName="BrSjednice" ma:percentage="FALSE">
      <xsd:simpleType>
        <xsd:restriction base="dms:Number">
          <xsd:maxInclusive value="20"/>
          <xsd:minInclusive value="10"/>
        </xsd:restriction>
      </xsd:simpleType>
    </xsd:element>
    <xsd:element name="StatusDokumentaSjednica" ma:index="21" ma:displayName="StatusDokumentaSjednica" ma:default="-" ma:description="Status dokumenta na sjednici" ma:format="Dropdown" ma:internalName="StatusDokumentaSjednica">
      <xsd:simpleType>
        <xsd:restriction base="dms:Choice">
          <xsd:enumeration value="-"/>
          <xsd:enumeration value="Prihvaćen"/>
          <xsd:enumeration value="Odbijen"/>
          <xsd:enumeration value="Izvršten"/>
        </xsd:restriction>
      </xsd:simpleType>
    </xsd:element>
    <xsd:element name="Izreka" ma:index="29"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rKolegija xmlns="d8745bc5-821e-4205-946a-621c2da728c8">16.37</BrKolegija>
    <VrstaPredmeta xmlns="d8745bc5-821e-4205-946a-621c2da728c8">Zakonski i podzakonski akti</VrstaPredmeta>
    <TipPredmeta xmlns="d8745bc5-821e-4205-946a-621c2da728c8">Neupravni</TipPredmeta>
    <Prezentira xmlns="d8745bc5-821e-4205-946a-621c2da728c8">
      <UserInfo>
        <DisplayName>i:0#.w|hanfa\ajosipovic</DisplayName>
        <AccountId>83</AccountId>
        <AccountType/>
      </UserInfo>
      <UserInfo>
        <DisplayName>i:0#.w|hanfa\mderencinovic</DisplayName>
        <AccountId>93</AccountId>
        <AccountType/>
      </UserInfo>
      <UserInfo>
        <DisplayName>i:0#.w|hanfa\tcerin</DisplayName>
        <AccountId>494</AccountId>
        <AccountType/>
      </UserInfo>
    </Prezentira>
    <VrstaDokumenta xmlns="d8745bc5-821e-4205-946a-621c2da728c8">Pravilnik nacrt (za javnu raspravu)</VrstaDokumenta>
    <KategorijaPoslovanja xmlns="d8745bc5-821e-4205-946a-621c2da728c8">
      <Value>Fondovi</Value>
    </KategorijaPoslovanja>
    <Dileme xmlns="d8745bc5-821e-4205-946a-621c2da728c8" xsi:nil="true"/>
    <PrijedlogPostupanja xmlns="d8745bc5-821e-4205-946a-621c2da728c8" xsi:nil="true"/>
    <Izradio xmlns="d8745bc5-821e-4205-946a-621c2da728c8">
      <UserInfo>
        <DisplayName>i:0#.w|hanfa\tcerin</DisplayName>
        <AccountId>494</AccountId>
        <AccountType/>
      </UserInfo>
    </Izradio>
    <Sazetak xmlns="d8745bc5-821e-4205-946a-621c2da728c8" xsi:nil="true"/>
    <NamjenaDokumenta xmlns="d8745bc5-821e-4205-946a-621c2da728c8">
      <Value>Interno</Value>
      <Value>Kolegij</Value>
      <Value>Sjednica</Value>
    </NamjenaDokumenta>
    <Godina xmlns="d8745bc5-821e-4205-946a-621c2da728c8">2016</Godina>
    <NaslovTocke xmlns="fb73d67a-ef9b-4070-a30f-7dc6f9d2849c">SIMF-L-04 Pravilnik o delegiranju poslova društva za upravljanje UCITS fondom</NaslovTocke>
    <Izreka xmlns="d8745bc5-821e-4205-946a-621c2da728c8" xsi:nil="true"/>
    <KolegijIteracija xmlns="d8745bc5-821e-4205-946a-621c2da728c8">Pregledano</KolegijIteracija>
    <PregledRadakovic xmlns="d8745bc5-821e-4205-946a-621c2da728c8">-</PregledRadakovic>
    <PregledBjedovKostelac xmlns="d8745bc5-821e-4205-946a-621c2da728c8">-</PregledBjedovKostelac>
    <PregledaoMatek xmlns="d8745bc5-821e-4205-946a-621c2da728c8">Komentar</PregledaoMatek>
    <PregledBozic xmlns="d8745bc5-821e-4205-946a-621c2da728c8">Komentar</PregledBozic>
    <BrSjednice xmlns="d8745bc5-821e-4205-946a-621c2da728c8">14</BrSjednice>
    <PregledLetica xmlns="d8745bc5-821e-4205-946a-621c2da728c8">U redu</PregledLetica>
    <StatusDokumentaSjednica xmlns="d8745bc5-821e-4205-946a-621c2da728c8">-</StatusDokumentaSjednic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C4574-1A92-48EE-AC79-E039F1B78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3d67a-ef9b-4070-a30f-7dc6f9d2849c"/>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5EF40-410C-47BE-921E-300754F15BE4}">
  <ds:schemaRefs>
    <ds:schemaRef ds:uri="http://schemas.microsoft.com/office/2006/documentManagement/types"/>
    <ds:schemaRef ds:uri="fb73d67a-ef9b-4070-a30f-7dc6f9d2849c"/>
    <ds:schemaRef ds:uri="http://purl.org/dc/terms/"/>
    <ds:schemaRef ds:uri="http://schemas.openxmlformats.org/package/2006/metadata/core-properties"/>
    <ds:schemaRef ds:uri="http://www.w3.org/XML/1998/namespace"/>
    <ds:schemaRef ds:uri="http://purl.org/dc/dcmitype/"/>
    <ds:schemaRef ds:uri="http://purl.org/dc/elements/1.1/"/>
    <ds:schemaRef ds:uri="d8745bc5-821e-4205-946a-621c2da728c8"/>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440B4B2-8965-4020-8672-33C780BF1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13686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Žižak Čerin</dc:creator>
  <cp:keywords/>
  <dc:description/>
  <cp:lastModifiedBy>Anita Bešlić Gadžo</cp:lastModifiedBy>
  <cp:revision>15</cp:revision>
  <cp:lastPrinted>2016-06-01T06:33:00Z</cp:lastPrinted>
  <dcterms:created xsi:type="dcterms:W3CDTF">2016-09-14T08:31:00Z</dcterms:created>
  <dcterms:modified xsi:type="dcterms:W3CDTF">2016-09-14T10:28:00Z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0x0101001060B722FA113E41A0D35BC62534753400A013A14946D09F4BA9C122F07D45C45E</vt:lpwstr>
  </property>
  <property fmtid="{D5CDD505-2E9C-101B-9397-08002B2CF9AE}" pid="3" name="Order">
    <vt:r8>19202600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https://hanfanet.hanfa.local/s/imf/D/OPĆI POSLOVI/PROJEKTI/Izmjene ZOIFJP-ZAIF (UCITS V)/ZOIFJP 2016 Pravilnici/Pravilnici Final/Pravilnik o delegiranju poslova društva za upravljanje UCITS fondom_clean.docx</vt:lpwstr>
  </property>
</Properties>
</file>