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65" w:rsidRPr="00521507" w:rsidRDefault="002A5065" w:rsidP="00521507">
      <w:pPr>
        <w:pStyle w:val="NoSpacing"/>
        <w:jc w:val="both"/>
      </w:pPr>
      <w:r w:rsidRPr="00521507">
        <w:t>Na temelju odredbe članka 64. stavka 5. i članka 69. stavka 1. podstavka 7. Zakona o elektroničkim medijima (</w:t>
      </w:r>
      <w:r w:rsidR="00521507">
        <w:t>„</w:t>
      </w:r>
      <w:r w:rsidRPr="00521507">
        <w:t>Narodne novine</w:t>
      </w:r>
      <w:r w:rsidR="00521507">
        <w:t>“</w:t>
      </w:r>
      <w:r w:rsidRPr="00521507">
        <w:t>, broj 153/09, 84/11</w:t>
      </w:r>
      <w:r w:rsidR="00521507">
        <w:t>,</w:t>
      </w:r>
      <w:r w:rsidRPr="00521507">
        <w:t xml:space="preserve"> 94/13</w:t>
      </w:r>
      <w:r w:rsidR="00521507">
        <w:t xml:space="preserve"> i 136/13</w:t>
      </w:r>
      <w:r w:rsidRPr="00521507">
        <w:t>)</w:t>
      </w:r>
      <w:r w:rsidR="00521507">
        <w:t xml:space="preserve"> </w:t>
      </w:r>
      <w:r w:rsidRPr="00521507">
        <w:t>i članka 20. stavka 1. Statuta Agencije za elektroničke medije (</w:t>
      </w:r>
      <w:r w:rsidR="00521507">
        <w:t>„</w:t>
      </w:r>
      <w:r w:rsidRPr="00521507">
        <w:t>Narodne novine</w:t>
      </w:r>
      <w:r w:rsidR="00521507">
        <w:t>“</w:t>
      </w:r>
      <w:r w:rsidRPr="00521507">
        <w:t xml:space="preserve"> broj 90/10), uz prethodno mišljenje Ministarstva kulture, Vijeće za elektroničke medije donosi</w:t>
      </w:r>
    </w:p>
    <w:p w:rsidR="00521507" w:rsidRDefault="00521507" w:rsidP="00521507">
      <w:pPr>
        <w:pStyle w:val="NoSpacing"/>
        <w:jc w:val="center"/>
        <w:rPr>
          <w:b/>
        </w:rPr>
      </w:pPr>
    </w:p>
    <w:p w:rsidR="002A5065" w:rsidRPr="009F570F" w:rsidRDefault="002A5065" w:rsidP="009F570F">
      <w:pPr>
        <w:pStyle w:val="Title"/>
        <w:rPr>
          <w:sz w:val="28"/>
          <w:szCs w:val="28"/>
        </w:rPr>
      </w:pPr>
      <w:r w:rsidRPr="009F570F">
        <w:rPr>
          <w:sz w:val="28"/>
          <w:szCs w:val="28"/>
        </w:rPr>
        <w:t>PRAVILNIK</w:t>
      </w:r>
    </w:p>
    <w:p w:rsidR="00521507" w:rsidRPr="009F570F" w:rsidRDefault="002A5065" w:rsidP="009F570F">
      <w:pPr>
        <w:pStyle w:val="Title"/>
        <w:rPr>
          <w:sz w:val="28"/>
          <w:szCs w:val="28"/>
        </w:rPr>
      </w:pPr>
      <w:r w:rsidRPr="009F570F">
        <w:rPr>
          <w:sz w:val="28"/>
          <w:szCs w:val="28"/>
        </w:rPr>
        <w:t xml:space="preserve">O </w:t>
      </w:r>
      <w:r w:rsidR="00521507" w:rsidRPr="009F570F">
        <w:rPr>
          <w:sz w:val="28"/>
          <w:szCs w:val="28"/>
        </w:rPr>
        <w:t xml:space="preserve">IZMJENAMA I DOPUNAMA PRAVILNIKA O </w:t>
      </w:r>
    </w:p>
    <w:p w:rsidR="002A5065" w:rsidRPr="009F570F" w:rsidRDefault="002A5065" w:rsidP="009F570F">
      <w:pPr>
        <w:pStyle w:val="Title"/>
        <w:rPr>
          <w:sz w:val="28"/>
          <w:szCs w:val="28"/>
        </w:rPr>
      </w:pPr>
      <w:r w:rsidRPr="009F570F">
        <w:rPr>
          <w:sz w:val="28"/>
          <w:szCs w:val="28"/>
        </w:rPr>
        <w:t>FONDU ZA POTICANJE PLURALIZMA I RAZNOVRSNOSTI ELEKTRONIČKIH MEDIJA</w:t>
      </w:r>
    </w:p>
    <w:p w:rsidR="00521507" w:rsidRDefault="00521507" w:rsidP="00521507">
      <w:pPr>
        <w:pStyle w:val="NoSpacing"/>
        <w:jc w:val="both"/>
      </w:pPr>
    </w:p>
    <w:p w:rsidR="002A5065" w:rsidRDefault="002A5065" w:rsidP="009F570F">
      <w:pPr>
        <w:pStyle w:val="Subtitle"/>
      </w:pPr>
      <w:r w:rsidRPr="00521507">
        <w:t>Članak 1.</w:t>
      </w:r>
    </w:p>
    <w:p w:rsidR="00521507" w:rsidRDefault="00521507" w:rsidP="00521507">
      <w:pPr>
        <w:pStyle w:val="NoSpacing"/>
        <w:jc w:val="both"/>
      </w:pPr>
      <w:r>
        <w:t>Članak 4. mijenja se i glasi:</w:t>
      </w:r>
    </w:p>
    <w:p w:rsidR="00EC4E3D" w:rsidRPr="00521507" w:rsidRDefault="00EC4E3D" w:rsidP="00EC4E3D">
      <w:pPr>
        <w:pStyle w:val="NoSpacing"/>
        <w:jc w:val="both"/>
      </w:pPr>
      <w:r>
        <w:t>„</w:t>
      </w:r>
      <w:r w:rsidRPr="00521507">
        <w:t>Sredstva Fonda se raspoređuju između pojedinih vrsta korisnika sredstava Fonda u omjeru:</w:t>
      </w:r>
    </w:p>
    <w:p w:rsidR="00EC4E3D" w:rsidRPr="00521507" w:rsidRDefault="00EC4E3D" w:rsidP="00EC4E3D">
      <w:pPr>
        <w:pStyle w:val="NoSpacing"/>
        <w:numPr>
          <w:ilvl w:val="0"/>
          <w:numId w:val="9"/>
        </w:numPr>
        <w:jc w:val="both"/>
      </w:pPr>
      <w:r w:rsidRPr="00521507">
        <w:t>nakladnici televizije na lokalnoj i regionalnoj razini, nakladnici neprofitne televizije te neprofitni pružatelji medijskih usluga iz članka 19. i 79. ZEM-a – 4</w:t>
      </w:r>
      <w:r>
        <w:t>6</w:t>
      </w:r>
      <w:r w:rsidRPr="00521507">
        <w:t>,5%</w:t>
      </w:r>
    </w:p>
    <w:p w:rsidR="00EC4E3D" w:rsidRPr="00521507" w:rsidRDefault="00EC4E3D" w:rsidP="00EC4E3D">
      <w:pPr>
        <w:pStyle w:val="NoSpacing"/>
        <w:numPr>
          <w:ilvl w:val="0"/>
          <w:numId w:val="9"/>
        </w:numPr>
        <w:jc w:val="both"/>
      </w:pPr>
      <w:r w:rsidRPr="00521507">
        <w:t>nakladnici radija na lokalnoj i regionalnoj razini, nakladnici neprofitnog radija te neprofitni pružatelji medijskih usluga iz članka 19. i 79. ZEM-a – 4</w:t>
      </w:r>
      <w:r>
        <w:t>6</w:t>
      </w:r>
      <w:r w:rsidRPr="00521507">
        <w:t>,5%</w:t>
      </w:r>
    </w:p>
    <w:p w:rsidR="00EC4E3D" w:rsidRDefault="00EC4E3D" w:rsidP="00EC4E3D">
      <w:pPr>
        <w:pStyle w:val="NoSpacing"/>
        <w:numPr>
          <w:ilvl w:val="0"/>
          <w:numId w:val="9"/>
        </w:numPr>
      </w:pPr>
      <w:r>
        <w:t xml:space="preserve">neprofitni pružatelji elektroničkih publikacija </w:t>
      </w:r>
      <w:r w:rsidR="009F0BB4">
        <w:t>– 5</w:t>
      </w:r>
      <w:r>
        <w:t>%</w:t>
      </w:r>
    </w:p>
    <w:p w:rsidR="00EC4E3D" w:rsidRDefault="00EC4E3D" w:rsidP="00EC4E3D">
      <w:pPr>
        <w:pStyle w:val="NoSpacing"/>
        <w:numPr>
          <w:ilvl w:val="0"/>
          <w:numId w:val="9"/>
        </w:numPr>
      </w:pPr>
      <w:r>
        <w:t>neprofitni proizvođači audiovizualnog programa i neprofitni proizvođači radijskog programa – 2%“</w:t>
      </w:r>
      <w:r w:rsidR="009F570F">
        <w:t>.</w:t>
      </w:r>
    </w:p>
    <w:p w:rsidR="00EC4E3D" w:rsidRDefault="00EC4E3D" w:rsidP="00521507">
      <w:pPr>
        <w:pStyle w:val="NoSpacing"/>
        <w:jc w:val="both"/>
      </w:pPr>
    </w:p>
    <w:p w:rsidR="002A5065" w:rsidRDefault="002A5065" w:rsidP="009F570F">
      <w:pPr>
        <w:pStyle w:val="Subtitle"/>
      </w:pPr>
      <w:r w:rsidRPr="00521507">
        <w:t xml:space="preserve">Članak </w:t>
      </w:r>
      <w:r w:rsidR="00521507">
        <w:t>2</w:t>
      </w:r>
      <w:r w:rsidRPr="00521507">
        <w:t>.</w:t>
      </w:r>
    </w:p>
    <w:p w:rsidR="00521507" w:rsidRDefault="00521507" w:rsidP="00521507">
      <w:pPr>
        <w:pStyle w:val="NoSpacing"/>
        <w:jc w:val="both"/>
      </w:pPr>
      <w:r>
        <w:t>U članku 5. stavku 1. alineja 2. mijenja se i glasi:</w:t>
      </w:r>
    </w:p>
    <w:p w:rsidR="002A5065" w:rsidRPr="00521507" w:rsidRDefault="002A5065" w:rsidP="00521507">
      <w:pPr>
        <w:pStyle w:val="NoSpacing"/>
        <w:numPr>
          <w:ilvl w:val="0"/>
          <w:numId w:val="6"/>
        </w:numPr>
        <w:jc w:val="both"/>
        <w:rPr>
          <w:color w:val="000000"/>
        </w:rPr>
      </w:pPr>
      <w:r w:rsidRPr="00521507">
        <w:rPr>
          <w:color w:val="000000"/>
        </w:rPr>
        <w:t xml:space="preserve">državnih potpora sukladno </w:t>
      </w:r>
      <w:r w:rsidR="00C9238A" w:rsidRPr="00521507">
        <w:t>Komunikacij</w:t>
      </w:r>
      <w:r w:rsidR="00194760" w:rsidRPr="00521507">
        <w:t>i</w:t>
      </w:r>
      <w:r w:rsidR="00C9238A" w:rsidRPr="00521507">
        <w:t xml:space="preserve"> komisije o državnoj potpori za filmove i ostala audiovizualna djela (Službeni list Europske unije 2013/C 332/01)</w:t>
      </w:r>
    </w:p>
    <w:p w:rsidR="00521507" w:rsidRDefault="00521507" w:rsidP="00521507">
      <w:pPr>
        <w:pStyle w:val="NoSpacing"/>
        <w:jc w:val="both"/>
      </w:pPr>
    </w:p>
    <w:p w:rsidR="00521507" w:rsidRDefault="00521507" w:rsidP="009F570F">
      <w:pPr>
        <w:pStyle w:val="Subtitle"/>
      </w:pPr>
      <w:r>
        <w:t>Članak 3.</w:t>
      </w:r>
    </w:p>
    <w:p w:rsidR="00521507" w:rsidRDefault="00677A5C" w:rsidP="00677A5C">
      <w:pPr>
        <w:pStyle w:val="NoSpacing"/>
        <w:jc w:val="both"/>
        <w:rPr>
          <w:color w:val="000000"/>
        </w:rPr>
      </w:pPr>
      <w:r>
        <w:rPr>
          <w:color w:val="000000"/>
        </w:rPr>
        <w:t>U članku 7. stavku 1. alineja 3. mijenja se i glasi:</w:t>
      </w:r>
    </w:p>
    <w:p w:rsidR="00925C10" w:rsidRPr="00677A5C" w:rsidRDefault="00677A5C" w:rsidP="00677A5C">
      <w:pPr>
        <w:pStyle w:val="NoSpacing"/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k</w:t>
      </w:r>
      <w:r w:rsidR="002A5065" w:rsidRPr="00521507">
        <w:t xml:space="preserve">orisnicima sredstava Fonda iz članka 4. ovog Pravilnika koji ispunjavaju uvjete iz odredbe </w:t>
      </w:r>
      <w:r w:rsidR="00925C10" w:rsidRPr="00521507">
        <w:t xml:space="preserve">čl. 2.2. </w:t>
      </w:r>
      <w:r w:rsidR="00925C10" w:rsidRPr="00677A5C">
        <w:rPr>
          <w:bCs/>
          <w:shd w:val="clear" w:color="auto" w:fill="FFFFFF"/>
        </w:rPr>
        <w:t xml:space="preserve">Komunikacija Komisije Smjernice o državnim potporama za sanaciju i restrukturiranje nefinancijskih poduzetnika u teškoćama </w:t>
      </w:r>
      <w:r w:rsidR="00925C10" w:rsidRPr="00677A5C">
        <w:rPr>
          <w:shd w:val="clear" w:color="auto" w:fill="FFFFFF"/>
        </w:rPr>
        <w:t>(</w:t>
      </w:r>
      <w:r w:rsidR="00C9238A" w:rsidRPr="00521507">
        <w:t xml:space="preserve">Službeni list Europske unije </w:t>
      </w:r>
      <w:r w:rsidR="00925C10" w:rsidRPr="00677A5C">
        <w:rPr>
          <w:shd w:val="clear" w:color="auto" w:fill="FFFFFF"/>
        </w:rPr>
        <w:t xml:space="preserve">br. 2014/C 249/01) </w:t>
      </w:r>
    </w:p>
    <w:p w:rsidR="00677A5C" w:rsidRDefault="00677A5C" w:rsidP="00677A5C">
      <w:pPr>
        <w:pStyle w:val="NoSpacing"/>
        <w:jc w:val="both"/>
        <w:rPr>
          <w:shd w:val="clear" w:color="auto" w:fill="FFFFFF"/>
        </w:rPr>
      </w:pPr>
    </w:p>
    <w:p w:rsidR="00677A5C" w:rsidRDefault="00677A5C" w:rsidP="009F570F">
      <w:pPr>
        <w:pStyle w:val="Subtitle"/>
        <w:rPr>
          <w:shd w:val="clear" w:color="auto" w:fill="FFFFFF"/>
        </w:rPr>
      </w:pPr>
      <w:r>
        <w:rPr>
          <w:shd w:val="clear" w:color="auto" w:fill="FFFFFF"/>
        </w:rPr>
        <w:t xml:space="preserve">Članak 4. </w:t>
      </w:r>
    </w:p>
    <w:p w:rsidR="00677A5C" w:rsidRDefault="00677A5C" w:rsidP="00677A5C">
      <w:pPr>
        <w:pStyle w:val="NoSpacing"/>
        <w:jc w:val="both"/>
        <w:rPr>
          <w:shd w:val="clear" w:color="auto" w:fill="FFFFFF"/>
        </w:rPr>
      </w:pPr>
      <w:r>
        <w:rPr>
          <w:shd w:val="clear" w:color="auto" w:fill="FFFFFF"/>
        </w:rPr>
        <w:t>Članak 8. mijenja se i glasi:</w:t>
      </w:r>
    </w:p>
    <w:p w:rsidR="002A5065" w:rsidRPr="00521507" w:rsidRDefault="00677A5C" w:rsidP="00677A5C">
      <w:pPr>
        <w:pStyle w:val="NoSpacing"/>
        <w:jc w:val="both"/>
      </w:pPr>
      <w:r>
        <w:t>„</w:t>
      </w:r>
      <w:r w:rsidR="002A5065" w:rsidRPr="00521507">
        <w:t>(1) Javni natječaj za dodjelu sredstava Fonda prema kriterijima i uvjetima iz ovog Pravilnika objavljuje se odluko</w:t>
      </w:r>
      <w:r>
        <w:t xml:space="preserve">m Vijeća za elektroničke medije </w:t>
      </w:r>
      <w:r w:rsidR="002A5065" w:rsidRPr="00521507">
        <w:t>za jednogodišnje, odnosno višegodišnje razdoblje.</w:t>
      </w:r>
    </w:p>
    <w:p w:rsidR="002A5065" w:rsidRPr="00521507" w:rsidRDefault="002A5065" w:rsidP="00677A5C">
      <w:pPr>
        <w:pStyle w:val="NoSpacing"/>
        <w:jc w:val="both"/>
      </w:pPr>
      <w:r w:rsidRPr="00521507">
        <w:t>(</w:t>
      </w:r>
      <w:r w:rsidR="00677A5C">
        <w:t>2</w:t>
      </w:r>
      <w:r w:rsidRPr="00521507">
        <w:t xml:space="preserve">) Javni natječaj objavljuje se u </w:t>
      </w:r>
      <w:r w:rsidR="001B4896">
        <w:t>„</w:t>
      </w:r>
      <w:r w:rsidRPr="00521507">
        <w:t>Narodnim novinama</w:t>
      </w:r>
      <w:r w:rsidR="001B4896">
        <w:t>“</w:t>
      </w:r>
      <w:r w:rsidRPr="00521507">
        <w:t xml:space="preserve"> i na internetskim stranicama Agencije za elektroničke medije.</w:t>
      </w:r>
    </w:p>
    <w:p w:rsidR="002A5065" w:rsidRDefault="002A5065" w:rsidP="00677A5C">
      <w:pPr>
        <w:pStyle w:val="NoSpacing"/>
        <w:jc w:val="both"/>
      </w:pPr>
      <w:r w:rsidRPr="00521507">
        <w:t>(</w:t>
      </w:r>
      <w:r w:rsidR="00677A5C">
        <w:t>3</w:t>
      </w:r>
      <w:r w:rsidRPr="00521507">
        <w:t>) Vijeće za elektroničke medije (dalje: Vijeće) objav</w:t>
      </w:r>
      <w:r w:rsidR="00677A5C">
        <w:t>ljuje</w:t>
      </w:r>
      <w:r w:rsidRPr="00521507">
        <w:t xml:space="preserve"> j</w:t>
      </w:r>
      <w:r w:rsidR="00260F57">
        <w:t>avni</w:t>
      </w:r>
      <w:r w:rsidRPr="00521507">
        <w:t xml:space="preserve"> natječaja sukladno Financijskom planu Fonda i odobrenom programu državne potpore.</w:t>
      </w:r>
      <w:r w:rsidR="009F570F">
        <w:t>“</w:t>
      </w:r>
    </w:p>
    <w:p w:rsidR="00677A5C" w:rsidRDefault="00677A5C" w:rsidP="00677A5C">
      <w:pPr>
        <w:pStyle w:val="NoSpacing"/>
        <w:jc w:val="both"/>
      </w:pPr>
    </w:p>
    <w:p w:rsidR="00677A5C" w:rsidRDefault="00677A5C" w:rsidP="009F570F">
      <w:pPr>
        <w:pStyle w:val="Subtitle"/>
      </w:pPr>
      <w:r>
        <w:t>Članak 5.</w:t>
      </w:r>
    </w:p>
    <w:p w:rsidR="00677A5C" w:rsidRDefault="00677A5C" w:rsidP="00677A5C">
      <w:pPr>
        <w:pStyle w:val="NoSpacing"/>
        <w:jc w:val="both"/>
      </w:pPr>
      <w:r>
        <w:t>U članku 9. stavak 3. mijenja se i glasi</w:t>
      </w:r>
    </w:p>
    <w:p w:rsidR="002A5065" w:rsidRDefault="00677A5C" w:rsidP="00677A5C">
      <w:pPr>
        <w:pStyle w:val="NoSpacing"/>
        <w:jc w:val="both"/>
        <w:rPr>
          <w:color w:val="000000"/>
        </w:rPr>
      </w:pPr>
      <w:r>
        <w:t>„</w:t>
      </w:r>
      <w:r w:rsidR="002A5065" w:rsidRPr="009966EF">
        <w:rPr>
          <w:color w:val="000000"/>
        </w:rPr>
        <w:t>Način prijave</w:t>
      </w:r>
      <w:r w:rsidR="00EC0E55" w:rsidRPr="009966EF">
        <w:rPr>
          <w:color w:val="000000"/>
        </w:rPr>
        <w:t>, pojedinosti o dostavi prijave</w:t>
      </w:r>
      <w:r w:rsidR="009267AD" w:rsidRPr="009966EF">
        <w:rPr>
          <w:color w:val="000000"/>
        </w:rPr>
        <w:t xml:space="preserve"> i toku rokova</w:t>
      </w:r>
      <w:r w:rsidR="00CA25A3" w:rsidRPr="009966EF">
        <w:rPr>
          <w:color w:val="000000"/>
        </w:rPr>
        <w:t>,</w:t>
      </w:r>
      <w:r w:rsidR="00EC0E55" w:rsidRPr="009966EF">
        <w:rPr>
          <w:color w:val="000000"/>
        </w:rPr>
        <w:t xml:space="preserve"> </w:t>
      </w:r>
      <w:r w:rsidR="009267AD" w:rsidRPr="009966EF">
        <w:rPr>
          <w:color w:val="000000"/>
        </w:rPr>
        <w:t>o natječajnoj</w:t>
      </w:r>
      <w:r w:rsidR="00EC0E55" w:rsidRPr="009966EF">
        <w:rPr>
          <w:color w:val="000000"/>
        </w:rPr>
        <w:t xml:space="preserve"> dokumentacij</w:t>
      </w:r>
      <w:r w:rsidR="009267AD" w:rsidRPr="009966EF">
        <w:rPr>
          <w:color w:val="000000"/>
        </w:rPr>
        <w:t>i</w:t>
      </w:r>
      <w:r>
        <w:rPr>
          <w:color w:val="000000"/>
        </w:rPr>
        <w:t xml:space="preserve"> i</w:t>
      </w:r>
      <w:r w:rsidR="002A5065" w:rsidRPr="009966EF">
        <w:rPr>
          <w:color w:val="000000"/>
        </w:rPr>
        <w:t xml:space="preserve"> ispravama iz članka 12. stavka 4. propisat će se javnim natječajem.</w:t>
      </w:r>
      <w:r>
        <w:rPr>
          <w:color w:val="000000"/>
        </w:rPr>
        <w:t>“</w:t>
      </w:r>
    </w:p>
    <w:p w:rsidR="00677A5C" w:rsidRDefault="00677A5C" w:rsidP="00677A5C">
      <w:pPr>
        <w:pStyle w:val="NoSpacing"/>
        <w:jc w:val="both"/>
        <w:rPr>
          <w:color w:val="000000"/>
        </w:rPr>
      </w:pPr>
    </w:p>
    <w:p w:rsidR="00677A5C" w:rsidRDefault="00677A5C" w:rsidP="009F570F">
      <w:pPr>
        <w:pStyle w:val="Subtitle"/>
      </w:pPr>
      <w:r>
        <w:lastRenderedPageBreak/>
        <w:t>Članak 6.</w:t>
      </w:r>
    </w:p>
    <w:p w:rsidR="00677A5C" w:rsidRDefault="00677A5C" w:rsidP="00677A5C">
      <w:pPr>
        <w:pStyle w:val="NoSpacing"/>
        <w:jc w:val="both"/>
        <w:rPr>
          <w:color w:val="000000"/>
        </w:rPr>
      </w:pPr>
      <w:r>
        <w:rPr>
          <w:color w:val="000000"/>
        </w:rPr>
        <w:t>U članku 11. stavku 1. riječi „izvorima prava“ zamjenjuju se riječima „propisima“.</w:t>
      </w:r>
    </w:p>
    <w:p w:rsidR="00677A5C" w:rsidRDefault="00677A5C" w:rsidP="00677A5C">
      <w:pPr>
        <w:pStyle w:val="NoSpacing"/>
        <w:jc w:val="both"/>
        <w:rPr>
          <w:color w:val="000000"/>
        </w:rPr>
      </w:pPr>
    </w:p>
    <w:p w:rsidR="00677A5C" w:rsidRDefault="00677A5C" w:rsidP="00677A5C">
      <w:pPr>
        <w:pStyle w:val="NoSpacing"/>
        <w:jc w:val="both"/>
        <w:rPr>
          <w:color w:val="000000"/>
        </w:rPr>
      </w:pPr>
      <w:r>
        <w:rPr>
          <w:color w:val="000000"/>
        </w:rPr>
        <w:t>U članku 11. stavku 4. alineje 2. i 5. brišu se.</w:t>
      </w:r>
    </w:p>
    <w:p w:rsidR="00677A5C" w:rsidRDefault="00677A5C" w:rsidP="00677A5C">
      <w:pPr>
        <w:pStyle w:val="NoSpacing"/>
        <w:jc w:val="both"/>
        <w:rPr>
          <w:color w:val="000000"/>
        </w:rPr>
      </w:pPr>
    </w:p>
    <w:p w:rsidR="00677A5C" w:rsidRDefault="00677A5C" w:rsidP="00677A5C">
      <w:pPr>
        <w:pStyle w:val="NoSpacing"/>
        <w:jc w:val="both"/>
        <w:rPr>
          <w:color w:val="000000"/>
        </w:rPr>
      </w:pPr>
      <w:r>
        <w:rPr>
          <w:color w:val="000000"/>
        </w:rPr>
        <w:t xml:space="preserve">U članku 11. stavku 4. </w:t>
      </w:r>
      <w:r w:rsidR="004F6A8C">
        <w:rPr>
          <w:color w:val="000000"/>
        </w:rPr>
        <w:t>alineja 6. mijenja se i glasi:</w:t>
      </w:r>
    </w:p>
    <w:p w:rsidR="004F6A8C" w:rsidRDefault="004F6A8C" w:rsidP="00677A5C">
      <w:pPr>
        <w:pStyle w:val="NoSpacing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„</w:t>
      </w:r>
      <w:r w:rsidRPr="009C0984">
        <w:rPr>
          <w:rFonts w:cs="Calibri"/>
          <w:color w:val="000000"/>
        </w:rPr>
        <w:t xml:space="preserve">dokument izdan od bankarskih ili drugih financijskih institucija kojim se dokazuje </w:t>
      </w:r>
      <w:r>
        <w:rPr>
          <w:rFonts w:cs="Calibri"/>
          <w:color w:val="000000"/>
        </w:rPr>
        <w:t>sposobnost za plaćanje na dan podnošenja prijave“.</w:t>
      </w:r>
    </w:p>
    <w:p w:rsidR="004F6A8C" w:rsidRDefault="004F6A8C" w:rsidP="00677A5C">
      <w:pPr>
        <w:pStyle w:val="NoSpacing"/>
        <w:jc w:val="both"/>
        <w:rPr>
          <w:rFonts w:cs="Calibri"/>
          <w:color w:val="000000"/>
        </w:rPr>
      </w:pPr>
    </w:p>
    <w:p w:rsidR="004F6A8C" w:rsidRDefault="004F6A8C" w:rsidP="00677A5C">
      <w:pPr>
        <w:pStyle w:val="NoSpacing"/>
        <w:jc w:val="both"/>
      </w:pPr>
      <w:r>
        <w:t>U članku 11. stavku 7. riječ „lažne“ zamjenjuju se riječju „netočne“</w:t>
      </w:r>
    </w:p>
    <w:p w:rsidR="004F6A8C" w:rsidRDefault="004F6A8C" w:rsidP="00677A5C">
      <w:pPr>
        <w:pStyle w:val="NoSpacing"/>
        <w:jc w:val="both"/>
      </w:pPr>
    </w:p>
    <w:p w:rsidR="004F6A8C" w:rsidRDefault="004F6A8C" w:rsidP="009F570F">
      <w:pPr>
        <w:pStyle w:val="Subtitle"/>
      </w:pPr>
      <w:r>
        <w:t>Članak 7.</w:t>
      </w:r>
    </w:p>
    <w:p w:rsidR="009966EF" w:rsidRDefault="009966EF" w:rsidP="009966EF">
      <w:pPr>
        <w:pStyle w:val="NoSpacing"/>
        <w:jc w:val="both"/>
      </w:pPr>
      <w:r>
        <w:t>U članku 18. stavku 1. alinej</w:t>
      </w:r>
      <w:r w:rsidR="00260F57">
        <w:t>e</w:t>
      </w:r>
      <w:r>
        <w:t xml:space="preserve"> 1. i 2. </w:t>
      </w:r>
      <w:r w:rsidR="00260F57">
        <w:t>mijenjaju se i glase:</w:t>
      </w:r>
    </w:p>
    <w:p w:rsidR="00260F57" w:rsidRDefault="00260F57" w:rsidP="00260F57">
      <w:pPr>
        <w:widowControl/>
        <w:numPr>
          <w:ilvl w:val="0"/>
          <w:numId w:val="8"/>
        </w:numPr>
        <w:jc w:val="both"/>
        <w:rPr>
          <w:lang w:eastAsia="hr-HR"/>
        </w:rPr>
      </w:pPr>
      <w:r>
        <w:rPr>
          <w:lang w:eastAsia="hr-HR"/>
        </w:rPr>
        <w:t xml:space="preserve">putem </w:t>
      </w:r>
      <w:r w:rsidR="0070685E">
        <w:rPr>
          <w:lang w:eastAsia="hr-HR"/>
        </w:rPr>
        <w:t>Internetske</w:t>
      </w:r>
      <w:r>
        <w:rPr>
          <w:lang w:eastAsia="hr-HR"/>
        </w:rPr>
        <w:t xml:space="preserve"> aplikacije unutar modula financijskog pravdanja sredstava Fonda (prema postavljenim procedurama i uputama te traženoj </w:t>
      </w:r>
      <w:bookmarkStart w:id="0" w:name="_GoBack"/>
      <w:bookmarkEnd w:id="0"/>
      <w:r>
        <w:rPr>
          <w:lang w:eastAsia="hr-HR"/>
        </w:rPr>
        <w:t xml:space="preserve">računovodstvenoj dokumentaciji, a prilikom pravdanja višegodišnjeg natječaja korisnik sredstava Fonda je dužan sukladno potpisanom ugovoru na propisani način pravdati dodijeljena sredstva za svaku godinu posebno) u sustavu malih potpora, </w:t>
      </w:r>
    </w:p>
    <w:p w:rsidR="00260F57" w:rsidRDefault="00260F57" w:rsidP="00260F57">
      <w:pPr>
        <w:widowControl/>
        <w:numPr>
          <w:ilvl w:val="0"/>
          <w:numId w:val="8"/>
        </w:numPr>
        <w:jc w:val="both"/>
        <w:rPr>
          <w:lang w:eastAsia="hr-HR"/>
        </w:rPr>
      </w:pPr>
      <w:r>
        <w:rPr>
          <w:lang w:eastAsia="hr-HR"/>
        </w:rPr>
        <w:t xml:space="preserve">putem </w:t>
      </w:r>
      <w:r w:rsidR="0070685E">
        <w:rPr>
          <w:lang w:eastAsia="hr-HR"/>
        </w:rPr>
        <w:t>Internetske</w:t>
      </w:r>
      <w:r>
        <w:rPr>
          <w:lang w:eastAsia="hr-HR"/>
        </w:rPr>
        <w:t xml:space="preserve"> aplikacije unutar modula financijskog pravdanja sredstava Fonda (prema postavljenim procedurama i uputama te traženoj računovodstvenoj dokumentaciji, a prilikom pravdanja višegodišnjeg natječaja korisnik sredstava Fonda je dužan sukladno potpisanom ugovoru na propisani način pravdati dodijeljena sredstva za svaku godinu posebno) u sustavu državnih potpora,</w:t>
      </w:r>
    </w:p>
    <w:p w:rsidR="00260F57" w:rsidRDefault="00260F57" w:rsidP="009966EF">
      <w:pPr>
        <w:pStyle w:val="NoSpacing"/>
        <w:jc w:val="both"/>
      </w:pPr>
    </w:p>
    <w:p w:rsidR="009966EF" w:rsidRDefault="009966EF" w:rsidP="009F570F">
      <w:pPr>
        <w:pStyle w:val="Subtitle"/>
      </w:pPr>
      <w:r>
        <w:t>Članak 8.</w:t>
      </w:r>
    </w:p>
    <w:p w:rsidR="002A5065" w:rsidRDefault="002A5065" w:rsidP="009966EF">
      <w:pPr>
        <w:pStyle w:val="NoSpacing"/>
      </w:pPr>
      <w:r w:rsidRPr="00521507">
        <w:t xml:space="preserve">Ovaj Pravilnik stupa na snagu osmoga dana od dana objave u </w:t>
      </w:r>
      <w:r w:rsidR="009966EF">
        <w:t>„</w:t>
      </w:r>
      <w:r w:rsidRPr="00521507">
        <w:t>Narodnim novinama</w:t>
      </w:r>
      <w:r w:rsidR="009966EF">
        <w:t>“</w:t>
      </w:r>
      <w:r w:rsidRPr="00521507">
        <w:t>.</w:t>
      </w:r>
    </w:p>
    <w:p w:rsidR="009F570F" w:rsidRDefault="009F570F" w:rsidP="009966EF">
      <w:pPr>
        <w:pStyle w:val="NoSpacing"/>
      </w:pPr>
    </w:p>
    <w:p w:rsidR="009F570F" w:rsidRDefault="009F570F" w:rsidP="009966EF">
      <w:pPr>
        <w:pStyle w:val="NoSpacing"/>
      </w:pPr>
    </w:p>
    <w:p w:rsidR="009F570F" w:rsidRPr="009F570F" w:rsidRDefault="009F570F" w:rsidP="009966EF">
      <w:pPr>
        <w:pStyle w:val="NoSpacing"/>
        <w:rPr>
          <w:b/>
          <w:sz w:val="20"/>
          <w:szCs w:val="20"/>
        </w:rPr>
      </w:pPr>
      <w:r w:rsidRPr="009F570F">
        <w:rPr>
          <w:b/>
          <w:sz w:val="20"/>
          <w:szCs w:val="20"/>
        </w:rPr>
        <w:t>KLASA:</w:t>
      </w:r>
    </w:p>
    <w:p w:rsidR="009F570F" w:rsidRPr="009F570F" w:rsidRDefault="009F570F" w:rsidP="009966EF">
      <w:pPr>
        <w:pStyle w:val="NoSpacing"/>
        <w:rPr>
          <w:b/>
          <w:sz w:val="20"/>
          <w:szCs w:val="20"/>
        </w:rPr>
      </w:pPr>
      <w:r w:rsidRPr="009F570F">
        <w:rPr>
          <w:b/>
          <w:sz w:val="20"/>
          <w:szCs w:val="20"/>
        </w:rPr>
        <w:t>URBROJ:</w:t>
      </w:r>
    </w:p>
    <w:p w:rsidR="009F570F" w:rsidRPr="009F570F" w:rsidRDefault="009F570F" w:rsidP="009966EF">
      <w:pPr>
        <w:pStyle w:val="NoSpacing"/>
        <w:rPr>
          <w:b/>
          <w:sz w:val="20"/>
          <w:szCs w:val="20"/>
        </w:rPr>
      </w:pPr>
      <w:r w:rsidRPr="009F570F">
        <w:rPr>
          <w:b/>
          <w:sz w:val="20"/>
          <w:szCs w:val="20"/>
        </w:rPr>
        <w:t>Zagreb,</w:t>
      </w:r>
    </w:p>
    <w:p w:rsidR="009F570F" w:rsidRPr="009F570F" w:rsidRDefault="009F570F" w:rsidP="009966EF">
      <w:pPr>
        <w:pStyle w:val="NoSpacing"/>
        <w:rPr>
          <w:b/>
          <w:sz w:val="20"/>
          <w:szCs w:val="20"/>
        </w:rPr>
      </w:pPr>
    </w:p>
    <w:p w:rsidR="009F570F" w:rsidRPr="009F570F" w:rsidRDefault="009F570F" w:rsidP="009966EF">
      <w:pPr>
        <w:pStyle w:val="NoSpacing"/>
        <w:rPr>
          <w:b/>
          <w:sz w:val="20"/>
          <w:szCs w:val="20"/>
        </w:rPr>
      </w:pPr>
    </w:p>
    <w:p w:rsidR="009F570F" w:rsidRDefault="009F570F" w:rsidP="009966EF">
      <w:pPr>
        <w:pStyle w:val="NoSpacing"/>
        <w:rPr>
          <w:b/>
          <w:sz w:val="20"/>
          <w:szCs w:val="20"/>
        </w:rPr>
      </w:pPr>
      <w:r w:rsidRPr="009F570F">
        <w:rPr>
          <w:b/>
          <w:sz w:val="20"/>
          <w:szCs w:val="20"/>
        </w:rPr>
        <w:tab/>
      </w:r>
      <w:r w:rsidRPr="009F570F">
        <w:rPr>
          <w:b/>
          <w:sz w:val="20"/>
          <w:szCs w:val="20"/>
        </w:rPr>
        <w:tab/>
      </w:r>
      <w:r w:rsidRPr="009F570F">
        <w:rPr>
          <w:b/>
          <w:sz w:val="20"/>
          <w:szCs w:val="20"/>
        </w:rPr>
        <w:tab/>
      </w:r>
      <w:r w:rsidRPr="009F570F">
        <w:rPr>
          <w:b/>
          <w:sz w:val="20"/>
          <w:szCs w:val="20"/>
        </w:rPr>
        <w:tab/>
      </w:r>
      <w:r w:rsidRPr="009F570F">
        <w:rPr>
          <w:b/>
          <w:sz w:val="20"/>
          <w:szCs w:val="20"/>
        </w:rPr>
        <w:tab/>
      </w:r>
      <w:r w:rsidRPr="009F570F">
        <w:rPr>
          <w:b/>
          <w:sz w:val="20"/>
          <w:szCs w:val="20"/>
        </w:rPr>
        <w:tab/>
      </w:r>
      <w:r w:rsidRPr="009F570F">
        <w:rPr>
          <w:b/>
          <w:sz w:val="20"/>
          <w:szCs w:val="20"/>
        </w:rPr>
        <w:tab/>
      </w:r>
      <w:r w:rsidRPr="009F570F">
        <w:rPr>
          <w:b/>
          <w:sz w:val="20"/>
          <w:szCs w:val="20"/>
        </w:rPr>
        <w:tab/>
        <w:t>VIJEĆE ZA</w:t>
      </w:r>
      <w:r>
        <w:rPr>
          <w:b/>
          <w:sz w:val="20"/>
          <w:szCs w:val="20"/>
        </w:rPr>
        <w:t xml:space="preserve"> ELEKTRONIČKE MEDIJE</w:t>
      </w:r>
    </w:p>
    <w:p w:rsidR="009F570F" w:rsidRDefault="009F570F" w:rsidP="009966EF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PREDSJEDNICA VIJEĆA</w:t>
      </w:r>
    </w:p>
    <w:p w:rsidR="009F570F" w:rsidRDefault="009F570F" w:rsidP="009966EF">
      <w:pPr>
        <w:pStyle w:val="NoSpacing"/>
        <w:rPr>
          <w:b/>
          <w:sz w:val="20"/>
          <w:szCs w:val="20"/>
        </w:rPr>
      </w:pPr>
    </w:p>
    <w:p w:rsidR="009F570F" w:rsidRPr="009F570F" w:rsidRDefault="009F570F" w:rsidP="009966EF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Mirjana Rakić</w:t>
      </w:r>
    </w:p>
    <w:p w:rsidR="00D01CAB" w:rsidRPr="009966EF" w:rsidRDefault="002A5065" w:rsidP="00DC2AFC">
      <w:pPr>
        <w:pStyle w:val="t-9-8-potpis"/>
        <w:ind w:left="13586"/>
        <w:jc w:val="center"/>
        <w:rPr>
          <w:rFonts w:ascii="Calibri" w:hAnsi="Calibri"/>
          <w:color w:val="000000"/>
          <w:sz w:val="22"/>
          <w:szCs w:val="22"/>
        </w:rPr>
      </w:pPr>
      <w:r w:rsidRPr="009966EF">
        <w:rPr>
          <w:rStyle w:val="apple-converted-space"/>
          <w:rFonts w:ascii="Calibri" w:hAnsi="Calibri"/>
          <w:b/>
          <w:bCs/>
          <w:color w:val="000000"/>
          <w:sz w:val="22"/>
          <w:szCs w:val="22"/>
        </w:rPr>
        <w:t> </w:t>
      </w:r>
    </w:p>
    <w:sectPr w:rsidR="00D01CAB" w:rsidRPr="00996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06AF9"/>
    <w:multiLevelType w:val="hybridMultilevel"/>
    <w:tmpl w:val="2550D5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E7F6D"/>
    <w:multiLevelType w:val="hybridMultilevel"/>
    <w:tmpl w:val="771039B4"/>
    <w:lvl w:ilvl="0" w:tplc="463820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D17C3"/>
    <w:multiLevelType w:val="hybridMultilevel"/>
    <w:tmpl w:val="EB326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A0B38"/>
    <w:multiLevelType w:val="hybridMultilevel"/>
    <w:tmpl w:val="2B384F50"/>
    <w:lvl w:ilvl="0" w:tplc="E1CAC2AE">
      <w:start w:val="4"/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33108"/>
    <w:multiLevelType w:val="hybridMultilevel"/>
    <w:tmpl w:val="2EC46AB6"/>
    <w:lvl w:ilvl="0" w:tplc="B1FCAC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8584D"/>
    <w:multiLevelType w:val="hybridMultilevel"/>
    <w:tmpl w:val="3AE6E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F2354C"/>
    <w:multiLevelType w:val="hybridMultilevel"/>
    <w:tmpl w:val="D598DEC4"/>
    <w:lvl w:ilvl="0" w:tplc="B1FCAC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F1941"/>
    <w:multiLevelType w:val="hybridMultilevel"/>
    <w:tmpl w:val="33FCA7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45EC8"/>
    <w:multiLevelType w:val="hybridMultilevel"/>
    <w:tmpl w:val="3AE6E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65"/>
    <w:rsid w:val="00024FB9"/>
    <w:rsid w:val="00120E87"/>
    <w:rsid w:val="00194760"/>
    <w:rsid w:val="001B4896"/>
    <w:rsid w:val="00260F57"/>
    <w:rsid w:val="0026469C"/>
    <w:rsid w:val="002A5065"/>
    <w:rsid w:val="003C41CD"/>
    <w:rsid w:val="003E7218"/>
    <w:rsid w:val="004E6D73"/>
    <w:rsid w:val="004F6A8C"/>
    <w:rsid w:val="00521507"/>
    <w:rsid w:val="005540C5"/>
    <w:rsid w:val="005D51A0"/>
    <w:rsid w:val="00635FAA"/>
    <w:rsid w:val="00640256"/>
    <w:rsid w:val="00677A5C"/>
    <w:rsid w:val="006C189A"/>
    <w:rsid w:val="0070685E"/>
    <w:rsid w:val="00727115"/>
    <w:rsid w:val="00727AC3"/>
    <w:rsid w:val="007F66B4"/>
    <w:rsid w:val="00833FAA"/>
    <w:rsid w:val="008F1280"/>
    <w:rsid w:val="00925C10"/>
    <w:rsid w:val="009267AD"/>
    <w:rsid w:val="00953E14"/>
    <w:rsid w:val="00970D2E"/>
    <w:rsid w:val="009966EF"/>
    <w:rsid w:val="009F0BB4"/>
    <w:rsid w:val="009F570F"/>
    <w:rsid w:val="00A12BFE"/>
    <w:rsid w:val="00A365FC"/>
    <w:rsid w:val="00AD1F0A"/>
    <w:rsid w:val="00B86A24"/>
    <w:rsid w:val="00C9238A"/>
    <w:rsid w:val="00CA25A3"/>
    <w:rsid w:val="00D01CAB"/>
    <w:rsid w:val="00DC2AFC"/>
    <w:rsid w:val="00DE61B2"/>
    <w:rsid w:val="00EC0E55"/>
    <w:rsid w:val="00EC4E3D"/>
    <w:rsid w:val="00F7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E57D535-C750-4C89-973C-6C048B8F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540C5"/>
    <w:pPr>
      <w:widowControl w:val="0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5540C5"/>
    <w:pPr>
      <w:ind w:left="20"/>
      <w:outlineLvl w:val="0"/>
    </w:pPr>
    <w:rPr>
      <w:rFonts w:ascii="Arial" w:eastAsia="Arial" w:hAnsi="Arial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1"/>
    <w:qFormat/>
    <w:rsid w:val="005540C5"/>
    <w:pPr>
      <w:ind w:left="1806" w:hanging="84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JELOTEKSTA">
    <w:name w:val="TIJELO TEKSTA"/>
    <w:basedOn w:val="Normal"/>
    <w:link w:val="TIJELOTEKSTAChar"/>
    <w:autoRedefine/>
    <w:rsid w:val="0026469C"/>
    <w:pPr>
      <w:spacing w:after="120" w:line="300" w:lineRule="atLeast"/>
      <w:jc w:val="both"/>
    </w:pPr>
    <w:rPr>
      <w:kern w:val="16"/>
    </w:rPr>
  </w:style>
  <w:style w:type="paragraph" w:customStyle="1" w:styleId="NASLOVODLOMKA1">
    <w:name w:val="NASLOV ODLOMKA 1"/>
    <w:basedOn w:val="TIJELOTEKSTA"/>
    <w:next w:val="TIJELOTEKSTA"/>
    <w:link w:val="NASLOVODLOMKA1Char"/>
    <w:rsid w:val="00A365FC"/>
    <w:pPr>
      <w:ind w:left="708"/>
      <w:jc w:val="left"/>
    </w:pPr>
    <w:rPr>
      <w:i/>
      <w:sz w:val="28"/>
    </w:rPr>
  </w:style>
  <w:style w:type="character" w:customStyle="1" w:styleId="NASLOVODLOMKA1Char">
    <w:name w:val="NASLOV ODLOMKA 1 Char"/>
    <w:link w:val="NASLOVODLOMKA1"/>
    <w:rsid w:val="00A365FC"/>
    <w:rPr>
      <w:rFonts w:cs="Times New Roman"/>
      <w:i/>
      <w:kern w:val="16"/>
      <w:sz w:val="28"/>
    </w:rPr>
  </w:style>
  <w:style w:type="character" w:customStyle="1" w:styleId="TIJELOTEKSTAChar">
    <w:name w:val="TIJELO TEKSTA Char"/>
    <w:link w:val="TIJELOTEKSTA"/>
    <w:rsid w:val="0026469C"/>
    <w:rPr>
      <w:rFonts w:cs="Times New Roman"/>
      <w:kern w:val="16"/>
    </w:rPr>
  </w:style>
  <w:style w:type="paragraph" w:customStyle="1" w:styleId="TableParagraph">
    <w:name w:val="Table Paragraph"/>
    <w:basedOn w:val="Normal"/>
    <w:uiPriority w:val="1"/>
    <w:qFormat/>
    <w:rsid w:val="005540C5"/>
  </w:style>
  <w:style w:type="character" w:customStyle="1" w:styleId="Heading1Char">
    <w:name w:val="Heading 1 Char"/>
    <w:link w:val="Heading1"/>
    <w:uiPriority w:val="1"/>
    <w:rsid w:val="005540C5"/>
    <w:rPr>
      <w:rFonts w:ascii="Arial" w:eastAsia="Arial" w:hAnsi="Arial"/>
      <w:b/>
      <w:bCs/>
      <w:sz w:val="48"/>
      <w:szCs w:val="48"/>
    </w:rPr>
  </w:style>
  <w:style w:type="character" w:customStyle="1" w:styleId="Heading2Char">
    <w:name w:val="Heading 2 Char"/>
    <w:link w:val="Heading2"/>
    <w:uiPriority w:val="1"/>
    <w:rsid w:val="005540C5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540C5"/>
    <w:pPr>
      <w:spacing w:before="120"/>
      <w:ind w:left="1677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5540C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540C5"/>
  </w:style>
  <w:style w:type="paragraph" w:customStyle="1" w:styleId="tb-na18">
    <w:name w:val="tb-na18"/>
    <w:basedOn w:val="Normal"/>
    <w:rsid w:val="002A5065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2A5065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A5065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2A5065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2A5065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2A5065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2A5065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2A5065"/>
  </w:style>
  <w:style w:type="character" w:customStyle="1" w:styleId="kurziv">
    <w:name w:val="kurziv"/>
    <w:basedOn w:val="DefaultParagraphFont"/>
    <w:rsid w:val="002A5065"/>
  </w:style>
  <w:style w:type="paragraph" w:customStyle="1" w:styleId="klasa2">
    <w:name w:val="klasa2"/>
    <w:basedOn w:val="Normal"/>
    <w:rsid w:val="002A5065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2A5065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2A5065"/>
  </w:style>
  <w:style w:type="paragraph" w:styleId="BalloonText">
    <w:name w:val="Balloon Text"/>
    <w:basedOn w:val="Normal"/>
    <w:link w:val="BalloonTextChar"/>
    <w:uiPriority w:val="99"/>
    <w:semiHidden/>
    <w:unhideWhenUsed/>
    <w:rsid w:val="00DC2A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2AF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C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AF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C2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A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C2AFC"/>
    <w:rPr>
      <w:b/>
      <w:bCs/>
      <w:sz w:val="20"/>
      <w:szCs w:val="20"/>
    </w:rPr>
  </w:style>
  <w:style w:type="character" w:styleId="Strong">
    <w:name w:val="Strong"/>
    <w:uiPriority w:val="22"/>
    <w:qFormat/>
    <w:rsid w:val="00120E87"/>
    <w:rPr>
      <w:b/>
      <w:bCs/>
    </w:rPr>
  </w:style>
  <w:style w:type="paragraph" w:styleId="NoSpacing">
    <w:name w:val="No Spacing"/>
    <w:uiPriority w:val="1"/>
    <w:qFormat/>
    <w:rsid w:val="00521507"/>
    <w:pPr>
      <w:widowControl w:val="0"/>
    </w:pPr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F570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F570F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70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570F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55A3-C9B9-4AF9-ADFF-DA669934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Nives Zvonarić</cp:lastModifiedBy>
  <cp:revision>2</cp:revision>
  <cp:lastPrinted>2016-10-10T09:47:00Z</cp:lastPrinted>
  <dcterms:created xsi:type="dcterms:W3CDTF">2016-10-11T09:46:00Z</dcterms:created>
  <dcterms:modified xsi:type="dcterms:W3CDTF">2016-10-11T09:46:00Z</dcterms:modified>
</cp:coreProperties>
</file>