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72C" w:rsidRPr="009214C1" w:rsidRDefault="00FE772C" w:rsidP="00FE772C">
      <w:pPr>
        <w:jc w:val="center"/>
        <w:rPr>
          <w:rFonts w:ascii="Times New Roman" w:hAnsi="Times New Roman" w:cs="Times New Roman"/>
        </w:rPr>
      </w:pPr>
      <w:bookmarkStart w:id="0" w:name="_GoBack"/>
      <w:bookmarkEnd w:id="0"/>
      <w:r w:rsidRPr="009214C1">
        <w:rPr>
          <w:rFonts w:ascii="Times New Roman" w:hAnsi="Times New Roman" w:cs="Times New Roman"/>
        </w:rPr>
        <w:t>VLADA REPUBLIKE HRVATSKE</w:t>
      </w:r>
    </w:p>
    <w:p w:rsidR="00FE772C" w:rsidRPr="009214C1" w:rsidRDefault="00FE772C" w:rsidP="00FE772C">
      <w:pPr>
        <w:jc w:val="center"/>
        <w:rPr>
          <w:rFonts w:ascii="Times New Roman" w:hAnsi="Times New Roman" w:cs="Times New Roman"/>
        </w:rPr>
      </w:pPr>
      <w:r w:rsidRPr="009214C1">
        <w:rPr>
          <w:rFonts w:ascii="Times New Roman" w:hAnsi="Times New Roman" w:cs="Times New Roman"/>
        </w:rPr>
        <w:t>URED ZA SUZBIJANJE ZLOUPORABE DROGA</w:t>
      </w:r>
    </w:p>
    <w:p w:rsidR="00FE772C" w:rsidRPr="009214C1" w:rsidRDefault="00FE772C" w:rsidP="00FE772C">
      <w:pPr>
        <w:rPr>
          <w:rFonts w:ascii="Times New Roman" w:hAnsi="Times New Roman" w:cs="Times New Roman"/>
          <w:sz w:val="24"/>
          <w:szCs w:val="24"/>
        </w:rPr>
      </w:pPr>
    </w:p>
    <w:p w:rsidR="00FE772C" w:rsidRPr="009214C1" w:rsidRDefault="00FE772C" w:rsidP="00FE772C">
      <w:pPr>
        <w:pStyle w:val="Naslov"/>
        <w:jc w:val="center"/>
        <w:rPr>
          <w:rFonts w:ascii="Times New Roman" w:hAnsi="Times New Roman" w:cs="Times New Roman"/>
        </w:rPr>
      </w:pPr>
      <w:r w:rsidRPr="009214C1">
        <w:rPr>
          <w:rFonts w:ascii="Times New Roman" w:hAnsi="Times New Roman" w:cs="Times New Roman"/>
        </w:rPr>
        <w:t>N A C R T</w:t>
      </w:r>
    </w:p>
    <w:p w:rsidR="00FE772C" w:rsidRPr="009214C1" w:rsidRDefault="00FE772C" w:rsidP="00FE772C">
      <w:pPr>
        <w:pStyle w:val="Naslov"/>
        <w:jc w:val="center"/>
        <w:rPr>
          <w:rFonts w:ascii="Times New Roman" w:hAnsi="Times New Roman" w:cs="Times New Roman"/>
        </w:rPr>
      </w:pPr>
    </w:p>
    <w:p w:rsidR="00FE772C" w:rsidRPr="009214C1" w:rsidRDefault="00FE772C" w:rsidP="00FE772C">
      <w:pPr>
        <w:pStyle w:val="Naslov"/>
        <w:jc w:val="center"/>
        <w:rPr>
          <w:rFonts w:ascii="Times New Roman" w:hAnsi="Times New Roman" w:cs="Times New Roman"/>
        </w:rPr>
      </w:pPr>
      <w:r w:rsidRPr="009214C1">
        <w:rPr>
          <w:rFonts w:ascii="Times New Roman" w:hAnsi="Times New Roman" w:cs="Times New Roman"/>
        </w:rPr>
        <w:t>A K C I J S K I  P L A N</w:t>
      </w:r>
    </w:p>
    <w:p w:rsidR="00FE772C" w:rsidRPr="009214C1" w:rsidRDefault="00FE772C" w:rsidP="00FE772C">
      <w:pPr>
        <w:pStyle w:val="Naslov"/>
        <w:jc w:val="center"/>
        <w:rPr>
          <w:rFonts w:ascii="Times New Roman" w:hAnsi="Times New Roman" w:cs="Times New Roman"/>
        </w:rPr>
      </w:pPr>
      <w:r w:rsidRPr="009214C1">
        <w:rPr>
          <w:rFonts w:ascii="Times New Roman" w:hAnsi="Times New Roman" w:cs="Times New Roman"/>
        </w:rPr>
        <w:t>O NACIONALNOM INFORMACIJSKOM SUSTAVU ZA DROGE U REPUBLICI HRVATSKOJ</w:t>
      </w:r>
    </w:p>
    <w:p w:rsidR="00FE772C" w:rsidRPr="009214C1" w:rsidRDefault="00FE772C" w:rsidP="00FE772C">
      <w:pPr>
        <w:pStyle w:val="Naslov"/>
        <w:jc w:val="center"/>
        <w:rPr>
          <w:rFonts w:ascii="Times New Roman" w:hAnsi="Times New Roman" w:cs="Times New Roman"/>
        </w:rPr>
      </w:pPr>
      <w:r w:rsidRPr="009214C1">
        <w:rPr>
          <w:rFonts w:ascii="Times New Roman" w:hAnsi="Times New Roman" w:cs="Times New Roman"/>
        </w:rPr>
        <w:t>za 2017. godinu</w:t>
      </w:r>
    </w:p>
    <w:p w:rsidR="00FE772C" w:rsidRPr="009214C1" w:rsidRDefault="00FE772C" w:rsidP="00FE772C">
      <w:pPr>
        <w:rPr>
          <w:rFonts w:ascii="Times New Roman" w:hAnsi="Times New Roman" w:cs="Times New Roman"/>
          <w:sz w:val="24"/>
          <w:szCs w:val="24"/>
        </w:rPr>
      </w:pPr>
    </w:p>
    <w:p w:rsidR="00FE772C" w:rsidRPr="009214C1" w:rsidRDefault="00FE772C" w:rsidP="00FE772C">
      <w:pPr>
        <w:pStyle w:val="Naslov1"/>
        <w:rPr>
          <w:rFonts w:ascii="Times New Roman" w:hAnsi="Times New Roman" w:cs="Times New Roman"/>
        </w:rPr>
      </w:pPr>
      <w:r w:rsidRPr="009214C1">
        <w:rPr>
          <w:rFonts w:ascii="Times New Roman" w:hAnsi="Times New Roman" w:cs="Times New Roman"/>
        </w:rPr>
        <w:t>1.   UVOD</w:t>
      </w:r>
    </w:p>
    <w:p w:rsidR="00FE772C" w:rsidRPr="009214C1" w:rsidRDefault="00FE772C" w:rsidP="00FE772C">
      <w:pPr>
        <w:rPr>
          <w:rFonts w:ascii="Times New Roman" w:hAnsi="Times New Roman" w:cs="Times New Roman"/>
        </w:rPr>
      </w:pPr>
    </w:p>
    <w:p w:rsidR="00FE772C" w:rsidRPr="009214C1" w:rsidRDefault="00FE772C" w:rsidP="00FE772C">
      <w:pPr>
        <w:jc w:val="both"/>
        <w:rPr>
          <w:rFonts w:ascii="Times New Roman" w:hAnsi="Times New Roman" w:cs="Times New Roman"/>
          <w:sz w:val="24"/>
          <w:szCs w:val="24"/>
        </w:rPr>
      </w:pPr>
      <w:r w:rsidRPr="009214C1">
        <w:rPr>
          <w:rFonts w:ascii="Times New Roman" w:hAnsi="Times New Roman" w:cs="Times New Roman"/>
          <w:sz w:val="24"/>
          <w:szCs w:val="24"/>
        </w:rPr>
        <w:t xml:space="preserve">Politika temeljena na dokazima definira se kao pristup koji “omogućuje donošenje dobro informiranih odluka o politikama, programima i projektima, na način da se u razvoj i provedbu politike integriraju znanstveno utemeljene spoznaje”. Ovaj je pristup suprotan politici temeljenoj na mišljenju koja jako počiva na selektivnoj uporabi dokaza (npr. jedinstvenim studijama bez obzira na kvalitetu) ili neprovjerenim stajalištima pojedinaca ili skupina često inspiriranim ideološkim uvjerenjima, predrasudama ili spekulativnim nagađanjima (Davis, 2004; prema EMCDDA, 2010.). Isto omogućava da donositelji političkih odluka procijene jesu li provedene mjere i intervencije postigle očekivani učinak, te kakav je taj učinak bio, za što je sve više zainteresirana i opća javnost. U tom smislu je 1993. ustrojena decentralizirana agencija EU za praćenje fenomena droga - Europski centar za praćenje droga i ovisnosti o drogama (u daljnjem tekstu: EMCDDA), sa sjedištem u Lisabonu. U isto vrijeme počela se razvijati i Europska mreža o drogama i ovisnosti o drogama, tzv. </w:t>
      </w:r>
      <w:proofErr w:type="spellStart"/>
      <w:r w:rsidRPr="009214C1">
        <w:rPr>
          <w:rFonts w:ascii="Times New Roman" w:hAnsi="Times New Roman" w:cs="Times New Roman"/>
          <w:sz w:val="24"/>
          <w:szCs w:val="24"/>
        </w:rPr>
        <w:t>Reitox</w:t>
      </w:r>
      <w:proofErr w:type="spellEnd"/>
      <w:r w:rsidRPr="009214C1">
        <w:rPr>
          <w:rFonts w:ascii="Times New Roman" w:hAnsi="Times New Roman" w:cs="Times New Roman"/>
          <w:sz w:val="24"/>
          <w:szCs w:val="24"/>
        </w:rPr>
        <w:t>, koju čine nacionalne kontaktne točke zadužene za standardizirano prikupljanje podataka i izvještavanje EMCDDA-a. Na taj način agencija osigurava dosljedne, usklađene i standardizirane informacije o fenomenu droga u Europi, kao temelj za donošenje političkih odluka i stvaranje strateškog okvira na području rješavanja problematike droga u EU.</w:t>
      </w:r>
    </w:p>
    <w:p w:rsidR="00FE772C" w:rsidRPr="009214C1" w:rsidRDefault="00FE772C" w:rsidP="00FE772C">
      <w:pPr>
        <w:pStyle w:val="Naslov1"/>
        <w:jc w:val="both"/>
        <w:rPr>
          <w:rFonts w:ascii="Times New Roman" w:hAnsi="Times New Roman" w:cs="Times New Roman"/>
        </w:rPr>
      </w:pPr>
      <w:r w:rsidRPr="009214C1">
        <w:rPr>
          <w:rFonts w:ascii="Times New Roman" w:hAnsi="Times New Roman" w:cs="Times New Roman"/>
        </w:rPr>
        <w:lastRenderedPageBreak/>
        <w:t>2.   STRUKTURA I OKVIR DJELOVANJA NACIONALNOG INFORMACIJSKOG SUSTAVA ZA DROGE</w:t>
      </w:r>
    </w:p>
    <w:p w:rsidR="00FE772C" w:rsidRPr="009214C1" w:rsidRDefault="00FE772C" w:rsidP="00FE772C">
      <w:pPr>
        <w:rPr>
          <w:rFonts w:ascii="Times New Roman" w:hAnsi="Times New Roman" w:cs="Times New Roman"/>
          <w:sz w:val="24"/>
          <w:szCs w:val="24"/>
        </w:rPr>
      </w:pPr>
    </w:p>
    <w:p w:rsidR="00FE772C" w:rsidRPr="009214C1" w:rsidRDefault="00FE772C" w:rsidP="00FE772C">
      <w:pPr>
        <w:pStyle w:val="Naslov2"/>
        <w:rPr>
          <w:rFonts w:ascii="Times New Roman" w:hAnsi="Times New Roman" w:cs="Times New Roman"/>
        </w:rPr>
      </w:pPr>
      <w:r w:rsidRPr="009214C1">
        <w:rPr>
          <w:rFonts w:ascii="Times New Roman" w:hAnsi="Times New Roman" w:cs="Times New Roman"/>
        </w:rPr>
        <w:t xml:space="preserve">2.1.   Struktura Nacionalnog informacijskog sustava za droge </w:t>
      </w:r>
    </w:p>
    <w:p w:rsidR="00DE7252" w:rsidRPr="009214C1" w:rsidRDefault="00DE7252" w:rsidP="00DE7252">
      <w:pPr>
        <w:rPr>
          <w:rFonts w:ascii="Times New Roman" w:hAnsi="Times New Roman" w:cs="Times New Roman"/>
        </w:rPr>
      </w:pPr>
    </w:p>
    <w:p w:rsidR="00FE772C" w:rsidRPr="009214C1" w:rsidRDefault="00FE772C" w:rsidP="00FE772C">
      <w:pPr>
        <w:jc w:val="both"/>
        <w:rPr>
          <w:rFonts w:ascii="Times New Roman" w:hAnsi="Times New Roman" w:cs="Times New Roman"/>
          <w:sz w:val="24"/>
          <w:szCs w:val="24"/>
        </w:rPr>
      </w:pPr>
      <w:r w:rsidRPr="009214C1">
        <w:rPr>
          <w:rFonts w:ascii="Times New Roman" w:hAnsi="Times New Roman" w:cs="Times New Roman"/>
          <w:sz w:val="24"/>
          <w:szCs w:val="24"/>
        </w:rPr>
        <w:t>Nacionalni informacijski sustav za droge (u daljnjem tekstu: NISD) predstavlja složen mehanizam praćenja cjelokupne pojavnosti droga u Republici Hrvatskoj, kao i provedbu mjera koje proizlaze iz nacionalne politike droga. Glavna svrha mu je osigurati dokazane, objektivne, kvalitetne, točne i pouzdane informacije o stanju droga u našoj zemlji, uzimajući u obzir regionalne karakteristike problema. Temelji se na prikupljanju, analizi, sintezi i interpretaciji podataka vezanih uz pokazatelje EMCDDA-a, sukladno glavnoj metodologiji i standardiziranim setovima podataka definiranim na razini EU, ali istodobno razvija informacijski sustav sukladno potrebama, interesima i specifičnostima Republike Hrvatske. S druge strane osigurava diseminaciju podataka i izvještajnih proizvoda unutar nacionalne informacijske mreže. NISD djeluje sukladno Protokolu o Nacionalnom informacijskom sustavu za droge u Republici Hrvatskoj koji je Vlada Republike Hrvatske usvojila u studenom 2007. godine. Čine ga sva tijela državne uprave, javne ustanove, znanstvene institucije i organizacije civilnog društva koje se bave problematikom droga.</w:t>
      </w:r>
    </w:p>
    <w:p w:rsidR="00FE772C" w:rsidRPr="009214C1" w:rsidRDefault="00FE772C" w:rsidP="00FE772C">
      <w:pPr>
        <w:jc w:val="both"/>
        <w:rPr>
          <w:rFonts w:ascii="Times New Roman" w:hAnsi="Times New Roman" w:cs="Times New Roman"/>
          <w:sz w:val="24"/>
          <w:szCs w:val="24"/>
        </w:rPr>
      </w:pPr>
      <w:r w:rsidRPr="009214C1">
        <w:rPr>
          <w:rFonts w:ascii="Times New Roman" w:hAnsi="Times New Roman" w:cs="Times New Roman"/>
          <w:sz w:val="24"/>
          <w:szCs w:val="24"/>
        </w:rPr>
        <w:t xml:space="preserve">Radom NISD-a koordinira Ured za suzbijanje zlouporabe droga (u daljnjem tekstu: Ured) kao stručna služba Vlade Republike Hrvatske zadužena za sustavno praćenje problematike droga i provedbu nacionalnih strateških dokumenata. S ciljem kreiranja znanstveno utemeljenog pristupa suzbijanju zlouporabe droga radi učinkovitijeg rješavanja navedene problematike, Uredbom o Uredu za suzbijanje zlouporabe droga (NN 36/12, 130/12 i 16/13) pri Uredu je ustrojen Odjel Nacionalne informacijske jedinice za droge i poslove međunarodne suradnje (u daljnjem tekstu: NIJD) koji inicira, koordinira i utječe na aktivnosti svih partnera uključenih u NISD te osigurava preduvjete za provedbu planiranih mjera. Uz navedeno, kao nacionalni partner EMCDDA-a, osigurava punu usklađenost nacionalnog sustava i prakse s EU standardima na tom području te pravodobnim i kvalitetnim godišnjim izvještajnim paketima doprinosi široj europskoj slici stanja problematike droga. </w:t>
      </w:r>
    </w:p>
    <w:p w:rsidR="00DE7252" w:rsidRPr="009214C1" w:rsidRDefault="00DE7252" w:rsidP="00FE772C">
      <w:pPr>
        <w:jc w:val="both"/>
        <w:rPr>
          <w:rFonts w:ascii="Times New Roman" w:hAnsi="Times New Roman" w:cs="Times New Roman"/>
          <w:sz w:val="24"/>
          <w:szCs w:val="24"/>
        </w:rPr>
      </w:pPr>
    </w:p>
    <w:p w:rsidR="00FE772C" w:rsidRPr="009214C1" w:rsidRDefault="00FE772C" w:rsidP="00FE772C">
      <w:pPr>
        <w:pStyle w:val="Naslov2"/>
        <w:rPr>
          <w:rFonts w:ascii="Times New Roman" w:hAnsi="Times New Roman" w:cs="Times New Roman"/>
        </w:rPr>
      </w:pPr>
      <w:r w:rsidRPr="009214C1">
        <w:rPr>
          <w:rFonts w:ascii="Times New Roman" w:hAnsi="Times New Roman" w:cs="Times New Roman"/>
        </w:rPr>
        <w:t xml:space="preserve">2.2.   Područja djelovanja Nacionalnog informacijskog sustava za droge i izvori podataka </w:t>
      </w:r>
    </w:p>
    <w:p w:rsidR="00FE772C" w:rsidRPr="009214C1" w:rsidRDefault="00FE772C" w:rsidP="00FE772C">
      <w:pPr>
        <w:rPr>
          <w:rFonts w:ascii="Times New Roman" w:hAnsi="Times New Roman" w:cs="Times New Roman"/>
          <w:sz w:val="24"/>
          <w:szCs w:val="24"/>
        </w:rPr>
      </w:pPr>
    </w:p>
    <w:p w:rsidR="00FE772C" w:rsidRPr="009214C1" w:rsidRDefault="00FE772C" w:rsidP="00FE772C">
      <w:pPr>
        <w:jc w:val="both"/>
        <w:rPr>
          <w:rFonts w:ascii="Times New Roman" w:hAnsi="Times New Roman" w:cs="Times New Roman"/>
          <w:sz w:val="24"/>
          <w:szCs w:val="24"/>
        </w:rPr>
      </w:pPr>
      <w:r w:rsidRPr="009214C1">
        <w:rPr>
          <w:rFonts w:ascii="Times New Roman" w:hAnsi="Times New Roman" w:cs="Times New Roman"/>
          <w:sz w:val="24"/>
          <w:szCs w:val="24"/>
        </w:rPr>
        <w:t xml:space="preserve">Standardizirano prikupljanje podataka odnosi se na pet ključnih epidemioloških pokazatelja EMCDDA-a (istraživanja  droga u općoj populaciji, problematična uporaba droga, smrti povezane s uporabom droga i smrtnost među ovisnicima, zarazne bolesti povezane s uporabom droga, zahtjevi za liječenjem), pokazateljima koji se odnose na praćenje kriminaliteta droga, dostupnosti ilegalnih droga, karakteristika tržišta droga i smanjenje ponude droga, pokazateljima zdravstvenih i socijalnih mjera, kao i drugih relevantnih </w:t>
      </w:r>
      <w:r w:rsidRPr="009214C1">
        <w:rPr>
          <w:rFonts w:ascii="Times New Roman" w:hAnsi="Times New Roman" w:cs="Times New Roman"/>
          <w:sz w:val="24"/>
          <w:szCs w:val="24"/>
        </w:rPr>
        <w:lastRenderedPageBreak/>
        <w:t xml:space="preserve">aktivnosti. Naglasak nije samo na praćenju pojedinih pokazatelja, već i na njihovom povezivanju i interakciji u cilju holističkog pristupa razumijevanju cjelokupnog fenomena droga. Posebna pozornost također se daje praćenju provedbe javnih politika i strateških dokumenata na području droga, promicanju znanstveno utemeljenih pristupa i evaluacije s ciljem podizanja kvalitete i učinkovitosti različitih programa i projekata na području smanjenja potražnje droga te praćenju javnih troškova sustava suzbijanja problematike droga na nacionalnoj i lokalnoj razini. </w:t>
      </w:r>
    </w:p>
    <w:p w:rsidR="00FE772C" w:rsidRPr="009214C1" w:rsidRDefault="00FE772C" w:rsidP="00FE772C">
      <w:pPr>
        <w:jc w:val="both"/>
        <w:rPr>
          <w:rFonts w:ascii="Times New Roman" w:hAnsi="Times New Roman" w:cs="Times New Roman"/>
          <w:sz w:val="24"/>
          <w:szCs w:val="24"/>
        </w:rPr>
      </w:pPr>
      <w:r w:rsidRPr="009214C1">
        <w:rPr>
          <w:rFonts w:ascii="Times New Roman" w:hAnsi="Times New Roman" w:cs="Times New Roman"/>
          <w:sz w:val="24"/>
          <w:szCs w:val="24"/>
        </w:rPr>
        <w:t xml:space="preserve">Struktura izvora podataka, odnosno NISD-a pokriva sve institucije koje se u sklopu svojih djelatnosti bave problemima vezanim uz droge. Primarni izvor podataka za većinu epidemioloških pokazatelja je Hrvatski zavod za javno zdravstvo, dok podatke o kriminalitetu i karakteristikama tržišta droga osigurava Ministarstvo unutarnjih poslova. No od iznimnog su značaja i drugi izvori podataka koje u obliku baza podataka, registara ili evidencija vode druga nadležna tijela ili organizacije (Tablica 1.). </w:t>
      </w:r>
    </w:p>
    <w:p w:rsidR="00FE772C" w:rsidRPr="009214C1" w:rsidRDefault="00FE772C" w:rsidP="00FE772C">
      <w:pPr>
        <w:pStyle w:val="Podnaslov"/>
        <w:rPr>
          <w:rStyle w:val="Istaknuto"/>
          <w:rFonts w:ascii="Times New Roman" w:hAnsi="Times New Roman" w:cs="Times New Roman"/>
        </w:rPr>
      </w:pPr>
      <w:r w:rsidRPr="009214C1">
        <w:rPr>
          <w:rStyle w:val="Istaknuto"/>
          <w:rFonts w:ascii="Times New Roman" w:hAnsi="Times New Roman" w:cs="Times New Roman"/>
        </w:rPr>
        <w:t>Tablica 1. - Abecedni popis baza podataka unutar Nacionalnog informacijskog sustava za droge</w:t>
      </w:r>
    </w:p>
    <w:tbl>
      <w:tblPr>
        <w:tblStyle w:val="Reetkatablice"/>
        <w:tblW w:w="0" w:type="auto"/>
        <w:tblLook w:val="04A0" w:firstRow="1" w:lastRow="0" w:firstColumn="1" w:lastColumn="0" w:noHBand="0" w:noVBand="1"/>
      </w:tblPr>
      <w:tblGrid>
        <w:gridCol w:w="4344"/>
        <w:gridCol w:w="4344"/>
      </w:tblGrid>
      <w:tr w:rsidR="00FE772C" w:rsidRPr="009214C1" w:rsidTr="00DE7252">
        <w:trPr>
          <w:trHeight w:val="787"/>
        </w:trPr>
        <w:tc>
          <w:tcPr>
            <w:tcW w:w="4344" w:type="dxa"/>
            <w:shd w:val="clear" w:color="auto" w:fill="D9D9D9" w:themeFill="background1" w:themeFillShade="D9"/>
          </w:tcPr>
          <w:p w:rsidR="00FE772C" w:rsidRPr="009214C1" w:rsidRDefault="00FE772C" w:rsidP="00FE772C">
            <w:pPr>
              <w:rPr>
                <w:rFonts w:ascii="Times New Roman" w:hAnsi="Times New Roman" w:cs="Times New Roman"/>
                <w:b/>
                <w:sz w:val="24"/>
                <w:szCs w:val="24"/>
              </w:rPr>
            </w:pPr>
            <w:r w:rsidRPr="009214C1">
              <w:rPr>
                <w:rFonts w:ascii="Times New Roman" w:hAnsi="Times New Roman" w:cs="Times New Roman"/>
                <w:b/>
                <w:sz w:val="24"/>
                <w:szCs w:val="24"/>
              </w:rPr>
              <w:t>Vrsta registra / baza podataka</w:t>
            </w:r>
          </w:p>
        </w:tc>
        <w:tc>
          <w:tcPr>
            <w:tcW w:w="4344" w:type="dxa"/>
            <w:shd w:val="clear" w:color="auto" w:fill="D9D9D9" w:themeFill="background1" w:themeFillShade="D9"/>
          </w:tcPr>
          <w:p w:rsidR="00FE772C" w:rsidRPr="009214C1" w:rsidRDefault="00FE772C" w:rsidP="00FE772C">
            <w:pPr>
              <w:rPr>
                <w:rFonts w:ascii="Times New Roman" w:hAnsi="Times New Roman" w:cs="Times New Roman"/>
                <w:b/>
                <w:sz w:val="24"/>
                <w:szCs w:val="24"/>
              </w:rPr>
            </w:pPr>
            <w:r w:rsidRPr="009214C1">
              <w:rPr>
                <w:rFonts w:ascii="Times New Roman" w:hAnsi="Times New Roman" w:cs="Times New Roman"/>
                <w:b/>
                <w:sz w:val="24"/>
                <w:szCs w:val="24"/>
              </w:rPr>
              <w:t>Odgovorna institucija</w:t>
            </w:r>
          </w:p>
        </w:tc>
      </w:tr>
      <w:tr w:rsidR="00FE772C" w:rsidRPr="009214C1" w:rsidTr="00DE7252">
        <w:trPr>
          <w:trHeight w:val="361"/>
        </w:trPr>
        <w:tc>
          <w:tcPr>
            <w:tcW w:w="4344" w:type="dxa"/>
          </w:tcPr>
          <w:p w:rsidR="00FE772C" w:rsidRPr="009214C1" w:rsidRDefault="00FE772C" w:rsidP="00FE772C">
            <w:pPr>
              <w:rPr>
                <w:rFonts w:ascii="Times New Roman" w:hAnsi="Times New Roman" w:cs="Times New Roman"/>
                <w:sz w:val="24"/>
                <w:szCs w:val="24"/>
              </w:rPr>
            </w:pPr>
            <w:r w:rsidRPr="009214C1">
              <w:rPr>
                <w:rFonts w:ascii="Times New Roman" w:hAnsi="Times New Roman" w:cs="Times New Roman"/>
                <w:sz w:val="24"/>
                <w:szCs w:val="24"/>
              </w:rPr>
              <w:t>Kaznena evidencija</w:t>
            </w:r>
          </w:p>
        </w:tc>
        <w:tc>
          <w:tcPr>
            <w:tcW w:w="4344" w:type="dxa"/>
          </w:tcPr>
          <w:p w:rsidR="00FE772C" w:rsidRPr="009214C1" w:rsidRDefault="00FE772C" w:rsidP="00FE772C">
            <w:pPr>
              <w:rPr>
                <w:rFonts w:ascii="Times New Roman" w:hAnsi="Times New Roman" w:cs="Times New Roman"/>
                <w:sz w:val="24"/>
                <w:szCs w:val="24"/>
              </w:rPr>
            </w:pPr>
            <w:r w:rsidRPr="009214C1">
              <w:rPr>
                <w:rFonts w:ascii="Times New Roman" w:hAnsi="Times New Roman" w:cs="Times New Roman"/>
                <w:sz w:val="24"/>
                <w:szCs w:val="24"/>
              </w:rPr>
              <w:t>Ministarstvo pravosuđa</w:t>
            </w:r>
          </w:p>
        </w:tc>
      </w:tr>
      <w:tr w:rsidR="00FE772C" w:rsidRPr="009214C1" w:rsidTr="00DE7252">
        <w:trPr>
          <w:trHeight w:val="387"/>
        </w:trPr>
        <w:tc>
          <w:tcPr>
            <w:tcW w:w="4344" w:type="dxa"/>
          </w:tcPr>
          <w:p w:rsidR="00FE772C" w:rsidRPr="009214C1" w:rsidRDefault="00FE772C" w:rsidP="00FE772C">
            <w:pPr>
              <w:rPr>
                <w:rFonts w:ascii="Times New Roman" w:hAnsi="Times New Roman" w:cs="Times New Roman"/>
                <w:sz w:val="24"/>
                <w:szCs w:val="24"/>
              </w:rPr>
            </w:pPr>
            <w:r w:rsidRPr="009214C1">
              <w:rPr>
                <w:rFonts w:ascii="Times New Roman" w:hAnsi="Times New Roman" w:cs="Times New Roman"/>
                <w:sz w:val="24"/>
                <w:szCs w:val="24"/>
              </w:rPr>
              <w:t>Prekršajna evidencija</w:t>
            </w:r>
          </w:p>
        </w:tc>
        <w:tc>
          <w:tcPr>
            <w:tcW w:w="4344" w:type="dxa"/>
          </w:tcPr>
          <w:p w:rsidR="00FE772C" w:rsidRPr="009214C1" w:rsidRDefault="00FE772C" w:rsidP="00FE772C">
            <w:pPr>
              <w:rPr>
                <w:rFonts w:ascii="Times New Roman" w:hAnsi="Times New Roman" w:cs="Times New Roman"/>
                <w:sz w:val="24"/>
                <w:szCs w:val="24"/>
              </w:rPr>
            </w:pPr>
            <w:r w:rsidRPr="009214C1">
              <w:rPr>
                <w:rFonts w:ascii="Times New Roman" w:hAnsi="Times New Roman" w:cs="Times New Roman"/>
                <w:sz w:val="24"/>
                <w:szCs w:val="24"/>
              </w:rPr>
              <w:t>Ministarstvo pravosuđa</w:t>
            </w:r>
          </w:p>
        </w:tc>
      </w:tr>
      <w:tr w:rsidR="00FE772C" w:rsidRPr="009214C1" w:rsidTr="00DE7252">
        <w:trPr>
          <w:trHeight w:val="361"/>
        </w:trPr>
        <w:tc>
          <w:tcPr>
            <w:tcW w:w="4344" w:type="dxa"/>
          </w:tcPr>
          <w:p w:rsidR="00FE772C" w:rsidRPr="009214C1" w:rsidRDefault="00FE772C" w:rsidP="00FE772C">
            <w:pPr>
              <w:rPr>
                <w:rFonts w:ascii="Times New Roman" w:hAnsi="Times New Roman" w:cs="Times New Roman"/>
                <w:sz w:val="24"/>
                <w:szCs w:val="24"/>
              </w:rPr>
            </w:pPr>
            <w:r w:rsidRPr="009214C1">
              <w:rPr>
                <w:rFonts w:ascii="Times New Roman" w:hAnsi="Times New Roman" w:cs="Times New Roman"/>
                <w:sz w:val="24"/>
                <w:szCs w:val="24"/>
              </w:rPr>
              <w:t>Smrtni list i izvještaj o uzroku smrti</w:t>
            </w:r>
          </w:p>
        </w:tc>
        <w:tc>
          <w:tcPr>
            <w:tcW w:w="4344" w:type="dxa"/>
          </w:tcPr>
          <w:p w:rsidR="00FE772C" w:rsidRPr="009214C1" w:rsidRDefault="00FE772C" w:rsidP="00FE772C">
            <w:pPr>
              <w:rPr>
                <w:rFonts w:ascii="Times New Roman" w:hAnsi="Times New Roman" w:cs="Times New Roman"/>
                <w:sz w:val="24"/>
                <w:szCs w:val="24"/>
              </w:rPr>
            </w:pPr>
            <w:r w:rsidRPr="009214C1">
              <w:rPr>
                <w:rFonts w:ascii="Times New Roman" w:hAnsi="Times New Roman" w:cs="Times New Roman"/>
                <w:sz w:val="24"/>
                <w:szCs w:val="24"/>
              </w:rPr>
              <w:t>Hrvatski zavod za javno zdravstvo</w:t>
            </w:r>
          </w:p>
        </w:tc>
      </w:tr>
      <w:tr w:rsidR="00FE772C" w:rsidRPr="009214C1" w:rsidTr="00DE7252">
        <w:trPr>
          <w:trHeight w:val="361"/>
        </w:trPr>
        <w:tc>
          <w:tcPr>
            <w:tcW w:w="4344" w:type="dxa"/>
          </w:tcPr>
          <w:p w:rsidR="00FE772C" w:rsidRPr="009214C1" w:rsidRDefault="00FE772C" w:rsidP="00FE772C">
            <w:pPr>
              <w:rPr>
                <w:rFonts w:ascii="Times New Roman" w:hAnsi="Times New Roman" w:cs="Times New Roman"/>
                <w:sz w:val="24"/>
                <w:szCs w:val="24"/>
              </w:rPr>
            </w:pPr>
            <w:r w:rsidRPr="009214C1">
              <w:rPr>
                <w:rFonts w:ascii="Times New Roman" w:hAnsi="Times New Roman" w:cs="Times New Roman"/>
                <w:sz w:val="24"/>
                <w:szCs w:val="24"/>
              </w:rPr>
              <w:t>Registar za HIV</w:t>
            </w:r>
          </w:p>
        </w:tc>
        <w:tc>
          <w:tcPr>
            <w:tcW w:w="4344" w:type="dxa"/>
          </w:tcPr>
          <w:p w:rsidR="00FE772C" w:rsidRPr="009214C1" w:rsidRDefault="00FE772C" w:rsidP="00FE772C">
            <w:pPr>
              <w:rPr>
                <w:rFonts w:ascii="Times New Roman" w:hAnsi="Times New Roman" w:cs="Times New Roman"/>
                <w:sz w:val="24"/>
                <w:szCs w:val="24"/>
              </w:rPr>
            </w:pPr>
            <w:r w:rsidRPr="009214C1">
              <w:rPr>
                <w:rFonts w:ascii="Times New Roman" w:hAnsi="Times New Roman" w:cs="Times New Roman"/>
                <w:sz w:val="24"/>
                <w:szCs w:val="24"/>
              </w:rPr>
              <w:t>Hrvatski zavod za javno zdravstvo</w:t>
            </w:r>
          </w:p>
        </w:tc>
      </w:tr>
      <w:tr w:rsidR="00FE772C" w:rsidRPr="009214C1" w:rsidTr="00DE7252">
        <w:trPr>
          <w:trHeight w:val="747"/>
        </w:trPr>
        <w:tc>
          <w:tcPr>
            <w:tcW w:w="4344" w:type="dxa"/>
          </w:tcPr>
          <w:p w:rsidR="00FE772C" w:rsidRPr="009214C1" w:rsidRDefault="00FE772C" w:rsidP="00FE772C">
            <w:pPr>
              <w:rPr>
                <w:rFonts w:ascii="Times New Roman" w:hAnsi="Times New Roman" w:cs="Times New Roman"/>
                <w:sz w:val="24"/>
                <w:szCs w:val="24"/>
              </w:rPr>
            </w:pPr>
            <w:r w:rsidRPr="009214C1">
              <w:rPr>
                <w:rFonts w:ascii="Times New Roman" w:hAnsi="Times New Roman" w:cs="Times New Roman"/>
                <w:sz w:val="24"/>
                <w:szCs w:val="24"/>
              </w:rPr>
              <w:t>Informacijski sustav MUP-a (Kriminalističke evidencije)</w:t>
            </w:r>
          </w:p>
        </w:tc>
        <w:tc>
          <w:tcPr>
            <w:tcW w:w="4344" w:type="dxa"/>
          </w:tcPr>
          <w:p w:rsidR="00FE772C" w:rsidRPr="009214C1" w:rsidRDefault="00FE772C" w:rsidP="00FE772C">
            <w:pPr>
              <w:rPr>
                <w:rFonts w:ascii="Times New Roman" w:hAnsi="Times New Roman" w:cs="Times New Roman"/>
                <w:sz w:val="24"/>
                <w:szCs w:val="24"/>
              </w:rPr>
            </w:pPr>
            <w:r w:rsidRPr="009214C1">
              <w:rPr>
                <w:rFonts w:ascii="Times New Roman" w:hAnsi="Times New Roman" w:cs="Times New Roman"/>
                <w:sz w:val="24"/>
                <w:szCs w:val="24"/>
              </w:rPr>
              <w:t>Ministarstvo unutarnjih poslova</w:t>
            </w:r>
          </w:p>
        </w:tc>
      </w:tr>
      <w:tr w:rsidR="00FE772C" w:rsidRPr="009214C1" w:rsidTr="00DE7252">
        <w:trPr>
          <w:trHeight w:val="387"/>
        </w:trPr>
        <w:tc>
          <w:tcPr>
            <w:tcW w:w="4344" w:type="dxa"/>
          </w:tcPr>
          <w:p w:rsidR="00FE772C" w:rsidRPr="009214C1" w:rsidRDefault="00FE772C" w:rsidP="00FE772C">
            <w:pPr>
              <w:rPr>
                <w:rFonts w:ascii="Times New Roman" w:hAnsi="Times New Roman" w:cs="Times New Roman"/>
                <w:sz w:val="24"/>
                <w:szCs w:val="24"/>
              </w:rPr>
            </w:pPr>
            <w:r w:rsidRPr="009214C1">
              <w:rPr>
                <w:rFonts w:ascii="Times New Roman" w:hAnsi="Times New Roman" w:cs="Times New Roman"/>
                <w:sz w:val="24"/>
                <w:szCs w:val="24"/>
              </w:rPr>
              <w:t>Interne baze podataka o zatvorenicima</w:t>
            </w:r>
          </w:p>
        </w:tc>
        <w:tc>
          <w:tcPr>
            <w:tcW w:w="4344" w:type="dxa"/>
          </w:tcPr>
          <w:p w:rsidR="00FE772C" w:rsidRPr="009214C1" w:rsidRDefault="00FE772C" w:rsidP="00FE772C">
            <w:pPr>
              <w:rPr>
                <w:rFonts w:ascii="Times New Roman" w:hAnsi="Times New Roman" w:cs="Times New Roman"/>
                <w:sz w:val="24"/>
                <w:szCs w:val="24"/>
              </w:rPr>
            </w:pPr>
            <w:r w:rsidRPr="009214C1">
              <w:rPr>
                <w:rFonts w:ascii="Times New Roman" w:hAnsi="Times New Roman" w:cs="Times New Roman"/>
                <w:sz w:val="24"/>
                <w:szCs w:val="24"/>
              </w:rPr>
              <w:t>Ministarstvo pravosuđa</w:t>
            </w:r>
          </w:p>
        </w:tc>
      </w:tr>
      <w:tr w:rsidR="00FE772C" w:rsidRPr="009214C1" w:rsidTr="00DE7252">
        <w:trPr>
          <w:trHeight w:val="1495"/>
        </w:trPr>
        <w:tc>
          <w:tcPr>
            <w:tcW w:w="4344" w:type="dxa"/>
          </w:tcPr>
          <w:p w:rsidR="00FE772C" w:rsidRPr="009214C1" w:rsidRDefault="00FE772C" w:rsidP="00FE772C">
            <w:pPr>
              <w:rPr>
                <w:rFonts w:ascii="Times New Roman" w:hAnsi="Times New Roman" w:cs="Times New Roman"/>
                <w:sz w:val="24"/>
                <w:szCs w:val="24"/>
              </w:rPr>
            </w:pPr>
            <w:r w:rsidRPr="009214C1">
              <w:rPr>
                <w:rFonts w:ascii="Times New Roman" w:hAnsi="Times New Roman" w:cs="Times New Roman"/>
                <w:sz w:val="24"/>
                <w:szCs w:val="24"/>
              </w:rPr>
              <w:t>Statističke informacije - ISSN 1334-062X</w:t>
            </w:r>
          </w:p>
          <w:p w:rsidR="00FE772C" w:rsidRPr="009214C1" w:rsidRDefault="00FE772C" w:rsidP="00FE772C">
            <w:pPr>
              <w:rPr>
                <w:rFonts w:ascii="Times New Roman" w:hAnsi="Times New Roman" w:cs="Times New Roman"/>
                <w:sz w:val="24"/>
                <w:szCs w:val="24"/>
              </w:rPr>
            </w:pPr>
            <w:r w:rsidRPr="009214C1">
              <w:rPr>
                <w:rFonts w:ascii="Times New Roman" w:hAnsi="Times New Roman" w:cs="Times New Roman"/>
                <w:sz w:val="24"/>
                <w:szCs w:val="24"/>
              </w:rPr>
              <w:t>Podaci o umrlim osobama</w:t>
            </w:r>
          </w:p>
          <w:p w:rsidR="00FE772C" w:rsidRPr="009214C1" w:rsidRDefault="00FE772C" w:rsidP="00FE772C">
            <w:pPr>
              <w:rPr>
                <w:rFonts w:ascii="Times New Roman" w:hAnsi="Times New Roman" w:cs="Times New Roman"/>
                <w:sz w:val="24"/>
                <w:szCs w:val="24"/>
              </w:rPr>
            </w:pPr>
            <w:r w:rsidRPr="009214C1">
              <w:rPr>
                <w:rFonts w:ascii="Times New Roman" w:hAnsi="Times New Roman" w:cs="Times New Roman"/>
                <w:sz w:val="24"/>
                <w:szCs w:val="24"/>
              </w:rPr>
              <w:t>Podaci o počiniteljima kaznenih djela</w:t>
            </w:r>
          </w:p>
          <w:p w:rsidR="00FE772C" w:rsidRPr="009214C1" w:rsidRDefault="00FE772C" w:rsidP="00FE772C">
            <w:pPr>
              <w:rPr>
                <w:rFonts w:ascii="Times New Roman" w:hAnsi="Times New Roman" w:cs="Times New Roman"/>
                <w:sz w:val="24"/>
                <w:szCs w:val="24"/>
              </w:rPr>
            </w:pPr>
            <w:r w:rsidRPr="009214C1">
              <w:rPr>
                <w:rFonts w:ascii="Times New Roman" w:hAnsi="Times New Roman" w:cs="Times New Roman"/>
                <w:sz w:val="24"/>
                <w:szCs w:val="24"/>
              </w:rPr>
              <w:t>Podaci o počiniteljima prekršaja</w:t>
            </w:r>
          </w:p>
        </w:tc>
        <w:tc>
          <w:tcPr>
            <w:tcW w:w="4344" w:type="dxa"/>
          </w:tcPr>
          <w:p w:rsidR="00FE772C" w:rsidRPr="009214C1" w:rsidRDefault="00FE772C" w:rsidP="00FE772C">
            <w:pPr>
              <w:rPr>
                <w:rFonts w:ascii="Times New Roman" w:hAnsi="Times New Roman" w:cs="Times New Roman"/>
                <w:sz w:val="24"/>
                <w:szCs w:val="24"/>
              </w:rPr>
            </w:pPr>
            <w:r w:rsidRPr="009214C1">
              <w:rPr>
                <w:rFonts w:ascii="Times New Roman" w:hAnsi="Times New Roman" w:cs="Times New Roman"/>
                <w:sz w:val="24"/>
                <w:szCs w:val="24"/>
              </w:rPr>
              <w:t>Hrvatski zavod za statistiku</w:t>
            </w:r>
          </w:p>
        </w:tc>
      </w:tr>
      <w:tr w:rsidR="00FE772C" w:rsidRPr="009214C1" w:rsidTr="00DE7252">
        <w:trPr>
          <w:trHeight w:val="747"/>
        </w:trPr>
        <w:tc>
          <w:tcPr>
            <w:tcW w:w="4344" w:type="dxa"/>
          </w:tcPr>
          <w:p w:rsidR="00FE772C" w:rsidRPr="009214C1" w:rsidRDefault="00FE772C" w:rsidP="00FE772C">
            <w:pPr>
              <w:rPr>
                <w:rFonts w:ascii="Times New Roman" w:hAnsi="Times New Roman" w:cs="Times New Roman"/>
                <w:sz w:val="24"/>
                <w:szCs w:val="24"/>
              </w:rPr>
            </w:pPr>
            <w:r w:rsidRPr="009214C1">
              <w:rPr>
                <w:rFonts w:ascii="Times New Roman" w:hAnsi="Times New Roman" w:cs="Times New Roman"/>
                <w:sz w:val="24"/>
                <w:szCs w:val="24"/>
              </w:rPr>
              <w:t xml:space="preserve">Registar osoba liječenih zbog zlouporabe </w:t>
            </w:r>
            <w:proofErr w:type="spellStart"/>
            <w:r w:rsidRPr="009214C1">
              <w:rPr>
                <w:rFonts w:ascii="Times New Roman" w:hAnsi="Times New Roman" w:cs="Times New Roman"/>
                <w:sz w:val="24"/>
                <w:szCs w:val="24"/>
              </w:rPr>
              <w:t>psihoaktivnih</w:t>
            </w:r>
            <w:proofErr w:type="spellEnd"/>
            <w:r w:rsidRPr="009214C1">
              <w:rPr>
                <w:rFonts w:ascii="Times New Roman" w:hAnsi="Times New Roman" w:cs="Times New Roman"/>
                <w:sz w:val="24"/>
                <w:szCs w:val="24"/>
              </w:rPr>
              <w:t xml:space="preserve"> droga</w:t>
            </w:r>
          </w:p>
        </w:tc>
        <w:tc>
          <w:tcPr>
            <w:tcW w:w="4344" w:type="dxa"/>
          </w:tcPr>
          <w:p w:rsidR="00FE772C" w:rsidRPr="009214C1" w:rsidRDefault="00FE772C" w:rsidP="00FE772C">
            <w:pPr>
              <w:rPr>
                <w:rFonts w:ascii="Times New Roman" w:hAnsi="Times New Roman" w:cs="Times New Roman"/>
                <w:sz w:val="24"/>
                <w:szCs w:val="24"/>
              </w:rPr>
            </w:pPr>
            <w:r w:rsidRPr="009214C1">
              <w:rPr>
                <w:rFonts w:ascii="Times New Roman" w:hAnsi="Times New Roman" w:cs="Times New Roman"/>
                <w:sz w:val="24"/>
                <w:szCs w:val="24"/>
              </w:rPr>
              <w:t>Hrvatski zavod za javno zdravstvo</w:t>
            </w:r>
          </w:p>
        </w:tc>
      </w:tr>
      <w:tr w:rsidR="00FE772C" w:rsidRPr="009214C1" w:rsidTr="00DE7252">
        <w:trPr>
          <w:trHeight w:val="387"/>
        </w:trPr>
        <w:tc>
          <w:tcPr>
            <w:tcW w:w="4344" w:type="dxa"/>
          </w:tcPr>
          <w:p w:rsidR="00FE772C" w:rsidRPr="009214C1" w:rsidRDefault="00FE772C" w:rsidP="00FE772C">
            <w:pPr>
              <w:rPr>
                <w:rFonts w:ascii="Times New Roman" w:hAnsi="Times New Roman" w:cs="Times New Roman"/>
                <w:sz w:val="24"/>
                <w:szCs w:val="24"/>
              </w:rPr>
            </w:pPr>
            <w:r w:rsidRPr="009214C1">
              <w:rPr>
                <w:rFonts w:ascii="Times New Roman" w:hAnsi="Times New Roman" w:cs="Times New Roman"/>
                <w:sz w:val="24"/>
                <w:szCs w:val="24"/>
              </w:rPr>
              <w:t>Arhiva znanstvenih programa i projekata</w:t>
            </w:r>
          </w:p>
        </w:tc>
        <w:tc>
          <w:tcPr>
            <w:tcW w:w="4344" w:type="dxa"/>
          </w:tcPr>
          <w:p w:rsidR="00FE772C" w:rsidRPr="009214C1" w:rsidRDefault="00FE772C" w:rsidP="00FE772C">
            <w:pPr>
              <w:rPr>
                <w:rFonts w:ascii="Times New Roman" w:hAnsi="Times New Roman" w:cs="Times New Roman"/>
                <w:sz w:val="24"/>
                <w:szCs w:val="24"/>
              </w:rPr>
            </w:pPr>
            <w:r w:rsidRPr="009214C1">
              <w:rPr>
                <w:rFonts w:ascii="Times New Roman" w:hAnsi="Times New Roman" w:cs="Times New Roman"/>
                <w:sz w:val="24"/>
                <w:szCs w:val="24"/>
              </w:rPr>
              <w:t>Ministarstvo znanosti i obrazovanja</w:t>
            </w:r>
          </w:p>
        </w:tc>
      </w:tr>
      <w:tr w:rsidR="00FE772C" w:rsidRPr="009214C1" w:rsidTr="00DE7252">
        <w:trPr>
          <w:trHeight w:val="1108"/>
        </w:trPr>
        <w:tc>
          <w:tcPr>
            <w:tcW w:w="4344" w:type="dxa"/>
          </w:tcPr>
          <w:p w:rsidR="00FE772C" w:rsidRPr="009214C1" w:rsidRDefault="00FE772C" w:rsidP="00FE772C">
            <w:pPr>
              <w:rPr>
                <w:rFonts w:ascii="Times New Roman" w:hAnsi="Times New Roman" w:cs="Times New Roman"/>
                <w:sz w:val="24"/>
                <w:szCs w:val="24"/>
              </w:rPr>
            </w:pPr>
            <w:r w:rsidRPr="009214C1">
              <w:rPr>
                <w:rFonts w:ascii="Times New Roman" w:hAnsi="Times New Roman" w:cs="Times New Roman"/>
                <w:sz w:val="24"/>
                <w:szCs w:val="24"/>
              </w:rPr>
              <w:t>Baza podataka Ureda – Zbirka osobnih podataka klijenata koji sudjeluju u Projektu resocijalizacije ovisnika o drogama</w:t>
            </w:r>
          </w:p>
        </w:tc>
        <w:tc>
          <w:tcPr>
            <w:tcW w:w="4344" w:type="dxa"/>
          </w:tcPr>
          <w:p w:rsidR="00FE772C" w:rsidRPr="009214C1" w:rsidRDefault="00FE772C" w:rsidP="00FE772C">
            <w:pPr>
              <w:rPr>
                <w:rFonts w:ascii="Times New Roman" w:hAnsi="Times New Roman" w:cs="Times New Roman"/>
                <w:sz w:val="24"/>
                <w:szCs w:val="24"/>
              </w:rPr>
            </w:pPr>
            <w:r w:rsidRPr="009214C1">
              <w:rPr>
                <w:rFonts w:ascii="Times New Roman" w:hAnsi="Times New Roman" w:cs="Times New Roman"/>
                <w:sz w:val="24"/>
                <w:szCs w:val="24"/>
              </w:rPr>
              <w:t>Ured za suzbijanje zlouporabe droga VRH</w:t>
            </w:r>
          </w:p>
        </w:tc>
      </w:tr>
      <w:tr w:rsidR="00FE772C" w:rsidRPr="009214C1" w:rsidTr="00DE7252">
        <w:trPr>
          <w:trHeight w:val="747"/>
        </w:trPr>
        <w:tc>
          <w:tcPr>
            <w:tcW w:w="4344" w:type="dxa"/>
          </w:tcPr>
          <w:p w:rsidR="00FE772C" w:rsidRPr="009214C1" w:rsidRDefault="00FE772C" w:rsidP="00FE772C">
            <w:pPr>
              <w:rPr>
                <w:rFonts w:ascii="Times New Roman" w:hAnsi="Times New Roman" w:cs="Times New Roman"/>
                <w:sz w:val="24"/>
                <w:szCs w:val="24"/>
              </w:rPr>
            </w:pPr>
            <w:r w:rsidRPr="009214C1">
              <w:rPr>
                <w:rFonts w:ascii="Times New Roman" w:hAnsi="Times New Roman" w:cs="Times New Roman"/>
                <w:sz w:val="24"/>
                <w:szCs w:val="24"/>
              </w:rPr>
              <w:t>Baza programa smanjenja potražnje droga u Republici Hrvatskoj</w:t>
            </w:r>
          </w:p>
        </w:tc>
        <w:tc>
          <w:tcPr>
            <w:tcW w:w="4344" w:type="dxa"/>
          </w:tcPr>
          <w:p w:rsidR="00FE772C" w:rsidRPr="009214C1" w:rsidRDefault="00FE772C" w:rsidP="00FE772C">
            <w:pPr>
              <w:rPr>
                <w:rFonts w:ascii="Times New Roman" w:hAnsi="Times New Roman" w:cs="Times New Roman"/>
                <w:sz w:val="24"/>
                <w:szCs w:val="24"/>
              </w:rPr>
            </w:pPr>
            <w:r w:rsidRPr="009214C1">
              <w:rPr>
                <w:rFonts w:ascii="Times New Roman" w:hAnsi="Times New Roman" w:cs="Times New Roman"/>
                <w:sz w:val="24"/>
                <w:szCs w:val="24"/>
              </w:rPr>
              <w:t>Ured za suzbijanje zlouporabe droga VRH</w:t>
            </w:r>
          </w:p>
        </w:tc>
      </w:tr>
      <w:tr w:rsidR="00FE772C" w:rsidRPr="009214C1" w:rsidTr="00DE7252">
        <w:trPr>
          <w:trHeight w:val="387"/>
        </w:trPr>
        <w:tc>
          <w:tcPr>
            <w:tcW w:w="4344" w:type="dxa"/>
          </w:tcPr>
          <w:p w:rsidR="00FE772C" w:rsidRPr="009214C1" w:rsidRDefault="00FE772C" w:rsidP="00FE772C">
            <w:pPr>
              <w:rPr>
                <w:rFonts w:ascii="Times New Roman" w:hAnsi="Times New Roman" w:cs="Times New Roman"/>
                <w:sz w:val="24"/>
                <w:szCs w:val="24"/>
              </w:rPr>
            </w:pPr>
            <w:r w:rsidRPr="009214C1">
              <w:rPr>
                <w:rFonts w:ascii="Times New Roman" w:hAnsi="Times New Roman" w:cs="Times New Roman"/>
                <w:sz w:val="24"/>
                <w:szCs w:val="24"/>
              </w:rPr>
              <w:t>Baza novih droga</w:t>
            </w:r>
          </w:p>
        </w:tc>
        <w:tc>
          <w:tcPr>
            <w:tcW w:w="4344" w:type="dxa"/>
          </w:tcPr>
          <w:p w:rsidR="00FE772C" w:rsidRPr="009214C1" w:rsidRDefault="00FE772C" w:rsidP="00FE772C">
            <w:pPr>
              <w:rPr>
                <w:rFonts w:ascii="Times New Roman" w:hAnsi="Times New Roman" w:cs="Times New Roman"/>
                <w:sz w:val="24"/>
                <w:szCs w:val="24"/>
              </w:rPr>
            </w:pPr>
            <w:r w:rsidRPr="009214C1">
              <w:rPr>
                <w:rFonts w:ascii="Times New Roman" w:hAnsi="Times New Roman" w:cs="Times New Roman"/>
                <w:sz w:val="24"/>
                <w:szCs w:val="24"/>
              </w:rPr>
              <w:t>Ured za suzbijanje zlouporabe droga VRH</w:t>
            </w:r>
          </w:p>
        </w:tc>
      </w:tr>
    </w:tbl>
    <w:p w:rsidR="00FE772C" w:rsidRPr="009214C1" w:rsidRDefault="00FE772C" w:rsidP="00FE772C">
      <w:pPr>
        <w:pStyle w:val="Podnaslov"/>
        <w:rPr>
          <w:rFonts w:ascii="Times New Roman" w:hAnsi="Times New Roman" w:cs="Times New Roman"/>
        </w:rPr>
      </w:pPr>
      <w:r w:rsidRPr="009214C1">
        <w:rPr>
          <w:rFonts w:ascii="Times New Roman" w:hAnsi="Times New Roman" w:cs="Times New Roman"/>
        </w:rPr>
        <w:lastRenderedPageBreak/>
        <w:t>Zaštita osobnih podatka</w:t>
      </w:r>
    </w:p>
    <w:p w:rsidR="00FE772C" w:rsidRPr="009214C1" w:rsidRDefault="00FE772C" w:rsidP="00FE772C">
      <w:pPr>
        <w:jc w:val="both"/>
        <w:rPr>
          <w:rFonts w:ascii="Times New Roman" w:hAnsi="Times New Roman" w:cs="Times New Roman"/>
          <w:sz w:val="24"/>
          <w:szCs w:val="24"/>
        </w:rPr>
      </w:pPr>
      <w:r w:rsidRPr="009214C1">
        <w:rPr>
          <w:rFonts w:ascii="Times New Roman" w:hAnsi="Times New Roman" w:cs="Times New Roman"/>
          <w:sz w:val="24"/>
          <w:szCs w:val="24"/>
        </w:rPr>
        <w:t>Na prikupljanje, razmjenu i drugu obradu osobnih podataka primjenjuju se propisi kojima se uređuje zaštita osobnih podataka.</w:t>
      </w:r>
    </w:p>
    <w:p w:rsidR="00FE772C" w:rsidRPr="009214C1" w:rsidRDefault="00FE772C" w:rsidP="00FE772C">
      <w:pPr>
        <w:jc w:val="both"/>
        <w:rPr>
          <w:rFonts w:ascii="Times New Roman" w:hAnsi="Times New Roman" w:cs="Times New Roman"/>
          <w:sz w:val="24"/>
          <w:szCs w:val="24"/>
        </w:rPr>
      </w:pPr>
      <w:r w:rsidRPr="009214C1">
        <w:rPr>
          <w:rFonts w:ascii="Times New Roman" w:hAnsi="Times New Roman" w:cs="Times New Roman"/>
          <w:sz w:val="24"/>
          <w:szCs w:val="24"/>
        </w:rPr>
        <w:t xml:space="preserve">Osobni podaci o zdravlju te o kaznenom i prekršajnom postupku, zajedno s drugim posebnim kategorijama osobnih podataka, uživaju posebnu zaštitu sukladno Zakonu o zaštiti osobnih podataka (Narodne novine, broj 106/12 – pročišćeni tekst). </w:t>
      </w:r>
    </w:p>
    <w:p w:rsidR="00FE772C" w:rsidRPr="009214C1" w:rsidRDefault="00FE772C" w:rsidP="00FE772C">
      <w:pPr>
        <w:jc w:val="both"/>
        <w:rPr>
          <w:rFonts w:ascii="Times New Roman" w:hAnsi="Times New Roman" w:cs="Times New Roman"/>
          <w:sz w:val="24"/>
          <w:szCs w:val="24"/>
        </w:rPr>
      </w:pPr>
      <w:r w:rsidRPr="009214C1">
        <w:rPr>
          <w:rFonts w:ascii="Times New Roman" w:hAnsi="Times New Roman" w:cs="Times New Roman"/>
          <w:sz w:val="24"/>
          <w:szCs w:val="24"/>
        </w:rPr>
        <w:t xml:space="preserve">Kako bi se osigurao interdisciplinaran i znanstveni pristup praćenju ove problematike, formirano je sedam radnih skupina  NISD-a zaduženih za raspravu o aktualnom stanju i novim trendovima, razvoj metodologija praćenja i planiranje istraživačkih projekata, u koje su skladno specifičnostima pojedinih promatranih područja aktivno uključeni istaknuti stručnjaci i znanstvenici.  </w:t>
      </w:r>
    </w:p>
    <w:p w:rsidR="00FE772C" w:rsidRPr="009214C1" w:rsidRDefault="00FE772C" w:rsidP="00FE772C">
      <w:pPr>
        <w:jc w:val="both"/>
        <w:rPr>
          <w:rFonts w:ascii="Times New Roman" w:hAnsi="Times New Roman" w:cs="Times New Roman"/>
          <w:sz w:val="24"/>
          <w:szCs w:val="24"/>
        </w:rPr>
      </w:pPr>
    </w:p>
    <w:p w:rsidR="00FE772C" w:rsidRPr="009214C1" w:rsidRDefault="00FE772C" w:rsidP="00FE772C">
      <w:pPr>
        <w:pStyle w:val="Naslov2"/>
        <w:rPr>
          <w:rFonts w:ascii="Times New Roman" w:hAnsi="Times New Roman" w:cs="Times New Roman"/>
        </w:rPr>
      </w:pPr>
      <w:r w:rsidRPr="009214C1">
        <w:rPr>
          <w:rFonts w:ascii="Times New Roman" w:hAnsi="Times New Roman" w:cs="Times New Roman"/>
        </w:rPr>
        <w:t>2.3.   Načela Nacionalnog informacijskog sustava za droge</w:t>
      </w:r>
    </w:p>
    <w:p w:rsidR="00FE772C" w:rsidRPr="009214C1" w:rsidRDefault="00FE772C" w:rsidP="00FE772C">
      <w:pPr>
        <w:rPr>
          <w:rFonts w:ascii="Times New Roman" w:hAnsi="Times New Roman" w:cs="Times New Roman"/>
          <w:sz w:val="24"/>
          <w:szCs w:val="24"/>
        </w:rPr>
      </w:pPr>
    </w:p>
    <w:p w:rsidR="00FE772C" w:rsidRPr="009214C1" w:rsidRDefault="00FE772C" w:rsidP="00FE772C">
      <w:pPr>
        <w:pStyle w:val="Odlomakpopisa"/>
        <w:numPr>
          <w:ilvl w:val="0"/>
          <w:numId w:val="2"/>
        </w:numPr>
        <w:rPr>
          <w:rFonts w:ascii="Times New Roman" w:hAnsi="Times New Roman" w:cs="Times New Roman"/>
          <w:sz w:val="24"/>
          <w:szCs w:val="24"/>
        </w:rPr>
      </w:pPr>
      <w:r w:rsidRPr="009214C1">
        <w:rPr>
          <w:rFonts w:ascii="Times New Roman" w:hAnsi="Times New Roman" w:cs="Times New Roman"/>
          <w:sz w:val="24"/>
          <w:szCs w:val="24"/>
        </w:rPr>
        <w:t>Znanstveno utemeljen pristup</w:t>
      </w:r>
    </w:p>
    <w:p w:rsidR="00FE772C" w:rsidRPr="009214C1" w:rsidRDefault="00FE772C" w:rsidP="00FE772C">
      <w:pPr>
        <w:pStyle w:val="Odlomakpopisa"/>
        <w:numPr>
          <w:ilvl w:val="0"/>
          <w:numId w:val="2"/>
        </w:numPr>
        <w:rPr>
          <w:rFonts w:ascii="Times New Roman" w:hAnsi="Times New Roman" w:cs="Times New Roman"/>
          <w:sz w:val="24"/>
          <w:szCs w:val="24"/>
        </w:rPr>
      </w:pPr>
      <w:r w:rsidRPr="009214C1">
        <w:rPr>
          <w:rFonts w:ascii="Times New Roman" w:hAnsi="Times New Roman" w:cs="Times New Roman"/>
          <w:sz w:val="24"/>
          <w:szCs w:val="24"/>
        </w:rPr>
        <w:t xml:space="preserve">Kreativnost i inovativnost </w:t>
      </w:r>
    </w:p>
    <w:p w:rsidR="00FE772C" w:rsidRPr="009214C1" w:rsidRDefault="00FE772C" w:rsidP="00FE772C">
      <w:pPr>
        <w:pStyle w:val="Odlomakpopisa"/>
        <w:numPr>
          <w:ilvl w:val="0"/>
          <w:numId w:val="2"/>
        </w:numPr>
        <w:rPr>
          <w:rFonts w:ascii="Times New Roman" w:hAnsi="Times New Roman" w:cs="Times New Roman"/>
          <w:sz w:val="24"/>
          <w:szCs w:val="24"/>
        </w:rPr>
      </w:pPr>
      <w:r w:rsidRPr="009214C1">
        <w:rPr>
          <w:rFonts w:ascii="Times New Roman" w:hAnsi="Times New Roman" w:cs="Times New Roman"/>
          <w:sz w:val="24"/>
          <w:szCs w:val="24"/>
        </w:rPr>
        <w:t xml:space="preserve">Primjena stručnih znanja u standardizaciji pristupa koji osiguravaju usporedivost podataka </w:t>
      </w:r>
    </w:p>
    <w:p w:rsidR="00FE772C" w:rsidRPr="009214C1" w:rsidRDefault="00FE772C" w:rsidP="00FE772C">
      <w:pPr>
        <w:pStyle w:val="Odlomakpopisa"/>
        <w:numPr>
          <w:ilvl w:val="0"/>
          <w:numId w:val="2"/>
        </w:numPr>
        <w:rPr>
          <w:rFonts w:ascii="Times New Roman" w:hAnsi="Times New Roman" w:cs="Times New Roman"/>
          <w:sz w:val="24"/>
          <w:szCs w:val="24"/>
        </w:rPr>
      </w:pPr>
      <w:r w:rsidRPr="009214C1">
        <w:rPr>
          <w:rFonts w:ascii="Times New Roman" w:hAnsi="Times New Roman" w:cs="Times New Roman"/>
          <w:sz w:val="24"/>
          <w:szCs w:val="24"/>
        </w:rPr>
        <w:t xml:space="preserve">Horizontalna i vertikalna suradnja nadležnih tijela, područja djelovanja i disciplina </w:t>
      </w:r>
    </w:p>
    <w:p w:rsidR="00FE772C" w:rsidRPr="009214C1" w:rsidRDefault="00FE772C" w:rsidP="00FE772C">
      <w:pPr>
        <w:pStyle w:val="Odlomakpopisa"/>
        <w:numPr>
          <w:ilvl w:val="0"/>
          <w:numId w:val="2"/>
        </w:numPr>
        <w:rPr>
          <w:rFonts w:ascii="Times New Roman" w:hAnsi="Times New Roman" w:cs="Times New Roman"/>
          <w:sz w:val="24"/>
          <w:szCs w:val="24"/>
        </w:rPr>
      </w:pPr>
      <w:r w:rsidRPr="009214C1">
        <w:rPr>
          <w:rFonts w:ascii="Times New Roman" w:hAnsi="Times New Roman" w:cs="Times New Roman"/>
          <w:sz w:val="24"/>
          <w:szCs w:val="24"/>
        </w:rPr>
        <w:t>Dostupnost informacija</w:t>
      </w:r>
    </w:p>
    <w:p w:rsidR="00FE772C" w:rsidRPr="009214C1" w:rsidRDefault="00FE772C" w:rsidP="00FE772C">
      <w:pPr>
        <w:pStyle w:val="Odlomakpopisa"/>
        <w:numPr>
          <w:ilvl w:val="0"/>
          <w:numId w:val="2"/>
        </w:numPr>
        <w:rPr>
          <w:rFonts w:ascii="Times New Roman" w:hAnsi="Times New Roman" w:cs="Times New Roman"/>
          <w:sz w:val="24"/>
          <w:szCs w:val="24"/>
        </w:rPr>
      </w:pPr>
      <w:r w:rsidRPr="009214C1">
        <w:rPr>
          <w:rFonts w:ascii="Times New Roman" w:hAnsi="Times New Roman" w:cs="Times New Roman"/>
          <w:sz w:val="24"/>
          <w:szCs w:val="24"/>
        </w:rPr>
        <w:t>Načelo poštivanja visokih standarda u zaštiti osobnih podataka</w:t>
      </w:r>
    </w:p>
    <w:p w:rsidR="00FE772C" w:rsidRPr="009214C1" w:rsidRDefault="00FE772C" w:rsidP="00FE772C">
      <w:pPr>
        <w:pStyle w:val="Naslov1"/>
        <w:jc w:val="both"/>
        <w:rPr>
          <w:rFonts w:ascii="Times New Roman" w:hAnsi="Times New Roman" w:cs="Times New Roman"/>
        </w:rPr>
      </w:pPr>
      <w:r w:rsidRPr="009214C1">
        <w:rPr>
          <w:rFonts w:ascii="Times New Roman" w:hAnsi="Times New Roman" w:cs="Times New Roman"/>
        </w:rPr>
        <w:t xml:space="preserve">3. AKCIJSKI PLAN O NACIONALNOM INFORMACIJSKOM SUSTAVU ZA DROGE </w:t>
      </w:r>
    </w:p>
    <w:p w:rsidR="00FE772C" w:rsidRPr="009214C1" w:rsidRDefault="00FE772C" w:rsidP="00FE772C">
      <w:pPr>
        <w:rPr>
          <w:rFonts w:ascii="Times New Roman" w:hAnsi="Times New Roman" w:cs="Times New Roman"/>
          <w:sz w:val="24"/>
          <w:szCs w:val="24"/>
        </w:rPr>
      </w:pPr>
    </w:p>
    <w:p w:rsidR="00FE772C" w:rsidRPr="009214C1" w:rsidRDefault="00FE772C" w:rsidP="00FE772C">
      <w:pPr>
        <w:pStyle w:val="Naslov2"/>
        <w:rPr>
          <w:rFonts w:ascii="Times New Roman" w:hAnsi="Times New Roman" w:cs="Times New Roman"/>
        </w:rPr>
      </w:pPr>
      <w:r w:rsidRPr="009214C1">
        <w:rPr>
          <w:rFonts w:ascii="Times New Roman" w:hAnsi="Times New Roman" w:cs="Times New Roman"/>
        </w:rPr>
        <w:t>3.1.   Utemeljenje Akcijskog plana o Nacionalnom informacijskom sustavu za droge</w:t>
      </w:r>
    </w:p>
    <w:p w:rsidR="00FE772C" w:rsidRPr="009214C1" w:rsidRDefault="00FE772C" w:rsidP="00FE772C">
      <w:pPr>
        <w:rPr>
          <w:rFonts w:ascii="Times New Roman" w:hAnsi="Times New Roman" w:cs="Times New Roman"/>
          <w:sz w:val="24"/>
          <w:szCs w:val="24"/>
        </w:rPr>
      </w:pPr>
    </w:p>
    <w:p w:rsidR="00FE772C" w:rsidRPr="009214C1" w:rsidRDefault="00FE772C" w:rsidP="00FE772C">
      <w:pPr>
        <w:jc w:val="both"/>
        <w:rPr>
          <w:rFonts w:ascii="Times New Roman" w:hAnsi="Times New Roman" w:cs="Times New Roman"/>
          <w:sz w:val="24"/>
          <w:szCs w:val="24"/>
        </w:rPr>
      </w:pPr>
      <w:r w:rsidRPr="009214C1">
        <w:rPr>
          <w:rFonts w:ascii="Times New Roman" w:hAnsi="Times New Roman" w:cs="Times New Roman"/>
          <w:sz w:val="24"/>
          <w:szCs w:val="24"/>
        </w:rPr>
        <w:t xml:space="preserve">Praćenje stanja problematike droga zahtjeva stalan razvoj NISD–a radi osiguranja dostupnosti, kvalitete i usporedivosti činjeničnih, objektivnih i pouzdanih  informacija o drogama, ovisnosti o drogama i njihovim posljedicama. Navedeno se  realizira kroz Akcijski plan o Nacionalnom informacijskom sustavu za droge za određeno vremensko razdoblje (APNISD) koji se temelji na osnovnim odrednicama Nacionalne strategije suzbijanja zlouporabe droga u Republici Hrvatskoj za razdoblje od 2012. do 2017. godine (NN 122/12), Nacionalnog Akcijskog plana suzbijanja zlouporabe droga u Republici Hrvatskoj za razdoblje od 2015. - 2017. godine i Protokola o Nacionalnom informacijskom sustavu za droge u Republici Hrvatskoj. Prikupljene informacije koriste se u svrhu procjene potreba, kreiranja i evaluacije mjera na području prevencije, liječenja, programa smanjenja štete, nadzora i </w:t>
      </w:r>
      <w:r w:rsidRPr="009214C1">
        <w:rPr>
          <w:rFonts w:ascii="Times New Roman" w:hAnsi="Times New Roman" w:cs="Times New Roman"/>
          <w:sz w:val="24"/>
          <w:szCs w:val="24"/>
        </w:rPr>
        <w:lastRenderedPageBreak/>
        <w:t xml:space="preserve">sprječavanja kriminaliteta droga te općenito politike suzbijanja cjelokupne problematike droga na nacionalnoj i lokalnoj razini.   </w:t>
      </w:r>
    </w:p>
    <w:p w:rsidR="00FE772C" w:rsidRPr="009214C1" w:rsidRDefault="00FE772C" w:rsidP="00FE772C">
      <w:pPr>
        <w:pStyle w:val="Naslov2"/>
        <w:rPr>
          <w:rFonts w:ascii="Times New Roman" w:hAnsi="Times New Roman" w:cs="Times New Roman"/>
        </w:rPr>
      </w:pPr>
    </w:p>
    <w:p w:rsidR="00FE772C" w:rsidRPr="009214C1" w:rsidRDefault="00FE772C" w:rsidP="00FE772C">
      <w:pPr>
        <w:pStyle w:val="Naslov2"/>
        <w:rPr>
          <w:rFonts w:ascii="Times New Roman" w:hAnsi="Times New Roman" w:cs="Times New Roman"/>
        </w:rPr>
      </w:pPr>
      <w:r w:rsidRPr="009214C1">
        <w:rPr>
          <w:rFonts w:ascii="Times New Roman" w:hAnsi="Times New Roman" w:cs="Times New Roman"/>
        </w:rPr>
        <w:t xml:space="preserve">3.2.   Cilj Akcijskog plana o Nacionalnom informacijskom sustavu za droge </w:t>
      </w:r>
    </w:p>
    <w:p w:rsidR="00FE772C" w:rsidRPr="009214C1" w:rsidRDefault="00FE772C" w:rsidP="00FE772C">
      <w:pPr>
        <w:rPr>
          <w:rFonts w:ascii="Times New Roman" w:hAnsi="Times New Roman" w:cs="Times New Roman"/>
          <w:sz w:val="24"/>
          <w:szCs w:val="24"/>
        </w:rPr>
      </w:pPr>
    </w:p>
    <w:p w:rsidR="00FE772C" w:rsidRPr="009214C1" w:rsidRDefault="00FE772C" w:rsidP="00FE772C">
      <w:pPr>
        <w:rPr>
          <w:rFonts w:ascii="Times New Roman" w:hAnsi="Times New Roman" w:cs="Times New Roman"/>
          <w:sz w:val="24"/>
          <w:szCs w:val="24"/>
        </w:rPr>
      </w:pPr>
      <w:r w:rsidRPr="009214C1">
        <w:rPr>
          <w:rFonts w:ascii="Times New Roman" w:hAnsi="Times New Roman" w:cs="Times New Roman"/>
          <w:sz w:val="24"/>
          <w:szCs w:val="24"/>
        </w:rPr>
        <w:t>Cilj APNISD-a je osigurati kontinuirani razvoj NISD-a sukladno standardima i zahtjevima nadležne EU agencije, kao i nacionalnim potrebama i prioritetima, posebno uvođenjem novih metodologija praćenja problematike droga i jačanjem suradnje svih relevantnih dionika sustava. Kao takav, APNISD služi kao alat za planiranje aktivnosti i opću evaluaciju rada NISD-a.</w:t>
      </w:r>
    </w:p>
    <w:p w:rsidR="00FE772C" w:rsidRPr="009214C1" w:rsidRDefault="00FE772C" w:rsidP="00FE772C">
      <w:pPr>
        <w:pStyle w:val="Naslov2"/>
        <w:rPr>
          <w:rFonts w:ascii="Times New Roman" w:hAnsi="Times New Roman" w:cs="Times New Roman"/>
        </w:rPr>
      </w:pPr>
    </w:p>
    <w:p w:rsidR="00FE772C" w:rsidRPr="009214C1" w:rsidRDefault="00FE772C" w:rsidP="00FE772C">
      <w:pPr>
        <w:pStyle w:val="Naslov2"/>
        <w:rPr>
          <w:rFonts w:ascii="Times New Roman" w:hAnsi="Times New Roman" w:cs="Times New Roman"/>
        </w:rPr>
      </w:pPr>
      <w:r w:rsidRPr="009214C1">
        <w:rPr>
          <w:rFonts w:ascii="Times New Roman" w:hAnsi="Times New Roman" w:cs="Times New Roman"/>
        </w:rPr>
        <w:t>3.3.   Prioriteti Akcijskog plana o Nacionalnom informacijskom sustavu za droge</w:t>
      </w:r>
    </w:p>
    <w:p w:rsidR="00FE772C" w:rsidRPr="009214C1" w:rsidRDefault="00FE772C" w:rsidP="004D23AE">
      <w:pPr>
        <w:pStyle w:val="Odlomakpopisa"/>
        <w:numPr>
          <w:ilvl w:val="0"/>
          <w:numId w:val="3"/>
        </w:numPr>
        <w:spacing w:before="240"/>
        <w:rPr>
          <w:rFonts w:ascii="Times New Roman" w:hAnsi="Times New Roman" w:cs="Times New Roman"/>
          <w:sz w:val="24"/>
          <w:szCs w:val="24"/>
        </w:rPr>
      </w:pPr>
      <w:r w:rsidRPr="009214C1">
        <w:rPr>
          <w:rFonts w:ascii="Times New Roman" w:hAnsi="Times New Roman" w:cs="Times New Roman"/>
          <w:sz w:val="24"/>
          <w:szCs w:val="24"/>
        </w:rPr>
        <w:t>Nastaviti jačati stručne kapacitete Ureda kao centralnog koordinatora NISD-a</w:t>
      </w:r>
    </w:p>
    <w:p w:rsidR="00FE772C" w:rsidRPr="009214C1" w:rsidRDefault="00FE772C" w:rsidP="00FE772C">
      <w:pPr>
        <w:pStyle w:val="Odlomakpopisa"/>
        <w:numPr>
          <w:ilvl w:val="0"/>
          <w:numId w:val="3"/>
        </w:numPr>
        <w:rPr>
          <w:rFonts w:ascii="Times New Roman" w:hAnsi="Times New Roman" w:cs="Times New Roman"/>
          <w:sz w:val="24"/>
          <w:szCs w:val="24"/>
        </w:rPr>
      </w:pPr>
      <w:r w:rsidRPr="009214C1">
        <w:rPr>
          <w:rFonts w:ascii="Times New Roman" w:hAnsi="Times New Roman" w:cs="Times New Roman"/>
          <w:sz w:val="24"/>
          <w:szCs w:val="24"/>
        </w:rPr>
        <w:t>Osigurati visoku kvalitetu podataka, informacija i izvještajnih paketa</w:t>
      </w:r>
    </w:p>
    <w:p w:rsidR="00FE772C" w:rsidRPr="009214C1" w:rsidRDefault="00FE772C" w:rsidP="00FE772C">
      <w:pPr>
        <w:pStyle w:val="Odlomakpopisa"/>
        <w:numPr>
          <w:ilvl w:val="0"/>
          <w:numId w:val="3"/>
        </w:numPr>
        <w:rPr>
          <w:rFonts w:ascii="Times New Roman" w:hAnsi="Times New Roman" w:cs="Times New Roman"/>
          <w:sz w:val="24"/>
          <w:szCs w:val="24"/>
        </w:rPr>
      </w:pPr>
      <w:r w:rsidRPr="009214C1">
        <w:rPr>
          <w:rFonts w:ascii="Times New Roman" w:hAnsi="Times New Roman" w:cs="Times New Roman"/>
          <w:sz w:val="24"/>
          <w:szCs w:val="24"/>
        </w:rPr>
        <w:t>Osigurati prilagodbu NISD-a novim standardima EMCDDA-a, posebno na području smrti povezanih s uporabom droga te pokazatelja tržišta i kriminaliteta droga</w:t>
      </w:r>
    </w:p>
    <w:p w:rsidR="00FE772C" w:rsidRPr="009214C1" w:rsidRDefault="00FE772C" w:rsidP="00FE772C">
      <w:pPr>
        <w:pStyle w:val="Odlomakpopisa"/>
        <w:numPr>
          <w:ilvl w:val="0"/>
          <w:numId w:val="3"/>
        </w:numPr>
        <w:rPr>
          <w:rFonts w:ascii="Times New Roman" w:hAnsi="Times New Roman" w:cs="Times New Roman"/>
          <w:sz w:val="24"/>
          <w:szCs w:val="24"/>
        </w:rPr>
      </w:pPr>
      <w:r w:rsidRPr="009214C1">
        <w:rPr>
          <w:rFonts w:ascii="Times New Roman" w:hAnsi="Times New Roman" w:cs="Times New Roman"/>
          <w:sz w:val="24"/>
          <w:szCs w:val="24"/>
        </w:rPr>
        <w:t>Ustrojiti Specijalni registar smrtnosti</w:t>
      </w:r>
    </w:p>
    <w:p w:rsidR="00FE772C" w:rsidRPr="009214C1" w:rsidRDefault="00FE772C" w:rsidP="00FE772C">
      <w:pPr>
        <w:pStyle w:val="Odlomakpopisa"/>
        <w:numPr>
          <w:ilvl w:val="0"/>
          <w:numId w:val="3"/>
        </w:numPr>
        <w:rPr>
          <w:rFonts w:ascii="Times New Roman" w:hAnsi="Times New Roman" w:cs="Times New Roman"/>
          <w:sz w:val="24"/>
          <w:szCs w:val="24"/>
        </w:rPr>
      </w:pPr>
      <w:r w:rsidRPr="009214C1">
        <w:rPr>
          <w:rFonts w:ascii="Times New Roman" w:hAnsi="Times New Roman" w:cs="Times New Roman"/>
          <w:sz w:val="24"/>
          <w:szCs w:val="24"/>
        </w:rPr>
        <w:t xml:space="preserve">Nastaviti s redovitim izvješćivanjem EMCDDA-u o stanju problematike droga u Republici Hrvatskoj putem standardiziranih izvješća (posebno tematskih radnih knjiga) i paketa standardnih tabela i strukturiranih upitnika </w:t>
      </w:r>
    </w:p>
    <w:p w:rsidR="00FE772C" w:rsidRPr="009214C1" w:rsidRDefault="00FE772C" w:rsidP="00FE772C">
      <w:pPr>
        <w:pStyle w:val="Odlomakpopisa"/>
        <w:numPr>
          <w:ilvl w:val="0"/>
          <w:numId w:val="3"/>
        </w:numPr>
        <w:rPr>
          <w:rFonts w:ascii="Times New Roman" w:hAnsi="Times New Roman" w:cs="Times New Roman"/>
          <w:sz w:val="24"/>
          <w:szCs w:val="24"/>
        </w:rPr>
      </w:pPr>
      <w:r w:rsidRPr="009214C1">
        <w:rPr>
          <w:rFonts w:ascii="Times New Roman" w:hAnsi="Times New Roman" w:cs="Times New Roman"/>
          <w:sz w:val="24"/>
          <w:szCs w:val="24"/>
        </w:rPr>
        <w:t>Osnažiti i povećati stručne kapacitete prikupljanja i obrade podataka</w:t>
      </w:r>
    </w:p>
    <w:p w:rsidR="00FE772C" w:rsidRPr="009214C1" w:rsidRDefault="00FE772C" w:rsidP="00FE772C">
      <w:pPr>
        <w:pStyle w:val="Odlomakpopisa"/>
        <w:numPr>
          <w:ilvl w:val="0"/>
          <w:numId w:val="3"/>
        </w:numPr>
        <w:rPr>
          <w:rFonts w:ascii="Times New Roman" w:hAnsi="Times New Roman" w:cs="Times New Roman"/>
          <w:sz w:val="24"/>
          <w:szCs w:val="24"/>
        </w:rPr>
      </w:pPr>
      <w:r w:rsidRPr="009214C1">
        <w:rPr>
          <w:rFonts w:ascii="Times New Roman" w:hAnsi="Times New Roman" w:cs="Times New Roman"/>
          <w:sz w:val="24"/>
          <w:szCs w:val="24"/>
        </w:rPr>
        <w:t xml:space="preserve">Poticati inovativne metode praćenja problema (istraživanja) </w:t>
      </w:r>
    </w:p>
    <w:p w:rsidR="00FE772C" w:rsidRPr="009214C1" w:rsidRDefault="00FE772C" w:rsidP="00FE772C">
      <w:pPr>
        <w:pStyle w:val="Odlomakpopisa"/>
        <w:numPr>
          <w:ilvl w:val="0"/>
          <w:numId w:val="3"/>
        </w:numPr>
        <w:rPr>
          <w:rFonts w:ascii="Times New Roman" w:hAnsi="Times New Roman" w:cs="Times New Roman"/>
          <w:sz w:val="24"/>
          <w:szCs w:val="24"/>
        </w:rPr>
      </w:pPr>
      <w:r w:rsidRPr="009214C1">
        <w:rPr>
          <w:rFonts w:ascii="Times New Roman" w:hAnsi="Times New Roman" w:cs="Times New Roman"/>
          <w:sz w:val="24"/>
          <w:szCs w:val="24"/>
        </w:rPr>
        <w:t>Poticati analize temeljene na kombiniranju različitih pokazatelja (</w:t>
      </w:r>
      <w:proofErr w:type="spellStart"/>
      <w:r w:rsidRPr="009214C1">
        <w:rPr>
          <w:rFonts w:ascii="Times New Roman" w:hAnsi="Times New Roman" w:cs="Times New Roman"/>
          <w:sz w:val="24"/>
          <w:szCs w:val="24"/>
        </w:rPr>
        <w:t>cross</w:t>
      </w:r>
      <w:proofErr w:type="spellEnd"/>
      <w:r w:rsidRPr="009214C1">
        <w:rPr>
          <w:rFonts w:ascii="Times New Roman" w:hAnsi="Times New Roman" w:cs="Times New Roman"/>
          <w:sz w:val="24"/>
          <w:szCs w:val="24"/>
        </w:rPr>
        <w:t>-</w:t>
      </w:r>
      <w:proofErr w:type="spellStart"/>
      <w:r w:rsidRPr="009214C1">
        <w:rPr>
          <w:rFonts w:ascii="Times New Roman" w:hAnsi="Times New Roman" w:cs="Times New Roman"/>
          <w:sz w:val="24"/>
          <w:szCs w:val="24"/>
        </w:rPr>
        <w:t>indicator</w:t>
      </w:r>
      <w:proofErr w:type="spellEnd"/>
      <w:r w:rsidRPr="009214C1">
        <w:rPr>
          <w:rFonts w:ascii="Times New Roman" w:hAnsi="Times New Roman" w:cs="Times New Roman"/>
          <w:sz w:val="24"/>
          <w:szCs w:val="24"/>
        </w:rPr>
        <w:t xml:space="preserve"> </w:t>
      </w:r>
      <w:proofErr w:type="spellStart"/>
      <w:r w:rsidRPr="009214C1">
        <w:rPr>
          <w:rFonts w:ascii="Times New Roman" w:hAnsi="Times New Roman" w:cs="Times New Roman"/>
          <w:sz w:val="24"/>
          <w:szCs w:val="24"/>
        </w:rPr>
        <w:t>analysis</w:t>
      </w:r>
      <w:proofErr w:type="spellEnd"/>
      <w:r w:rsidRPr="009214C1">
        <w:rPr>
          <w:rFonts w:ascii="Times New Roman" w:hAnsi="Times New Roman" w:cs="Times New Roman"/>
          <w:sz w:val="24"/>
          <w:szCs w:val="24"/>
        </w:rPr>
        <w:t>)</w:t>
      </w:r>
    </w:p>
    <w:p w:rsidR="00FE772C" w:rsidRPr="009214C1" w:rsidRDefault="00FE772C" w:rsidP="00FE772C">
      <w:pPr>
        <w:pStyle w:val="Odlomakpopisa"/>
        <w:numPr>
          <w:ilvl w:val="0"/>
          <w:numId w:val="3"/>
        </w:numPr>
        <w:rPr>
          <w:rFonts w:ascii="Times New Roman" w:hAnsi="Times New Roman" w:cs="Times New Roman"/>
          <w:sz w:val="24"/>
          <w:szCs w:val="24"/>
        </w:rPr>
      </w:pPr>
      <w:r w:rsidRPr="009214C1">
        <w:rPr>
          <w:rFonts w:ascii="Times New Roman" w:hAnsi="Times New Roman" w:cs="Times New Roman"/>
          <w:sz w:val="24"/>
          <w:szCs w:val="24"/>
        </w:rPr>
        <w:t>Promicati najbolje i znanstveno utemeljene prakse te evaluaciju</w:t>
      </w:r>
    </w:p>
    <w:p w:rsidR="00FE772C" w:rsidRPr="009214C1" w:rsidRDefault="00FE772C" w:rsidP="00FE772C">
      <w:pPr>
        <w:pStyle w:val="Odlomakpopisa"/>
        <w:numPr>
          <w:ilvl w:val="0"/>
          <w:numId w:val="3"/>
        </w:numPr>
        <w:rPr>
          <w:rFonts w:ascii="Times New Roman" w:hAnsi="Times New Roman" w:cs="Times New Roman"/>
          <w:sz w:val="24"/>
          <w:szCs w:val="24"/>
        </w:rPr>
      </w:pPr>
      <w:r w:rsidRPr="009214C1">
        <w:rPr>
          <w:rFonts w:ascii="Times New Roman" w:hAnsi="Times New Roman" w:cs="Times New Roman"/>
          <w:sz w:val="24"/>
          <w:szCs w:val="24"/>
        </w:rPr>
        <w:t>Osigurati dostupnost i razmjenu podataka i informacija među nadležnim tijelima, poštujući pozitivne zakonske propise i međuinstitucionalne sporazume</w:t>
      </w:r>
    </w:p>
    <w:p w:rsidR="00FE772C" w:rsidRPr="009214C1" w:rsidRDefault="00FE772C" w:rsidP="00FE772C">
      <w:pPr>
        <w:pStyle w:val="Odlomakpopisa"/>
        <w:numPr>
          <w:ilvl w:val="0"/>
          <w:numId w:val="3"/>
        </w:numPr>
        <w:rPr>
          <w:rFonts w:ascii="Times New Roman" w:hAnsi="Times New Roman" w:cs="Times New Roman"/>
          <w:sz w:val="24"/>
          <w:szCs w:val="24"/>
        </w:rPr>
      </w:pPr>
      <w:r w:rsidRPr="009214C1">
        <w:rPr>
          <w:rFonts w:ascii="Times New Roman" w:hAnsi="Times New Roman" w:cs="Times New Roman"/>
          <w:sz w:val="24"/>
          <w:szCs w:val="24"/>
        </w:rPr>
        <w:t xml:space="preserve">Revidirati Protokol o Sustavu ranog upozoravanja u slučaju pojave novih </w:t>
      </w:r>
      <w:proofErr w:type="spellStart"/>
      <w:r w:rsidRPr="009214C1">
        <w:rPr>
          <w:rFonts w:ascii="Times New Roman" w:hAnsi="Times New Roman" w:cs="Times New Roman"/>
          <w:sz w:val="24"/>
          <w:szCs w:val="24"/>
        </w:rPr>
        <w:t>psihoaktivnih</w:t>
      </w:r>
      <w:proofErr w:type="spellEnd"/>
      <w:r w:rsidRPr="009214C1">
        <w:rPr>
          <w:rFonts w:ascii="Times New Roman" w:hAnsi="Times New Roman" w:cs="Times New Roman"/>
          <w:sz w:val="24"/>
          <w:szCs w:val="24"/>
        </w:rPr>
        <w:t xml:space="preserve"> tvari u RH u cilju unaprjeđenja njegove funkcionalnosti</w:t>
      </w:r>
    </w:p>
    <w:p w:rsidR="00FE772C" w:rsidRPr="009214C1" w:rsidRDefault="00FE772C" w:rsidP="00FE772C">
      <w:pPr>
        <w:pStyle w:val="Odlomakpopisa"/>
        <w:numPr>
          <w:ilvl w:val="0"/>
          <w:numId w:val="3"/>
        </w:numPr>
        <w:rPr>
          <w:rFonts w:ascii="Times New Roman" w:hAnsi="Times New Roman" w:cs="Times New Roman"/>
          <w:sz w:val="24"/>
          <w:szCs w:val="24"/>
        </w:rPr>
      </w:pPr>
      <w:r w:rsidRPr="009214C1">
        <w:rPr>
          <w:rFonts w:ascii="Times New Roman" w:hAnsi="Times New Roman" w:cs="Times New Roman"/>
          <w:sz w:val="24"/>
          <w:szCs w:val="24"/>
        </w:rPr>
        <w:t>Nastaviti s informiranjem donositelja političkih odluka o stanju problematike droga u RH</w:t>
      </w:r>
    </w:p>
    <w:p w:rsidR="00FE772C" w:rsidRPr="009214C1" w:rsidRDefault="00FE772C" w:rsidP="00FE772C">
      <w:pPr>
        <w:pStyle w:val="Odlomakpopisa"/>
        <w:numPr>
          <w:ilvl w:val="0"/>
          <w:numId w:val="3"/>
        </w:numPr>
        <w:rPr>
          <w:rFonts w:ascii="Times New Roman" w:hAnsi="Times New Roman" w:cs="Times New Roman"/>
          <w:sz w:val="24"/>
          <w:szCs w:val="24"/>
        </w:rPr>
      </w:pPr>
      <w:r w:rsidRPr="009214C1">
        <w:rPr>
          <w:rFonts w:ascii="Times New Roman" w:hAnsi="Times New Roman" w:cs="Times New Roman"/>
          <w:sz w:val="24"/>
          <w:szCs w:val="24"/>
        </w:rPr>
        <w:t>Aktivno doprinositi informiranju medija i javnosti o aktualnim trendovima</w:t>
      </w:r>
    </w:p>
    <w:p w:rsidR="00FE772C" w:rsidRPr="009214C1" w:rsidRDefault="00FE772C" w:rsidP="00FE772C">
      <w:pPr>
        <w:pStyle w:val="Odlomakpopisa"/>
        <w:numPr>
          <w:ilvl w:val="0"/>
          <w:numId w:val="3"/>
        </w:numPr>
        <w:rPr>
          <w:rFonts w:ascii="Times New Roman" w:hAnsi="Times New Roman" w:cs="Times New Roman"/>
          <w:sz w:val="24"/>
          <w:szCs w:val="24"/>
        </w:rPr>
      </w:pPr>
      <w:r w:rsidRPr="009214C1">
        <w:rPr>
          <w:rFonts w:ascii="Times New Roman" w:hAnsi="Times New Roman" w:cs="Times New Roman"/>
          <w:sz w:val="24"/>
          <w:szCs w:val="24"/>
        </w:rPr>
        <w:t>Sudjelovati u međunarodnim te posebno regionalnim projektima na području praćenja problematike droga</w:t>
      </w:r>
    </w:p>
    <w:p w:rsidR="00FE772C" w:rsidRPr="009214C1" w:rsidRDefault="00FE772C" w:rsidP="00FE772C">
      <w:pPr>
        <w:pStyle w:val="Naslov2"/>
        <w:rPr>
          <w:rFonts w:ascii="Times New Roman" w:hAnsi="Times New Roman" w:cs="Times New Roman"/>
          <w:sz w:val="24"/>
          <w:szCs w:val="24"/>
        </w:rPr>
      </w:pPr>
      <w:r w:rsidRPr="009214C1">
        <w:rPr>
          <w:rFonts w:ascii="Times New Roman" w:hAnsi="Times New Roman" w:cs="Times New Roman"/>
        </w:rPr>
        <w:t>3.4.   Očekivani rezultati Akcijskog plana o Nacionalnom informacijskom sustavu za droge</w:t>
      </w:r>
      <w:r w:rsidRPr="009214C1">
        <w:rPr>
          <w:rFonts w:ascii="Times New Roman" w:hAnsi="Times New Roman" w:cs="Times New Roman"/>
          <w:sz w:val="24"/>
          <w:szCs w:val="24"/>
        </w:rPr>
        <w:t xml:space="preserve"> </w:t>
      </w:r>
    </w:p>
    <w:p w:rsidR="00FE772C" w:rsidRPr="009214C1" w:rsidRDefault="00FE772C" w:rsidP="004D23AE">
      <w:pPr>
        <w:pStyle w:val="Odlomakpopisa"/>
        <w:numPr>
          <w:ilvl w:val="0"/>
          <w:numId w:val="4"/>
        </w:numPr>
        <w:spacing w:before="240"/>
        <w:rPr>
          <w:rFonts w:ascii="Times New Roman" w:hAnsi="Times New Roman" w:cs="Times New Roman"/>
          <w:sz w:val="24"/>
          <w:szCs w:val="24"/>
        </w:rPr>
      </w:pPr>
      <w:r w:rsidRPr="009214C1">
        <w:rPr>
          <w:rFonts w:ascii="Times New Roman" w:hAnsi="Times New Roman" w:cs="Times New Roman"/>
          <w:sz w:val="24"/>
          <w:szCs w:val="24"/>
        </w:rPr>
        <w:t>Republika Hrvatska punopravno i aktivno sudjeluje u radu EMCDDA-a, Upravnog odbora EMCDDA-a te redovno ispunjava sve obveze i ostvaruje stečena prava</w:t>
      </w:r>
    </w:p>
    <w:p w:rsidR="00FE772C" w:rsidRPr="009214C1" w:rsidRDefault="00FE772C" w:rsidP="00FE772C">
      <w:pPr>
        <w:pStyle w:val="Odlomakpopisa"/>
        <w:numPr>
          <w:ilvl w:val="0"/>
          <w:numId w:val="4"/>
        </w:numPr>
        <w:rPr>
          <w:rFonts w:ascii="Times New Roman" w:hAnsi="Times New Roman" w:cs="Times New Roman"/>
          <w:sz w:val="24"/>
          <w:szCs w:val="24"/>
        </w:rPr>
      </w:pPr>
      <w:r w:rsidRPr="009214C1">
        <w:rPr>
          <w:rFonts w:ascii="Times New Roman" w:hAnsi="Times New Roman" w:cs="Times New Roman"/>
          <w:sz w:val="24"/>
          <w:szCs w:val="24"/>
        </w:rPr>
        <w:lastRenderedPageBreak/>
        <w:t>Ojačani kapaciteti Ureda u praćenju relevantnih pokazatelja i interesnih područja te pravodobnom i visoko kvalitetnom izvještavanju prema nadležnim nacionalnim i međunarodnim tijelima</w:t>
      </w:r>
    </w:p>
    <w:p w:rsidR="00FE772C" w:rsidRPr="009214C1" w:rsidRDefault="00FE772C" w:rsidP="00FE772C">
      <w:pPr>
        <w:pStyle w:val="Odlomakpopisa"/>
        <w:numPr>
          <w:ilvl w:val="0"/>
          <w:numId w:val="4"/>
        </w:numPr>
        <w:rPr>
          <w:rFonts w:ascii="Times New Roman" w:hAnsi="Times New Roman" w:cs="Times New Roman"/>
          <w:sz w:val="24"/>
          <w:szCs w:val="24"/>
        </w:rPr>
      </w:pPr>
      <w:r w:rsidRPr="009214C1">
        <w:rPr>
          <w:rFonts w:ascii="Times New Roman" w:hAnsi="Times New Roman" w:cs="Times New Roman"/>
          <w:sz w:val="24"/>
          <w:szCs w:val="24"/>
        </w:rPr>
        <w:t>Novi protokoli i pokazatelji EMCDDA-a u potpunosti su integrirani u NISD</w:t>
      </w:r>
    </w:p>
    <w:p w:rsidR="00FE772C" w:rsidRPr="009214C1" w:rsidRDefault="00FE772C" w:rsidP="00FE772C">
      <w:pPr>
        <w:pStyle w:val="Odlomakpopisa"/>
        <w:numPr>
          <w:ilvl w:val="0"/>
          <w:numId w:val="4"/>
        </w:numPr>
        <w:rPr>
          <w:rFonts w:ascii="Times New Roman" w:hAnsi="Times New Roman" w:cs="Times New Roman"/>
          <w:sz w:val="24"/>
          <w:szCs w:val="24"/>
        </w:rPr>
      </w:pPr>
      <w:r w:rsidRPr="009214C1">
        <w:rPr>
          <w:rFonts w:ascii="Times New Roman" w:hAnsi="Times New Roman" w:cs="Times New Roman"/>
          <w:sz w:val="24"/>
          <w:szCs w:val="24"/>
        </w:rPr>
        <w:t>Unaprijeđeno kvalitetno prikupljanje i obrada podataka o smrtima i smrtnosti povezanom sa zlouporabom droga</w:t>
      </w:r>
    </w:p>
    <w:p w:rsidR="00FE772C" w:rsidRPr="009214C1" w:rsidRDefault="00FE772C" w:rsidP="00FE772C">
      <w:pPr>
        <w:pStyle w:val="Odlomakpopisa"/>
        <w:numPr>
          <w:ilvl w:val="0"/>
          <w:numId w:val="4"/>
        </w:numPr>
        <w:rPr>
          <w:rFonts w:ascii="Times New Roman" w:hAnsi="Times New Roman" w:cs="Times New Roman"/>
          <w:sz w:val="24"/>
          <w:szCs w:val="24"/>
        </w:rPr>
      </w:pPr>
      <w:r w:rsidRPr="009214C1">
        <w:rPr>
          <w:rFonts w:ascii="Times New Roman" w:hAnsi="Times New Roman" w:cs="Times New Roman"/>
          <w:sz w:val="24"/>
          <w:szCs w:val="24"/>
        </w:rPr>
        <w:t>Osnovan i ustrojen Specijalni registar smrtnosti</w:t>
      </w:r>
    </w:p>
    <w:p w:rsidR="00FE772C" w:rsidRPr="009214C1" w:rsidRDefault="00FE772C" w:rsidP="00FE772C">
      <w:pPr>
        <w:pStyle w:val="Odlomakpopisa"/>
        <w:numPr>
          <w:ilvl w:val="0"/>
          <w:numId w:val="4"/>
        </w:numPr>
        <w:rPr>
          <w:rFonts w:ascii="Times New Roman" w:hAnsi="Times New Roman" w:cs="Times New Roman"/>
          <w:sz w:val="24"/>
          <w:szCs w:val="24"/>
        </w:rPr>
      </w:pPr>
      <w:r w:rsidRPr="009214C1">
        <w:rPr>
          <w:rFonts w:ascii="Times New Roman" w:hAnsi="Times New Roman" w:cs="Times New Roman"/>
          <w:sz w:val="24"/>
          <w:szCs w:val="24"/>
        </w:rPr>
        <w:t>Provedene edukacije stručnjaka uključenih u radne skupine i posebne projekte</w:t>
      </w:r>
    </w:p>
    <w:p w:rsidR="00FE772C" w:rsidRPr="009214C1" w:rsidRDefault="00FE772C" w:rsidP="00FE772C">
      <w:pPr>
        <w:pStyle w:val="Odlomakpopisa"/>
        <w:numPr>
          <w:ilvl w:val="0"/>
          <w:numId w:val="4"/>
        </w:numPr>
        <w:rPr>
          <w:rFonts w:ascii="Times New Roman" w:hAnsi="Times New Roman" w:cs="Times New Roman"/>
          <w:sz w:val="24"/>
          <w:szCs w:val="24"/>
        </w:rPr>
      </w:pPr>
      <w:r w:rsidRPr="009214C1">
        <w:rPr>
          <w:rFonts w:ascii="Times New Roman" w:hAnsi="Times New Roman" w:cs="Times New Roman"/>
          <w:sz w:val="24"/>
          <w:szCs w:val="24"/>
        </w:rPr>
        <w:t xml:space="preserve">Provedeni istraživački projekti koji se temelje na novim, inovativnim pristupima i interakciji različitih pokazatelja </w:t>
      </w:r>
    </w:p>
    <w:p w:rsidR="00FE772C" w:rsidRPr="009214C1" w:rsidRDefault="00FE772C" w:rsidP="00FE772C">
      <w:pPr>
        <w:pStyle w:val="Odlomakpopisa"/>
        <w:numPr>
          <w:ilvl w:val="0"/>
          <w:numId w:val="4"/>
        </w:numPr>
        <w:rPr>
          <w:rFonts w:ascii="Times New Roman" w:hAnsi="Times New Roman" w:cs="Times New Roman"/>
          <w:sz w:val="24"/>
          <w:szCs w:val="24"/>
        </w:rPr>
      </w:pPr>
      <w:r w:rsidRPr="009214C1">
        <w:rPr>
          <w:rFonts w:ascii="Times New Roman" w:hAnsi="Times New Roman" w:cs="Times New Roman"/>
          <w:sz w:val="24"/>
          <w:szCs w:val="24"/>
        </w:rPr>
        <w:t>Unaprjeđena kvaliteta projekata na području smanjenja potražnje droga</w:t>
      </w:r>
    </w:p>
    <w:p w:rsidR="00FE772C" w:rsidRPr="009214C1" w:rsidRDefault="00FE772C" w:rsidP="00FE772C">
      <w:pPr>
        <w:pStyle w:val="Odlomakpopisa"/>
        <w:numPr>
          <w:ilvl w:val="0"/>
          <w:numId w:val="4"/>
        </w:numPr>
        <w:rPr>
          <w:rFonts w:ascii="Times New Roman" w:hAnsi="Times New Roman" w:cs="Times New Roman"/>
          <w:sz w:val="24"/>
          <w:szCs w:val="24"/>
        </w:rPr>
      </w:pPr>
      <w:r w:rsidRPr="009214C1">
        <w:rPr>
          <w:rFonts w:ascii="Times New Roman" w:hAnsi="Times New Roman" w:cs="Times New Roman"/>
          <w:sz w:val="24"/>
          <w:szCs w:val="24"/>
        </w:rPr>
        <w:t xml:space="preserve">Osnažen Sustav ranog upozoravanja u slučaju pojave novih </w:t>
      </w:r>
      <w:proofErr w:type="spellStart"/>
      <w:r w:rsidRPr="009214C1">
        <w:rPr>
          <w:rFonts w:ascii="Times New Roman" w:hAnsi="Times New Roman" w:cs="Times New Roman"/>
          <w:sz w:val="24"/>
          <w:szCs w:val="24"/>
        </w:rPr>
        <w:t>psihoaktivnih</w:t>
      </w:r>
      <w:proofErr w:type="spellEnd"/>
      <w:r w:rsidRPr="009214C1">
        <w:rPr>
          <w:rFonts w:ascii="Times New Roman" w:hAnsi="Times New Roman" w:cs="Times New Roman"/>
          <w:sz w:val="24"/>
          <w:szCs w:val="24"/>
        </w:rPr>
        <w:t xml:space="preserve"> tvari u RH</w:t>
      </w:r>
    </w:p>
    <w:p w:rsidR="00FE772C" w:rsidRPr="009214C1" w:rsidRDefault="00FE772C" w:rsidP="00FE772C">
      <w:pPr>
        <w:pStyle w:val="Odlomakpopisa"/>
        <w:numPr>
          <w:ilvl w:val="0"/>
          <w:numId w:val="4"/>
        </w:numPr>
        <w:rPr>
          <w:rFonts w:ascii="Times New Roman" w:hAnsi="Times New Roman" w:cs="Times New Roman"/>
          <w:sz w:val="24"/>
          <w:szCs w:val="24"/>
        </w:rPr>
      </w:pPr>
      <w:r w:rsidRPr="009214C1">
        <w:rPr>
          <w:rFonts w:ascii="Times New Roman" w:hAnsi="Times New Roman" w:cs="Times New Roman"/>
          <w:sz w:val="24"/>
          <w:szCs w:val="24"/>
        </w:rPr>
        <w:t>Znanstveno utemeljeno donošenje odluka vezanih uz provedbu nacionalne politike suzbijanja zlouporabe droga</w:t>
      </w:r>
    </w:p>
    <w:p w:rsidR="00FE772C" w:rsidRPr="009214C1" w:rsidRDefault="00FE772C" w:rsidP="00FE772C">
      <w:pPr>
        <w:pStyle w:val="Odlomakpopisa"/>
        <w:numPr>
          <w:ilvl w:val="0"/>
          <w:numId w:val="4"/>
        </w:numPr>
        <w:rPr>
          <w:rFonts w:ascii="Times New Roman" w:hAnsi="Times New Roman" w:cs="Times New Roman"/>
          <w:sz w:val="24"/>
          <w:szCs w:val="24"/>
        </w:rPr>
      </w:pPr>
      <w:r w:rsidRPr="009214C1">
        <w:rPr>
          <w:rFonts w:ascii="Times New Roman" w:hAnsi="Times New Roman" w:cs="Times New Roman"/>
          <w:sz w:val="24"/>
          <w:szCs w:val="24"/>
        </w:rPr>
        <w:t>Unaprijeđena suradnja s medijima u izvještavanju javnosti o novim trendovima temeljem stručnih i provjerenih informacija</w:t>
      </w:r>
    </w:p>
    <w:p w:rsidR="00FE772C" w:rsidRPr="009214C1" w:rsidRDefault="00FE772C" w:rsidP="00FE772C">
      <w:pPr>
        <w:pStyle w:val="Naslov1"/>
        <w:jc w:val="both"/>
        <w:rPr>
          <w:rFonts w:ascii="Times New Roman" w:hAnsi="Times New Roman" w:cs="Times New Roman"/>
        </w:rPr>
      </w:pPr>
      <w:r w:rsidRPr="009214C1">
        <w:rPr>
          <w:rFonts w:ascii="Times New Roman" w:hAnsi="Times New Roman" w:cs="Times New Roman"/>
        </w:rPr>
        <w:t xml:space="preserve">4.   MJERE I PROVEDBENE AKTIVNOSTI </w:t>
      </w:r>
    </w:p>
    <w:p w:rsidR="00FE772C" w:rsidRPr="009214C1" w:rsidRDefault="00FE772C" w:rsidP="00FE772C">
      <w:pPr>
        <w:rPr>
          <w:rFonts w:ascii="Times New Roman" w:hAnsi="Times New Roman" w:cs="Times New Roman"/>
          <w:sz w:val="24"/>
          <w:szCs w:val="24"/>
        </w:rPr>
      </w:pPr>
    </w:p>
    <w:p w:rsidR="00FE772C" w:rsidRPr="009214C1" w:rsidRDefault="00FE772C" w:rsidP="00FE772C">
      <w:pPr>
        <w:pStyle w:val="Naslov2"/>
        <w:rPr>
          <w:rFonts w:ascii="Times New Roman" w:hAnsi="Times New Roman" w:cs="Times New Roman"/>
        </w:rPr>
      </w:pPr>
      <w:r w:rsidRPr="009214C1">
        <w:rPr>
          <w:rFonts w:ascii="Times New Roman" w:hAnsi="Times New Roman" w:cs="Times New Roman"/>
        </w:rPr>
        <w:t>A.</w:t>
      </w:r>
      <w:r w:rsidRPr="009214C1">
        <w:rPr>
          <w:rFonts w:ascii="Times New Roman" w:hAnsi="Times New Roman" w:cs="Times New Roman"/>
        </w:rPr>
        <w:tab/>
        <w:t>Ured za suzbijanje zlouporabe droga – Odjel Nacionalne informacijske jedinice za droge i poslove međunarodne suradnje</w:t>
      </w:r>
    </w:p>
    <w:p w:rsidR="004D23AE" w:rsidRPr="009214C1" w:rsidRDefault="004D23AE" w:rsidP="00FE772C">
      <w:pPr>
        <w:rPr>
          <w:rStyle w:val="Jakoisticanje"/>
          <w:rFonts w:ascii="Times New Roman" w:hAnsi="Times New Roman" w:cs="Times New Roman"/>
        </w:rPr>
      </w:pPr>
    </w:p>
    <w:p w:rsidR="00FE772C" w:rsidRPr="009214C1" w:rsidRDefault="00FE772C" w:rsidP="00FE772C">
      <w:pPr>
        <w:rPr>
          <w:rStyle w:val="Jakoisticanje"/>
          <w:rFonts w:ascii="Times New Roman" w:hAnsi="Times New Roman" w:cs="Times New Roman"/>
        </w:rPr>
      </w:pPr>
      <w:r w:rsidRPr="009214C1">
        <w:rPr>
          <w:rStyle w:val="Jakoisticanje"/>
          <w:rFonts w:ascii="Times New Roman" w:hAnsi="Times New Roman" w:cs="Times New Roman"/>
        </w:rPr>
        <w:t>Mjera 1. Jačanje uloge Ureda za suzbijanje zlouporabe droga u koordinaciji NISD-a i punopravnoj suradnji s EMCDDA-om</w:t>
      </w:r>
    </w:p>
    <w:p w:rsidR="00FE772C" w:rsidRPr="009214C1" w:rsidRDefault="00FE772C" w:rsidP="00FE772C">
      <w:pPr>
        <w:rPr>
          <w:rFonts w:ascii="Times New Roman" w:hAnsi="Times New Roman" w:cs="Times New Roman"/>
          <w:sz w:val="24"/>
          <w:szCs w:val="24"/>
        </w:rPr>
      </w:pPr>
      <w:r w:rsidRPr="009214C1">
        <w:rPr>
          <w:rFonts w:ascii="Times New Roman" w:hAnsi="Times New Roman" w:cs="Times New Roman"/>
          <w:sz w:val="24"/>
          <w:szCs w:val="24"/>
        </w:rPr>
        <w:t>Provedbene aktivnosti:</w:t>
      </w:r>
    </w:p>
    <w:p w:rsidR="004D23AE" w:rsidRPr="009214C1" w:rsidRDefault="00FE772C" w:rsidP="004D23AE">
      <w:pPr>
        <w:pStyle w:val="Odlomakpopisa"/>
        <w:numPr>
          <w:ilvl w:val="1"/>
          <w:numId w:val="7"/>
        </w:numPr>
        <w:rPr>
          <w:rFonts w:ascii="Times New Roman" w:hAnsi="Times New Roman" w:cs="Times New Roman"/>
          <w:sz w:val="24"/>
          <w:szCs w:val="24"/>
        </w:rPr>
      </w:pPr>
      <w:r w:rsidRPr="009214C1">
        <w:rPr>
          <w:rFonts w:ascii="Times New Roman" w:hAnsi="Times New Roman" w:cs="Times New Roman"/>
          <w:sz w:val="24"/>
          <w:szCs w:val="24"/>
        </w:rPr>
        <w:t>Osigurati kontinuiranu izobrazbu svih djelatnika Ureda, posebno Odjela NIJD i poslove međunarodne suradnje</w:t>
      </w:r>
    </w:p>
    <w:p w:rsidR="00FE772C" w:rsidRPr="009214C1" w:rsidRDefault="00FE772C" w:rsidP="004D23AE">
      <w:pPr>
        <w:pStyle w:val="Odlomakpopisa"/>
        <w:numPr>
          <w:ilvl w:val="1"/>
          <w:numId w:val="7"/>
        </w:numPr>
        <w:rPr>
          <w:rFonts w:ascii="Times New Roman" w:hAnsi="Times New Roman" w:cs="Times New Roman"/>
          <w:sz w:val="24"/>
          <w:szCs w:val="24"/>
        </w:rPr>
      </w:pPr>
      <w:r w:rsidRPr="009214C1">
        <w:rPr>
          <w:rFonts w:ascii="Times New Roman" w:hAnsi="Times New Roman" w:cs="Times New Roman"/>
          <w:sz w:val="24"/>
          <w:szCs w:val="24"/>
        </w:rPr>
        <w:t>Redovito surađivati i osigurati ispunjavanje nacionalnih obveza prema EMCDDA-u</w:t>
      </w:r>
    </w:p>
    <w:p w:rsidR="00FE772C" w:rsidRPr="009214C1" w:rsidRDefault="00FE772C" w:rsidP="004D23AE">
      <w:pPr>
        <w:pStyle w:val="Odlomakpopisa"/>
        <w:numPr>
          <w:ilvl w:val="1"/>
          <w:numId w:val="7"/>
        </w:numPr>
        <w:rPr>
          <w:rFonts w:ascii="Times New Roman" w:hAnsi="Times New Roman" w:cs="Times New Roman"/>
          <w:sz w:val="24"/>
          <w:szCs w:val="24"/>
        </w:rPr>
      </w:pPr>
      <w:r w:rsidRPr="009214C1">
        <w:rPr>
          <w:rFonts w:ascii="Times New Roman" w:hAnsi="Times New Roman" w:cs="Times New Roman"/>
          <w:sz w:val="24"/>
          <w:szCs w:val="24"/>
        </w:rPr>
        <w:t xml:space="preserve">Pratiti nacionalnu situaciju problematike droga prikupljanjem, analizom i interpretacijom podataka te razmjenom postojećih informacija </w:t>
      </w:r>
    </w:p>
    <w:p w:rsidR="00FE772C" w:rsidRPr="009214C1" w:rsidRDefault="00FE772C" w:rsidP="004D23AE">
      <w:pPr>
        <w:pStyle w:val="Odlomakpopisa"/>
        <w:numPr>
          <w:ilvl w:val="1"/>
          <w:numId w:val="7"/>
        </w:numPr>
        <w:rPr>
          <w:rFonts w:ascii="Times New Roman" w:hAnsi="Times New Roman" w:cs="Times New Roman"/>
          <w:sz w:val="24"/>
          <w:szCs w:val="24"/>
        </w:rPr>
      </w:pPr>
      <w:r w:rsidRPr="009214C1">
        <w:rPr>
          <w:rFonts w:ascii="Times New Roman" w:hAnsi="Times New Roman" w:cs="Times New Roman"/>
          <w:sz w:val="24"/>
          <w:szCs w:val="24"/>
        </w:rPr>
        <w:t>Inicirati, koordinirati i provoditi istraživanja sukladno prepoznatim potrebama</w:t>
      </w:r>
    </w:p>
    <w:p w:rsidR="00FE772C" w:rsidRPr="009214C1" w:rsidRDefault="00FE772C" w:rsidP="004D23AE">
      <w:pPr>
        <w:pStyle w:val="Odlomakpopisa"/>
        <w:numPr>
          <w:ilvl w:val="1"/>
          <w:numId w:val="7"/>
        </w:numPr>
        <w:rPr>
          <w:rFonts w:ascii="Times New Roman" w:hAnsi="Times New Roman" w:cs="Times New Roman"/>
          <w:sz w:val="24"/>
          <w:szCs w:val="24"/>
        </w:rPr>
      </w:pPr>
      <w:r w:rsidRPr="009214C1">
        <w:rPr>
          <w:rFonts w:ascii="Times New Roman" w:hAnsi="Times New Roman" w:cs="Times New Roman"/>
          <w:sz w:val="24"/>
          <w:szCs w:val="24"/>
        </w:rPr>
        <w:t>Aktivno sudjelovati u izradi smjernica i preporuka definiranih od strane EMCDDA te osigurati njihovu primjenu</w:t>
      </w:r>
    </w:p>
    <w:p w:rsidR="00FE772C" w:rsidRPr="009214C1" w:rsidRDefault="00FE772C" w:rsidP="004D23AE">
      <w:pPr>
        <w:pStyle w:val="Odlomakpopisa"/>
        <w:numPr>
          <w:ilvl w:val="1"/>
          <w:numId w:val="7"/>
        </w:numPr>
        <w:rPr>
          <w:rFonts w:ascii="Times New Roman" w:hAnsi="Times New Roman" w:cs="Times New Roman"/>
          <w:sz w:val="24"/>
          <w:szCs w:val="24"/>
        </w:rPr>
      </w:pPr>
      <w:r w:rsidRPr="009214C1">
        <w:rPr>
          <w:rFonts w:ascii="Times New Roman" w:hAnsi="Times New Roman" w:cs="Times New Roman"/>
          <w:sz w:val="24"/>
          <w:szCs w:val="24"/>
        </w:rPr>
        <w:t>Osigurati podizanje razine znanja o metodama praćenja problematike droga kroz edukacije svih dionika NISD-a</w:t>
      </w:r>
    </w:p>
    <w:p w:rsidR="00FE772C" w:rsidRPr="009214C1" w:rsidRDefault="00FE772C" w:rsidP="004D23AE">
      <w:pPr>
        <w:pStyle w:val="Odlomakpopisa"/>
        <w:numPr>
          <w:ilvl w:val="1"/>
          <w:numId w:val="7"/>
        </w:numPr>
        <w:rPr>
          <w:rFonts w:ascii="Times New Roman" w:hAnsi="Times New Roman" w:cs="Times New Roman"/>
          <w:sz w:val="24"/>
          <w:szCs w:val="24"/>
        </w:rPr>
      </w:pPr>
      <w:r w:rsidRPr="009214C1">
        <w:rPr>
          <w:rFonts w:ascii="Times New Roman" w:hAnsi="Times New Roman" w:cs="Times New Roman"/>
          <w:sz w:val="24"/>
          <w:szCs w:val="24"/>
        </w:rPr>
        <w:t xml:space="preserve">Osigurati protok i razmjenu informacija unutar NISD-a i s relevantnim međunarodnim partnerima (EMCDDA, </w:t>
      </w:r>
      <w:proofErr w:type="spellStart"/>
      <w:r w:rsidRPr="009214C1">
        <w:rPr>
          <w:rFonts w:ascii="Times New Roman" w:hAnsi="Times New Roman" w:cs="Times New Roman"/>
          <w:sz w:val="24"/>
          <w:szCs w:val="24"/>
        </w:rPr>
        <w:t>Pompidou</w:t>
      </w:r>
      <w:proofErr w:type="spellEnd"/>
      <w:r w:rsidRPr="009214C1">
        <w:rPr>
          <w:rFonts w:ascii="Times New Roman" w:hAnsi="Times New Roman" w:cs="Times New Roman"/>
          <w:sz w:val="24"/>
          <w:szCs w:val="24"/>
        </w:rPr>
        <w:t xml:space="preserve"> grupe, UNODC, WHO te ostalih)  </w:t>
      </w:r>
    </w:p>
    <w:p w:rsidR="00FE772C" w:rsidRPr="009214C1" w:rsidRDefault="00FE772C" w:rsidP="004D23AE">
      <w:pPr>
        <w:pStyle w:val="Odlomakpopisa"/>
        <w:numPr>
          <w:ilvl w:val="1"/>
          <w:numId w:val="7"/>
        </w:numPr>
        <w:rPr>
          <w:rFonts w:ascii="Times New Roman" w:hAnsi="Times New Roman" w:cs="Times New Roman"/>
          <w:sz w:val="24"/>
          <w:szCs w:val="24"/>
        </w:rPr>
      </w:pPr>
      <w:r w:rsidRPr="009214C1">
        <w:rPr>
          <w:rFonts w:ascii="Times New Roman" w:hAnsi="Times New Roman" w:cs="Times New Roman"/>
          <w:sz w:val="24"/>
          <w:szCs w:val="24"/>
        </w:rPr>
        <w:t>Osigurati sredstva u Državnom proračunu RH za provedbu aktivnosti NIJD-a, sukladno obvezama prema EMCDDA-u, radi ostvarivanja prava na nepovratna (Grant) sredstva EMCDDA-a</w:t>
      </w:r>
    </w:p>
    <w:p w:rsidR="00FE772C" w:rsidRPr="009214C1" w:rsidRDefault="00FE772C" w:rsidP="00FE772C">
      <w:pPr>
        <w:rPr>
          <w:rFonts w:ascii="Times New Roman" w:hAnsi="Times New Roman" w:cs="Times New Roman"/>
          <w:sz w:val="24"/>
          <w:szCs w:val="24"/>
        </w:rPr>
      </w:pPr>
      <w:r w:rsidRPr="009214C1">
        <w:rPr>
          <w:rFonts w:ascii="Times New Roman" w:hAnsi="Times New Roman" w:cs="Times New Roman"/>
          <w:sz w:val="24"/>
          <w:szCs w:val="24"/>
        </w:rPr>
        <w:lastRenderedPageBreak/>
        <w:t>Nositelj: Ured za suzbijanje zlouporabe droga, mjerodavna ministarstva i ostale stručne i znanstvene institucije</w:t>
      </w:r>
    </w:p>
    <w:p w:rsidR="00FE772C" w:rsidRPr="009214C1" w:rsidRDefault="00FE772C" w:rsidP="00FE772C">
      <w:pPr>
        <w:rPr>
          <w:rFonts w:ascii="Times New Roman" w:hAnsi="Times New Roman" w:cs="Times New Roman"/>
          <w:sz w:val="24"/>
          <w:szCs w:val="24"/>
        </w:rPr>
      </w:pPr>
      <w:r w:rsidRPr="009214C1">
        <w:rPr>
          <w:rFonts w:ascii="Times New Roman" w:hAnsi="Times New Roman" w:cs="Times New Roman"/>
          <w:sz w:val="24"/>
          <w:szCs w:val="24"/>
        </w:rPr>
        <w:t>Rok provedbe: 2017.</w:t>
      </w:r>
    </w:p>
    <w:p w:rsidR="00FE772C" w:rsidRPr="009214C1" w:rsidRDefault="00FE772C" w:rsidP="00FE772C">
      <w:pPr>
        <w:rPr>
          <w:rFonts w:ascii="Times New Roman" w:hAnsi="Times New Roman" w:cs="Times New Roman"/>
          <w:sz w:val="24"/>
          <w:szCs w:val="24"/>
        </w:rPr>
      </w:pPr>
      <w:r w:rsidRPr="009214C1">
        <w:rPr>
          <w:rFonts w:ascii="Times New Roman" w:hAnsi="Times New Roman" w:cs="Times New Roman"/>
          <w:sz w:val="24"/>
          <w:szCs w:val="24"/>
        </w:rPr>
        <w:t>Financijska sredstva: Državni proračun, sredstva EU</w:t>
      </w:r>
    </w:p>
    <w:p w:rsidR="00FE772C" w:rsidRPr="009214C1" w:rsidRDefault="00FE772C" w:rsidP="00FE772C">
      <w:pPr>
        <w:pStyle w:val="Naslov2"/>
        <w:rPr>
          <w:rFonts w:ascii="Times New Roman" w:hAnsi="Times New Roman" w:cs="Times New Roman"/>
        </w:rPr>
      </w:pPr>
      <w:r w:rsidRPr="009214C1">
        <w:rPr>
          <w:rFonts w:ascii="Times New Roman" w:hAnsi="Times New Roman" w:cs="Times New Roman"/>
        </w:rPr>
        <w:t xml:space="preserve">B. Nacionalni informacijski sustav za droge </w:t>
      </w:r>
    </w:p>
    <w:p w:rsidR="00FE772C" w:rsidRPr="009214C1" w:rsidRDefault="00FE772C" w:rsidP="00FE772C">
      <w:pPr>
        <w:rPr>
          <w:rFonts w:ascii="Times New Roman" w:hAnsi="Times New Roman" w:cs="Times New Roman"/>
          <w:sz w:val="24"/>
          <w:szCs w:val="24"/>
        </w:rPr>
      </w:pPr>
    </w:p>
    <w:p w:rsidR="00FE772C" w:rsidRPr="009214C1" w:rsidRDefault="00FE772C" w:rsidP="004D23AE">
      <w:pPr>
        <w:pStyle w:val="Naslov3"/>
        <w:rPr>
          <w:rFonts w:ascii="Times New Roman" w:hAnsi="Times New Roman" w:cs="Times New Roman"/>
        </w:rPr>
      </w:pPr>
      <w:r w:rsidRPr="009214C1">
        <w:rPr>
          <w:rFonts w:ascii="Times New Roman" w:hAnsi="Times New Roman" w:cs="Times New Roman"/>
        </w:rPr>
        <w:t>B.1.  Ključni epidemiološki indikatori</w:t>
      </w:r>
    </w:p>
    <w:p w:rsidR="00FE772C" w:rsidRPr="009214C1" w:rsidRDefault="00FE772C" w:rsidP="00FE772C">
      <w:pPr>
        <w:rPr>
          <w:rFonts w:ascii="Times New Roman" w:hAnsi="Times New Roman" w:cs="Times New Roman"/>
          <w:sz w:val="24"/>
          <w:szCs w:val="24"/>
        </w:rPr>
      </w:pPr>
    </w:p>
    <w:p w:rsidR="00FE772C" w:rsidRPr="009214C1" w:rsidRDefault="00FE772C" w:rsidP="00FE772C">
      <w:pPr>
        <w:rPr>
          <w:rStyle w:val="Jakoisticanje"/>
          <w:rFonts w:ascii="Times New Roman" w:hAnsi="Times New Roman" w:cs="Times New Roman"/>
        </w:rPr>
      </w:pPr>
      <w:r w:rsidRPr="009214C1">
        <w:rPr>
          <w:rStyle w:val="Jakoisticanje"/>
          <w:rFonts w:ascii="Times New Roman" w:hAnsi="Times New Roman" w:cs="Times New Roman"/>
        </w:rPr>
        <w:t xml:space="preserve">Mjera 2. Istraživanja uporabe droga u općoj populaciji i specifičnim </w:t>
      </w:r>
      <w:proofErr w:type="spellStart"/>
      <w:r w:rsidRPr="009214C1">
        <w:rPr>
          <w:rStyle w:val="Jakoisticanje"/>
          <w:rFonts w:ascii="Times New Roman" w:hAnsi="Times New Roman" w:cs="Times New Roman"/>
        </w:rPr>
        <w:t>subgrupama</w:t>
      </w:r>
      <w:proofErr w:type="spellEnd"/>
      <w:r w:rsidRPr="009214C1">
        <w:rPr>
          <w:rStyle w:val="Jakoisticanje"/>
          <w:rFonts w:ascii="Times New Roman" w:hAnsi="Times New Roman" w:cs="Times New Roman"/>
        </w:rPr>
        <w:t xml:space="preserve"> </w:t>
      </w:r>
    </w:p>
    <w:p w:rsidR="00FE772C" w:rsidRPr="009214C1" w:rsidRDefault="00FE772C" w:rsidP="00FE772C">
      <w:pPr>
        <w:rPr>
          <w:rFonts w:ascii="Times New Roman" w:hAnsi="Times New Roman" w:cs="Times New Roman"/>
          <w:sz w:val="24"/>
          <w:szCs w:val="24"/>
        </w:rPr>
      </w:pPr>
      <w:r w:rsidRPr="009214C1">
        <w:rPr>
          <w:rFonts w:ascii="Times New Roman" w:hAnsi="Times New Roman" w:cs="Times New Roman"/>
          <w:sz w:val="24"/>
          <w:szCs w:val="24"/>
        </w:rPr>
        <w:t>Provedbene aktivnosti:</w:t>
      </w:r>
    </w:p>
    <w:p w:rsidR="004D23AE" w:rsidRPr="009214C1" w:rsidRDefault="004D23AE" w:rsidP="004D23AE">
      <w:pPr>
        <w:pStyle w:val="Odlomakpopisa"/>
        <w:numPr>
          <w:ilvl w:val="0"/>
          <w:numId w:val="7"/>
        </w:numPr>
        <w:rPr>
          <w:rFonts w:ascii="Times New Roman" w:hAnsi="Times New Roman" w:cs="Times New Roman"/>
          <w:vanish/>
          <w:sz w:val="24"/>
          <w:szCs w:val="24"/>
        </w:rPr>
      </w:pPr>
    </w:p>
    <w:p w:rsidR="004D23AE" w:rsidRPr="009214C1" w:rsidRDefault="00FE772C" w:rsidP="004D23AE">
      <w:pPr>
        <w:pStyle w:val="Odlomakpopisa"/>
        <w:numPr>
          <w:ilvl w:val="1"/>
          <w:numId w:val="7"/>
        </w:numPr>
        <w:rPr>
          <w:rFonts w:ascii="Times New Roman" w:hAnsi="Times New Roman" w:cs="Times New Roman"/>
          <w:sz w:val="24"/>
          <w:szCs w:val="24"/>
        </w:rPr>
      </w:pPr>
      <w:r w:rsidRPr="009214C1">
        <w:rPr>
          <w:rFonts w:ascii="Times New Roman" w:hAnsi="Times New Roman" w:cs="Times New Roman"/>
          <w:sz w:val="24"/>
          <w:szCs w:val="24"/>
        </w:rPr>
        <w:t>Osigurati multidisciplinarni pristup u planiranju i provedbi aktivnosti za predmetni indikator</w:t>
      </w:r>
    </w:p>
    <w:p w:rsidR="00FE772C" w:rsidRPr="009214C1" w:rsidRDefault="00FE772C" w:rsidP="004D23AE">
      <w:pPr>
        <w:pStyle w:val="Odlomakpopisa"/>
        <w:numPr>
          <w:ilvl w:val="1"/>
          <w:numId w:val="7"/>
        </w:numPr>
        <w:rPr>
          <w:rFonts w:ascii="Times New Roman" w:hAnsi="Times New Roman" w:cs="Times New Roman"/>
          <w:sz w:val="24"/>
          <w:szCs w:val="24"/>
        </w:rPr>
      </w:pPr>
      <w:r w:rsidRPr="009214C1">
        <w:rPr>
          <w:rFonts w:ascii="Times New Roman" w:hAnsi="Times New Roman" w:cs="Times New Roman"/>
          <w:sz w:val="24"/>
          <w:szCs w:val="24"/>
        </w:rPr>
        <w:t>U okviru Baze programa smanjenja potražnje droga, pratiti i provoditi analizu postojećih istraživanja provedenih na nacionalnoj, regionalnoj ili lokalnoj razini</w:t>
      </w:r>
    </w:p>
    <w:p w:rsidR="00FE772C" w:rsidRPr="009214C1" w:rsidRDefault="00FE772C" w:rsidP="004D23AE">
      <w:pPr>
        <w:pStyle w:val="Odlomakpopisa"/>
        <w:numPr>
          <w:ilvl w:val="1"/>
          <w:numId w:val="7"/>
        </w:numPr>
        <w:rPr>
          <w:rFonts w:ascii="Times New Roman" w:hAnsi="Times New Roman" w:cs="Times New Roman"/>
          <w:sz w:val="24"/>
          <w:szCs w:val="24"/>
        </w:rPr>
      </w:pPr>
      <w:r w:rsidRPr="009214C1">
        <w:rPr>
          <w:rFonts w:ascii="Times New Roman" w:hAnsi="Times New Roman" w:cs="Times New Roman"/>
          <w:sz w:val="24"/>
          <w:szCs w:val="24"/>
        </w:rPr>
        <w:tab/>
        <w:t xml:space="preserve">Poticati i stručno podržati harmonizirana istraživanja na županijskim razinama </w:t>
      </w:r>
    </w:p>
    <w:p w:rsidR="00FE772C" w:rsidRPr="009214C1" w:rsidRDefault="00FE772C" w:rsidP="004D23AE">
      <w:pPr>
        <w:pStyle w:val="Odlomakpopisa"/>
        <w:numPr>
          <w:ilvl w:val="1"/>
          <w:numId w:val="7"/>
        </w:numPr>
        <w:rPr>
          <w:rFonts w:ascii="Times New Roman" w:hAnsi="Times New Roman" w:cs="Times New Roman"/>
          <w:sz w:val="24"/>
          <w:szCs w:val="24"/>
        </w:rPr>
      </w:pPr>
      <w:r w:rsidRPr="009214C1">
        <w:rPr>
          <w:rFonts w:ascii="Times New Roman" w:hAnsi="Times New Roman" w:cs="Times New Roman"/>
          <w:sz w:val="24"/>
          <w:szCs w:val="24"/>
        </w:rPr>
        <w:tab/>
        <w:t xml:space="preserve">Poticati provedbu istraživanja uporabe droga u tzv. rekreativnim okruženjima </w:t>
      </w:r>
    </w:p>
    <w:p w:rsidR="00FE772C" w:rsidRPr="009214C1" w:rsidRDefault="00FE772C" w:rsidP="004D23AE">
      <w:pPr>
        <w:pStyle w:val="Odlomakpopisa"/>
        <w:numPr>
          <w:ilvl w:val="1"/>
          <w:numId w:val="7"/>
        </w:numPr>
        <w:rPr>
          <w:rFonts w:ascii="Times New Roman" w:hAnsi="Times New Roman" w:cs="Times New Roman"/>
          <w:sz w:val="24"/>
          <w:szCs w:val="24"/>
        </w:rPr>
      </w:pPr>
      <w:r w:rsidRPr="009214C1">
        <w:rPr>
          <w:rFonts w:ascii="Times New Roman" w:hAnsi="Times New Roman" w:cs="Times New Roman"/>
          <w:sz w:val="24"/>
          <w:szCs w:val="24"/>
        </w:rPr>
        <w:tab/>
        <w:t>Radi dobivanja dubljeg uvida u istraživanu problematiku, poticati primjenu</w:t>
      </w:r>
    </w:p>
    <w:p w:rsidR="00FE772C" w:rsidRPr="009214C1" w:rsidRDefault="00FE772C" w:rsidP="004D23AE">
      <w:pPr>
        <w:pStyle w:val="Odlomakpopisa"/>
        <w:ind w:left="705"/>
        <w:rPr>
          <w:rFonts w:ascii="Times New Roman" w:hAnsi="Times New Roman" w:cs="Times New Roman"/>
          <w:sz w:val="24"/>
          <w:szCs w:val="24"/>
        </w:rPr>
      </w:pPr>
      <w:r w:rsidRPr="009214C1">
        <w:rPr>
          <w:rFonts w:ascii="Times New Roman" w:hAnsi="Times New Roman" w:cs="Times New Roman"/>
          <w:sz w:val="24"/>
          <w:szCs w:val="24"/>
        </w:rPr>
        <w:t xml:space="preserve">kvalitativne metodologije s ciljanim skupinama (intervjui, fokusne skupine) </w:t>
      </w:r>
    </w:p>
    <w:p w:rsidR="00FE772C" w:rsidRPr="009214C1" w:rsidRDefault="00FE772C" w:rsidP="004D23AE">
      <w:pPr>
        <w:pStyle w:val="Odlomakpopisa"/>
        <w:numPr>
          <w:ilvl w:val="1"/>
          <w:numId w:val="7"/>
        </w:numPr>
        <w:rPr>
          <w:rFonts w:ascii="Times New Roman" w:hAnsi="Times New Roman" w:cs="Times New Roman"/>
          <w:sz w:val="24"/>
          <w:szCs w:val="24"/>
        </w:rPr>
      </w:pPr>
      <w:r w:rsidRPr="009214C1">
        <w:rPr>
          <w:rFonts w:ascii="Times New Roman" w:hAnsi="Times New Roman" w:cs="Times New Roman"/>
          <w:sz w:val="24"/>
          <w:szCs w:val="24"/>
        </w:rPr>
        <w:tab/>
        <w:t>Predstaviti široj stručnoj javnosti izvješća o rezultatima provedenih istraživanja</w:t>
      </w:r>
    </w:p>
    <w:p w:rsidR="004D23AE" w:rsidRPr="009214C1" w:rsidRDefault="004D23AE" w:rsidP="00FE772C">
      <w:pPr>
        <w:rPr>
          <w:rStyle w:val="Jakoisticanje"/>
          <w:rFonts w:ascii="Times New Roman" w:hAnsi="Times New Roman" w:cs="Times New Roman"/>
        </w:rPr>
      </w:pPr>
    </w:p>
    <w:p w:rsidR="00FE772C" w:rsidRPr="009214C1" w:rsidRDefault="00FE772C" w:rsidP="00FE772C">
      <w:pPr>
        <w:rPr>
          <w:rStyle w:val="Jakoisticanje"/>
          <w:rFonts w:ascii="Times New Roman" w:hAnsi="Times New Roman" w:cs="Times New Roman"/>
        </w:rPr>
      </w:pPr>
      <w:r w:rsidRPr="009214C1">
        <w:rPr>
          <w:rStyle w:val="Jakoisticanje"/>
          <w:rFonts w:ascii="Times New Roman" w:hAnsi="Times New Roman" w:cs="Times New Roman"/>
        </w:rPr>
        <w:t xml:space="preserve">Mjera 3. Procjene visoko rizične uporabe droga </w:t>
      </w:r>
    </w:p>
    <w:p w:rsidR="00FE772C" w:rsidRPr="009214C1" w:rsidRDefault="00FE772C" w:rsidP="00FE772C">
      <w:pPr>
        <w:rPr>
          <w:rFonts w:ascii="Times New Roman" w:hAnsi="Times New Roman" w:cs="Times New Roman"/>
          <w:sz w:val="24"/>
          <w:szCs w:val="24"/>
        </w:rPr>
      </w:pPr>
      <w:r w:rsidRPr="009214C1">
        <w:rPr>
          <w:rFonts w:ascii="Times New Roman" w:hAnsi="Times New Roman" w:cs="Times New Roman"/>
          <w:sz w:val="24"/>
          <w:szCs w:val="24"/>
        </w:rPr>
        <w:t>Provedbene aktivnosti:</w:t>
      </w:r>
    </w:p>
    <w:p w:rsidR="004D23AE" w:rsidRPr="009214C1" w:rsidRDefault="004D23AE" w:rsidP="004D23AE">
      <w:pPr>
        <w:pStyle w:val="Odlomakpopisa"/>
        <w:numPr>
          <w:ilvl w:val="0"/>
          <w:numId w:val="7"/>
        </w:numPr>
        <w:rPr>
          <w:rFonts w:ascii="Times New Roman" w:hAnsi="Times New Roman" w:cs="Times New Roman"/>
          <w:vanish/>
          <w:sz w:val="24"/>
          <w:szCs w:val="24"/>
        </w:rPr>
      </w:pPr>
    </w:p>
    <w:p w:rsidR="00FE772C" w:rsidRPr="009214C1" w:rsidRDefault="00FE772C" w:rsidP="004D23AE">
      <w:pPr>
        <w:pStyle w:val="Odlomakpopisa"/>
        <w:numPr>
          <w:ilvl w:val="1"/>
          <w:numId w:val="7"/>
        </w:numPr>
        <w:rPr>
          <w:rFonts w:ascii="Times New Roman" w:hAnsi="Times New Roman" w:cs="Times New Roman"/>
          <w:sz w:val="24"/>
          <w:szCs w:val="24"/>
        </w:rPr>
      </w:pPr>
      <w:r w:rsidRPr="009214C1">
        <w:rPr>
          <w:rFonts w:ascii="Times New Roman" w:hAnsi="Times New Roman" w:cs="Times New Roman"/>
          <w:sz w:val="24"/>
          <w:szCs w:val="24"/>
        </w:rPr>
        <w:tab/>
        <w:t xml:space="preserve">Izraditi plan provedbe nacionalnih procjena visoko rizične uporabe droga  sukladno preporukama EMCDDA-a, i to: procjenu visoko rizične uporabe opijata; procjenu uporabe droga koje se injektiraju (IDU); procjenu česte i visoko rizične uporabe kanabisa </w:t>
      </w:r>
    </w:p>
    <w:p w:rsidR="00FE772C" w:rsidRPr="009214C1" w:rsidRDefault="00FE772C" w:rsidP="004D23AE">
      <w:pPr>
        <w:pStyle w:val="Odlomakpopisa"/>
        <w:numPr>
          <w:ilvl w:val="1"/>
          <w:numId w:val="7"/>
        </w:numPr>
        <w:rPr>
          <w:rFonts w:ascii="Times New Roman" w:hAnsi="Times New Roman" w:cs="Times New Roman"/>
          <w:sz w:val="24"/>
          <w:szCs w:val="24"/>
        </w:rPr>
      </w:pPr>
      <w:r w:rsidRPr="009214C1">
        <w:rPr>
          <w:rFonts w:ascii="Times New Roman" w:hAnsi="Times New Roman" w:cs="Times New Roman"/>
          <w:sz w:val="24"/>
          <w:szCs w:val="24"/>
        </w:rPr>
        <w:tab/>
        <w:t xml:space="preserve">Analizirati karakteristike populacije koja se prvi put pojavljuje na liječenju i procijeniti visoko rizičnu uporabu droga iz podataka Registra osoba liječenih zbog zlouporabe </w:t>
      </w:r>
      <w:proofErr w:type="spellStart"/>
      <w:r w:rsidRPr="009214C1">
        <w:rPr>
          <w:rFonts w:ascii="Times New Roman" w:hAnsi="Times New Roman" w:cs="Times New Roman"/>
          <w:sz w:val="24"/>
          <w:szCs w:val="24"/>
        </w:rPr>
        <w:t>psihoaktivnih</w:t>
      </w:r>
      <w:proofErr w:type="spellEnd"/>
      <w:r w:rsidRPr="009214C1">
        <w:rPr>
          <w:rFonts w:ascii="Times New Roman" w:hAnsi="Times New Roman" w:cs="Times New Roman"/>
          <w:sz w:val="24"/>
          <w:szCs w:val="24"/>
        </w:rPr>
        <w:t xml:space="preserve"> droga </w:t>
      </w:r>
    </w:p>
    <w:p w:rsidR="00FE772C" w:rsidRPr="009214C1" w:rsidRDefault="00FE772C" w:rsidP="004D23AE">
      <w:pPr>
        <w:pStyle w:val="Odlomakpopisa"/>
        <w:numPr>
          <w:ilvl w:val="1"/>
          <w:numId w:val="7"/>
        </w:numPr>
        <w:rPr>
          <w:rFonts w:ascii="Times New Roman" w:hAnsi="Times New Roman" w:cs="Times New Roman"/>
          <w:sz w:val="24"/>
          <w:szCs w:val="24"/>
        </w:rPr>
      </w:pPr>
      <w:r w:rsidRPr="009214C1">
        <w:rPr>
          <w:rFonts w:ascii="Times New Roman" w:hAnsi="Times New Roman" w:cs="Times New Roman"/>
          <w:sz w:val="24"/>
          <w:szCs w:val="24"/>
        </w:rPr>
        <w:tab/>
        <w:t>Procijeniti visoko rizičnu uporabu droga metodom „</w:t>
      </w:r>
      <w:proofErr w:type="spellStart"/>
      <w:r w:rsidRPr="009214C1">
        <w:rPr>
          <w:rFonts w:ascii="Times New Roman" w:hAnsi="Times New Roman" w:cs="Times New Roman"/>
          <w:sz w:val="24"/>
          <w:szCs w:val="24"/>
        </w:rPr>
        <w:t>capture</w:t>
      </w:r>
      <w:proofErr w:type="spellEnd"/>
      <w:r w:rsidRPr="009214C1">
        <w:rPr>
          <w:rFonts w:ascii="Times New Roman" w:hAnsi="Times New Roman" w:cs="Times New Roman"/>
          <w:sz w:val="24"/>
          <w:szCs w:val="24"/>
        </w:rPr>
        <w:t>-</w:t>
      </w:r>
      <w:proofErr w:type="spellStart"/>
      <w:r w:rsidRPr="009214C1">
        <w:rPr>
          <w:rFonts w:ascii="Times New Roman" w:hAnsi="Times New Roman" w:cs="Times New Roman"/>
          <w:sz w:val="24"/>
          <w:szCs w:val="24"/>
        </w:rPr>
        <w:t>recapture</w:t>
      </w:r>
      <w:proofErr w:type="spellEnd"/>
      <w:r w:rsidRPr="009214C1">
        <w:rPr>
          <w:rFonts w:ascii="Times New Roman" w:hAnsi="Times New Roman" w:cs="Times New Roman"/>
          <w:sz w:val="24"/>
          <w:szCs w:val="24"/>
        </w:rPr>
        <w:t>“ na nacionalnoj razini</w:t>
      </w:r>
    </w:p>
    <w:p w:rsidR="00FE772C" w:rsidRPr="009214C1" w:rsidRDefault="00FE772C" w:rsidP="00FE772C">
      <w:pPr>
        <w:rPr>
          <w:rStyle w:val="Jakoisticanje"/>
          <w:rFonts w:ascii="Times New Roman" w:hAnsi="Times New Roman" w:cs="Times New Roman"/>
        </w:rPr>
      </w:pPr>
      <w:r w:rsidRPr="009214C1">
        <w:rPr>
          <w:rStyle w:val="Jakoisticanje"/>
          <w:rFonts w:ascii="Times New Roman" w:hAnsi="Times New Roman" w:cs="Times New Roman"/>
        </w:rPr>
        <w:t>Mjera 4. Zarazne bolesti vezane uz uporabu droga</w:t>
      </w:r>
    </w:p>
    <w:p w:rsidR="00FE772C" w:rsidRPr="009214C1" w:rsidRDefault="00FE772C" w:rsidP="00FE772C">
      <w:pPr>
        <w:rPr>
          <w:rFonts w:ascii="Times New Roman" w:hAnsi="Times New Roman" w:cs="Times New Roman"/>
          <w:sz w:val="24"/>
          <w:szCs w:val="24"/>
        </w:rPr>
      </w:pPr>
      <w:r w:rsidRPr="009214C1">
        <w:rPr>
          <w:rFonts w:ascii="Times New Roman" w:hAnsi="Times New Roman" w:cs="Times New Roman"/>
          <w:sz w:val="24"/>
          <w:szCs w:val="24"/>
        </w:rPr>
        <w:t>Provedbene aktivnosti:</w:t>
      </w:r>
    </w:p>
    <w:p w:rsidR="004D23AE" w:rsidRPr="009214C1" w:rsidRDefault="004D23AE" w:rsidP="004D23AE">
      <w:pPr>
        <w:pStyle w:val="Odlomakpopisa"/>
        <w:numPr>
          <w:ilvl w:val="0"/>
          <w:numId w:val="7"/>
        </w:numPr>
        <w:rPr>
          <w:rFonts w:ascii="Times New Roman" w:hAnsi="Times New Roman" w:cs="Times New Roman"/>
          <w:vanish/>
          <w:sz w:val="24"/>
          <w:szCs w:val="24"/>
        </w:rPr>
      </w:pPr>
    </w:p>
    <w:p w:rsidR="00FE772C" w:rsidRPr="009214C1" w:rsidRDefault="00FE772C" w:rsidP="004D23AE">
      <w:pPr>
        <w:pStyle w:val="Odlomakpopisa"/>
        <w:numPr>
          <w:ilvl w:val="1"/>
          <w:numId w:val="7"/>
        </w:numPr>
        <w:rPr>
          <w:rFonts w:ascii="Times New Roman" w:hAnsi="Times New Roman" w:cs="Times New Roman"/>
          <w:sz w:val="24"/>
          <w:szCs w:val="24"/>
        </w:rPr>
      </w:pPr>
      <w:r w:rsidRPr="009214C1">
        <w:rPr>
          <w:rFonts w:ascii="Times New Roman" w:hAnsi="Times New Roman" w:cs="Times New Roman"/>
          <w:sz w:val="24"/>
          <w:szCs w:val="24"/>
        </w:rPr>
        <w:tab/>
        <w:t xml:space="preserve">Pratiti, utvrđivati i procjenjivati </w:t>
      </w:r>
      <w:proofErr w:type="spellStart"/>
      <w:r w:rsidRPr="009214C1">
        <w:rPr>
          <w:rFonts w:ascii="Times New Roman" w:hAnsi="Times New Roman" w:cs="Times New Roman"/>
          <w:sz w:val="24"/>
          <w:szCs w:val="24"/>
        </w:rPr>
        <w:t>incidenciju</w:t>
      </w:r>
      <w:proofErr w:type="spellEnd"/>
      <w:r w:rsidRPr="009214C1">
        <w:rPr>
          <w:rFonts w:ascii="Times New Roman" w:hAnsi="Times New Roman" w:cs="Times New Roman"/>
          <w:sz w:val="24"/>
          <w:szCs w:val="24"/>
        </w:rPr>
        <w:t xml:space="preserve"> primjenom novih i postojećih dijagnostičkih metoda </w:t>
      </w:r>
    </w:p>
    <w:p w:rsidR="00FE772C" w:rsidRPr="009214C1" w:rsidRDefault="00FE772C" w:rsidP="004D23AE">
      <w:pPr>
        <w:pStyle w:val="Odlomakpopisa"/>
        <w:numPr>
          <w:ilvl w:val="1"/>
          <w:numId w:val="7"/>
        </w:numPr>
        <w:rPr>
          <w:rFonts w:ascii="Times New Roman" w:hAnsi="Times New Roman" w:cs="Times New Roman"/>
          <w:sz w:val="24"/>
          <w:szCs w:val="24"/>
        </w:rPr>
      </w:pPr>
      <w:r w:rsidRPr="009214C1">
        <w:rPr>
          <w:rFonts w:ascii="Times New Roman" w:hAnsi="Times New Roman" w:cs="Times New Roman"/>
          <w:sz w:val="24"/>
          <w:szCs w:val="24"/>
        </w:rPr>
        <w:lastRenderedPageBreak/>
        <w:tab/>
        <w:t>Pratiti sedam ključnih intervencija za prevenciju i kontrolu zaraznih bolesti među intravenoznim ovisnicima, preporučenih od strane EMCDDA-a i Europskog centra za kontrolu bolesti (ECDC)</w:t>
      </w:r>
    </w:p>
    <w:p w:rsidR="004D23AE" w:rsidRPr="009214C1" w:rsidRDefault="004D23AE" w:rsidP="00FE772C">
      <w:pPr>
        <w:rPr>
          <w:rStyle w:val="Jakoisticanje"/>
          <w:rFonts w:ascii="Times New Roman" w:hAnsi="Times New Roman" w:cs="Times New Roman"/>
        </w:rPr>
      </w:pPr>
    </w:p>
    <w:p w:rsidR="00FE772C" w:rsidRPr="009214C1" w:rsidRDefault="00FE772C" w:rsidP="00FE772C">
      <w:pPr>
        <w:rPr>
          <w:rStyle w:val="Jakoisticanje"/>
          <w:rFonts w:ascii="Times New Roman" w:hAnsi="Times New Roman" w:cs="Times New Roman"/>
        </w:rPr>
      </w:pPr>
      <w:r w:rsidRPr="009214C1">
        <w:rPr>
          <w:rStyle w:val="Jakoisticanje"/>
          <w:rFonts w:ascii="Times New Roman" w:hAnsi="Times New Roman" w:cs="Times New Roman"/>
        </w:rPr>
        <w:t>Mjera 5. Smrtnost među ovisnicima</w:t>
      </w:r>
    </w:p>
    <w:p w:rsidR="00FE772C" w:rsidRPr="009214C1" w:rsidRDefault="00FE772C" w:rsidP="00FE772C">
      <w:pPr>
        <w:rPr>
          <w:rFonts w:ascii="Times New Roman" w:hAnsi="Times New Roman" w:cs="Times New Roman"/>
          <w:sz w:val="24"/>
          <w:szCs w:val="24"/>
        </w:rPr>
      </w:pPr>
      <w:r w:rsidRPr="009214C1">
        <w:rPr>
          <w:rFonts w:ascii="Times New Roman" w:hAnsi="Times New Roman" w:cs="Times New Roman"/>
          <w:sz w:val="24"/>
          <w:szCs w:val="24"/>
        </w:rPr>
        <w:t>Provedbene aktivnosti:</w:t>
      </w:r>
    </w:p>
    <w:p w:rsidR="004D23AE" w:rsidRPr="009214C1" w:rsidRDefault="004D23AE" w:rsidP="004D23AE">
      <w:pPr>
        <w:pStyle w:val="Odlomakpopisa"/>
        <w:numPr>
          <w:ilvl w:val="0"/>
          <w:numId w:val="7"/>
        </w:numPr>
        <w:rPr>
          <w:rFonts w:ascii="Times New Roman" w:hAnsi="Times New Roman" w:cs="Times New Roman"/>
          <w:vanish/>
          <w:sz w:val="24"/>
          <w:szCs w:val="24"/>
        </w:rPr>
      </w:pPr>
    </w:p>
    <w:p w:rsidR="00FE772C" w:rsidRPr="009214C1" w:rsidRDefault="00FE772C" w:rsidP="004D23AE">
      <w:pPr>
        <w:pStyle w:val="Odlomakpopisa"/>
        <w:numPr>
          <w:ilvl w:val="1"/>
          <w:numId w:val="7"/>
        </w:numPr>
        <w:rPr>
          <w:rFonts w:ascii="Times New Roman" w:hAnsi="Times New Roman" w:cs="Times New Roman"/>
          <w:sz w:val="24"/>
          <w:szCs w:val="24"/>
        </w:rPr>
      </w:pPr>
      <w:r w:rsidRPr="009214C1">
        <w:rPr>
          <w:rFonts w:ascii="Times New Roman" w:hAnsi="Times New Roman" w:cs="Times New Roman"/>
          <w:sz w:val="24"/>
          <w:szCs w:val="24"/>
        </w:rPr>
        <w:tab/>
        <w:t xml:space="preserve">Osnovati i ustrojiti Specijalni registar smrti među ovisnicima </w:t>
      </w:r>
    </w:p>
    <w:p w:rsidR="00FE772C" w:rsidRPr="009214C1" w:rsidRDefault="00FE772C" w:rsidP="004D23AE">
      <w:pPr>
        <w:pStyle w:val="Odlomakpopisa"/>
        <w:numPr>
          <w:ilvl w:val="1"/>
          <w:numId w:val="7"/>
        </w:numPr>
        <w:rPr>
          <w:rFonts w:ascii="Times New Roman" w:hAnsi="Times New Roman" w:cs="Times New Roman"/>
          <w:sz w:val="24"/>
          <w:szCs w:val="24"/>
        </w:rPr>
      </w:pPr>
      <w:r w:rsidRPr="009214C1">
        <w:rPr>
          <w:rFonts w:ascii="Times New Roman" w:hAnsi="Times New Roman" w:cs="Times New Roman"/>
          <w:sz w:val="24"/>
          <w:szCs w:val="24"/>
        </w:rPr>
        <w:tab/>
        <w:t>Usvojiti dokument Minimalni zahtjevi kao preporuka za utvrđivanje uzroka smrti povezanih sa zlouporabom droga i psihotropnih tvari u obliku naputka</w:t>
      </w:r>
    </w:p>
    <w:p w:rsidR="00FE772C" w:rsidRPr="009214C1" w:rsidRDefault="00FE772C" w:rsidP="004D23AE">
      <w:pPr>
        <w:pStyle w:val="Odlomakpopisa"/>
        <w:numPr>
          <w:ilvl w:val="1"/>
          <w:numId w:val="7"/>
        </w:numPr>
        <w:rPr>
          <w:rFonts w:ascii="Times New Roman" w:hAnsi="Times New Roman" w:cs="Times New Roman"/>
          <w:sz w:val="24"/>
          <w:szCs w:val="24"/>
        </w:rPr>
      </w:pPr>
      <w:r w:rsidRPr="009214C1">
        <w:rPr>
          <w:rFonts w:ascii="Times New Roman" w:hAnsi="Times New Roman" w:cs="Times New Roman"/>
          <w:sz w:val="24"/>
          <w:szCs w:val="24"/>
        </w:rPr>
        <w:tab/>
        <w:t>Unaprijediti suradnju svih nadležnih institucija na ovom području i standardizirati praksu na nacionalnoj razini</w:t>
      </w:r>
    </w:p>
    <w:p w:rsidR="00FE772C" w:rsidRPr="009214C1" w:rsidRDefault="00FE772C" w:rsidP="004D23AE">
      <w:pPr>
        <w:pStyle w:val="Odlomakpopisa"/>
        <w:numPr>
          <w:ilvl w:val="1"/>
          <w:numId w:val="7"/>
        </w:numPr>
        <w:rPr>
          <w:rFonts w:ascii="Times New Roman" w:hAnsi="Times New Roman" w:cs="Times New Roman"/>
          <w:sz w:val="24"/>
          <w:szCs w:val="24"/>
        </w:rPr>
      </w:pPr>
      <w:r w:rsidRPr="009214C1">
        <w:rPr>
          <w:rFonts w:ascii="Times New Roman" w:hAnsi="Times New Roman" w:cs="Times New Roman"/>
          <w:sz w:val="24"/>
          <w:szCs w:val="24"/>
        </w:rPr>
        <w:tab/>
        <w:t xml:space="preserve">Organizirati daljnje edukacije stručnjaka sudske medicine, toksikologa, mrtvozornika i državnih odvjetnika radi osiguranja standardizirane primjene prakse na tom području  </w:t>
      </w:r>
    </w:p>
    <w:p w:rsidR="00FE772C" w:rsidRPr="009214C1" w:rsidRDefault="00FE772C" w:rsidP="004D23AE">
      <w:pPr>
        <w:pStyle w:val="Odlomakpopisa"/>
        <w:numPr>
          <w:ilvl w:val="1"/>
          <w:numId w:val="7"/>
        </w:numPr>
        <w:rPr>
          <w:rFonts w:ascii="Times New Roman" w:hAnsi="Times New Roman" w:cs="Times New Roman"/>
          <w:sz w:val="24"/>
          <w:szCs w:val="24"/>
        </w:rPr>
      </w:pPr>
      <w:r w:rsidRPr="009214C1">
        <w:rPr>
          <w:rFonts w:ascii="Times New Roman" w:hAnsi="Times New Roman" w:cs="Times New Roman"/>
          <w:sz w:val="24"/>
          <w:szCs w:val="24"/>
        </w:rPr>
        <w:tab/>
        <w:t>Identificirati ostala područja koja je potrebno urediti posebnim protokolima i pravilima postupanja u slučaju sumnje na smrt povezanu sa zlouporabom droga</w:t>
      </w:r>
    </w:p>
    <w:p w:rsidR="00DE7252" w:rsidRPr="009214C1" w:rsidRDefault="00DE7252" w:rsidP="00FE772C">
      <w:pPr>
        <w:rPr>
          <w:rStyle w:val="Jakoisticanje"/>
          <w:rFonts w:ascii="Times New Roman" w:hAnsi="Times New Roman" w:cs="Times New Roman"/>
        </w:rPr>
      </w:pPr>
    </w:p>
    <w:p w:rsidR="00FE772C" w:rsidRPr="009214C1" w:rsidRDefault="00FE772C" w:rsidP="00FE772C">
      <w:pPr>
        <w:rPr>
          <w:rStyle w:val="Jakoisticanje"/>
          <w:rFonts w:ascii="Times New Roman" w:hAnsi="Times New Roman" w:cs="Times New Roman"/>
        </w:rPr>
      </w:pPr>
      <w:r w:rsidRPr="009214C1">
        <w:rPr>
          <w:rStyle w:val="Jakoisticanje"/>
          <w:rFonts w:ascii="Times New Roman" w:hAnsi="Times New Roman" w:cs="Times New Roman"/>
        </w:rPr>
        <w:t xml:space="preserve">Mjera 6. Zahtjevi za liječenjem </w:t>
      </w:r>
    </w:p>
    <w:p w:rsidR="00FE772C" w:rsidRPr="009214C1" w:rsidRDefault="00FE772C" w:rsidP="00FE772C">
      <w:pPr>
        <w:rPr>
          <w:rFonts w:ascii="Times New Roman" w:hAnsi="Times New Roman" w:cs="Times New Roman"/>
          <w:sz w:val="24"/>
          <w:szCs w:val="24"/>
        </w:rPr>
      </w:pPr>
      <w:r w:rsidRPr="009214C1">
        <w:rPr>
          <w:rFonts w:ascii="Times New Roman" w:hAnsi="Times New Roman" w:cs="Times New Roman"/>
          <w:sz w:val="24"/>
          <w:szCs w:val="24"/>
        </w:rPr>
        <w:t>Provedbene aktivnosti:</w:t>
      </w:r>
    </w:p>
    <w:p w:rsidR="004D23AE" w:rsidRPr="009214C1" w:rsidRDefault="004D23AE" w:rsidP="004D23AE">
      <w:pPr>
        <w:pStyle w:val="Odlomakpopisa"/>
        <w:numPr>
          <w:ilvl w:val="0"/>
          <w:numId w:val="7"/>
        </w:numPr>
        <w:rPr>
          <w:rFonts w:ascii="Times New Roman" w:hAnsi="Times New Roman" w:cs="Times New Roman"/>
          <w:vanish/>
          <w:sz w:val="24"/>
          <w:szCs w:val="24"/>
        </w:rPr>
      </w:pPr>
    </w:p>
    <w:p w:rsidR="00FE772C" w:rsidRPr="009214C1" w:rsidRDefault="00FE772C" w:rsidP="004D23AE">
      <w:pPr>
        <w:pStyle w:val="Odlomakpopisa"/>
        <w:numPr>
          <w:ilvl w:val="1"/>
          <w:numId w:val="7"/>
        </w:numPr>
        <w:rPr>
          <w:rFonts w:ascii="Times New Roman" w:hAnsi="Times New Roman" w:cs="Times New Roman"/>
          <w:sz w:val="24"/>
          <w:szCs w:val="24"/>
        </w:rPr>
      </w:pPr>
      <w:r w:rsidRPr="009214C1">
        <w:rPr>
          <w:rFonts w:ascii="Times New Roman" w:hAnsi="Times New Roman" w:cs="Times New Roman"/>
          <w:sz w:val="24"/>
          <w:szCs w:val="24"/>
        </w:rPr>
        <w:tab/>
        <w:t xml:space="preserve">Osigurati kontinuirani razvoj Registra osoba liječenih zbog zlouporabe </w:t>
      </w:r>
      <w:proofErr w:type="spellStart"/>
      <w:r w:rsidRPr="009214C1">
        <w:rPr>
          <w:rFonts w:ascii="Times New Roman" w:hAnsi="Times New Roman" w:cs="Times New Roman"/>
          <w:sz w:val="24"/>
          <w:szCs w:val="24"/>
        </w:rPr>
        <w:t>psihoaktivnih</w:t>
      </w:r>
      <w:proofErr w:type="spellEnd"/>
      <w:r w:rsidRPr="009214C1">
        <w:rPr>
          <w:rFonts w:ascii="Times New Roman" w:hAnsi="Times New Roman" w:cs="Times New Roman"/>
          <w:sz w:val="24"/>
          <w:szCs w:val="24"/>
        </w:rPr>
        <w:t xml:space="preserve"> droga, sukladno razvoju pokazatelja </w:t>
      </w:r>
    </w:p>
    <w:p w:rsidR="00FE772C" w:rsidRPr="009214C1" w:rsidRDefault="00FE772C" w:rsidP="004D23AE">
      <w:pPr>
        <w:pStyle w:val="Odlomakpopisa"/>
        <w:numPr>
          <w:ilvl w:val="1"/>
          <w:numId w:val="7"/>
        </w:numPr>
        <w:rPr>
          <w:rFonts w:ascii="Times New Roman" w:hAnsi="Times New Roman" w:cs="Times New Roman"/>
          <w:sz w:val="24"/>
          <w:szCs w:val="24"/>
        </w:rPr>
      </w:pPr>
      <w:r w:rsidRPr="009214C1">
        <w:rPr>
          <w:rFonts w:ascii="Times New Roman" w:hAnsi="Times New Roman" w:cs="Times New Roman"/>
          <w:sz w:val="24"/>
          <w:szCs w:val="24"/>
        </w:rPr>
        <w:tab/>
        <w:t xml:space="preserve">Osigurati punu integraciju podataka iz “novih izvora” (organizacija civilnog društva, Hrvatskog Crvenog križa, ustanova socijalne skrbi i zatvorskog sustava) u postojeći Registar osoba liječenih zbog zlouporabe </w:t>
      </w:r>
      <w:proofErr w:type="spellStart"/>
      <w:r w:rsidRPr="009214C1">
        <w:rPr>
          <w:rFonts w:ascii="Times New Roman" w:hAnsi="Times New Roman" w:cs="Times New Roman"/>
          <w:sz w:val="24"/>
          <w:szCs w:val="24"/>
        </w:rPr>
        <w:t>psihoaktivnih</w:t>
      </w:r>
      <w:proofErr w:type="spellEnd"/>
      <w:r w:rsidRPr="009214C1">
        <w:rPr>
          <w:rFonts w:ascii="Times New Roman" w:hAnsi="Times New Roman" w:cs="Times New Roman"/>
          <w:sz w:val="24"/>
          <w:szCs w:val="24"/>
        </w:rPr>
        <w:t xml:space="preserve"> droga</w:t>
      </w:r>
    </w:p>
    <w:p w:rsidR="00FE772C" w:rsidRPr="009214C1" w:rsidRDefault="00FE772C" w:rsidP="004D23AE">
      <w:pPr>
        <w:pStyle w:val="Odlomakpopisa"/>
        <w:numPr>
          <w:ilvl w:val="1"/>
          <w:numId w:val="7"/>
        </w:numPr>
        <w:rPr>
          <w:rFonts w:ascii="Times New Roman" w:hAnsi="Times New Roman" w:cs="Times New Roman"/>
          <w:sz w:val="24"/>
          <w:szCs w:val="24"/>
        </w:rPr>
      </w:pPr>
      <w:r w:rsidRPr="009214C1">
        <w:rPr>
          <w:rFonts w:ascii="Times New Roman" w:hAnsi="Times New Roman" w:cs="Times New Roman"/>
          <w:sz w:val="24"/>
          <w:szCs w:val="24"/>
        </w:rPr>
        <w:tab/>
        <w:t>Kontinuirano unapređivati metodologiju i kvalitetu prikupljanih podataka</w:t>
      </w:r>
    </w:p>
    <w:p w:rsidR="00FE772C" w:rsidRPr="009214C1" w:rsidRDefault="00FE772C" w:rsidP="00FE772C">
      <w:pPr>
        <w:rPr>
          <w:rFonts w:ascii="Times New Roman" w:hAnsi="Times New Roman" w:cs="Times New Roman"/>
          <w:sz w:val="24"/>
          <w:szCs w:val="24"/>
        </w:rPr>
      </w:pPr>
    </w:p>
    <w:p w:rsidR="00FE772C" w:rsidRPr="009214C1" w:rsidRDefault="00FE772C" w:rsidP="004D23AE">
      <w:pPr>
        <w:pStyle w:val="Naslov3"/>
        <w:rPr>
          <w:rFonts w:ascii="Times New Roman" w:hAnsi="Times New Roman" w:cs="Times New Roman"/>
        </w:rPr>
      </w:pPr>
      <w:r w:rsidRPr="009214C1">
        <w:rPr>
          <w:rFonts w:ascii="Times New Roman" w:hAnsi="Times New Roman" w:cs="Times New Roman"/>
        </w:rPr>
        <w:t>B.2. Smanjenje ponude droga</w:t>
      </w:r>
    </w:p>
    <w:p w:rsidR="00FE772C" w:rsidRPr="009214C1" w:rsidRDefault="00FE772C" w:rsidP="00FE772C">
      <w:pPr>
        <w:rPr>
          <w:rFonts w:ascii="Times New Roman" w:hAnsi="Times New Roman" w:cs="Times New Roman"/>
          <w:sz w:val="24"/>
          <w:szCs w:val="24"/>
        </w:rPr>
      </w:pPr>
      <w:r w:rsidRPr="009214C1">
        <w:rPr>
          <w:rFonts w:ascii="Times New Roman" w:hAnsi="Times New Roman" w:cs="Times New Roman"/>
          <w:sz w:val="24"/>
          <w:szCs w:val="24"/>
        </w:rPr>
        <w:tab/>
      </w:r>
    </w:p>
    <w:p w:rsidR="00FE772C" w:rsidRPr="009214C1" w:rsidRDefault="00FE772C" w:rsidP="00FE772C">
      <w:pPr>
        <w:rPr>
          <w:rStyle w:val="Jakoisticanje"/>
          <w:rFonts w:ascii="Times New Roman" w:hAnsi="Times New Roman" w:cs="Times New Roman"/>
        </w:rPr>
      </w:pPr>
      <w:r w:rsidRPr="009214C1">
        <w:rPr>
          <w:rStyle w:val="Jakoisticanje"/>
          <w:rFonts w:ascii="Times New Roman" w:hAnsi="Times New Roman" w:cs="Times New Roman"/>
        </w:rPr>
        <w:t>Mjera 7. Podatci o kriminalitetu droga</w:t>
      </w:r>
    </w:p>
    <w:p w:rsidR="00FE772C" w:rsidRPr="009214C1" w:rsidRDefault="00FE772C" w:rsidP="00FE772C">
      <w:pPr>
        <w:rPr>
          <w:rFonts w:ascii="Times New Roman" w:hAnsi="Times New Roman" w:cs="Times New Roman"/>
          <w:sz w:val="24"/>
          <w:szCs w:val="24"/>
        </w:rPr>
      </w:pPr>
      <w:r w:rsidRPr="009214C1">
        <w:rPr>
          <w:rFonts w:ascii="Times New Roman" w:hAnsi="Times New Roman" w:cs="Times New Roman"/>
          <w:sz w:val="24"/>
          <w:szCs w:val="24"/>
        </w:rPr>
        <w:t>Provedbene aktivnosti:</w:t>
      </w:r>
    </w:p>
    <w:p w:rsidR="004D23AE" w:rsidRPr="009214C1" w:rsidRDefault="004D23AE" w:rsidP="004D23AE">
      <w:pPr>
        <w:pStyle w:val="Odlomakpopisa"/>
        <w:numPr>
          <w:ilvl w:val="0"/>
          <w:numId w:val="7"/>
        </w:numPr>
        <w:rPr>
          <w:rFonts w:ascii="Times New Roman" w:hAnsi="Times New Roman" w:cs="Times New Roman"/>
          <w:vanish/>
          <w:sz w:val="24"/>
          <w:szCs w:val="24"/>
        </w:rPr>
      </w:pPr>
    </w:p>
    <w:p w:rsidR="00FE772C" w:rsidRPr="009214C1" w:rsidRDefault="00FE772C" w:rsidP="004D23AE">
      <w:pPr>
        <w:pStyle w:val="Odlomakpopisa"/>
        <w:numPr>
          <w:ilvl w:val="1"/>
          <w:numId w:val="7"/>
        </w:numPr>
        <w:rPr>
          <w:rFonts w:ascii="Times New Roman" w:hAnsi="Times New Roman" w:cs="Times New Roman"/>
          <w:sz w:val="24"/>
          <w:szCs w:val="24"/>
        </w:rPr>
      </w:pPr>
      <w:r w:rsidRPr="009214C1">
        <w:rPr>
          <w:rFonts w:ascii="Times New Roman" w:hAnsi="Times New Roman" w:cs="Times New Roman"/>
          <w:sz w:val="24"/>
          <w:szCs w:val="24"/>
        </w:rPr>
        <w:tab/>
        <w:t>Pratiti razvoj pokazatelja dostupnosti, tržišta, kriminaliteta droga i mjera suzbijanja ponude droga na razini EU te osigurati standardizirano praćenje istih u okviru NISD-a</w:t>
      </w:r>
    </w:p>
    <w:p w:rsidR="00FE772C" w:rsidRPr="009214C1" w:rsidRDefault="00FE772C" w:rsidP="004D23AE">
      <w:pPr>
        <w:pStyle w:val="Odlomakpopisa"/>
        <w:numPr>
          <w:ilvl w:val="1"/>
          <w:numId w:val="7"/>
        </w:numPr>
        <w:rPr>
          <w:rFonts w:ascii="Times New Roman" w:hAnsi="Times New Roman" w:cs="Times New Roman"/>
          <w:sz w:val="24"/>
          <w:szCs w:val="24"/>
        </w:rPr>
      </w:pPr>
      <w:r w:rsidRPr="009214C1">
        <w:rPr>
          <w:rFonts w:ascii="Times New Roman" w:hAnsi="Times New Roman" w:cs="Times New Roman"/>
          <w:sz w:val="24"/>
          <w:szCs w:val="24"/>
        </w:rPr>
        <w:tab/>
        <w:t>Osigurati redovito prikupljanje, analize i objavljivanje podataka o čistoći i cijenama droga</w:t>
      </w:r>
    </w:p>
    <w:p w:rsidR="00FE772C" w:rsidRPr="009214C1" w:rsidRDefault="00FE772C" w:rsidP="004D23AE">
      <w:pPr>
        <w:pStyle w:val="Odlomakpopisa"/>
        <w:numPr>
          <w:ilvl w:val="1"/>
          <w:numId w:val="7"/>
        </w:numPr>
        <w:rPr>
          <w:rFonts w:ascii="Times New Roman" w:hAnsi="Times New Roman" w:cs="Times New Roman"/>
          <w:sz w:val="24"/>
          <w:szCs w:val="24"/>
        </w:rPr>
      </w:pPr>
      <w:r w:rsidRPr="009214C1">
        <w:rPr>
          <w:rFonts w:ascii="Times New Roman" w:hAnsi="Times New Roman" w:cs="Times New Roman"/>
          <w:sz w:val="24"/>
          <w:szCs w:val="24"/>
        </w:rPr>
        <w:tab/>
        <w:t xml:space="preserve">Provesti istraživanje strukture i dinamike tržišta droga u Republici Hrvatskoj </w:t>
      </w:r>
    </w:p>
    <w:p w:rsidR="00DE7252" w:rsidRPr="009214C1" w:rsidRDefault="00DE7252" w:rsidP="00FE772C">
      <w:pPr>
        <w:rPr>
          <w:rStyle w:val="Jakoisticanje"/>
          <w:rFonts w:ascii="Times New Roman" w:hAnsi="Times New Roman" w:cs="Times New Roman"/>
        </w:rPr>
      </w:pPr>
    </w:p>
    <w:p w:rsidR="00FE772C" w:rsidRPr="009214C1" w:rsidRDefault="00FE772C" w:rsidP="00FE772C">
      <w:pPr>
        <w:rPr>
          <w:rStyle w:val="Jakoisticanje"/>
          <w:rFonts w:ascii="Times New Roman" w:hAnsi="Times New Roman" w:cs="Times New Roman"/>
        </w:rPr>
      </w:pPr>
      <w:r w:rsidRPr="009214C1">
        <w:rPr>
          <w:rStyle w:val="Jakoisticanje"/>
          <w:rFonts w:ascii="Times New Roman" w:hAnsi="Times New Roman" w:cs="Times New Roman"/>
        </w:rPr>
        <w:lastRenderedPageBreak/>
        <w:t xml:space="preserve">Mjera 8. Sustav ranog upozoravanja u slučaju pojave novih </w:t>
      </w:r>
      <w:proofErr w:type="spellStart"/>
      <w:r w:rsidRPr="009214C1">
        <w:rPr>
          <w:rStyle w:val="Jakoisticanje"/>
          <w:rFonts w:ascii="Times New Roman" w:hAnsi="Times New Roman" w:cs="Times New Roman"/>
        </w:rPr>
        <w:t>psihoaktivnih</w:t>
      </w:r>
      <w:proofErr w:type="spellEnd"/>
      <w:r w:rsidRPr="009214C1">
        <w:rPr>
          <w:rStyle w:val="Jakoisticanje"/>
          <w:rFonts w:ascii="Times New Roman" w:hAnsi="Times New Roman" w:cs="Times New Roman"/>
        </w:rPr>
        <w:t xml:space="preserve"> tvari u RH</w:t>
      </w:r>
    </w:p>
    <w:p w:rsidR="00FE772C" w:rsidRPr="009214C1" w:rsidRDefault="00FE772C" w:rsidP="00FE772C">
      <w:pPr>
        <w:rPr>
          <w:rFonts w:ascii="Times New Roman" w:hAnsi="Times New Roman" w:cs="Times New Roman"/>
          <w:sz w:val="24"/>
          <w:szCs w:val="24"/>
        </w:rPr>
      </w:pPr>
      <w:r w:rsidRPr="009214C1">
        <w:rPr>
          <w:rFonts w:ascii="Times New Roman" w:hAnsi="Times New Roman" w:cs="Times New Roman"/>
          <w:sz w:val="24"/>
          <w:szCs w:val="24"/>
        </w:rPr>
        <w:t>Provedbene aktivnosti:</w:t>
      </w:r>
    </w:p>
    <w:p w:rsidR="009F3E78" w:rsidRPr="009214C1" w:rsidRDefault="009F3E78" w:rsidP="009F3E78">
      <w:pPr>
        <w:pStyle w:val="Odlomakpopisa"/>
        <w:numPr>
          <w:ilvl w:val="0"/>
          <w:numId w:val="7"/>
        </w:numPr>
        <w:rPr>
          <w:rFonts w:ascii="Times New Roman" w:hAnsi="Times New Roman" w:cs="Times New Roman"/>
          <w:vanish/>
          <w:sz w:val="24"/>
          <w:szCs w:val="24"/>
        </w:rPr>
      </w:pPr>
    </w:p>
    <w:p w:rsidR="00FE772C" w:rsidRPr="009214C1" w:rsidRDefault="00FE772C" w:rsidP="009F3E78">
      <w:pPr>
        <w:pStyle w:val="Odlomakpopisa"/>
        <w:numPr>
          <w:ilvl w:val="1"/>
          <w:numId w:val="7"/>
        </w:numPr>
        <w:rPr>
          <w:rFonts w:ascii="Times New Roman" w:hAnsi="Times New Roman" w:cs="Times New Roman"/>
          <w:sz w:val="24"/>
          <w:szCs w:val="24"/>
        </w:rPr>
      </w:pPr>
      <w:r w:rsidRPr="009214C1">
        <w:rPr>
          <w:rFonts w:ascii="Times New Roman" w:hAnsi="Times New Roman" w:cs="Times New Roman"/>
          <w:sz w:val="24"/>
          <w:szCs w:val="24"/>
        </w:rPr>
        <w:tab/>
        <w:t xml:space="preserve">Revidirati Protokol o Sustavu ranog upozoravanja u slučaju pojave novih </w:t>
      </w:r>
      <w:proofErr w:type="spellStart"/>
      <w:r w:rsidRPr="009214C1">
        <w:rPr>
          <w:rFonts w:ascii="Times New Roman" w:hAnsi="Times New Roman" w:cs="Times New Roman"/>
          <w:sz w:val="24"/>
          <w:szCs w:val="24"/>
        </w:rPr>
        <w:t>psihoaktivnih</w:t>
      </w:r>
      <w:proofErr w:type="spellEnd"/>
      <w:r w:rsidRPr="009214C1">
        <w:rPr>
          <w:rFonts w:ascii="Times New Roman" w:hAnsi="Times New Roman" w:cs="Times New Roman"/>
          <w:sz w:val="24"/>
          <w:szCs w:val="24"/>
        </w:rPr>
        <w:t xml:space="preserve"> tvari u RH, u cilju daljnjeg razvoja i osiguranja mehanizama za povećanje transparentnosti rada i odgovornost svih dionika</w:t>
      </w:r>
    </w:p>
    <w:p w:rsidR="00FE772C" w:rsidRPr="009214C1" w:rsidRDefault="00FE772C" w:rsidP="004D23AE">
      <w:pPr>
        <w:pStyle w:val="Odlomakpopisa"/>
        <w:numPr>
          <w:ilvl w:val="1"/>
          <w:numId w:val="7"/>
        </w:numPr>
        <w:rPr>
          <w:rFonts w:ascii="Times New Roman" w:hAnsi="Times New Roman" w:cs="Times New Roman"/>
          <w:sz w:val="24"/>
          <w:szCs w:val="24"/>
        </w:rPr>
      </w:pPr>
      <w:r w:rsidRPr="009214C1">
        <w:rPr>
          <w:rFonts w:ascii="Times New Roman" w:hAnsi="Times New Roman" w:cs="Times New Roman"/>
          <w:sz w:val="24"/>
          <w:szCs w:val="24"/>
        </w:rPr>
        <w:tab/>
        <w:t xml:space="preserve">Osigurati redovnu dvosmjernu komunikaciju između Ureda kao koordinatora sustava i svih partnera sustava    </w:t>
      </w:r>
    </w:p>
    <w:p w:rsidR="00FE772C" w:rsidRPr="009214C1" w:rsidRDefault="00FE772C" w:rsidP="004D23AE">
      <w:pPr>
        <w:pStyle w:val="Odlomakpopisa"/>
        <w:numPr>
          <w:ilvl w:val="1"/>
          <w:numId w:val="7"/>
        </w:numPr>
        <w:rPr>
          <w:rFonts w:ascii="Times New Roman" w:hAnsi="Times New Roman" w:cs="Times New Roman"/>
          <w:sz w:val="24"/>
          <w:szCs w:val="24"/>
        </w:rPr>
      </w:pPr>
      <w:r w:rsidRPr="009214C1">
        <w:rPr>
          <w:rFonts w:ascii="Times New Roman" w:hAnsi="Times New Roman" w:cs="Times New Roman"/>
          <w:sz w:val="24"/>
          <w:szCs w:val="24"/>
        </w:rPr>
        <w:tab/>
        <w:t xml:space="preserve">Posebnu pozornost usmjeriti na </w:t>
      </w:r>
      <w:proofErr w:type="spellStart"/>
      <w:r w:rsidRPr="009214C1">
        <w:rPr>
          <w:rFonts w:ascii="Times New Roman" w:hAnsi="Times New Roman" w:cs="Times New Roman"/>
          <w:sz w:val="24"/>
          <w:szCs w:val="24"/>
        </w:rPr>
        <w:t>proaktivan</w:t>
      </w:r>
      <w:proofErr w:type="spellEnd"/>
      <w:r w:rsidRPr="009214C1">
        <w:rPr>
          <w:rFonts w:ascii="Times New Roman" w:hAnsi="Times New Roman" w:cs="Times New Roman"/>
          <w:sz w:val="24"/>
          <w:szCs w:val="24"/>
        </w:rPr>
        <w:t xml:space="preserve"> pristup ranom otkrivanja novih </w:t>
      </w:r>
      <w:proofErr w:type="spellStart"/>
      <w:r w:rsidRPr="009214C1">
        <w:rPr>
          <w:rFonts w:ascii="Times New Roman" w:hAnsi="Times New Roman" w:cs="Times New Roman"/>
          <w:sz w:val="24"/>
          <w:szCs w:val="24"/>
        </w:rPr>
        <w:t>psihoaktivnih</w:t>
      </w:r>
      <w:proofErr w:type="spellEnd"/>
      <w:r w:rsidRPr="009214C1">
        <w:rPr>
          <w:rFonts w:ascii="Times New Roman" w:hAnsi="Times New Roman" w:cs="Times New Roman"/>
          <w:sz w:val="24"/>
          <w:szCs w:val="24"/>
        </w:rPr>
        <w:t xml:space="preserve"> tvari (npr. praćenje ponude u tzv. </w:t>
      </w:r>
      <w:proofErr w:type="spellStart"/>
      <w:r w:rsidRPr="009214C1">
        <w:rPr>
          <w:rFonts w:ascii="Times New Roman" w:hAnsi="Times New Roman" w:cs="Times New Roman"/>
          <w:sz w:val="24"/>
          <w:szCs w:val="24"/>
        </w:rPr>
        <w:t>smart</w:t>
      </w:r>
      <w:proofErr w:type="spellEnd"/>
      <w:r w:rsidRPr="009214C1">
        <w:rPr>
          <w:rFonts w:ascii="Times New Roman" w:hAnsi="Times New Roman" w:cs="Times New Roman"/>
          <w:sz w:val="24"/>
          <w:szCs w:val="24"/>
        </w:rPr>
        <w:t xml:space="preserve"> </w:t>
      </w:r>
      <w:proofErr w:type="spellStart"/>
      <w:r w:rsidRPr="009214C1">
        <w:rPr>
          <w:rFonts w:ascii="Times New Roman" w:hAnsi="Times New Roman" w:cs="Times New Roman"/>
          <w:sz w:val="24"/>
          <w:szCs w:val="24"/>
        </w:rPr>
        <w:t>shopovima</w:t>
      </w:r>
      <w:proofErr w:type="spellEnd"/>
      <w:r w:rsidRPr="009214C1">
        <w:rPr>
          <w:rFonts w:ascii="Times New Roman" w:hAnsi="Times New Roman" w:cs="Times New Roman"/>
          <w:sz w:val="24"/>
          <w:szCs w:val="24"/>
        </w:rPr>
        <w:t>, klubovima i zabavnim festivalima, Internetu, simulirani otkup, kupnja putem Interneta i sl.)</w:t>
      </w:r>
    </w:p>
    <w:p w:rsidR="00FE772C" w:rsidRPr="009214C1" w:rsidRDefault="00FE772C" w:rsidP="004D23AE">
      <w:pPr>
        <w:pStyle w:val="Odlomakpopisa"/>
        <w:numPr>
          <w:ilvl w:val="1"/>
          <w:numId w:val="7"/>
        </w:numPr>
        <w:rPr>
          <w:rFonts w:ascii="Times New Roman" w:hAnsi="Times New Roman" w:cs="Times New Roman"/>
          <w:sz w:val="24"/>
          <w:szCs w:val="24"/>
        </w:rPr>
      </w:pPr>
      <w:r w:rsidRPr="009214C1">
        <w:rPr>
          <w:rFonts w:ascii="Times New Roman" w:hAnsi="Times New Roman" w:cs="Times New Roman"/>
          <w:sz w:val="24"/>
          <w:szCs w:val="24"/>
        </w:rPr>
        <w:tab/>
        <w:t xml:space="preserve">Unaprijediti identifikaciju i izvještavanje o slučajevima trovanja novim </w:t>
      </w:r>
      <w:proofErr w:type="spellStart"/>
      <w:r w:rsidRPr="009214C1">
        <w:rPr>
          <w:rFonts w:ascii="Times New Roman" w:hAnsi="Times New Roman" w:cs="Times New Roman"/>
          <w:sz w:val="24"/>
          <w:szCs w:val="24"/>
        </w:rPr>
        <w:t>psihoaktivnim</w:t>
      </w:r>
      <w:proofErr w:type="spellEnd"/>
      <w:r w:rsidRPr="009214C1">
        <w:rPr>
          <w:rFonts w:ascii="Times New Roman" w:hAnsi="Times New Roman" w:cs="Times New Roman"/>
          <w:sz w:val="24"/>
          <w:szCs w:val="24"/>
        </w:rPr>
        <w:t xml:space="preserve"> tvarima   </w:t>
      </w:r>
    </w:p>
    <w:p w:rsidR="00FE772C" w:rsidRPr="009214C1" w:rsidRDefault="00FE772C" w:rsidP="004D23AE">
      <w:pPr>
        <w:pStyle w:val="Odlomakpopisa"/>
        <w:numPr>
          <w:ilvl w:val="1"/>
          <w:numId w:val="7"/>
        </w:numPr>
        <w:rPr>
          <w:rFonts w:ascii="Times New Roman" w:hAnsi="Times New Roman" w:cs="Times New Roman"/>
          <w:sz w:val="24"/>
          <w:szCs w:val="24"/>
        </w:rPr>
      </w:pPr>
      <w:r w:rsidRPr="009214C1">
        <w:rPr>
          <w:rFonts w:ascii="Times New Roman" w:hAnsi="Times New Roman" w:cs="Times New Roman"/>
          <w:sz w:val="24"/>
          <w:szCs w:val="24"/>
        </w:rPr>
        <w:tab/>
        <w:t xml:space="preserve">Osigurati razmjenu analitičkih standarda (a po potrebi i uzoraka droga i novih </w:t>
      </w:r>
      <w:proofErr w:type="spellStart"/>
      <w:r w:rsidRPr="009214C1">
        <w:rPr>
          <w:rFonts w:ascii="Times New Roman" w:hAnsi="Times New Roman" w:cs="Times New Roman"/>
          <w:sz w:val="24"/>
          <w:szCs w:val="24"/>
        </w:rPr>
        <w:t>psihoaktivnih</w:t>
      </w:r>
      <w:proofErr w:type="spellEnd"/>
      <w:r w:rsidRPr="009214C1">
        <w:rPr>
          <w:rFonts w:ascii="Times New Roman" w:hAnsi="Times New Roman" w:cs="Times New Roman"/>
          <w:sz w:val="24"/>
          <w:szCs w:val="24"/>
        </w:rPr>
        <w:t xml:space="preserve"> tvari) između ovlaštenih toksikoloških laboratorija  </w:t>
      </w:r>
    </w:p>
    <w:p w:rsidR="00FE772C" w:rsidRPr="009214C1" w:rsidRDefault="00FE772C" w:rsidP="004D23AE">
      <w:pPr>
        <w:pStyle w:val="Odlomakpopisa"/>
        <w:numPr>
          <w:ilvl w:val="1"/>
          <w:numId w:val="7"/>
        </w:numPr>
        <w:rPr>
          <w:rFonts w:ascii="Times New Roman" w:hAnsi="Times New Roman" w:cs="Times New Roman"/>
          <w:sz w:val="24"/>
          <w:szCs w:val="24"/>
        </w:rPr>
      </w:pPr>
      <w:r w:rsidRPr="009214C1">
        <w:rPr>
          <w:rFonts w:ascii="Times New Roman" w:hAnsi="Times New Roman" w:cs="Times New Roman"/>
          <w:sz w:val="24"/>
          <w:szCs w:val="24"/>
        </w:rPr>
        <w:tab/>
        <w:t xml:space="preserve">Osigurati dostavu podataka od nadležnih državnih tijela i javnih ustanova radi potpune operacionalizacije Baze novih droga </w:t>
      </w:r>
    </w:p>
    <w:p w:rsidR="00FE772C" w:rsidRPr="009214C1" w:rsidRDefault="00FE772C" w:rsidP="004D23AE">
      <w:pPr>
        <w:pStyle w:val="Odlomakpopisa"/>
        <w:numPr>
          <w:ilvl w:val="1"/>
          <w:numId w:val="7"/>
        </w:numPr>
        <w:rPr>
          <w:rFonts w:ascii="Times New Roman" w:hAnsi="Times New Roman" w:cs="Times New Roman"/>
          <w:sz w:val="24"/>
          <w:szCs w:val="24"/>
        </w:rPr>
      </w:pPr>
      <w:r w:rsidRPr="009214C1">
        <w:rPr>
          <w:rFonts w:ascii="Times New Roman" w:hAnsi="Times New Roman" w:cs="Times New Roman"/>
          <w:sz w:val="24"/>
          <w:szCs w:val="24"/>
        </w:rPr>
        <w:t xml:space="preserve">Izraditi polugodišnja i godišnja izvješća o aktivnostima Sustava ranog upozoravanja u slučaju pojave novih </w:t>
      </w:r>
      <w:proofErr w:type="spellStart"/>
      <w:r w:rsidRPr="009214C1">
        <w:rPr>
          <w:rFonts w:ascii="Times New Roman" w:hAnsi="Times New Roman" w:cs="Times New Roman"/>
          <w:sz w:val="24"/>
          <w:szCs w:val="24"/>
        </w:rPr>
        <w:t>psihoaktivnih</w:t>
      </w:r>
      <w:proofErr w:type="spellEnd"/>
      <w:r w:rsidRPr="009214C1">
        <w:rPr>
          <w:rFonts w:ascii="Times New Roman" w:hAnsi="Times New Roman" w:cs="Times New Roman"/>
          <w:sz w:val="24"/>
          <w:szCs w:val="24"/>
        </w:rPr>
        <w:t xml:space="preserve"> tvari u RH za potrebe EMCDDA-a </w:t>
      </w:r>
    </w:p>
    <w:p w:rsidR="00FE772C" w:rsidRPr="009214C1" w:rsidRDefault="00FE772C" w:rsidP="004D23AE">
      <w:pPr>
        <w:pStyle w:val="Odlomakpopisa"/>
        <w:numPr>
          <w:ilvl w:val="1"/>
          <w:numId w:val="7"/>
        </w:numPr>
        <w:rPr>
          <w:rFonts w:ascii="Times New Roman" w:hAnsi="Times New Roman" w:cs="Times New Roman"/>
          <w:sz w:val="24"/>
          <w:szCs w:val="24"/>
        </w:rPr>
      </w:pPr>
      <w:r w:rsidRPr="009214C1">
        <w:rPr>
          <w:rFonts w:ascii="Times New Roman" w:hAnsi="Times New Roman" w:cs="Times New Roman"/>
          <w:sz w:val="24"/>
          <w:szCs w:val="24"/>
        </w:rPr>
        <w:tab/>
        <w:t xml:space="preserve">Redovito ažurirati „Popis droga, psihotropnih tvari i biljaka iz kojih se može dobiti droga te tvari koje se mogu uporabiti za izradu droga“ u odnosu na pojavnost novih psihotropnih tvari u Republici Hrvatskoj </w:t>
      </w:r>
    </w:p>
    <w:p w:rsidR="00FE772C" w:rsidRPr="009214C1" w:rsidRDefault="00FE772C" w:rsidP="004D23AE">
      <w:pPr>
        <w:pStyle w:val="Odlomakpopisa"/>
        <w:numPr>
          <w:ilvl w:val="1"/>
          <w:numId w:val="7"/>
        </w:numPr>
        <w:rPr>
          <w:rFonts w:ascii="Times New Roman" w:hAnsi="Times New Roman" w:cs="Times New Roman"/>
          <w:sz w:val="24"/>
          <w:szCs w:val="24"/>
        </w:rPr>
      </w:pPr>
      <w:r w:rsidRPr="009214C1">
        <w:rPr>
          <w:rFonts w:ascii="Times New Roman" w:hAnsi="Times New Roman" w:cs="Times New Roman"/>
          <w:sz w:val="24"/>
          <w:szCs w:val="24"/>
        </w:rPr>
        <w:t>O novim pojavama i trendovima kontinuirano educirati profesionalce koji se bave problematikom droga, skupinama u riziku te djecom i mladima</w:t>
      </w:r>
    </w:p>
    <w:p w:rsidR="00FE772C" w:rsidRPr="009214C1" w:rsidRDefault="00FE772C" w:rsidP="004D23AE">
      <w:pPr>
        <w:pStyle w:val="Odlomakpopisa"/>
        <w:numPr>
          <w:ilvl w:val="1"/>
          <w:numId w:val="7"/>
        </w:numPr>
        <w:rPr>
          <w:rFonts w:ascii="Times New Roman" w:hAnsi="Times New Roman" w:cs="Times New Roman"/>
          <w:sz w:val="24"/>
          <w:szCs w:val="24"/>
        </w:rPr>
      </w:pPr>
      <w:r w:rsidRPr="009214C1">
        <w:rPr>
          <w:rFonts w:ascii="Times New Roman" w:hAnsi="Times New Roman" w:cs="Times New Roman"/>
          <w:sz w:val="24"/>
          <w:szCs w:val="24"/>
        </w:rPr>
        <w:t xml:space="preserve">Provesti pilot projekt uspostave Sustava ranog upozoravanja u slučaju pojave novih </w:t>
      </w:r>
      <w:proofErr w:type="spellStart"/>
      <w:r w:rsidRPr="009214C1">
        <w:rPr>
          <w:rFonts w:ascii="Times New Roman" w:hAnsi="Times New Roman" w:cs="Times New Roman"/>
          <w:sz w:val="24"/>
          <w:szCs w:val="24"/>
        </w:rPr>
        <w:t>psihoaktivnih</w:t>
      </w:r>
      <w:proofErr w:type="spellEnd"/>
      <w:r w:rsidRPr="009214C1">
        <w:rPr>
          <w:rFonts w:ascii="Times New Roman" w:hAnsi="Times New Roman" w:cs="Times New Roman"/>
          <w:sz w:val="24"/>
          <w:szCs w:val="24"/>
        </w:rPr>
        <w:t xml:space="preserve"> tvari na razini županija</w:t>
      </w:r>
    </w:p>
    <w:p w:rsidR="009F3E78" w:rsidRPr="009214C1" w:rsidRDefault="009F3E78" w:rsidP="009F3E78">
      <w:pPr>
        <w:pStyle w:val="Odlomakpopisa"/>
        <w:ind w:left="705"/>
        <w:rPr>
          <w:rFonts w:ascii="Times New Roman" w:hAnsi="Times New Roman" w:cs="Times New Roman"/>
          <w:sz w:val="24"/>
          <w:szCs w:val="24"/>
        </w:rPr>
      </w:pPr>
    </w:p>
    <w:p w:rsidR="00FE772C" w:rsidRPr="009214C1" w:rsidRDefault="00FE772C" w:rsidP="004D23AE">
      <w:pPr>
        <w:pStyle w:val="Naslov3"/>
        <w:rPr>
          <w:rFonts w:ascii="Times New Roman" w:hAnsi="Times New Roman" w:cs="Times New Roman"/>
        </w:rPr>
      </w:pPr>
      <w:r w:rsidRPr="009214C1">
        <w:rPr>
          <w:rFonts w:ascii="Times New Roman" w:hAnsi="Times New Roman" w:cs="Times New Roman"/>
        </w:rPr>
        <w:t>B.3. Smanjenje potražnje droga</w:t>
      </w:r>
    </w:p>
    <w:p w:rsidR="009F3E78" w:rsidRPr="009214C1" w:rsidRDefault="009F3E78" w:rsidP="00FE772C">
      <w:pPr>
        <w:rPr>
          <w:rStyle w:val="Jakoisticanje"/>
          <w:rFonts w:ascii="Times New Roman" w:hAnsi="Times New Roman" w:cs="Times New Roman"/>
        </w:rPr>
      </w:pPr>
    </w:p>
    <w:p w:rsidR="00FE772C" w:rsidRPr="009214C1" w:rsidRDefault="00FE772C" w:rsidP="00FE772C">
      <w:pPr>
        <w:rPr>
          <w:rStyle w:val="Jakoisticanje"/>
          <w:rFonts w:ascii="Times New Roman" w:hAnsi="Times New Roman" w:cs="Times New Roman"/>
        </w:rPr>
      </w:pPr>
      <w:r w:rsidRPr="009214C1">
        <w:rPr>
          <w:rStyle w:val="Jakoisticanje"/>
          <w:rFonts w:ascii="Times New Roman" w:hAnsi="Times New Roman" w:cs="Times New Roman"/>
        </w:rPr>
        <w:t>Mjera 9. Prevencija</w:t>
      </w:r>
    </w:p>
    <w:p w:rsidR="00FE772C" w:rsidRPr="009214C1" w:rsidRDefault="00FE772C" w:rsidP="00FE772C">
      <w:pPr>
        <w:rPr>
          <w:rFonts w:ascii="Times New Roman" w:hAnsi="Times New Roman" w:cs="Times New Roman"/>
          <w:sz w:val="24"/>
          <w:szCs w:val="24"/>
        </w:rPr>
      </w:pPr>
      <w:r w:rsidRPr="009214C1">
        <w:rPr>
          <w:rFonts w:ascii="Times New Roman" w:hAnsi="Times New Roman" w:cs="Times New Roman"/>
          <w:sz w:val="24"/>
          <w:szCs w:val="24"/>
        </w:rPr>
        <w:t>Provedbene aktivnosti:</w:t>
      </w:r>
    </w:p>
    <w:p w:rsidR="009F3E78" w:rsidRPr="009214C1" w:rsidRDefault="009F3E78" w:rsidP="009F3E78">
      <w:pPr>
        <w:pStyle w:val="Odlomakpopisa"/>
        <w:numPr>
          <w:ilvl w:val="0"/>
          <w:numId w:val="7"/>
        </w:numPr>
        <w:rPr>
          <w:rFonts w:ascii="Times New Roman" w:hAnsi="Times New Roman" w:cs="Times New Roman"/>
          <w:vanish/>
          <w:sz w:val="24"/>
          <w:szCs w:val="24"/>
        </w:rPr>
      </w:pPr>
    </w:p>
    <w:p w:rsidR="00FE772C" w:rsidRPr="009214C1" w:rsidRDefault="00FE772C" w:rsidP="009F3E78">
      <w:pPr>
        <w:pStyle w:val="Odlomakpopisa"/>
        <w:numPr>
          <w:ilvl w:val="1"/>
          <w:numId w:val="7"/>
        </w:numPr>
        <w:rPr>
          <w:rFonts w:ascii="Times New Roman" w:hAnsi="Times New Roman" w:cs="Times New Roman"/>
          <w:sz w:val="24"/>
          <w:szCs w:val="24"/>
        </w:rPr>
      </w:pPr>
      <w:r w:rsidRPr="009214C1">
        <w:rPr>
          <w:rFonts w:ascii="Times New Roman" w:hAnsi="Times New Roman" w:cs="Times New Roman"/>
          <w:sz w:val="24"/>
          <w:szCs w:val="24"/>
        </w:rPr>
        <w:tab/>
        <w:t xml:space="preserve">Ulagati napore u unaprjeđenje kvalitete programa prevencije ovisnosti kroz suradnju s organizacijama civilnog društva </w:t>
      </w:r>
    </w:p>
    <w:p w:rsidR="00FE772C" w:rsidRPr="009214C1" w:rsidRDefault="00FE772C" w:rsidP="004D23AE">
      <w:pPr>
        <w:pStyle w:val="Odlomakpopisa"/>
        <w:numPr>
          <w:ilvl w:val="1"/>
          <w:numId w:val="7"/>
        </w:numPr>
        <w:rPr>
          <w:rFonts w:ascii="Times New Roman" w:hAnsi="Times New Roman" w:cs="Times New Roman"/>
          <w:sz w:val="24"/>
          <w:szCs w:val="24"/>
        </w:rPr>
      </w:pPr>
      <w:r w:rsidRPr="009214C1">
        <w:rPr>
          <w:rFonts w:ascii="Times New Roman" w:hAnsi="Times New Roman" w:cs="Times New Roman"/>
          <w:sz w:val="24"/>
          <w:szCs w:val="24"/>
        </w:rPr>
        <w:tab/>
        <w:t>Promovirati implementaciju Europskih standarda kvalitetne prevencije zlouporabe droga (</w:t>
      </w:r>
      <w:proofErr w:type="spellStart"/>
      <w:r w:rsidRPr="009214C1">
        <w:rPr>
          <w:rFonts w:ascii="Times New Roman" w:hAnsi="Times New Roman" w:cs="Times New Roman"/>
          <w:sz w:val="24"/>
          <w:szCs w:val="24"/>
        </w:rPr>
        <w:t>eng</w:t>
      </w:r>
      <w:proofErr w:type="spellEnd"/>
      <w:r w:rsidRPr="009214C1">
        <w:rPr>
          <w:rFonts w:ascii="Times New Roman" w:hAnsi="Times New Roman" w:cs="Times New Roman"/>
          <w:sz w:val="24"/>
          <w:szCs w:val="24"/>
        </w:rPr>
        <w:t xml:space="preserve">. </w:t>
      </w:r>
      <w:proofErr w:type="spellStart"/>
      <w:r w:rsidRPr="009214C1">
        <w:rPr>
          <w:rFonts w:ascii="Times New Roman" w:hAnsi="Times New Roman" w:cs="Times New Roman"/>
          <w:sz w:val="24"/>
          <w:szCs w:val="24"/>
        </w:rPr>
        <w:t>European</w:t>
      </w:r>
      <w:proofErr w:type="spellEnd"/>
      <w:r w:rsidRPr="009214C1">
        <w:rPr>
          <w:rFonts w:ascii="Times New Roman" w:hAnsi="Times New Roman" w:cs="Times New Roman"/>
          <w:sz w:val="24"/>
          <w:szCs w:val="24"/>
        </w:rPr>
        <w:t xml:space="preserve"> Drug </w:t>
      </w:r>
      <w:proofErr w:type="spellStart"/>
      <w:r w:rsidRPr="009214C1">
        <w:rPr>
          <w:rFonts w:ascii="Times New Roman" w:hAnsi="Times New Roman" w:cs="Times New Roman"/>
          <w:sz w:val="24"/>
          <w:szCs w:val="24"/>
        </w:rPr>
        <w:t>Prevention</w:t>
      </w:r>
      <w:proofErr w:type="spellEnd"/>
      <w:r w:rsidRPr="009214C1">
        <w:rPr>
          <w:rFonts w:ascii="Times New Roman" w:hAnsi="Times New Roman" w:cs="Times New Roman"/>
          <w:sz w:val="24"/>
          <w:szCs w:val="24"/>
        </w:rPr>
        <w:t xml:space="preserve"> </w:t>
      </w:r>
      <w:proofErr w:type="spellStart"/>
      <w:r w:rsidRPr="009214C1">
        <w:rPr>
          <w:rFonts w:ascii="Times New Roman" w:hAnsi="Times New Roman" w:cs="Times New Roman"/>
          <w:sz w:val="24"/>
          <w:szCs w:val="24"/>
        </w:rPr>
        <w:t>Quality</w:t>
      </w:r>
      <w:proofErr w:type="spellEnd"/>
      <w:r w:rsidRPr="009214C1">
        <w:rPr>
          <w:rFonts w:ascii="Times New Roman" w:hAnsi="Times New Roman" w:cs="Times New Roman"/>
          <w:sz w:val="24"/>
          <w:szCs w:val="24"/>
        </w:rPr>
        <w:t xml:space="preserve"> </w:t>
      </w:r>
      <w:proofErr w:type="spellStart"/>
      <w:r w:rsidRPr="009214C1">
        <w:rPr>
          <w:rFonts w:ascii="Times New Roman" w:hAnsi="Times New Roman" w:cs="Times New Roman"/>
          <w:sz w:val="24"/>
          <w:szCs w:val="24"/>
        </w:rPr>
        <w:t>Standards</w:t>
      </w:r>
      <w:proofErr w:type="spellEnd"/>
      <w:r w:rsidRPr="009214C1">
        <w:rPr>
          <w:rFonts w:ascii="Times New Roman" w:hAnsi="Times New Roman" w:cs="Times New Roman"/>
          <w:sz w:val="24"/>
          <w:szCs w:val="24"/>
        </w:rPr>
        <w:t xml:space="preserve"> – EDPQS) na nacionalnoj razini</w:t>
      </w:r>
    </w:p>
    <w:p w:rsidR="00FE772C" w:rsidRPr="009214C1" w:rsidRDefault="00FE772C" w:rsidP="004D23AE">
      <w:pPr>
        <w:pStyle w:val="Odlomakpopisa"/>
        <w:numPr>
          <w:ilvl w:val="1"/>
          <w:numId w:val="7"/>
        </w:numPr>
        <w:rPr>
          <w:rFonts w:ascii="Times New Roman" w:hAnsi="Times New Roman" w:cs="Times New Roman"/>
          <w:sz w:val="24"/>
          <w:szCs w:val="24"/>
        </w:rPr>
      </w:pPr>
      <w:r w:rsidRPr="009214C1">
        <w:rPr>
          <w:rFonts w:ascii="Times New Roman" w:hAnsi="Times New Roman" w:cs="Times New Roman"/>
          <w:sz w:val="24"/>
          <w:szCs w:val="24"/>
        </w:rPr>
        <w:tab/>
        <w:t>U suradnji sa znanstvenicima iz područja prevencijske znanosti, osigurati edukacije o EDPQS standardima za sve relevantne dionike prevencijskih programa (organizacije civilnog društva, odgojno-obrazovne ustanove, zdravstveni sustav…)</w:t>
      </w:r>
    </w:p>
    <w:p w:rsidR="00FE772C" w:rsidRPr="009214C1" w:rsidRDefault="00FE772C" w:rsidP="004D23AE">
      <w:pPr>
        <w:pStyle w:val="Odlomakpopisa"/>
        <w:numPr>
          <w:ilvl w:val="1"/>
          <w:numId w:val="7"/>
        </w:numPr>
        <w:rPr>
          <w:rFonts w:ascii="Times New Roman" w:hAnsi="Times New Roman" w:cs="Times New Roman"/>
          <w:sz w:val="24"/>
          <w:szCs w:val="24"/>
        </w:rPr>
      </w:pPr>
      <w:r w:rsidRPr="009214C1">
        <w:rPr>
          <w:rFonts w:ascii="Times New Roman" w:hAnsi="Times New Roman" w:cs="Times New Roman"/>
          <w:sz w:val="24"/>
          <w:szCs w:val="24"/>
        </w:rPr>
        <w:tab/>
        <w:t xml:space="preserve">Promovirati diseminaciju znanstveno-utemeljenih preventivnih programa koji zadovoljavaju minimalne stupnjeve kvalitete (EDDRA I stupanj) na nacionalnoj razini </w:t>
      </w:r>
    </w:p>
    <w:p w:rsidR="00FE772C" w:rsidRPr="009214C1" w:rsidRDefault="00FE772C" w:rsidP="004D23AE">
      <w:pPr>
        <w:pStyle w:val="Odlomakpopisa"/>
        <w:numPr>
          <w:ilvl w:val="1"/>
          <w:numId w:val="7"/>
        </w:numPr>
        <w:rPr>
          <w:rFonts w:ascii="Times New Roman" w:hAnsi="Times New Roman" w:cs="Times New Roman"/>
          <w:sz w:val="24"/>
          <w:szCs w:val="24"/>
        </w:rPr>
      </w:pPr>
      <w:r w:rsidRPr="009214C1">
        <w:rPr>
          <w:rFonts w:ascii="Times New Roman" w:hAnsi="Times New Roman" w:cs="Times New Roman"/>
          <w:sz w:val="24"/>
          <w:szCs w:val="24"/>
        </w:rPr>
        <w:lastRenderedPageBreak/>
        <w:tab/>
        <w:t>Motivirati relevantne institucije i organizacije civilnog društva za unos programa u Bazu programa prevencije ovisnosti</w:t>
      </w:r>
    </w:p>
    <w:p w:rsidR="00DE7252" w:rsidRPr="009214C1" w:rsidRDefault="00DE7252" w:rsidP="00FE772C">
      <w:pPr>
        <w:rPr>
          <w:rStyle w:val="Jakoisticanje"/>
          <w:rFonts w:ascii="Times New Roman" w:hAnsi="Times New Roman" w:cs="Times New Roman"/>
        </w:rPr>
      </w:pPr>
    </w:p>
    <w:p w:rsidR="00FE772C" w:rsidRPr="009214C1" w:rsidRDefault="00FE772C" w:rsidP="00FE772C">
      <w:pPr>
        <w:rPr>
          <w:rStyle w:val="Jakoisticanje"/>
          <w:rFonts w:ascii="Times New Roman" w:hAnsi="Times New Roman" w:cs="Times New Roman"/>
        </w:rPr>
      </w:pPr>
      <w:r w:rsidRPr="009214C1">
        <w:rPr>
          <w:rStyle w:val="Jakoisticanje"/>
          <w:rFonts w:ascii="Times New Roman" w:hAnsi="Times New Roman" w:cs="Times New Roman"/>
        </w:rPr>
        <w:t>Mjera 10. Smanjenje štete</w:t>
      </w:r>
    </w:p>
    <w:p w:rsidR="00FE772C" w:rsidRPr="009214C1" w:rsidRDefault="00FE772C" w:rsidP="00FE772C">
      <w:pPr>
        <w:rPr>
          <w:rFonts w:ascii="Times New Roman" w:hAnsi="Times New Roman" w:cs="Times New Roman"/>
          <w:sz w:val="24"/>
          <w:szCs w:val="24"/>
        </w:rPr>
      </w:pPr>
      <w:r w:rsidRPr="009214C1">
        <w:rPr>
          <w:rFonts w:ascii="Times New Roman" w:hAnsi="Times New Roman" w:cs="Times New Roman"/>
          <w:sz w:val="24"/>
          <w:szCs w:val="24"/>
        </w:rPr>
        <w:t>Provedbene aktivnosti:</w:t>
      </w:r>
    </w:p>
    <w:p w:rsidR="009F3E78" w:rsidRPr="009214C1" w:rsidRDefault="009F3E78" w:rsidP="009F3E78">
      <w:pPr>
        <w:pStyle w:val="Odlomakpopisa"/>
        <w:numPr>
          <w:ilvl w:val="0"/>
          <w:numId w:val="7"/>
        </w:numPr>
        <w:rPr>
          <w:rFonts w:ascii="Times New Roman" w:hAnsi="Times New Roman" w:cs="Times New Roman"/>
          <w:vanish/>
          <w:sz w:val="24"/>
          <w:szCs w:val="24"/>
        </w:rPr>
      </w:pPr>
    </w:p>
    <w:p w:rsidR="00FE772C" w:rsidRPr="009214C1" w:rsidRDefault="00FE772C" w:rsidP="009F3E78">
      <w:pPr>
        <w:pStyle w:val="Odlomakpopisa"/>
        <w:numPr>
          <w:ilvl w:val="1"/>
          <w:numId w:val="7"/>
        </w:numPr>
        <w:rPr>
          <w:rFonts w:ascii="Times New Roman" w:hAnsi="Times New Roman" w:cs="Times New Roman"/>
          <w:sz w:val="24"/>
          <w:szCs w:val="24"/>
        </w:rPr>
      </w:pPr>
      <w:r w:rsidRPr="009214C1">
        <w:rPr>
          <w:rFonts w:ascii="Times New Roman" w:hAnsi="Times New Roman" w:cs="Times New Roman"/>
          <w:sz w:val="24"/>
          <w:szCs w:val="24"/>
        </w:rPr>
        <w:tab/>
        <w:t xml:space="preserve">Promovirati diseminaciju Smjernica za programe smanjenja šteta </w:t>
      </w:r>
    </w:p>
    <w:p w:rsidR="00FE772C" w:rsidRPr="009214C1" w:rsidRDefault="00FE772C" w:rsidP="004D23AE">
      <w:pPr>
        <w:pStyle w:val="Odlomakpopisa"/>
        <w:numPr>
          <w:ilvl w:val="1"/>
          <w:numId w:val="7"/>
        </w:numPr>
        <w:rPr>
          <w:rFonts w:ascii="Times New Roman" w:hAnsi="Times New Roman" w:cs="Times New Roman"/>
          <w:sz w:val="24"/>
          <w:szCs w:val="24"/>
        </w:rPr>
      </w:pPr>
      <w:r w:rsidRPr="009214C1">
        <w:rPr>
          <w:rFonts w:ascii="Times New Roman" w:hAnsi="Times New Roman" w:cs="Times New Roman"/>
          <w:sz w:val="24"/>
          <w:szCs w:val="24"/>
        </w:rPr>
        <w:tab/>
        <w:t xml:space="preserve">Potaknuti podizanje svijesti nadležnih tijela o važnosti provedbe programa smanjenja štete (npr. izvještavanje donositelja političkih odluka) </w:t>
      </w:r>
    </w:p>
    <w:p w:rsidR="00FE772C" w:rsidRPr="009214C1" w:rsidRDefault="00FE772C" w:rsidP="004D23AE">
      <w:pPr>
        <w:pStyle w:val="Odlomakpopisa"/>
        <w:numPr>
          <w:ilvl w:val="1"/>
          <w:numId w:val="7"/>
        </w:numPr>
        <w:rPr>
          <w:rFonts w:ascii="Times New Roman" w:hAnsi="Times New Roman" w:cs="Times New Roman"/>
          <w:sz w:val="24"/>
          <w:szCs w:val="24"/>
        </w:rPr>
      </w:pPr>
      <w:r w:rsidRPr="009214C1">
        <w:rPr>
          <w:rFonts w:ascii="Times New Roman" w:hAnsi="Times New Roman" w:cs="Times New Roman"/>
          <w:sz w:val="24"/>
          <w:szCs w:val="24"/>
        </w:rPr>
        <w:tab/>
        <w:t>Motivirati provoditelje programa smanjenja šteta za unos podataka o provedenim aktivnostima u Bazu programa smanjenja potražnje droga</w:t>
      </w:r>
    </w:p>
    <w:p w:rsidR="00FE772C" w:rsidRPr="009214C1" w:rsidRDefault="00FE772C" w:rsidP="004D23AE">
      <w:pPr>
        <w:pStyle w:val="Odlomakpopisa"/>
        <w:numPr>
          <w:ilvl w:val="1"/>
          <w:numId w:val="7"/>
        </w:numPr>
        <w:rPr>
          <w:rFonts w:ascii="Times New Roman" w:hAnsi="Times New Roman" w:cs="Times New Roman"/>
          <w:sz w:val="24"/>
          <w:szCs w:val="24"/>
        </w:rPr>
      </w:pPr>
      <w:r w:rsidRPr="009214C1">
        <w:rPr>
          <w:rFonts w:ascii="Times New Roman" w:hAnsi="Times New Roman" w:cs="Times New Roman"/>
          <w:sz w:val="24"/>
          <w:szCs w:val="24"/>
        </w:rPr>
        <w:tab/>
        <w:t>U okviru anketnog upitnika Centara za anonimno i besplatno HIV testiranje i savjetovanje pratiti uporabu tzv. klupskih droga među korisnicima programa</w:t>
      </w:r>
    </w:p>
    <w:p w:rsidR="00FE772C" w:rsidRPr="009214C1" w:rsidRDefault="00FE772C" w:rsidP="004D23AE">
      <w:pPr>
        <w:pStyle w:val="Odlomakpopisa"/>
        <w:numPr>
          <w:ilvl w:val="1"/>
          <w:numId w:val="7"/>
        </w:numPr>
        <w:rPr>
          <w:rFonts w:ascii="Times New Roman" w:hAnsi="Times New Roman" w:cs="Times New Roman"/>
          <w:sz w:val="24"/>
          <w:szCs w:val="24"/>
        </w:rPr>
      </w:pPr>
      <w:r w:rsidRPr="009214C1">
        <w:rPr>
          <w:rFonts w:ascii="Times New Roman" w:hAnsi="Times New Roman" w:cs="Times New Roman"/>
          <w:sz w:val="24"/>
          <w:szCs w:val="24"/>
        </w:rPr>
        <w:tab/>
        <w:t xml:space="preserve">Poticati razvoj </w:t>
      </w:r>
      <w:proofErr w:type="spellStart"/>
      <w:r w:rsidRPr="009214C1">
        <w:rPr>
          <w:rFonts w:ascii="Times New Roman" w:hAnsi="Times New Roman" w:cs="Times New Roman"/>
          <w:sz w:val="24"/>
          <w:szCs w:val="24"/>
        </w:rPr>
        <w:t>outreach</w:t>
      </w:r>
      <w:proofErr w:type="spellEnd"/>
      <w:r w:rsidRPr="009214C1">
        <w:rPr>
          <w:rFonts w:ascii="Times New Roman" w:hAnsi="Times New Roman" w:cs="Times New Roman"/>
          <w:sz w:val="24"/>
          <w:szCs w:val="24"/>
        </w:rPr>
        <w:t xml:space="preserve"> programa </w:t>
      </w:r>
    </w:p>
    <w:p w:rsidR="00DE7252" w:rsidRPr="009214C1" w:rsidRDefault="00DE7252" w:rsidP="00FE772C">
      <w:pPr>
        <w:rPr>
          <w:rStyle w:val="Jakoisticanje"/>
          <w:rFonts w:ascii="Times New Roman" w:hAnsi="Times New Roman" w:cs="Times New Roman"/>
        </w:rPr>
      </w:pPr>
    </w:p>
    <w:p w:rsidR="00FE772C" w:rsidRPr="009214C1" w:rsidRDefault="00FE772C" w:rsidP="00FE772C">
      <w:pPr>
        <w:rPr>
          <w:rStyle w:val="Jakoisticanje"/>
          <w:rFonts w:ascii="Times New Roman" w:hAnsi="Times New Roman" w:cs="Times New Roman"/>
        </w:rPr>
      </w:pPr>
      <w:r w:rsidRPr="009214C1">
        <w:rPr>
          <w:rStyle w:val="Jakoisticanje"/>
          <w:rFonts w:ascii="Times New Roman" w:hAnsi="Times New Roman" w:cs="Times New Roman"/>
        </w:rPr>
        <w:t xml:space="preserve">Mjera 11. Dostupnost liječenja </w:t>
      </w:r>
    </w:p>
    <w:p w:rsidR="00FE772C" w:rsidRPr="009214C1" w:rsidRDefault="00FE772C" w:rsidP="00FE772C">
      <w:pPr>
        <w:rPr>
          <w:rFonts w:ascii="Times New Roman" w:hAnsi="Times New Roman" w:cs="Times New Roman"/>
          <w:sz w:val="24"/>
          <w:szCs w:val="24"/>
        </w:rPr>
      </w:pPr>
      <w:r w:rsidRPr="009214C1">
        <w:rPr>
          <w:rFonts w:ascii="Times New Roman" w:hAnsi="Times New Roman" w:cs="Times New Roman"/>
          <w:sz w:val="24"/>
          <w:szCs w:val="24"/>
        </w:rPr>
        <w:t>Provedbene aktivnosti:</w:t>
      </w:r>
    </w:p>
    <w:p w:rsidR="009F3E78" w:rsidRPr="009214C1" w:rsidRDefault="009F3E78" w:rsidP="009F3E78">
      <w:pPr>
        <w:pStyle w:val="Odlomakpopisa"/>
        <w:numPr>
          <w:ilvl w:val="0"/>
          <w:numId w:val="7"/>
        </w:numPr>
        <w:rPr>
          <w:rFonts w:ascii="Times New Roman" w:hAnsi="Times New Roman" w:cs="Times New Roman"/>
          <w:vanish/>
          <w:sz w:val="24"/>
          <w:szCs w:val="24"/>
        </w:rPr>
      </w:pPr>
    </w:p>
    <w:p w:rsidR="00FE772C" w:rsidRPr="009214C1" w:rsidRDefault="00FE772C" w:rsidP="009F3E78">
      <w:pPr>
        <w:pStyle w:val="Odlomakpopisa"/>
        <w:numPr>
          <w:ilvl w:val="1"/>
          <w:numId w:val="7"/>
        </w:numPr>
        <w:rPr>
          <w:rFonts w:ascii="Times New Roman" w:hAnsi="Times New Roman" w:cs="Times New Roman"/>
          <w:sz w:val="24"/>
          <w:szCs w:val="24"/>
        </w:rPr>
      </w:pPr>
      <w:r w:rsidRPr="009214C1">
        <w:rPr>
          <w:rFonts w:ascii="Times New Roman" w:hAnsi="Times New Roman" w:cs="Times New Roman"/>
          <w:sz w:val="24"/>
          <w:szCs w:val="24"/>
        </w:rPr>
        <w:tab/>
        <w:t xml:space="preserve">Pratiti primjenu smjernica supstitucijske terapije metadonom i </w:t>
      </w:r>
      <w:proofErr w:type="spellStart"/>
      <w:r w:rsidRPr="009214C1">
        <w:rPr>
          <w:rFonts w:ascii="Times New Roman" w:hAnsi="Times New Roman" w:cs="Times New Roman"/>
          <w:sz w:val="24"/>
          <w:szCs w:val="24"/>
        </w:rPr>
        <w:t>buprenorfinom</w:t>
      </w:r>
      <w:proofErr w:type="spellEnd"/>
      <w:r w:rsidRPr="009214C1">
        <w:rPr>
          <w:rFonts w:ascii="Times New Roman" w:hAnsi="Times New Roman" w:cs="Times New Roman"/>
          <w:sz w:val="24"/>
          <w:szCs w:val="24"/>
        </w:rPr>
        <w:t xml:space="preserve"> </w:t>
      </w:r>
    </w:p>
    <w:p w:rsidR="00FE772C" w:rsidRPr="009214C1" w:rsidRDefault="00FE772C" w:rsidP="004D23AE">
      <w:pPr>
        <w:pStyle w:val="Odlomakpopisa"/>
        <w:numPr>
          <w:ilvl w:val="1"/>
          <w:numId w:val="7"/>
        </w:numPr>
        <w:rPr>
          <w:rFonts w:ascii="Times New Roman" w:hAnsi="Times New Roman" w:cs="Times New Roman"/>
          <w:sz w:val="24"/>
          <w:szCs w:val="24"/>
        </w:rPr>
      </w:pPr>
      <w:r w:rsidRPr="009214C1">
        <w:rPr>
          <w:rFonts w:ascii="Times New Roman" w:hAnsi="Times New Roman" w:cs="Times New Roman"/>
          <w:sz w:val="24"/>
          <w:szCs w:val="24"/>
        </w:rPr>
        <w:tab/>
        <w:t xml:space="preserve">Pratiti primjenu i učinkovitost Smjernica za psihosocijalni tretman u zdravstvenom, socijalnom i zatvorskom sustavu kako bi se, osim supstitucijske terapije, omogućila i dostupnost psihosocijalnih intervencija. </w:t>
      </w:r>
    </w:p>
    <w:p w:rsidR="00FE772C" w:rsidRPr="009214C1" w:rsidRDefault="00FE772C" w:rsidP="004D23AE">
      <w:pPr>
        <w:pStyle w:val="Odlomakpopisa"/>
        <w:numPr>
          <w:ilvl w:val="1"/>
          <w:numId w:val="7"/>
        </w:numPr>
        <w:rPr>
          <w:rFonts w:ascii="Times New Roman" w:hAnsi="Times New Roman" w:cs="Times New Roman"/>
          <w:sz w:val="24"/>
          <w:szCs w:val="24"/>
        </w:rPr>
      </w:pPr>
      <w:r w:rsidRPr="009214C1">
        <w:rPr>
          <w:rFonts w:ascii="Times New Roman" w:hAnsi="Times New Roman" w:cs="Times New Roman"/>
          <w:sz w:val="24"/>
          <w:szCs w:val="24"/>
        </w:rPr>
        <w:tab/>
        <w:t>Razviti metodologiju i smjernice za ocjenu i analize dostupnosti i kvalitete tretmana te evaluaciju troškova tretmana kako bi se temeljem istih kreirale nacionalne politike i strategije tretmana uključivši i alokaciju javnih troškova za tretman</w:t>
      </w:r>
    </w:p>
    <w:p w:rsidR="00FE772C" w:rsidRPr="009214C1" w:rsidRDefault="00FE772C" w:rsidP="004D23AE">
      <w:pPr>
        <w:pStyle w:val="Odlomakpopisa"/>
        <w:numPr>
          <w:ilvl w:val="1"/>
          <w:numId w:val="7"/>
        </w:numPr>
        <w:rPr>
          <w:rFonts w:ascii="Times New Roman" w:hAnsi="Times New Roman" w:cs="Times New Roman"/>
          <w:sz w:val="24"/>
          <w:szCs w:val="24"/>
        </w:rPr>
      </w:pPr>
      <w:r w:rsidRPr="009214C1">
        <w:rPr>
          <w:rFonts w:ascii="Times New Roman" w:hAnsi="Times New Roman" w:cs="Times New Roman"/>
          <w:sz w:val="24"/>
          <w:szCs w:val="24"/>
        </w:rPr>
        <w:tab/>
        <w:t xml:space="preserve">Provesti evaluaciju </w:t>
      </w:r>
      <w:proofErr w:type="spellStart"/>
      <w:r w:rsidRPr="009214C1">
        <w:rPr>
          <w:rFonts w:ascii="Times New Roman" w:hAnsi="Times New Roman" w:cs="Times New Roman"/>
          <w:sz w:val="24"/>
          <w:szCs w:val="24"/>
        </w:rPr>
        <w:t>opioidne</w:t>
      </w:r>
      <w:proofErr w:type="spellEnd"/>
      <w:r w:rsidRPr="009214C1">
        <w:rPr>
          <w:rFonts w:ascii="Times New Roman" w:hAnsi="Times New Roman" w:cs="Times New Roman"/>
          <w:sz w:val="24"/>
          <w:szCs w:val="24"/>
        </w:rPr>
        <w:t xml:space="preserve"> supstitucijske terapije u Republici Hrvatskoj  </w:t>
      </w:r>
    </w:p>
    <w:p w:rsidR="00FE772C" w:rsidRPr="009214C1" w:rsidRDefault="00FE772C" w:rsidP="00FE772C">
      <w:pPr>
        <w:rPr>
          <w:rFonts w:ascii="Times New Roman" w:hAnsi="Times New Roman" w:cs="Times New Roman"/>
          <w:sz w:val="24"/>
          <w:szCs w:val="24"/>
        </w:rPr>
      </w:pPr>
      <w:r w:rsidRPr="009214C1">
        <w:rPr>
          <w:rFonts w:ascii="Times New Roman" w:hAnsi="Times New Roman" w:cs="Times New Roman"/>
          <w:sz w:val="24"/>
          <w:szCs w:val="24"/>
        </w:rPr>
        <w:t>Nositelj: Ured za suzbijanje zlouporabe droga, mjerodavna ministarstva, nadležna državna tijela, organizacije civilnog društva  i ostale stručne i znanstvene institucije</w:t>
      </w:r>
    </w:p>
    <w:p w:rsidR="00FE772C" w:rsidRPr="009214C1" w:rsidRDefault="00FE772C" w:rsidP="00FE772C">
      <w:pPr>
        <w:rPr>
          <w:rFonts w:ascii="Times New Roman" w:hAnsi="Times New Roman" w:cs="Times New Roman"/>
          <w:sz w:val="24"/>
          <w:szCs w:val="24"/>
        </w:rPr>
      </w:pPr>
      <w:r w:rsidRPr="009214C1">
        <w:rPr>
          <w:rFonts w:ascii="Times New Roman" w:hAnsi="Times New Roman" w:cs="Times New Roman"/>
          <w:sz w:val="24"/>
          <w:szCs w:val="24"/>
        </w:rPr>
        <w:t>Rok provedbe: 2017.</w:t>
      </w:r>
    </w:p>
    <w:p w:rsidR="00FE772C" w:rsidRPr="009214C1" w:rsidRDefault="00FE772C" w:rsidP="00FE772C">
      <w:pPr>
        <w:rPr>
          <w:rFonts w:ascii="Times New Roman" w:hAnsi="Times New Roman" w:cs="Times New Roman"/>
          <w:sz w:val="24"/>
          <w:szCs w:val="24"/>
        </w:rPr>
      </w:pPr>
      <w:r w:rsidRPr="009214C1">
        <w:rPr>
          <w:rFonts w:ascii="Times New Roman" w:hAnsi="Times New Roman" w:cs="Times New Roman"/>
          <w:sz w:val="24"/>
          <w:szCs w:val="24"/>
        </w:rPr>
        <w:t xml:space="preserve">Financijska sredstva: Državni proračun, sredstva EU, lutrijska sredstva </w:t>
      </w:r>
    </w:p>
    <w:p w:rsidR="009F3E78" w:rsidRPr="009214C1" w:rsidRDefault="009F3E78">
      <w:pPr>
        <w:rPr>
          <w:rFonts w:ascii="Times New Roman" w:eastAsiaTheme="majorEastAsia" w:hAnsi="Times New Roman" w:cs="Times New Roman"/>
          <w:b/>
          <w:bCs/>
          <w:color w:val="365F91" w:themeColor="accent1" w:themeShade="BF"/>
          <w:sz w:val="28"/>
          <w:szCs w:val="28"/>
        </w:rPr>
      </w:pPr>
      <w:r w:rsidRPr="009214C1">
        <w:rPr>
          <w:rFonts w:ascii="Times New Roman" w:hAnsi="Times New Roman" w:cs="Times New Roman"/>
        </w:rPr>
        <w:br w:type="page"/>
      </w:r>
    </w:p>
    <w:p w:rsidR="009F3E78" w:rsidRPr="009214C1" w:rsidRDefault="009F3E78" w:rsidP="004D23AE">
      <w:pPr>
        <w:pStyle w:val="Naslov1"/>
        <w:jc w:val="both"/>
        <w:rPr>
          <w:rFonts w:ascii="Times New Roman" w:hAnsi="Times New Roman" w:cs="Times New Roman"/>
        </w:rPr>
        <w:sectPr w:rsidR="009F3E78" w:rsidRPr="009214C1">
          <w:pgSz w:w="11906" w:h="16838"/>
          <w:pgMar w:top="1417" w:right="1417" w:bottom="1417" w:left="1417" w:header="708" w:footer="708" w:gutter="0"/>
          <w:cols w:space="708"/>
          <w:docGrid w:linePitch="360"/>
        </w:sectPr>
      </w:pPr>
    </w:p>
    <w:p w:rsidR="00FE772C" w:rsidRPr="009214C1" w:rsidRDefault="00FE772C" w:rsidP="00DE7252">
      <w:pPr>
        <w:pStyle w:val="Naslov1"/>
        <w:rPr>
          <w:rFonts w:ascii="Times New Roman" w:hAnsi="Times New Roman" w:cs="Times New Roman"/>
        </w:rPr>
      </w:pPr>
      <w:r w:rsidRPr="009214C1">
        <w:rPr>
          <w:rFonts w:ascii="Times New Roman" w:hAnsi="Times New Roman" w:cs="Times New Roman"/>
        </w:rPr>
        <w:lastRenderedPageBreak/>
        <w:t>5. PRILOG 1 – Pregled mjera/provedbenih aktivnosti, nositelja, rokova izvršenja i izvora financiranja</w:t>
      </w:r>
    </w:p>
    <w:p w:rsidR="00FE772C" w:rsidRPr="009214C1" w:rsidRDefault="00FE772C" w:rsidP="00FE772C">
      <w:pPr>
        <w:rPr>
          <w:rFonts w:ascii="Times New Roman" w:hAnsi="Times New Roman" w:cs="Times New Roman"/>
          <w:sz w:val="24"/>
          <w:szCs w:val="24"/>
        </w:rPr>
      </w:pPr>
    </w:p>
    <w:tbl>
      <w:tblPr>
        <w:tblStyle w:val="Reetkatablice"/>
        <w:tblW w:w="14926" w:type="dxa"/>
        <w:tblLook w:val="04A0" w:firstRow="1" w:lastRow="0" w:firstColumn="1" w:lastColumn="0" w:noHBand="0" w:noVBand="1"/>
      </w:tblPr>
      <w:tblGrid>
        <w:gridCol w:w="959"/>
        <w:gridCol w:w="4727"/>
        <w:gridCol w:w="3552"/>
        <w:gridCol w:w="2844"/>
        <w:gridCol w:w="2844"/>
      </w:tblGrid>
      <w:tr w:rsidR="009F3E78" w:rsidRPr="009214C1" w:rsidTr="00DE7252">
        <w:trPr>
          <w:trHeight w:val="755"/>
        </w:trPr>
        <w:tc>
          <w:tcPr>
            <w:tcW w:w="5686" w:type="dxa"/>
            <w:gridSpan w:val="2"/>
            <w:tcBorders>
              <w:bottom w:val="single" w:sz="4" w:space="0" w:color="auto"/>
            </w:tcBorders>
            <w:vAlign w:val="center"/>
          </w:tcPr>
          <w:p w:rsidR="009F3E78" w:rsidRPr="009214C1" w:rsidRDefault="009F3E78" w:rsidP="009F3E78">
            <w:pPr>
              <w:jc w:val="center"/>
              <w:rPr>
                <w:rFonts w:ascii="Times New Roman" w:hAnsi="Times New Roman" w:cs="Times New Roman"/>
                <w:b/>
                <w:sz w:val="24"/>
                <w:szCs w:val="24"/>
              </w:rPr>
            </w:pPr>
            <w:r w:rsidRPr="009214C1">
              <w:rPr>
                <w:rFonts w:ascii="Times New Roman" w:hAnsi="Times New Roman" w:cs="Times New Roman"/>
                <w:b/>
                <w:sz w:val="24"/>
                <w:szCs w:val="24"/>
              </w:rPr>
              <w:t>BROJ MJERA/PROVEDBENA AKTIVNOST</w:t>
            </w:r>
          </w:p>
        </w:tc>
        <w:tc>
          <w:tcPr>
            <w:tcW w:w="3552" w:type="dxa"/>
            <w:tcBorders>
              <w:bottom w:val="single" w:sz="4" w:space="0" w:color="auto"/>
            </w:tcBorders>
            <w:vAlign w:val="center"/>
          </w:tcPr>
          <w:p w:rsidR="009F3E78" w:rsidRPr="009214C1" w:rsidRDefault="009F3E78" w:rsidP="009F3E78">
            <w:pPr>
              <w:jc w:val="center"/>
              <w:rPr>
                <w:rFonts w:ascii="Times New Roman" w:hAnsi="Times New Roman" w:cs="Times New Roman"/>
                <w:b/>
                <w:sz w:val="24"/>
                <w:szCs w:val="24"/>
              </w:rPr>
            </w:pPr>
            <w:r w:rsidRPr="009214C1">
              <w:rPr>
                <w:rFonts w:ascii="Times New Roman" w:hAnsi="Times New Roman" w:cs="Times New Roman"/>
                <w:b/>
                <w:sz w:val="24"/>
                <w:szCs w:val="24"/>
              </w:rPr>
              <w:t>NOSITELJI</w:t>
            </w:r>
          </w:p>
        </w:tc>
        <w:tc>
          <w:tcPr>
            <w:tcW w:w="2844" w:type="dxa"/>
            <w:tcBorders>
              <w:bottom w:val="single" w:sz="4" w:space="0" w:color="auto"/>
            </w:tcBorders>
            <w:vAlign w:val="center"/>
          </w:tcPr>
          <w:p w:rsidR="009F3E78" w:rsidRPr="009214C1" w:rsidRDefault="009F3E78" w:rsidP="009F3E78">
            <w:pPr>
              <w:jc w:val="center"/>
              <w:rPr>
                <w:rFonts w:ascii="Times New Roman" w:hAnsi="Times New Roman" w:cs="Times New Roman"/>
                <w:b/>
                <w:sz w:val="24"/>
                <w:szCs w:val="24"/>
              </w:rPr>
            </w:pPr>
            <w:r w:rsidRPr="009214C1">
              <w:rPr>
                <w:rFonts w:ascii="Times New Roman" w:hAnsi="Times New Roman" w:cs="Times New Roman"/>
                <w:b/>
                <w:sz w:val="24"/>
                <w:szCs w:val="24"/>
              </w:rPr>
              <w:t>ROK IZVRŠENJA</w:t>
            </w:r>
          </w:p>
        </w:tc>
        <w:tc>
          <w:tcPr>
            <w:tcW w:w="2844" w:type="dxa"/>
            <w:tcBorders>
              <w:bottom w:val="single" w:sz="4" w:space="0" w:color="auto"/>
            </w:tcBorders>
            <w:vAlign w:val="center"/>
          </w:tcPr>
          <w:p w:rsidR="009F3E78" w:rsidRPr="009214C1" w:rsidRDefault="009F3E78" w:rsidP="009F3E78">
            <w:pPr>
              <w:jc w:val="center"/>
              <w:rPr>
                <w:rFonts w:ascii="Times New Roman" w:hAnsi="Times New Roman" w:cs="Times New Roman"/>
                <w:b/>
                <w:sz w:val="24"/>
                <w:szCs w:val="24"/>
              </w:rPr>
            </w:pPr>
            <w:r w:rsidRPr="009214C1">
              <w:rPr>
                <w:rFonts w:ascii="Times New Roman" w:hAnsi="Times New Roman" w:cs="Times New Roman"/>
                <w:b/>
                <w:sz w:val="24"/>
                <w:szCs w:val="24"/>
              </w:rPr>
              <w:t>FINANCIJSKA SREDSTVA</w:t>
            </w:r>
          </w:p>
        </w:tc>
      </w:tr>
      <w:tr w:rsidR="009F3E78" w:rsidRPr="009214C1" w:rsidTr="00DE7252">
        <w:trPr>
          <w:trHeight w:val="748"/>
        </w:trPr>
        <w:tc>
          <w:tcPr>
            <w:tcW w:w="959" w:type="dxa"/>
            <w:shd w:val="clear" w:color="auto" w:fill="D9D9D9" w:themeFill="background1" w:themeFillShade="D9"/>
            <w:vAlign w:val="center"/>
          </w:tcPr>
          <w:p w:rsidR="009F3E78" w:rsidRPr="009214C1" w:rsidRDefault="009F3E78" w:rsidP="00DE7252">
            <w:pPr>
              <w:pStyle w:val="Odlomakpopisa"/>
              <w:numPr>
                <w:ilvl w:val="0"/>
                <w:numId w:val="11"/>
              </w:numPr>
              <w:rPr>
                <w:rFonts w:ascii="Times New Roman" w:hAnsi="Times New Roman" w:cs="Times New Roman"/>
                <w:sz w:val="24"/>
                <w:szCs w:val="24"/>
              </w:rPr>
            </w:pPr>
          </w:p>
        </w:tc>
        <w:tc>
          <w:tcPr>
            <w:tcW w:w="13967" w:type="dxa"/>
            <w:gridSpan w:val="4"/>
            <w:shd w:val="clear" w:color="auto" w:fill="D9D9D9" w:themeFill="background1" w:themeFillShade="D9"/>
            <w:vAlign w:val="center"/>
          </w:tcPr>
          <w:p w:rsidR="009F3E78" w:rsidRPr="009214C1" w:rsidRDefault="009F3E78" w:rsidP="002F66F5">
            <w:pPr>
              <w:jc w:val="center"/>
              <w:rPr>
                <w:rFonts w:ascii="Times New Roman" w:hAnsi="Times New Roman" w:cs="Times New Roman"/>
                <w:b/>
                <w:sz w:val="24"/>
                <w:szCs w:val="24"/>
              </w:rPr>
            </w:pPr>
            <w:r w:rsidRPr="009214C1">
              <w:rPr>
                <w:rFonts w:ascii="Times New Roman" w:hAnsi="Times New Roman" w:cs="Times New Roman"/>
                <w:b/>
                <w:sz w:val="24"/>
                <w:szCs w:val="24"/>
              </w:rPr>
              <w:t>Jačanje uloge Ureda za suzbijanje zlouporabe droga u koordinaciji NISD-a i punopravnoj suradnji s EMCDDA-om</w:t>
            </w:r>
          </w:p>
        </w:tc>
      </w:tr>
      <w:tr w:rsidR="009F3E78" w:rsidRPr="009214C1" w:rsidTr="00DE7252">
        <w:tc>
          <w:tcPr>
            <w:tcW w:w="959" w:type="dxa"/>
            <w:vAlign w:val="center"/>
          </w:tcPr>
          <w:p w:rsidR="009F3E78" w:rsidRPr="009214C1" w:rsidRDefault="009F3E78" w:rsidP="00DE7252">
            <w:pPr>
              <w:pStyle w:val="Odlomakpopisa"/>
              <w:numPr>
                <w:ilvl w:val="1"/>
                <w:numId w:val="11"/>
              </w:numPr>
              <w:rPr>
                <w:rFonts w:ascii="Times New Roman" w:hAnsi="Times New Roman" w:cs="Times New Roman"/>
                <w:sz w:val="24"/>
                <w:szCs w:val="24"/>
              </w:rPr>
            </w:pPr>
          </w:p>
        </w:tc>
        <w:tc>
          <w:tcPr>
            <w:tcW w:w="4727" w:type="dxa"/>
            <w:vAlign w:val="center"/>
          </w:tcPr>
          <w:p w:rsidR="009F3E78" w:rsidRPr="009214C1" w:rsidRDefault="009F3E78" w:rsidP="00DE7252">
            <w:pPr>
              <w:rPr>
                <w:rFonts w:ascii="Times New Roman" w:hAnsi="Times New Roman" w:cs="Times New Roman"/>
                <w:sz w:val="24"/>
                <w:szCs w:val="24"/>
              </w:rPr>
            </w:pPr>
            <w:r w:rsidRPr="009214C1">
              <w:rPr>
                <w:rFonts w:ascii="Times New Roman" w:hAnsi="Times New Roman" w:cs="Times New Roman"/>
                <w:sz w:val="24"/>
                <w:szCs w:val="24"/>
              </w:rPr>
              <w:t>Osigurati kontinuiranu izobrazbu svih djelatnika Ureda, posebno Odjela NIJD i poslove međunarodne suradnje</w:t>
            </w:r>
          </w:p>
        </w:tc>
        <w:tc>
          <w:tcPr>
            <w:tcW w:w="3552" w:type="dxa"/>
            <w:vAlign w:val="center"/>
          </w:tcPr>
          <w:p w:rsidR="009F3E78" w:rsidRPr="009214C1" w:rsidRDefault="009F3E78" w:rsidP="009F3E78">
            <w:pPr>
              <w:jc w:val="center"/>
              <w:rPr>
                <w:rFonts w:ascii="Times New Roman" w:hAnsi="Times New Roman" w:cs="Times New Roman"/>
                <w:sz w:val="24"/>
                <w:szCs w:val="24"/>
              </w:rPr>
            </w:pPr>
            <w:r w:rsidRPr="009214C1">
              <w:rPr>
                <w:rFonts w:ascii="Times New Roman" w:hAnsi="Times New Roman" w:cs="Times New Roman"/>
                <w:sz w:val="24"/>
                <w:szCs w:val="24"/>
              </w:rPr>
              <w:t>Ured za suzbijanje zlouporabe droga VRH</w:t>
            </w:r>
          </w:p>
        </w:tc>
        <w:tc>
          <w:tcPr>
            <w:tcW w:w="2844" w:type="dxa"/>
            <w:vAlign w:val="center"/>
          </w:tcPr>
          <w:p w:rsidR="009F3E78" w:rsidRPr="009214C1" w:rsidRDefault="009F3E78" w:rsidP="009F3E78">
            <w:pPr>
              <w:jc w:val="center"/>
              <w:rPr>
                <w:rFonts w:ascii="Times New Roman" w:hAnsi="Times New Roman" w:cs="Times New Roman"/>
                <w:sz w:val="24"/>
                <w:szCs w:val="24"/>
              </w:rPr>
            </w:pPr>
            <w:r w:rsidRPr="009214C1">
              <w:rPr>
                <w:rFonts w:ascii="Times New Roman" w:hAnsi="Times New Roman" w:cs="Times New Roman"/>
                <w:sz w:val="24"/>
                <w:szCs w:val="24"/>
              </w:rPr>
              <w:t>Prosinac 2017.</w:t>
            </w:r>
          </w:p>
        </w:tc>
        <w:tc>
          <w:tcPr>
            <w:tcW w:w="2844" w:type="dxa"/>
            <w:vAlign w:val="center"/>
          </w:tcPr>
          <w:p w:rsidR="009F3E78" w:rsidRPr="009214C1" w:rsidRDefault="009F3E78" w:rsidP="009F3E78">
            <w:pPr>
              <w:jc w:val="center"/>
              <w:rPr>
                <w:rFonts w:ascii="Times New Roman" w:hAnsi="Times New Roman" w:cs="Times New Roman"/>
                <w:sz w:val="24"/>
                <w:szCs w:val="24"/>
              </w:rPr>
            </w:pPr>
            <w:r w:rsidRPr="009214C1">
              <w:rPr>
                <w:rFonts w:ascii="Times New Roman" w:hAnsi="Times New Roman" w:cs="Times New Roman"/>
                <w:sz w:val="24"/>
                <w:szCs w:val="24"/>
              </w:rPr>
              <w:t>Državni proračun</w:t>
            </w:r>
          </w:p>
          <w:p w:rsidR="009F3E78" w:rsidRPr="009214C1" w:rsidRDefault="009F3E78" w:rsidP="009F3E78">
            <w:pPr>
              <w:jc w:val="center"/>
              <w:rPr>
                <w:rFonts w:ascii="Times New Roman" w:hAnsi="Times New Roman" w:cs="Times New Roman"/>
                <w:sz w:val="24"/>
                <w:szCs w:val="24"/>
              </w:rPr>
            </w:pPr>
            <w:r w:rsidRPr="009214C1">
              <w:rPr>
                <w:rFonts w:ascii="Times New Roman" w:hAnsi="Times New Roman" w:cs="Times New Roman"/>
                <w:sz w:val="24"/>
                <w:szCs w:val="24"/>
              </w:rPr>
              <w:t>Sredstva EU</w:t>
            </w:r>
          </w:p>
        </w:tc>
      </w:tr>
      <w:tr w:rsidR="009F3E78" w:rsidRPr="009214C1" w:rsidTr="00DE7252">
        <w:tc>
          <w:tcPr>
            <w:tcW w:w="959" w:type="dxa"/>
            <w:vAlign w:val="center"/>
          </w:tcPr>
          <w:p w:rsidR="009F3E78" w:rsidRPr="009214C1" w:rsidRDefault="009F3E78" w:rsidP="00DE7252">
            <w:pPr>
              <w:pStyle w:val="Odlomakpopisa"/>
              <w:numPr>
                <w:ilvl w:val="1"/>
                <w:numId w:val="11"/>
              </w:numPr>
              <w:rPr>
                <w:rFonts w:ascii="Times New Roman" w:hAnsi="Times New Roman" w:cs="Times New Roman"/>
                <w:sz w:val="24"/>
                <w:szCs w:val="24"/>
              </w:rPr>
            </w:pPr>
          </w:p>
        </w:tc>
        <w:tc>
          <w:tcPr>
            <w:tcW w:w="4727" w:type="dxa"/>
            <w:vAlign w:val="center"/>
          </w:tcPr>
          <w:p w:rsidR="009F3E78" w:rsidRPr="009214C1" w:rsidRDefault="009F3E78" w:rsidP="00DE7252">
            <w:pPr>
              <w:rPr>
                <w:rFonts w:ascii="Times New Roman" w:hAnsi="Times New Roman" w:cs="Times New Roman"/>
                <w:sz w:val="24"/>
                <w:szCs w:val="24"/>
              </w:rPr>
            </w:pPr>
            <w:r w:rsidRPr="009214C1">
              <w:rPr>
                <w:rFonts w:ascii="Times New Roman" w:hAnsi="Times New Roman" w:cs="Times New Roman"/>
                <w:sz w:val="24"/>
                <w:szCs w:val="24"/>
              </w:rPr>
              <w:t>Redovito surađivati i osigurati ispunjavanje nacionalnih obveza prema EMCDDA-u</w:t>
            </w:r>
          </w:p>
        </w:tc>
        <w:tc>
          <w:tcPr>
            <w:tcW w:w="3552" w:type="dxa"/>
            <w:vAlign w:val="center"/>
          </w:tcPr>
          <w:p w:rsidR="009F3E78" w:rsidRPr="009214C1" w:rsidRDefault="009F3E78" w:rsidP="009F3E78">
            <w:pPr>
              <w:jc w:val="center"/>
              <w:rPr>
                <w:rFonts w:ascii="Times New Roman" w:hAnsi="Times New Roman" w:cs="Times New Roman"/>
                <w:sz w:val="24"/>
                <w:szCs w:val="24"/>
              </w:rPr>
            </w:pPr>
            <w:r w:rsidRPr="009214C1">
              <w:rPr>
                <w:rFonts w:ascii="Times New Roman" w:hAnsi="Times New Roman" w:cs="Times New Roman"/>
                <w:sz w:val="24"/>
                <w:szCs w:val="24"/>
              </w:rPr>
              <w:t>Ured za suzbijanje zlouporabe droga VRH</w:t>
            </w:r>
          </w:p>
        </w:tc>
        <w:tc>
          <w:tcPr>
            <w:tcW w:w="2844" w:type="dxa"/>
            <w:vAlign w:val="center"/>
          </w:tcPr>
          <w:p w:rsidR="009F3E78" w:rsidRPr="009214C1" w:rsidRDefault="009F3E78" w:rsidP="009F3E78">
            <w:pPr>
              <w:jc w:val="center"/>
              <w:rPr>
                <w:rFonts w:ascii="Times New Roman" w:hAnsi="Times New Roman" w:cs="Times New Roman"/>
                <w:sz w:val="24"/>
                <w:szCs w:val="24"/>
              </w:rPr>
            </w:pPr>
            <w:r w:rsidRPr="009214C1">
              <w:rPr>
                <w:rFonts w:ascii="Times New Roman" w:hAnsi="Times New Roman" w:cs="Times New Roman"/>
                <w:sz w:val="24"/>
                <w:szCs w:val="24"/>
              </w:rPr>
              <w:t>Prosinac 2017.</w:t>
            </w:r>
          </w:p>
        </w:tc>
        <w:tc>
          <w:tcPr>
            <w:tcW w:w="2844" w:type="dxa"/>
            <w:vAlign w:val="center"/>
          </w:tcPr>
          <w:p w:rsidR="009F3E78" w:rsidRPr="009214C1" w:rsidRDefault="009F3E78" w:rsidP="009F3E78">
            <w:pPr>
              <w:jc w:val="center"/>
              <w:rPr>
                <w:rFonts w:ascii="Times New Roman" w:hAnsi="Times New Roman" w:cs="Times New Roman"/>
                <w:sz w:val="24"/>
                <w:szCs w:val="24"/>
              </w:rPr>
            </w:pPr>
            <w:r w:rsidRPr="009214C1">
              <w:rPr>
                <w:rFonts w:ascii="Times New Roman" w:hAnsi="Times New Roman" w:cs="Times New Roman"/>
                <w:sz w:val="24"/>
                <w:szCs w:val="24"/>
              </w:rPr>
              <w:t>Državni proračun</w:t>
            </w:r>
          </w:p>
          <w:p w:rsidR="009F3E78" w:rsidRPr="009214C1" w:rsidRDefault="009F3E78" w:rsidP="009F3E78">
            <w:pPr>
              <w:jc w:val="center"/>
              <w:rPr>
                <w:rFonts w:ascii="Times New Roman" w:hAnsi="Times New Roman" w:cs="Times New Roman"/>
                <w:sz w:val="24"/>
                <w:szCs w:val="24"/>
              </w:rPr>
            </w:pPr>
            <w:r w:rsidRPr="009214C1">
              <w:rPr>
                <w:rFonts w:ascii="Times New Roman" w:hAnsi="Times New Roman" w:cs="Times New Roman"/>
                <w:sz w:val="24"/>
                <w:szCs w:val="24"/>
              </w:rPr>
              <w:t>Sredstva EU</w:t>
            </w:r>
          </w:p>
        </w:tc>
      </w:tr>
      <w:tr w:rsidR="009F3E78" w:rsidRPr="009214C1" w:rsidTr="00DE7252">
        <w:tc>
          <w:tcPr>
            <w:tcW w:w="959" w:type="dxa"/>
            <w:vAlign w:val="center"/>
          </w:tcPr>
          <w:p w:rsidR="009F3E78" w:rsidRPr="009214C1" w:rsidRDefault="009F3E78" w:rsidP="00DE7252">
            <w:pPr>
              <w:pStyle w:val="Odlomakpopisa"/>
              <w:numPr>
                <w:ilvl w:val="1"/>
                <w:numId w:val="11"/>
              </w:numPr>
              <w:rPr>
                <w:rFonts w:ascii="Times New Roman" w:hAnsi="Times New Roman" w:cs="Times New Roman"/>
                <w:sz w:val="24"/>
                <w:szCs w:val="24"/>
              </w:rPr>
            </w:pPr>
          </w:p>
        </w:tc>
        <w:tc>
          <w:tcPr>
            <w:tcW w:w="4727" w:type="dxa"/>
            <w:vAlign w:val="center"/>
          </w:tcPr>
          <w:p w:rsidR="009F3E78" w:rsidRPr="009214C1" w:rsidRDefault="009F3E78" w:rsidP="00DE7252">
            <w:pPr>
              <w:rPr>
                <w:rFonts w:ascii="Times New Roman" w:hAnsi="Times New Roman" w:cs="Times New Roman"/>
                <w:sz w:val="24"/>
                <w:szCs w:val="24"/>
              </w:rPr>
            </w:pPr>
            <w:r w:rsidRPr="009214C1">
              <w:rPr>
                <w:rFonts w:ascii="Times New Roman" w:hAnsi="Times New Roman" w:cs="Times New Roman"/>
                <w:sz w:val="24"/>
                <w:szCs w:val="24"/>
              </w:rPr>
              <w:t xml:space="preserve">Pratiti nacionalnu situaciju problematike droga prikupljanjem, analizom i interpretacijom podataka te razmjenom postojećih informacija </w:t>
            </w:r>
          </w:p>
        </w:tc>
        <w:tc>
          <w:tcPr>
            <w:tcW w:w="3552" w:type="dxa"/>
            <w:vAlign w:val="center"/>
          </w:tcPr>
          <w:p w:rsidR="009F3E78" w:rsidRPr="009214C1" w:rsidRDefault="009F3E78" w:rsidP="009F3E78">
            <w:pPr>
              <w:jc w:val="center"/>
              <w:rPr>
                <w:rFonts w:ascii="Times New Roman" w:hAnsi="Times New Roman" w:cs="Times New Roman"/>
                <w:sz w:val="24"/>
                <w:szCs w:val="24"/>
              </w:rPr>
            </w:pPr>
            <w:r w:rsidRPr="009214C1">
              <w:rPr>
                <w:rFonts w:ascii="Times New Roman" w:hAnsi="Times New Roman" w:cs="Times New Roman"/>
                <w:sz w:val="24"/>
                <w:szCs w:val="24"/>
              </w:rPr>
              <w:t>Ured za suzbijanje zlouporabe droga VRH, partneri u NISD-u</w:t>
            </w:r>
          </w:p>
        </w:tc>
        <w:tc>
          <w:tcPr>
            <w:tcW w:w="2844" w:type="dxa"/>
            <w:vAlign w:val="center"/>
          </w:tcPr>
          <w:p w:rsidR="009F3E78" w:rsidRPr="009214C1" w:rsidRDefault="009F3E78" w:rsidP="009F3E78">
            <w:pPr>
              <w:jc w:val="center"/>
              <w:rPr>
                <w:rFonts w:ascii="Times New Roman" w:hAnsi="Times New Roman" w:cs="Times New Roman"/>
                <w:sz w:val="24"/>
                <w:szCs w:val="24"/>
              </w:rPr>
            </w:pPr>
            <w:r w:rsidRPr="009214C1">
              <w:rPr>
                <w:rFonts w:ascii="Times New Roman" w:hAnsi="Times New Roman" w:cs="Times New Roman"/>
                <w:sz w:val="24"/>
                <w:szCs w:val="24"/>
              </w:rPr>
              <w:t>Prosinac 2017.</w:t>
            </w:r>
          </w:p>
        </w:tc>
        <w:tc>
          <w:tcPr>
            <w:tcW w:w="2844" w:type="dxa"/>
            <w:vAlign w:val="center"/>
          </w:tcPr>
          <w:p w:rsidR="009F3E78" w:rsidRPr="009214C1" w:rsidRDefault="009F3E78" w:rsidP="009F3E78">
            <w:pPr>
              <w:jc w:val="center"/>
              <w:rPr>
                <w:rFonts w:ascii="Times New Roman" w:hAnsi="Times New Roman" w:cs="Times New Roman"/>
                <w:sz w:val="24"/>
                <w:szCs w:val="24"/>
              </w:rPr>
            </w:pPr>
            <w:r w:rsidRPr="009214C1">
              <w:rPr>
                <w:rFonts w:ascii="Times New Roman" w:hAnsi="Times New Roman" w:cs="Times New Roman"/>
                <w:sz w:val="24"/>
                <w:szCs w:val="24"/>
              </w:rPr>
              <w:t>Državni proračun</w:t>
            </w:r>
          </w:p>
          <w:p w:rsidR="009F3E78" w:rsidRPr="009214C1" w:rsidRDefault="009F3E78" w:rsidP="009F3E78">
            <w:pPr>
              <w:jc w:val="center"/>
              <w:rPr>
                <w:rFonts w:ascii="Times New Roman" w:hAnsi="Times New Roman" w:cs="Times New Roman"/>
                <w:sz w:val="24"/>
                <w:szCs w:val="24"/>
              </w:rPr>
            </w:pPr>
            <w:r w:rsidRPr="009214C1">
              <w:rPr>
                <w:rFonts w:ascii="Times New Roman" w:hAnsi="Times New Roman" w:cs="Times New Roman"/>
                <w:sz w:val="24"/>
                <w:szCs w:val="24"/>
              </w:rPr>
              <w:t>Sredstva EU</w:t>
            </w:r>
          </w:p>
        </w:tc>
      </w:tr>
      <w:tr w:rsidR="009F3E78" w:rsidRPr="009214C1" w:rsidTr="00DE7252">
        <w:tc>
          <w:tcPr>
            <w:tcW w:w="959" w:type="dxa"/>
            <w:vAlign w:val="center"/>
          </w:tcPr>
          <w:p w:rsidR="009F3E78" w:rsidRPr="009214C1" w:rsidRDefault="009F3E78" w:rsidP="00DE7252">
            <w:pPr>
              <w:pStyle w:val="Odlomakpopisa"/>
              <w:numPr>
                <w:ilvl w:val="1"/>
                <w:numId w:val="11"/>
              </w:numPr>
              <w:rPr>
                <w:rFonts w:ascii="Times New Roman" w:hAnsi="Times New Roman" w:cs="Times New Roman"/>
                <w:sz w:val="24"/>
                <w:szCs w:val="24"/>
              </w:rPr>
            </w:pPr>
          </w:p>
        </w:tc>
        <w:tc>
          <w:tcPr>
            <w:tcW w:w="4727" w:type="dxa"/>
            <w:vAlign w:val="center"/>
          </w:tcPr>
          <w:p w:rsidR="009F3E78" w:rsidRPr="009214C1" w:rsidRDefault="009F3E78" w:rsidP="00DE7252">
            <w:pPr>
              <w:rPr>
                <w:rFonts w:ascii="Times New Roman" w:hAnsi="Times New Roman" w:cs="Times New Roman"/>
                <w:sz w:val="24"/>
                <w:szCs w:val="24"/>
              </w:rPr>
            </w:pPr>
            <w:r w:rsidRPr="009214C1">
              <w:rPr>
                <w:rFonts w:ascii="Times New Roman" w:hAnsi="Times New Roman" w:cs="Times New Roman"/>
                <w:sz w:val="24"/>
                <w:szCs w:val="24"/>
              </w:rPr>
              <w:t>Inicirati, koordinirati i provoditi istraživanja sukladno prepoznatim potrebama</w:t>
            </w:r>
          </w:p>
        </w:tc>
        <w:tc>
          <w:tcPr>
            <w:tcW w:w="3552" w:type="dxa"/>
            <w:vAlign w:val="center"/>
          </w:tcPr>
          <w:p w:rsidR="009F3E78" w:rsidRPr="009214C1" w:rsidRDefault="009F3E78" w:rsidP="009F3E78">
            <w:pPr>
              <w:jc w:val="center"/>
              <w:rPr>
                <w:rFonts w:ascii="Times New Roman" w:hAnsi="Times New Roman" w:cs="Times New Roman"/>
                <w:sz w:val="24"/>
                <w:szCs w:val="24"/>
              </w:rPr>
            </w:pPr>
            <w:r w:rsidRPr="009214C1">
              <w:rPr>
                <w:rFonts w:ascii="Times New Roman" w:hAnsi="Times New Roman" w:cs="Times New Roman"/>
                <w:sz w:val="24"/>
                <w:szCs w:val="24"/>
              </w:rPr>
              <w:t>Ured za suzbijanje zlouporabe droga VRH, partneri u NISD-u</w:t>
            </w:r>
          </w:p>
        </w:tc>
        <w:tc>
          <w:tcPr>
            <w:tcW w:w="2844" w:type="dxa"/>
            <w:vAlign w:val="center"/>
          </w:tcPr>
          <w:p w:rsidR="009F3E78" w:rsidRPr="009214C1" w:rsidRDefault="009F3E78" w:rsidP="009F3E78">
            <w:pPr>
              <w:jc w:val="center"/>
              <w:rPr>
                <w:rFonts w:ascii="Times New Roman" w:hAnsi="Times New Roman" w:cs="Times New Roman"/>
                <w:sz w:val="24"/>
                <w:szCs w:val="24"/>
              </w:rPr>
            </w:pPr>
            <w:r w:rsidRPr="009214C1">
              <w:rPr>
                <w:rFonts w:ascii="Times New Roman" w:hAnsi="Times New Roman" w:cs="Times New Roman"/>
                <w:sz w:val="24"/>
                <w:szCs w:val="24"/>
              </w:rPr>
              <w:t>Prosinac 2017.</w:t>
            </w:r>
          </w:p>
        </w:tc>
        <w:tc>
          <w:tcPr>
            <w:tcW w:w="2844" w:type="dxa"/>
            <w:vAlign w:val="center"/>
          </w:tcPr>
          <w:p w:rsidR="009F3E78" w:rsidRPr="009214C1" w:rsidRDefault="009F3E78" w:rsidP="009F3E78">
            <w:pPr>
              <w:jc w:val="center"/>
              <w:rPr>
                <w:rFonts w:ascii="Times New Roman" w:hAnsi="Times New Roman" w:cs="Times New Roman"/>
                <w:sz w:val="24"/>
                <w:szCs w:val="24"/>
              </w:rPr>
            </w:pPr>
            <w:r w:rsidRPr="009214C1">
              <w:rPr>
                <w:rFonts w:ascii="Times New Roman" w:hAnsi="Times New Roman" w:cs="Times New Roman"/>
                <w:sz w:val="24"/>
                <w:szCs w:val="24"/>
              </w:rPr>
              <w:t>Državni proračun</w:t>
            </w:r>
          </w:p>
          <w:p w:rsidR="009F3E78" w:rsidRPr="009214C1" w:rsidRDefault="009F3E78" w:rsidP="009F3E78">
            <w:pPr>
              <w:jc w:val="center"/>
              <w:rPr>
                <w:rFonts w:ascii="Times New Roman" w:hAnsi="Times New Roman" w:cs="Times New Roman"/>
                <w:sz w:val="24"/>
                <w:szCs w:val="24"/>
              </w:rPr>
            </w:pPr>
            <w:r w:rsidRPr="009214C1">
              <w:rPr>
                <w:rFonts w:ascii="Times New Roman" w:hAnsi="Times New Roman" w:cs="Times New Roman"/>
                <w:sz w:val="24"/>
                <w:szCs w:val="24"/>
              </w:rPr>
              <w:t>Sredstva EU</w:t>
            </w:r>
          </w:p>
        </w:tc>
      </w:tr>
      <w:tr w:rsidR="009F3E78" w:rsidRPr="009214C1" w:rsidTr="00DE7252">
        <w:tc>
          <w:tcPr>
            <w:tcW w:w="959" w:type="dxa"/>
            <w:vAlign w:val="center"/>
          </w:tcPr>
          <w:p w:rsidR="009F3E78" w:rsidRPr="009214C1" w:rsidRDefault="009F3E78" w:rsidP="00DE7252">
            <w:pPr>
              <w:rPr>
                <w:rFonts w:ascii="Times New Roman" w:hAnsi="Times New Roman" w:cs="Times New Roman"/>
                <w:sz w:val="24"/>
                <w:szCs w:val="24"/>
              </w:rPr>
            </w:pPr>
          </w:p>
        </w:tc>
        <w:tc>
          <w:tcPr>
            <w:tcW w:w="4727" w:type="dxa"/>
            <w:vAlign w:val="center"/>
          </w:tcPr>
          <w:p w:rsidR="009F3E78" w:rsidRPr="009214C1" w:rsidRDefault="009F3E78" w:rsidP="00DE7252">
            <w:pPr>
              <w:rPr>
                <w:rFonts w:ascii="Times New Roman" w:hAnsi="Times New Roman" w:cs="Times New Roman"/>
                <w:sz w:val="24"/>
                <w:szCs w:val="24"/>
              </w:rPr>
            </w:pPr>
            <w:r w:rsidRPr="009214C1">
              <w:rPr>
                <w:rFonts w:ascii="Times New Roman" w:hAnsi="Times New Roman" w:cs="Times New Roman"/>
                <w:sz w:val="24"/>
                <w:szCs w:val="24"/>
              </w:rPr>
              <w:t>Aktivno sudjelovati u izradi smjernica i preporuka definiranih od strane EMCDDA te osigurati njihovu primjenu</w:t>
            </w:r>
          </w:p>
        </w:tc>
        <w:tc>
          <w:tcPr>
            <w:tcW w:w="3552" w:type="dxa"/>
            <w:vAlign w:val="center"/>
          </w:tcPr>
          <w:p w:rsidR="009F3E78" w:rsidRPr="009214C1" w:rsidRDefault="009F3E78" w:rsidP="009F3E78">
            <w:pPr>
              <w:jc w:val="center"/>
              <w:rPr>
                <w:rFonts w:ascii="Times New Roman" w:hAnsi="Times New Roman" w:cs="Times New Roman"/>
                <w:sz w:val="24"/>
                <w:szCs w:val="24"/>
              </w:rPr>
            </w:pPr>
            <w:r w:rsidRPr="009214C1">
              <w:rPr>
                <w:rFonts w:ascii="Times New Roman" w:hAnsi="Times New Roman" w:cs="Times New Roman"/>
                <w:sz w:val="24"/>
                <w:szCs w:val="24"/>
              </w:rPr>
              <w:t>Ured za suzbijanje zlouporabe droga VRH, partneri u NISD-u</w:t>
            </w:r>
          </w:p>
        </w:tc>
        <w:tc>
          <w:tcPr>
            <w:tcW w:w="2844" w:type="dxa"/>
            <w:vAlign w:val="center"/>
          </w:tcPr>
          <w:p w:rsidR="009F3E78" w:rsidRPr="009214C1" w:rsidRDefault="009F3E78" w:rsidP="009F3E78">
            <w:pPr>
              <w:jc w:val="center"/>
              <w:rPr>
                <w:rFonts w:ascii="Times New Roman" w:hAnsi="Times New Roman" w:cs="Times New Roman"/>
                <w:sz w:val="24"/>
                <w:szCs w:val="24"/>
              </w:rPr>
            </w:pPr>
            <w:r w:rsidRPr="009214C1">
              <w:rPr>
                <w:rFonts w:ascii="Times New Roman" w:hAnsi="Times New Roman" w:cs="Times New Roman"/>
                <w:sz w:val="24"/>
                <w:szCs w:val="24"/>
              </w:rPr>
              <w:t>Prosinac 2017.</w:t>
            </w:r>
          </w:p>
        </w:tc>
        <w:tc>
          <w:tcPr>
            <w:tcW w:w="2844" w:type="dxa"/>
            <w:vAlign w:val="center"/>
          </w:tcPr>
          <w:p w:rsidR="009F3E78" w:rsidRPr="009214C1" w:rsidRDefault="009F3E78" w:rsidP="009F3E78">
            <w:pPr>
              <w:jc w:val="center"/>
              <w:rPr>
                <w:rFonts w:ascii="Times New Roman" w:hAnsi="Times New Roman" w:cs="Times New Roman"/>
                <w:sz w:val="24"/>
                <w:szCs w:val="24"/>
              </w:rPr>
            </w:pPr>
            <w:r w:rsidRPr="009214C1">
              <w:rPr>
                <w:rFonts w:ascii="Times New Roman" w:hAnsi="Times New Roman" w:cs="Times New Roman"/>
                <w:sz w:val="24"/>
                <w:szCs w:val="24"/>
              </w:rPr>
              <w:t>Državni proračun</w:t>
            </w:r>
          </w:p>
          <w:p w:rsidR="009F3E78" w:rsidRPr="009214C1" w:rsidRDefault="009F3E78" w:rsidP="009F3E78">
            <w:pPr>
              <w:jc w:val="center"/>
              <w:rPr>
                <w:rFonts w:ascii="Times New Roman" w:hAnsi="Times New Roman" w:cs="Times New Roman"/>
                <w:sz w:val="24"/>
                <w:szCs w:val="24"/>
              </w:rPr>
            </w:pPr>
            <w:r w:rsidRPr="009214C1">
              <w:rPr>
                <w:rFonts w:ascii="Times New Roman" w:hAnsi="Times New Roman" w:cs="Times New Roman"/>
                <w:sz w:val="24"/>
                <w:szCs w:val="24"/>
              </w:rPr>
              <w:t>Sredstva EU</w:t>
            </w:r>
          </w:p>
        </w:tc>
      </w:tr>
      <w:tr w:rsidR="009F3E78" w:rsidRPr="009214C1" w:rsidTr="00DE7252">
        <w:tc>
          <w:tcPr>
            <w:tcW w:w="959" w:type="dxa"/>
            <w:vAlign w:val="center"/>
          </w:tcPr>
          <w:p w:rsidR="009F3E78" w:rsidRPr="009214C1" w:rsidRDefault="009F3E78" w:rsidP="00DE7252">
            <w:pPr>
              <w:pStyle w:val="Odlomakpopisa"/>
              <w:numPr>
                <w:ilvl w:val="1"/>
                <w:numId w:val="11"/>
              </w:numPr>
              <w:rPr>
                <w:rFonts w:ascii="Times New Roman" w:hAnsi="Times New Roman" w:cs="Times New Roman"/>
                <w:sz w:val="24"/>
                <w:szCs w:val="24"/>
              </w:rPr>
            </w:pPr>
          </w:p>
        </w:tc>
        <w:tc>
          <w:tcPr>
            <w:tcW w:w="4727" w:type="dxa"/>
            <w:vAlign w:val="center"/>
          </w:tcPr>
          <w:p w:rsidR="009F3E78" w:rsidRPr="009214C1" w:rsidRDefault="009F3E78" w:rsidP="00DE7252">
            <w:pPr>
              <w:rPr>
                <w:rFonts w:ascii="Times New Roman" w:hAnsi="Times New Roman" w:cs="Times New Roman"/>
                <w:sz w:val="24"/>
                <w:szCs w:val="24"/>
              </w:rPr>
            </w:pPr>
            <w:r w:rsidRPr="009214C1">
              <w:rPr>
                <w:rFonts w:ascii="Times New Roman" w:hAnsi="Times New Roman" w:cs="Times New Roman"/>
                <w:sz w:val="24"/>
                <w:szCs w:val="24"/>
              </w:rPr>
              <w:t>Osigurati podizanje razine znanja o metodama praćenja problematike droga kroz edukacije svih dionika NISD-a</w:t>
            </w:r>
          </w:p>
        </w:tc>
        <w:tc>
          <w:tcPr>
            <w:tcW w:w="3552" w:type="dxa"/>
            <w:vAlign w:val="center"/>
          </w:tcPr>
          <w:p w:rsidR="009F3E78" w:rsidRPr="009214C1" w:rsidRDefault="009F3E78" w:rsidP="009F3E78">
            <w:pPr>
              <w:jc w:val="center"/>
              <w:rPr>
                <w:rFonts w:ascii="Times New Roman" w:hAnsi="Times New Roman" w:cs="Times New Roman"/>
                <w:sz w:val="24"/>
                <w:szCs w:val="24"/>
              </w:rPr>
            </w:pPr>
            <w:r w:rsidRPr="009214C1">
              <w:rPr>
                <w:rFonts w:ascii="Times New Roman" w:hAnsi="Times New Roman" w:cs="Times New Roman"/>
                <w:sz w:val="24"/>
                <w:szCs w:val="24"/>
              </w:rPr>
              <w:t>Ured za suzbijanje zlouporabe droga VRH, partneri u NISD-u</w:t>
            </w:r>
          </w:p>
        </w:tc>
        <w:tc>
          <w:tcPr>
            <w:tcW w:w="2844" w:type="dxa"/>
            <w:vAlign w:val="center"/>
          </w:tcPr>
          <w:p w:rsidR="009F3E78" w:rsidRPr="009214C1" w:rsidRDefault="009F3E78" w:rsidP="009F3E78">
            <w:pPr>
              <w:jc w:val="center"/>
              <w:rPr>
                <w:rFonts w:ascii="Times New Roman" w:hAnsi="Times New Roman" w:cs="Times New Roman"/>
                <w:sz w:val="24"/>
                <w:szCs w:val="24"/>
              </w:rPr>
            </w:pPr>
            <w:r w:rsidRPr="009214C1">
              <w:rPr>
                <w:rFonts w:ascii="Times New Roman" w:hAnsi="Times New Roman" w:cs="Times New Roman"/>
                <w:sz w:val="24"/>
                <w:szCs w:val="24"/>
              </w:rPr>
              <w:t>Prosinac 2017.</w:t>
            </w:r>
          </w:p>
        </w:tc>
        <w:tc>
          <w:tcPr>
            <w:tcW w:w="2844" w:type="dxa"/>
            <w:vAlign w:val="center"/>
          </w:tcPr>
          <w:p w:rsidR="002F66F5" w:rsidRPr="009214C1" w:rsidRDefault="002F66F5" w:rsidP="009F3E78">
            <w:pPr>
              <w:jc w:val="center"/>
              <w:rPr>
                <w:rFonts w:ascii="Times New Roman" w:hAnsi="Times New Roman" w:cs="Times New Roman"/>
                <w:sz w:val="24"/>
                <w:szCs w:val="24"/>
              </w:rPr>
            </w:pPr>
            <w:r w:rsidRPr="009214C1">
              <w:rPr>
                <w:rFonts w:ascii="Times New Roman" w:hAnsi="Times New Roman" w:cs="Times New Roman"/>
                <w:sz w:val="24"/>
                <w:szCs w:val="24"/>
              </w:rPr>
              <w:t xml:space="preserve">Državni proračun </w:t>
            </w:r>
          </w:p>
          <w:p w:rsidR="009F3E78" w:rsidRPr="009214C1" w:rsidRDefault="002F66F5" w:rsidP="009F3E78">
            <w:pPr>
              <w:jc w:val="center"/>
              <w:rPr>
                <w:rFonts w:ascii="Times New Roman" w:hAnsi="Times New Roman" w:cs="Times New Roman"/>
                <w:sz w:val="24"/>
                <w:szCs w:val="24"/>
              </w:rPr>
            </w:pPr>
            <w:r w:rsidRPr="009214C1">
              <w:rPr>
                <w:rFonts w:ascii="Times New Roman" w:hAnsi="Times New Roman" w:cs="Times New Roman"/>
                <w:sz w:val="24"/>
                <w:szCs w:val="24"/>
              </w:rPr>
              <w:t>Sredstva EU</w:t>
            </w:r>
          </w:p>
        </w:tc>
      </w:tr>
      <w:tr w:rsidR="009F3E78" w:rsidRPr="009214C1" w:rsidTr="00DE7252">
        <w:tc>
          <w:tcPr>
            <w:tcW w:w="959" w:type="dxa"/>
            <w:vAlign w:val="center"/>
          </w:tcPr>
          <w:p w:rsidR="009F3E78" w:rsidRPr="009214C1" w:rsidRDefault="009F3E78" w:rsidP="00DE7252">
            <w:pPr>
              <w:pStyle w:val="Odlomakpopisa"/>
              <w:numPr>
                <w:ilvl w:val="1"/>
                <w:numId w:val="11"/>
              </w:numPr>
              <w:rPr>
                <w:rFonts w:ascii="Times New Roman" w:hAnsi="Times New Roman" w:cs="Times New Roman"/>
                <w:sz w:val="24"/>
                <w:szCs w:val="24"/>
              </w:rPr>
            </w:pPr>
          </w:p>
        </w:tc>
        <w:tc>
          <w:tcPr>
            <w:tcW w:w="4727" w:type="dxa"/>
            <w:vAlign w:val="center"/>
          </w:tcPr>
          <w:p w:rsidR="009F3E78" w:rsidRPr="009214C1" w:rsidRDefault="002F66F5" w:rsidP="00DE7252">
            <w:pPr>
              <w:rPr>
                <w:rFonts w:ascii="Times New Roman" w:hAnsi="Times New Roman" w:cs="Times New Roman"/>
                <w:sz w:val="24"/>
                <w:szCs w:val="24"/>
              </w:rPr>
            </w:pPr>
            <w:r w:rsidRPr="009214C1">
              <w:rPr>
                <w:rFonts w:ascii="Times New Roman" w:hAnsi="Times New Roman" w:cs="Times New Roman"/>
                <w:sz w:val="24"/>
                <w:szCs w:val="24"/>
              </w:rPr>
              <w:t xml:space="preserve">Osigurati protok i razmjenu informacija unutar NISD-a i s relevantnim međunarodnim partnerima (EMCDDA, </w:t>
            </w:r>
            <w:proofErr w:type="spellStart"/>
            <w:r w:rsidRPr="009214C1">
              <w:rPr>
                <w:rFonts w:ascii="Times New Roman" w:hAnsi="Times New Roman" w:cs="Times New Roman"/>
                <w:sz w:val="24"/>
                <w:szCs w:val="24"/>
              </w:rPr>
              <w:t>Pompidou</w:t>
            </w:r>
            <w:proofErr w:type="spellEnd"/>
            <w:r w:rsidRPr="009214C1">
              <w:rPr>
                <w:rFonts w:ascii="Times New Roman" w:hAnsi="Times New Roman" w:cs="Times New Roman"/>
                <w:sz w:val="24"/>
                <w:szCs w:val="24"/>
              </w:rPr>
              <w:t xml:space="preserve"> grupe, UNODC, WHO te ostalih)  </w:t>
            </w:r>
          </w:p>
        </w:tc>
        <w:tc>
          <w:tcPr>
            <w:tcW w:w="3552" w:type="dxa"/>
            <w:vAlign w:val="center"/>
          </w:tcPr>
          <w:p w:rsidR="009F3E78" w:rsidRPr="009214C1" w:rsidRDefault="002F66F5" w:rsidP="002F66F5">
            <w:pPr>
              <w:jc w:val="center"/>
              <w:rPr>
                <w:rFonts w:ascii="Times New Roman" w:hAnsi="Times New Roman" w:cs="Times New Roman"/>
                <w:sz w:val="24"/>
                <w:szCs w:val="24"/>
              </w:rPr>
            </w:pPr>
            <w:r w:rsidRPr="009214C1">
              <w:rPr>
                <w:rFonts w:ascii="Times New Roman" w:hAnsi="Times New Roman" w:cs="Times New Roman"/>
                <w:sz w:val="24"/>
                <w:szCs w:val="24"/>
              </w:rPr>
              <w:t>Ured za suzbijanje zlouporabe droga VRH</w:t>
            </w:r>
          </w:p>
        </w:tc>
        <w:tc>
          <w:tcPr>
            <w:tcW w:w="2844" w:type="dxa"/>
            <w:vAlign w:val="center"/>
          </w:tcPr>
          <w:p w:rsidR="009F3E78" w:rsidRPr="009214C1" w:rsidRDefault="002F66F5" w:rsidP="002F66F5">
            <w:pPr>
              <w:jc w:val="center"/>
              <w:rPr>
                <w:rFonts w:ascii="Times New Roman" w:hAnsi="Times New Roman" w:cs="Times New Roman"/>
                <w:sz w:val="24"/>
                <w:szCs w:val="24"/>
              </w:rPr>
            </w:pPr>
            <w:r w:rsidRPr="009214C1">
              <w:rPr>
                <w:rFonts w:ascii="Times New Roman" w:hAnsi="Times New Roman" w:cs="Times New Roman"/>
                <w:sz w:val="24"/>
                <w:szCs w:val="24"/>
              </w:rPr>
              <w:t>Prosinac 2017.</w:t>
            </w:r>
          </w:p>
        </w:tc>
        <w:tc>
          <w:tcPr>
            <w:tcW w:w="2844" w:type="dxa"/>
            <w:vAlign w:val="center"/>
          </w:tcPr>
          <w:p w:rsidR="002F66F5" w:rsidRPr="009214C1" w:rsidRDefault="002F66F5" w:rsidP="002F66F5">
            <w:pPr>
              <w:jc w:val="center"/>
              <w:rPr>
                <w:rFonts w:ascii="Times New Roman" w:hAnsi="Times New Roman" w:cs="Times New Roman"/>
                <w:sz w:val="24"/>
                <w:szCs w:val="24"/>
              </w:rPr>
            </w:pPr>
            <w:r w:rsidRPr="009214C1">
              <w:rPr>
                <w:rFonts w:ascii="Times New Roman" w:hAnsi="Times New Roman" w:cs="Times New Roman"/>
                <w:sz w:val="24"/>
                <w:szCs w:val="24"/>
              </w:rPr>
              <w:t>Državni proračun</w:t>
            </w:r>
          </w:p>
          <w:p w:rsidR="009F3E78" w:rsidRPr="009214C1" w:rsidRDefault="002F66F5" w:rsidP="002F66F5">
            <w:pPr>
              <w:jc w:val="center"/>
              <w:rPr>
                <w:rFonts w:ascii="Times New Roman" w:hAnsi="Times New Roman" w:cs="Times New Roman"/>
                <w:sz w:val="24"/>
                <w:szCs w:val="24"/>
              </w:rPr>
            </w:pPr>
            <w:r w:rsidRPr="009214C1">
              <w:rPr>
                <w:rFonts w:ascii="Times New Roman" w:hAnsi="Times New Roman" w:cs="Times New Roman"/>
                <w:sz w:val="24"/>
                <w:szCs w:val="24"/>
              </w:rPr>
              <w:t>Sredstva EU</w:t>
            </w:r>
          </w:p>
        </w:tc>
      </w:tr>
      <w:tr w:rsidR="009F3E78" w:rsidRPr="009214C1" w:rsidTr="00DE7252">
        <w:tc>
          <w:tcPr>
            <w:tcW w:w="959" w:type="dxa"/>
            <w:tcBorders>
              <w:bottom w:val="single" w:sz="4" w:space="0" w:color="auto"/>
            </w:tcBorders>
            <w:vAlign w:val="center"/>
          </w:tcPr>
          <w:p w:rsidR="009F3E78" w:rsidRPr="009214C1" w:rsidRDefault="009F3E78" w:rsidP="00DE7252">
            <w:pPr>
              <w:pStyle w:val="Odlomakpopisa"/>
              <w:numPr>
                <w:ilvl w:val="1"/>
                <w:numId w:val="11"/>
              </w:numPr>
              <w:rPr>
                <w:rFonts w:ascii="Times New Roman" w:hAnsi="Times New Roman" w:cs="Times New Roman"/>
                <w:sz w:val="24"/>
                <w:szCs w:val="24"/>
              </w:rPr>
            </w:pPr>
          </w:p>
        </w:tc>
        <w:tc>
          <w:tcPr>
            <w:tcW w:w="4727" w:type="dxa"/>
            <w:tcBorders>
              <w:bottom w:val="single" w:sz="4" w:space="0" w:color="auto"/>
            </w:tcBorders>
            <w:vAlign w:val="center"/>
          </w:tcPr>
          <w:p w:rsidR="009F3E78" w:rsidRPr="009214C1" w:rsidRDefault="002F66F5" w:rsidP="00DE7252">
            <w:pPr>
              <w:rPr>
                <w:rFonts w:ascii="Times New Roman" w:hAnsi="Times New Roman" w:cs="Times New Roman"/>
                <w:sz w:val="24"/>
                <w:szCs w:val="24"/>
              </w:rPr>
            </w:pPr>
            <w:r w:rsidRPr="009214C1">
              <w:rPr>
                <w:rFonts w:ascii="Times New Roman" w:hAnsi="Times New Roman" w:cs="Times New Roman"/>
                <w:sz w:val="24"/>
                <w:szCs w:val="24"/>
              </w:rPr>
              <w:t xml:space="preserve">Osigurati sredstva u Državnom proračunu RH za provedbu aktivnosti NIJD-a, sukladno </w:t>
            </w:r>
            <w:r w:rsidRPr="009214C1">
              <w:rPr>
                <w:rFonts w:ascii="Times New Roman" w:hAnsi="Times New Roman" w:cs="Times New Roman"/>
                <w:sz w:val="24"/>
                <w:szCs w:val="24"/>
              </w:rPr>
              <w:lastRenderedPageBreak/>
              <w:t>obvezama prema EMCDDA-u, radi ostvarivanja prava na nepovratna (Grant) sredstva EMCDDA-a</w:t>
            </w:r>
          </w:p>
        </w:tc>
        <w:tc>
          <w:tcPr>
            <w:tcW w:w="3552" w:type="dxa"/>
            <w:tcBorders>
              <w:bottom w:val="single" w:sz="4" w:space="0" w:color="auto"/>
            </w:tcBorders>
            <w:vAlign w:val="center"/>
          </w:tcPr>
          <w:p w:rsidR="009F3E78" w:rsidRPr="009214C1" w:rsidRDefault="002F66F5" w:rsidP="009F3E78">
            <w:pPr>
              <w:jc w:val="center"/>
              <w:rPr>
                <w:rFonts w:ascii="Times New Roman" w:hAnsi="Times New Roman" w:cs="Times New Roman"/>
                <w:sz w:val="24"/>
                <w:szCs w:val="24"/>
              </w:rPr>
            </w:pPr>
            <w:r w:rsidRPr="009214C1">
              <w:rPr>
                <w:rFonts w:ascii="Times New Roman" w:hAnsi="Times New Roman" w:cs="Times New Roman"/>
                <w:sz w:val="24"/>
                <w:szCs w:val="24"/>
              </w:rPr>
              <w:lastRenderedPageBreak/>
              <w:t>Ured za suzbijanje zlouporabe droga VRH</w:t>
            </w:r>
          </w:p>
        </w:tc>
        <w:tc>
          <w:tcPr>
            <w:tcW w:w="2844" w:type="dxa"/>
            <w:tcBorders>
              <w:bottom w:val="single" w:sz="4" w:space="0" w:color="auto"/>
            </w:tcBorders>
            <w:vAlign w:val="center"/>
          </w:tcPr>
          <w:p w:rsidR="009F3E78" w:rsidRPr="009214C1" w:rsidRDefault="002F66F5" w:rsidP="009F3E78">
            <w:pPr>
              <w:jc w:val="center"/>
              <w:rPr>
                <w:rFonts w:ascii="Times New Roman" w:hAnsi="Times New Roman" w:cs="Times New Roman"/>
                <w:sz w:val="24"/>
                <w:szCs w:val="24"/>
              </w:rPr>
            </w:pPr>
            <w:r w:rsidRPr="009214C1">
              <w:rPr>
                <w:rFonts w:ascii="Times New Roman" w:hAnsi="Times New Roman" w:cs="Times New Roman"/>
                <w:sz w:val="24"/>
                <w:szCs w:val="24"/>
              </w:rPr>
              <w:t>Prosinac 2017.</w:t>
            </w:r>
          </w:p>
        </w:tc>
        <w:tc>
          <w:tcPr>
            <w:tcW w:w="2844" w:type="dxa"/>
            <w:tcBorders>
              <w:bottom w:val="single" w:sz="4" w:space="0" w:color="auto"/>
            </w:tcBorders>
            <w:vAlign w:val="center"/>
          </w:tcPr>
          <w:p w:rsidR="009F3E78" w:rsidRPr="009214C1" w:rsidRDefault="002F66F5" w:rsidP="009F3E78">
            <w:pPr>
              <w:jc w:val="center"/>
              <w:rPr>
                <w:rFonts w:ascii="Times New Roman" w:hAnsi="Times New Roman" w:cs="Times New Roman"/>
                <w:sz w:val="24"/>
                <w:szCs w:val="24"/>
              </w:rPr>
            </w:pPr>
            <w:r w:rsidRPr="009214C1">
              <w:rPr>
                <w:rFonts w:ascii="Times New Roman" w:hAnsi="Times New Roman" w:cs="Times New Roman"/>
                <w:sz w:val="24"/>
                <w:szCs w:val="24"/>
              </w:rPr>
              <w:t>Državni proračun</w:t>
            </w:r>
          </w:p>
        </w:tc>
      </w:tr>
      <w:tr w:rsidR="002F66F5" w:rsidRPr="009214C1" w:rsidTr="00DE7252">
        <w:trPr>
          <w:trHeight w:val="701"/>
        </w:trPr>
        <w:tc>
          <w:tcPr>
            <w:tcW w:w="959" w:type="dxa"/>
            <w:shd w:val="clear" w:color="auto" w:fill="D9D9D9" w:themeFill="background1" w:themeFillShade="D9"/>
            <w:vAlign w:val="center"/>
          </w:tcPr>
          <w:p w:rsidR="002F66F5" w:rsidRPr="009214C1" w:rsidRDefault="002F66F5" w:rsidP="00DE7252">
            <w:pPr>
              <w:pStyle w:val="Odlomakpopisa"/>
              <w:numPr>
                <w:ilvl w:val="0"/>
                <w:numId w:val="11"/>
              </w:numPr>
              <w:rPr>
                <w:rFonts w:ascii="Times New Roman" w:hAnsi="Times New Roman" w:cs="Times New Roman"/>
                <w:sz w:val="24"/>
                <w:szCs w:val="24"/>
              </w:rPr>
            </w:pPr>
          </w:p>
        </w:tc>
        <w:tc>
          <w:tcPr>
            <w:tcW w:w="13967" w:type="dxa"/>
            <w:gridSpan w:val="4"/>
            <w:shd w:val="clear" w:color="auto" w:fill="D9D9D9" w:themeFill="background1" w:themeFillShade="D9"/>
            <w:vAlign w:val="center"/>
          </w:tcPr>
          <w:p w:rsidR="002F66F5" w:rsidRPr="009214C1" w:rsidRDefault="002F66F5" w:rsidP="00DE7252">
            <w:pPr>
              <w:jc w:val="center"/>
              <w:rPr>
                <w:rFonts w:ascii="Times New Roman" w:hAnsi="Times New Roman" w:cs="Times New Roman"/>
                <w:sz w:val="24"/>
                <w:szCs w:val="24"/>
              </w:rPr>
            </w:pPr>
            <w:r w:rsidRPr="009214C1">
              <w:rPr>
                <w:rFonts w:ascii="Times New Roman" w:hAnsi="Times New Roman" w:cs="Times New Roman"/>
                <w:b/>
                <w:sz w:val="24"/>
                <w:szCs w:val="24"/>
              </w:rPr>
              <w:t>Istraživanja</w:t>
            </w:r>
            <w:r w:rsidRPr="009214C1">
              <w:rPr>
                <w:rFonts w:ascii="Times New Roman" w:hAnsi="Times New Roman" w:cs="Times New Roman"/>
                <w:sz w:val="24"/>
                <w:szCs w:val="24"/>
              </w:rPr>
              <w:t xml:space="preserve"> </w:t>
            </w:r>
            <w:r w:rsidRPr="009214C1">
              <w:rPr>
                <w:rFonts w:ascii="Times New Roman" w:hAnsi="Times New Roman" w:cs="Times New Roman"/>
                <w:b/>
                <w:sz w:val="24"/>
                <w:szCs w:val="24"/>
              </w:rPr>
              <w:t xml:space="preserve">uporabe droga u općoj populaciji i specifičnim </w:t>
            </w:r>
            <w:proofErr w:type="spellStart"/>
            <w:r w:rsidRPr="009214C1">
              <w:rPr>
                <w:rFonts w:ascii="Times New Roman" w:hAnsi="Times New Roman" w:cs="Times New Roman"/>
                <w:b/>
                <w:sz w:val="24"/>
                <w:szCs w:val="24"/>
              </w:rPr>
              <w:t>subgrupama</w:t>
            </w:r>
            <w:proofErr w:type="spellEnd"/>
          </w:p>
        </w:tc>
      </w:tr>
      <w:tr w:rsidR="002F66F5" w:rsidRPr="009214C1" w:rsidTr="00DE7252">
        <w:tc>
          <w:tcPr>
            <w:tcW w:w="959" w:type="dxa"/>
            <w:vAlign w:val="center"/>
          </w:tcPr>
          <w:p w:rsidR="002F66F5" w:rsidRPr="009214C1" w:rsidRDefault="002F66F5" w:rsidP="00DE7252">
            <w:pPr>
              <w:pStyle w:val="Odlomakpopisa"/>
              <w:numPr>
                <w:ilvl w:val="1"/>
                <w:numId w:val="11"/>
              </w:numPr>
              <w:rPr>
                <w:rFonts w:ascii="Times New Roman" w:hAnsi="Times New Roman" w:cs="Times New Roman"/>
                <w:sz w:val="24"/>
                <w:szCs w:val="24"/>
              </w:rPr>
            </w:pPr>
          </w:p>
        </w:tc>
        <w:tc>
          <w:tcPr>
            <w:tcW w:w="4727" w:type="dxa"/>
            <w:vAlign w:val="center"/>
          </w:tcPr>
          <w:p w:rsidR="002F66F5" w:rsidRPr="009214C1" w:rsidRDefault="002F66F5" w:rsidP="00DE7252">
            <w:pPr>
              <w:rPr>
                <w:rFonts w:ascii="Times New Roman" w:hAnsi="Times New Roman" w:cs="Times New Roman"/>
                <w:sz w:val="24"/>
                <w:szCs w:val="24"/>
              </w:rPr>
            </w:pPr>
            <w:r w:rsidRPr="009214C1">
              <w:rPr>
                <w:rFonts w:ascii="Times New Roman" w:hAnsi="Times New Roman" w:cs="Times New Roman"/>
                <w:sz w:val="24"/>
                <w:szCs w:val="24"/>
              </w:rPr>
              <w:t>Osigurati multidisciplinarni pristup u planiranju i provedbi aktivnosti za predmetni indikator</w:t>
            </w:r>
          </w:p>
        </w:tc>
        <w:tc>
          <w:tcPr>
            <w:tcW w:w="3552" w:type="dxa"/>
            <w:vAlign w:val="center"/>
          </w:tcPr>
          <w:p w:rsidR="002F66F5" w:rsidRPr="009214C1" w:rsidRDefault="002F66F5" w:rsidP="009F3E78">
            <w:pPr>
              <w:jc w:val="center"/>
              <w:rPr>
                <w:rFonts w:ascii="Times New Roman" w:hAnsi="Times New Roman" w:cs="Times New Roman"/>
                <w:sz w:val="24"/>
                <w:szCs w:val="24"/>
              </w:rPr>
            </w:pPr>
            <w:r w:rsidRPr="009214C1">
              <w:rPr>
                <w:rFonts w:ascii="Times New Roman" w:hAnsi="Times New Roman" w:cs="Times New Roman"/>
                <w:sz w:val="24"/>
                <w:szCs w:val="24"/>
              </w:rPr>
              <w:t>Ured za suzbijanje zlouporabe droga VRH</w:t>
            </w:r>
          </w:p>
        </w:tc>
        <w:tc>
          <w:tcPr>
            <w:tcW w:w="2844" w:type="dxa"/>
            <w:vAlign w:val="center"/>
          </w:tcPr>
          <w:p w:rsidR="002F66F5" w:rsidRPr="009214C1" w:rsidRDefault="002F66F5" w:rsidP="009F3E78">
            <w:pPr>
              <w:jc w:val="center"/>
              <w:rPr>
                <w:rFonts w:ascii="Times New Roman" w:hAnsi="Times New Roman" w:cs="Times New Roman"/>
                <w:sz w:val="24"/>
                <w:szCs w:val="24"/>
              </w:rPr>
            </w:pPr>
            <w:r w:rsidRPr="009214C1">
              <w:rPr>
                <w:rFonts w:ascii="Times New Roman" w:hAnsi="Times New Roman" w:cs="Times New Roman"/>
                <w:sz w:val="24"/>
                <w:szCs w:val="24"/>
              </w:rPr>
              <w:t>Prosinac 2017.</w:t>
            </w:r>
          </w:p>
        </w:tc>
        <w:tc>
          <w:tcPr>
            <w:tcW w:w="2844" w:type="dxa"/>
            <w:vAlign w:val="center"/>
          </w:tcPr>
          <w:p w:rsidR="002F66F5" w:rsidRPr="009214C1" w:rsidRDefault="002F66F5" w:rsidP="009F3E78">
            <w:pPr>
              <w:jc w:val="center"/>
              <w:rPr>
                <w:rFonts w:ascii="Times New Roman" w:hAnsi="Times New Roman" w:cs="Times New Roman"/>
                <w:sz w:val="24"/>
                <w:szCs w:val="24"/>
              </w:rPr>
            </w:pPr>
            <w:r w:rsidRPr="009214C1">
              <w:rPr>
                <w:rFonts w:ascii="Times New Roman" w:hAnsi="Times New Roman" w:cs="Times New Roman"/>
                <w:sz w:val="24"/>
                <w:szCs w:val="24"/>
              </w:rPr>
              <w:t>Državni proračun</w:t>
            </w:r>
          </w:p>
        </w:tc>
      </w:tr>
      <w:tr w:rsidR="002F66F5" w:rsidRPr="009214C1" w:rsidTr="00DE7252">
        <w:tc>
          <w:tcPr>
            <w:tcW w:w="959" w:type="dxa"/>
            <w:vAlign w:val="center"/>
          </w:tcPr>
          <w:p w:rsidR="002F66F5" w:rsidRPr="009214C1" w:rsidRDefault="002F66F5" w:rsidP="00DE7252">
            <w:pPr>
              <w:pStyle w:val="Odlomakpopisa"/>
              <w:numPr>
                <w:ilvl w:val="1"/>
                <w:numId w:val="11"/>
              </w:numPr>
              <w:rPr>
                <w:rFonts w:ascii="Times New Roman" w:hAnsi="Times New Roman" w:cs="Times New Roman"/>
                <w:sz w:val="24"/>
                <w:szCs w:val="24"/>
              </w:rPr>
            </w:pPr>
          </w:p>
        </w:tc>
        <w:tc>
          <w:tcPr>
            <w:tcW w:w="4727" w:type="dxa"/>
            <w:vAlign w:val="center"/>
          </w:tcPr>
          <w:p w:rsidR="002F66F5" w:rsidRPr="009214C1" w:rsidRDefault="002F66F5" w:rsidP="00DE7252">
            <w:pPr>
              <w:rPr>
                <w:rFonts w:ascii="Times New Roman" w:hAnsi="Times New Roman" w:cs="Times New Roman"/>
                <w:sz w:val="24"/>
                <w:szCs w:val="24"/>
              </w:rPr>
            </w:pPr>
            <w:r w:rsidRPr="009214C1">
              <w:rPr>
                <w:rFonts w:ascii="Times New Roman" w:hAnsi="Times New Roman" w:cs="Times New Roman"/>
                <w:sz w:val="24"/>
                <w:szCs w:val="24"/>
              </w:rPr>
              <w:t>U okviru Baze programa smanjenja potražnje droga, pratiti i provoditi analizu postojećih istraživanja uporabe droga provedenih na nacionalnoj, regionalnoj ili lokalnoj razini</w:t>
            </w:r>
          </w:p>
        </w:tc>
        <w:tc>
          <w:tcPr>
            <w:tcW w:w="3552" w:type="dxa"/>
            <w:vAlign w:val="center"/>
          </w:tcPr>
          <w:p w:rsidR="002F66F5" w:rsidRPr="009214C1" w:rsidRDefault="002F66F5" w:rsidP="009F3E78">
            <w:pPr>
              <w:jc w:val="center"/>
              <w:rPr>
                <w:rFonts w:ascii="Times New Roman" w:hAnsi="Times New Roman" w:cs="Times New Roman"/>
                <w:sz w:val="24"/>
                <w:szCs w:val="24"/>
              </w:rPr>
            </w:pPr>
            <w:r w:rsidRPr="009214C1">
              <w:rPr>
                <w:rFonts w:ascii="Times New Roman" w:hAnsi="Times New Roman" w:cs="Times New Roman"/>
                <w:sz w:val="24"/>
                <w:szCs w:val="24"/>
              </w:rPr>
              <w:t xml:space="preserve">Ured za suzbijanje zlouporabe droga VRH </w:t>
            </w:r>
            <w:r w:rsidRPr="009214C1">
              <w:rPr>
                <w:rFonts w:ascii="Times New Roman" w:hAnsi="Times New Roman" w:cs="Times New Roman"/>
                <w:sz w:val="24"/>
                <w:szCs w:val="24"/>
              </w:rPr>
              <w:tab/>
            </w:r>
          </w:p>
        </w:tc>
        <w:tc>
          <w:tcPr>
            <w:tcW w:w="2844" w:type="dxa"/>
            <w:vAlign w:val="center"/>
          </w:tcPr>
          <w:p w:rsidR="002F66F5" w:rsidRPr="009214C1" w:rsidRDefault="002F66F5" w:rsidP="009F3E78">
            <w:pPr>
              <w:jc w:val="center"/>
              <w:rPr>
                <w:rFonts w:ascii="Times New Roman" w:hAnsi="Times New Roman" w:cs="Times New Roman"/>
                <w:sz w:val="24"/>
                <w:szCs w:val="24"/>
              </w:rPr>
            </w:pPr>
            <w:r w:rsidRPr="009214C1">
              <w:rPr>
                <w:rFonts w:ascii="Times New Roman" w:hAnsi="Times New Roman" w:cs="Times New Roman"/>
                <w:sz w:val="24"/>
                <w:szCs w:val="24"/>
              </w:rPr>
              <w:t>Prosinac 2017.</w:t>
            </w:r>
          </w:p>
        </w:tc>
        <w:tc>
          <w:tcPr>
            <w:tcW w:w="2844" w:type="dxa"/>
            <w:vAlign w:val="center"/>
          </w:tcPr>
          <w:p w:rsidR="002F66F5" w:rsidRPr="009214C1" w:rsidRDefault="002F66F5" w:rsidP="009F3E78">
            <w:pPr>
              <w:jc w:val="center"/>
              <w:rPr>
                <w:rFonts w:ascii="Times New Roman" w:hAnsi="Times New Roman" w:cs="Times New Roman"/>
                <w:sz w:val="24"/>
                <w:szCs w:val="24"/>
              </w:rPr>
            </w:pPr>
            <w:r w:rsidRPr="009214C1">
              <w:rPr>
                <w:rFonts w:ascii="Times New Roman" w:hAnsi="Times New Roman" w:cs="Times New Roman"/>
                <w:sz w:val="24"/>
                <w:szCs w:val="24"/>
              </w:rPr>
              <w:t>Državni proračun</w:t>
            </w:r>
          </w:p>
        </w:tc>
      </w:tr>
      <w:tr w:rsidR="002F66F5" w:rsidRPr="009214C1" w:rsidTr="00DE7252">
        <w:tc>
          <w:tcPr>
            <w:tcW w:w="959" w:type="dxa"/>
            <w:vAlign w:val="center"/>
          </w:tcPr>
          <w:p w:rsidR="002F66F5" w:rsidRPr="009214C1" w:rsidRDefault="002F66F5" w:rsidP="00DE7252">
            <w:pPr>
              <w:pStyle w:val="Odlomakpopisa"/>
              <w:numPr>
                <w:ilvl w:val="1"/>
                <w:numId w:val="11"/>
              </w:numPr>
              <w:rPr>
                <w:rFonts w:ascii="Times New Roman" w:hAnsi="Times New Roman" w:cs="Times New Roman"/>
                <w:sz w:val="24"/>
                <w:szCs w:val="24"/>
              </w:rPr>
            </w:pPr>
          </w:p>
        </w:tc>
        <w:tc>
          <w:tcPr>
            <w:tcW w:w="4727" w:type="dxa"/>
            <w:vAlign w:val="center"/>
          </w:tcPr>
          <w:p w:rsidR="002F66F5" w:rsidRPr="009214C1" w:rsidRDefault="002F66F5" w:rsidP="00DE7252">
            <w:pPr>
              <w:rPr>
                <w:rFonts w:ascii="Times New Roman" w:hAnsi="Times New Roman" w:cs="Times New Roman"/>
                <w:sz w:val="24"/>
                <w:szCs w:val="24"/>
              </w:rPr>
            </w:pPr>
            <w:r w:rsidRPr="009214C1">
              <w:rPr>
                <w:rFonts w:ascii="Times New Roman" w:hAnsi="Times New Roman" w:cs="Times New Roman"/>
                <w:sz w:val="24"/>
                <w:szCs w:val="24"/>
              </w:rPr>
              <w:t>Poticati i stručno podržati harmonizirana istraživanja na županijskim razinama</w:t>
            </w:r>
          </w:p>
        </w:tc>
        <w:tc>
          <w:tcPr>
            <w:tcW w:w="3552" w:type="dxa"/>
            <w:vAlign w:val="center"/>
          </w:tcPr>
          <w:p w:rsidR="002F66F5" w:rsidRPr="009214C1" w:rsidRDefault="002F66F5" w:rsidP="002F66F5">
            <w:pPr>
              <w:jc w:val="center"/>
              <w:rPr>
                <w:rFonts w:ascii="Times New Roman" w:hAnsi="Times New Roman" w:cs="Times New Roman"/>
                <w:sz w:val="24"/>
                <w:szCs w:val="24"/>
              </w:rPr>
            </w:pPr>
            <w:r w:rsidRPr="009214C1">
              <w:rPr>
                <w:rFonts w:ascii="Times New Roman" w:hAnsi="Times New Roman" w:cs="Times New Roman"/>
                <w:sz w:val="24"/>
                <w:szCs w:val="24"/>
              </w:rPr>
              <w:t xml:space="preserve">Ured za suzbijanje zlouporabe droga VRH, </w:t>
            </w:r>
          </w:p>
          <w:p w:rsidR="002F66F5" w:rsidRPr="009214C1" w:rsidRDefault="002F66F5" w:rsidP="002F66F5">
            <w:pPr>
              <w:jc w:val="center"/>
              <w:rPr>
                <w:rFonts w:ascii="Times New Roman" w:hAnsi="Times New Roman" w:cs="Times New Roman"/>
                <w:sz w:val="24"/>
                <w:szCs w:val="24"/>
              </w:rPr>
            </w:pPr>
            <w:r w:rsidRPr="009214C1">
              <w:rPr>
                <w:rFonts w:ascii="Times New Roman" w:hAnsi="Times New Roman" w:cs="Times New Roman"/>
                <w:sz w:val="24"/>
                <w:szCs w:val="24"/>
              </w:rPr>
              <w:t>Relevantni partneri u NISD-u</w:t>
            </w:r>
          </w:p>
        </w:tc>
        <w:tc>
          <w:tcPr>
            <w:tcW w:w="2844" w:type="dxa"/>
            <w:vAlign w:val="center"/>
          </w:tcPr>
          <w:p w:rsidR="002F66F5" w:rsidRPr="009214C1" w:rsidRDefault="002F66F5" w:rsidP="009F3E78">
            <w:pPr>
              <w:jc w:val="center"/>
              <w:rPr>
                <w:rFonts w:ascii="Times New Roman" w:hAnsi="Times New Roman" w:cs="Times New Roman"/>
                <w:sz w:val="24"/>
                <w:szCs w:val="24"/>
              </w:rPr>
            </w:pPr>
            <w:r w:rsidRPr="009214C1">
              <w:rPr>
                <w:rFonts w:ascii="Times New Roman" w:hAnsi="Times New Roman" w:cs="Times New Roman"/>
                <w:sz w:val="24"/>
                <w:szCs w:val="24"/>
              </w:rPr>
              <w:t>Prosinac 2017.</w:t>
            </w:r>
          </w:p>
        </w:tc>
        <w:tc>
          <w:tcPr>
            <w:tcW w:w="2844" w:type="dxa"/>
            <w:vAlign w:val="center"/>
          </w:tcPr>
          <w:p w:rsidR="002F66F5" w:rsidRPr="009214C1" w:rsidRDefault="002F66F5" w:rsidP="009F3E78">
            <w:pPr>
              <w:jc w:val="center"/>
              <w:rPr>
                <w:rFonts w:ascii="Times New Roman" w:hAnsi="Times New Roman" w:cs="Times New Roman"/>
                <w:sz w:val="24"/>
                <w:szCs w:val="24"/>
              </w:rPr>
            </w:pPr>
            <w:r w:rsidRPr="009214C1">
              <w:rPr>
                <w:rFonts w:ascii="Times New Roman" w:hAnsi="Times New Roman" w:cs="Times New Roman"/>
                <w:sz w:val="24"/>
                <w:szCs w:val="24"/>
              </w:rPr>
              <w:t>Državni proračun</w:t>
            </w:r>
          </w:p>
        </w:tc>
      </w:tr>
      <w:tr w:rsidR="002F66F5" w:rsidRPr="009214C1" w:rsidTr="00DE7252">
        <w:tc>
          <w:tcPr>
            <w:tcW w:w="959" w:type="dxa"/>
            <w:vAlign w:val="center"/>
          </w:tcPr>
          <w:p w:rsidR="002F66F5" w:rsidRPr="009214C1" w:rsidRDefault="002F66F5" w:rsidP="00DE7252">
            <w:pPr>
              <w:pStyle w:val="Odlomakpopisa"/>
              <w:numPr>
                <w:ilvl w:val="1"/>
                <w:numId w:val="11"/>
              </w:numPr>
              <w:rPr>
                <w:rFonts w:ascii="Times New Roman" w:hAnsi="Times New Roman" w:cs="Times New Roman"/>
                <w:sz w:val="24"/>
                <w:szCs w:val="24"/>
              </w:rPr>
            </w:pPr>
          </w:p>
        </w:tc>
        <w:tc>
          <w:tcPr>
            <w:tcW w:w="4727" w:type="dxa"/>
            <w:vAlign w:val="center"/>
          </w:tcPr>
          <w:p w:rsidR="002F66F5" w:rsidRPr="009214C1" w:rsidRDefault="002F66F5" w:rsidP="00DE7252">
            <w:pPr>
              <w:rPr>
                <w:rFonts w:ascii="Times New Roman" w:hAnsi="Times New Roman" w:cs="Times New Roman"/>
                <w:sz w:val="24"/>
                <w:szCs w:val="24"/>
              </w:rPr>
            </w:pPr>
            <w:r w:rsidRPr="009214C1">
              <w:rPr>
                <w:rFonts w:ascii="Times New Roman" w:hAnsi="Times New Roman" w:cs="Times New Roman"/>
                <w:sz w:val="24"/>
                <w:szCs w:val="24"/>
              </w:rPr>
              <w:t>Poticati provedbu istraživanja uporabe droga u tzv. rekreativnim okruženjima</w:t>
            </w:r>
          </w:p>
        </w:tc>
        <w:tc>
          <w:tcPr>
            <w:tcW w:w="3552" w:type="dxa"/>
            <w:vAlign w:val="center"/>
          </w:tcPr>
          <w:p w:rsidR="002F66F5" w:rsidRPr="009214C1" w:rsidRDefault="002F66F5" w:rsidP="002F66F5">
            <w:pPr>
              <w:jc w:val="center"/>
              <w:rPr>
                <w:rFonts w:ascii="Times New Roman" w:hAnsi="Times New Roman" w:cs="Times New Roman"/>
                <w:sz w:val="24"/>
                <w:szCs w:val="24"/>
              </w:rPr>
            </w:pPr>
            <w:r w:rsidRPr="009214C1">
              <w:rPr>
                <w:rFonts w:ascii="Times New Roman" w:hAnsi="Times New Roman" w:cs="Times New Roman"/>
                <w:sz w:val="24"/>
                <w:szCs w:val="24"/>
              </w:rPr>
              <w:t>Ured za suzbijanje zlouporabe droga VRH,</w:t>
            </w:r>
          </w:p>
          <w:p w:rsidR="002F66F5" w:rsidRPr="009214C1" w:rsidRDefault="002F66F5" w:rsidP="002F66F5">
            <w:pPr>
              <w:jc w:val="center"/>
              <w:rPr>
                <w:rFonts w:ascii="Times New Roman" w:hAnsi="Times New Roman" w:cs="Times New Roman"/>
                <w:sz w:val="24"/>
                <w:szCs w:val="24"/>
              </w:rPr>
            </w:pPr>
            <w:r w:rsidRPr="009214C1">
              <w:rPr>
                <w:rFonts w:ascii="Times New Roman" w:hAnsi="Times New Roman" w:cs="Times New Roman"/>
                <w:sz w:val="24"/>
                <w:szCs w:val="24"/>
              </w:rPr>
              <w:t>Relevantni partneri u NISD-u</w:t>
            </w:r>
          </w:p>
        </w:tc>
        <w:tc>
          <w:tcPr>
            <w:tcW w:w="2844" w:type="dxa"/>
            <w:vAlign w:val="center"/>
          </w:tcPr>
          <w:p w:rsidR="002F66F5" w:rsidRPr="009214C1" w:rsidRDefault="002F66F5" w:rsidP="009F3E78">
            <w:pPr>
              <w:jc w:val="center"/>
              <w:rPr>
                <w:rFonts w:ascii="Times New Roman" w:hAnsi="Times New Roman" w:cs="Times New Roman"/>
                <w:sz w:val="24"/>
                <w:szCs w:val="24"/>
              </w:rPr>
            </w:pPr>
            <w:r w:rsidRPr="009214C1">
              <w:rPr>
                <w:rFonts w:ascii="Times New Roman" w:hAnsi="Times New Roman" w:cs="Times New Roman"/>
                <w:sz w:val="24"/>
                <w:szCs w:val="24"/>
              </w:rPr>
              <w:t>Prosinac 2017.</w:t>
            </w:r>
          </w:p>
        </w:tc>
        <w:tc>
          <w:tcPr>
            <w:tcW w:w="2844" w:type="dxa"/>
            <w:vAlign w:val="center"/>
          </w:tcPr>
          <w:p w:rsidR="002F66F5" w:rsidRPr="009214C1" w:rsidRDefault="002F66F5" w:rsidP="009F3E78">
            <w:pPr>
              <w:jc w:val="center"/>
              <w:rPr>
                <w:rFonts w:ascii="Times New Roman" w:hAnsi="Times New Roman" w:cs="Times New Roman"/>
                <w:sz w:val="24"/>
                <w:szCs w:val="24"/>
              </w:rPr>
            </w:pPr>
            <w:r w:rsidRPr="009214C1">
              <w:rPr>
                <w:rFonts w:ascii="Times New Roman" w:hAnsi="Times New Roman" w:cs="Times New Roman"/>
                <w:sz w:val="24"/>
                <w:szCs w:val="24"/>
              </w:rPr>
              <w:t>Državni proračun</w:t>
            </w:r>
          </w:p>
        </w:tc>
      </w:tr>
      <w:tr w:rsidR="002F66F5" w:rsidRPr="009214C1" w:rsidTr="00DE7252">
        <w:tc>
          <w:tcPr>
            <w:tcW w:w="959" w:type="dxa"/>
            <w:vAlign w:val="center"/>
          </w:tcPr>
          <w:p w:rsidR="002F66F5" w:rsidRPr="009214C1" w:rsidRDefault="002F66F5" w:rsidP="00DE7252">
            <w:pPr>
              <w:pStyle w:val="Odlomakpopisa"/>
              <w:numPr>
                <w:ilvl w:val="1"/>
                <w:numId w:val="11"/>
              </w:numPr>
              <w:rPr>
                <w:rFonts w:ascii="Times New Roman" w:hAnsi="Times New Roman" w:cs="Times New Roman"/>
                <w:sz w:val="24"/>
                <w:szCs w:val="24"/>
              </w:rPr>
            </w:pPr>
          </w:p>
        </w:tc>
        <w:tc>
          <w:tcPr>
            <w:tcW w:w="4727" w:type="dxa"/>
            <w:vAlign w:val="center"/>
          </w:tcPr>
          <w:p w:rsidR="002F66F5" w:rsidRPr="009214C1" w:rsidRDefault="002F66F5" w:rsidP="00DE7252">
            <w:pPr>
              <w:rPr>
                <w:rFonts w:ascii="Times New Roman" w:hAnsi="Times New Roman" w:cs="Times New Roman"/>
                <w:sz w:val="24"/>
                <w:szCs w:val="24"/>
              </w:rPr>
            </w:pPr>
            <w:r w:rsidRPr="009214C1">
              <w:rPr>
                <w:rFonts w:ascii="Times New Roman" w:hAnsi="Times New Roman" w:cs="Times New Roman"/>
                <w:sz w:val="24"/>
                <w:szCs w:val="24"/>
              </w:rPr>
              <w:t>Radi dobivanja dubljeg uvida u istraživanu problematiku, poticati primjenu kvalitativne metodologije s ciljanim skupinama (intervjui, fokusne skupine)</w:t>
            </w:r>
          </w:p>
        </w:tc>
        <w:tc>
          <w:tcPr>
            <w:tcW w:w="3552" w:type="dxa"/>
            <w:vAlign w:val="center"/>
          </w:tcPr>
          <w:p w:rsidR="002F66F5" w:rsidRPr="009214C1" w:rsidRDefault="002F66F5" w:rsidP="002F66F5">
            <w:pPr>
              <w:jc w:val="center"/>
              <w:rPr>
                <w:rFonts w:ascii="Times New Roman" w:hAnsi="Times New Roman" w:cs="Times New Roman"/>
                <w:sz w:val="24"/>
                <w:szCs w:val="24"/>
              </w:rPr>
            </w:pPr>
            <w:r w:rsidRPr="009214C1">
              <w:rPr>
                <w:rFonts w:ascii="Times New Roman" w:hAnsi="Times New Roman" w:cs="Times New Roman"/>
                <w:sz w:val="24"/>
                <w:szCs w:val="24"/>
              </w:rPr>
              <w:t>Ured za suzbijanje zlouporabe droga VRH,</w:t>
            </w:r>
          </w:p>
          <w:p w:rsidR="002F66F5" w:rsidRPr="009214C1" w:rsidRDefault="002F66F5" w:rsidP="002F66F5">
            <w:pPr>
              <w:jc w:val="center"/>
              <w:rPr>
                <w:rFonts w:ascii="Times New Roman" w:hAnsi="Times New Roman" w:cs="Times New Roman"/>
                <w:sz w:val="24"/>
                <w:szCs w:val="24"/>
              </w:rPr>
            </w:pPr>
            <w:r w:rsidRPr="009214C1">
              <w:rPr>
                <w:rFonts w:ascii="Times New Roman" w:hAnsi="Times New Roman" w:cs="Times New Roman"/>
                <w:sz w:val="24"/>
                <w:szCs w:val="24"/>
              </w:rPr>
              <w:t>Relevantni partneri u NISD-u</w:t>
            </w:r>
          </w:p>
        </w:tc>
        <w:tc>
          <w:tcPr>
            <w:tcW w:w="2844" w:type="dxa"/>
            <w:vAlign w:val="center"/>
          </w:tcPr>
          <w:p w:rsidR="002F66F5" w:rsidRPr="009214C1" w:rsidRDefault="002F66F5" w:rsidP="009F3E78">
            <w:pPr>
              <w:jc w:val="center"/>
              <w:rPr>
                <w:rFonts w:ascii="Times New Roman" w:hAnsi="Times New Roman" w:cs="Times New Roman"/>
                <w:sz w:val="24"/>
                <w:szCs w:val="24"/>
              </w:rPr>
            </w:pPr>
            <w:r w:rsidRPr="009214C1">
              <w:rPr>
                <w:rFonts w:ascii="Times New Roman" w:hAnsi="Times New Roman" w:cs="Times New Roman"/>
                <w:sz w:val="24"/>
                <w:szCs w:val="24"/>
              </w:rPr>
              <w:t>Prosinac 2017.</w:t>
            </w:r>
          </w:p>
        </w:tc>
        <w:tc>
          <w:tcPr>
            <w:tcW w:w="2844" w:type="dxa"/>
            <w:vAlign w:val="center"/>
          </w:tcPr>
          <w:p w:rsidR="002F66F5" w:rsidRPr="009214C1" w:rsidRDefault="002F66F5" w:rsidP="009F3E78">
            <w:pPr>
              <w:jc w:val="center"/>
              <w:rPr>
                <w:rFonts w:ascii="Times New Roman" w:hAnsi="Times New Roman" w:cs="Times New Roman"/>
                <w:sz w:val="24"/>
                <w:szCs w:val="24"/>
              </w:rPr>
            </w:pPr>
            <w:r w:rsidRPr="009214C1">
              <w:rPr>
                <w:rFonts w:ascii="Times New Roman" w:hAnsi="Times New Roman" w:cs="Times New Roman"/>
                <w:sz w:val="24"/>
                <w:szCs w:val="24"/>
              </w:rPr>
              <w:t>Državni proračun</w:t>
            </w:r>
          </w:p>
        </w:tc>
      </w:tr>
      <w:tr w:rsidR="002F66F5" w:rsidRPr="009214C1" w:rsidTr="00DE7252">
        <w:tc>
          <w:tcPr>
            <w:tcW w:w="959" w:type="dxa"/>
            <w:tcBorders>
              <w:bottom w:val="single" w:sz="4" w:space="0" w:color="auto"/>
            </w:tcBorders>
            <w:vAlign w:val="center"/>
          </w:tcPr>
          <w:p w:rsidR="002F66F5" w:rsidRPr="009214C1" w:rsidRDefault="002F66F5" w:rsidP="00DE7252">
            <w:pPr>
              <w:pStyle w:val="Odlomakpopisa"/>
              <w:numPr>
                <w:ilvl w:val="1"/>
                <w:numId w:val="11"/>
              </w:numPr>
              <w:rPr>
                <w:rFonts w:ascii="Times New Roman" w:hAnsi="Times New Roman" w:cs="Times New Roman"/>
                <w:sz w:val="24"/>
                <w:szCs w:val="24"/>
              </w:rPr>
            </w:pPr>
          </w:p>
        </w:tc>
        <w:tc>
          <w:tcPr>
            <w:tcW w:w="4727" w:type="dxa"/>
            <w:tcBorders>
              <w:bottom w:val="single" w:sz="4" w:space="0" w:color="auto"/>
            </w:tcBorders>
            <w:vAlign w:val="center"/>
          </w:tcPr>
          <w:p w:rsidR="002F66F5" w:rsidRPr="009214C1" w:rsidRDefault="002F66F5" w:rsidP="00DE7252">
            <w:pPr>
              <w:rPr>
                <w:rFonts w:ascii="Times New Roman" w:hAnsi="Times New Roman" w:cs="Times New Roman"/>
                <w:sz w:val="24"/>
                <w:szCs w:val="24"/>
              </w:rPr>
            </w:pPr>
            <w:r w:rsidRPr="009214C1">
              <w:rPr>
                <w:rFonts w:ascii="Times New Roman" w:hAnsi="Times New Roman" w:cs="Times New Roman"/>
                <w:sz w:val="24"/>
                <w:szCs w:val="24"/>
              </w:rPr>
              <w:t>Predstaviti široj stručnoj javnosti izvješća o rezultatima provedenih istraživanja</w:t>
            </w:r>
          </w:p>
        </w:tc>
        <w:tc>
          <w:tcPr>
            <w:tcW w:w="3552" w:type="dxa"/>
            <w:tcBorders>
              <w:bottom w:val="single" w:sz="4" w:space="0" w:color="auto"/>
            </w:tcBorders>
            <w:vAlign w:val="center"/>
          </w:tcPr>
          <w:p w:rsidR="002F66F5" w:rsidRPr="009214C1" w:rsidRDefault="002F66F5" w:rsidP="002F66F5">
            <w:pPr>
              <w:jc w:val="center"/>
              <w:rPr>
                <w:rFonts w:ascii="Times New Roman" w:hAnsi="Times New Roman" w:cs="Times New Roman"/>
                <w:sz w:val="24"/>
                <w:szCs w:val="24"/>
              </w:rPr>
            </w:pPr>
            <w:r w:rsidRPr="009214C1">
              <w:rPr>
                <w:rFonts w:ascii="Times New Roman" w:hAnsi="Times New Roman" w:cs="Times New Roman"/>
                <w:sz w:val="24"/>
                <w:szCs w:val="24"/>
              </w:rPr>
              <w:t>Ured za suzbijanje zlouporabe droga VRH</w:t>
            </w:r>
          </w:p>
        </w:tc>
        <w:tc>
          <w:tcPr>
            <w:tcW w:w="2844" w:type="dxa"/>
            <w:tcBorders>
              <w:bottom w:val="single" w:sz="4" w:space="0" w:color="auto"/>
            </w:tcBorders>
            <w:vAlign w:val="center"/>
          </w:tcPr>
          <w:p w:rsidR="002F66F5" w:rsidRPr="009214C1" w:rsidRDefault="002F66F5" w:rsidP="009F3E78">
            <w:pPr>
              <w:jc w:val="center"/>
              <w:rPr>
                <w:rFonts w:ascii="Times New Roman" w:hAnsi="Times New Roman" w:cs="Times New Roman"/>
                <w:sz w:val="24"/>
                <w:szCs w:val="24"/>
              </w:rPr>
            </w:pPr>
            <w:r w:rsidRPr="009214C1">
              <w:rPr>
                <w:rFonts w:ascii="Times New Roman" w:hAnsi="Times New Roman" w:cs="Times New Roman"/>
                <w:sz w:val="24"/>
                <w:szCs w:val="24"/>
              </w:rPr>
              <w:t>Prosinac 2017.</w:t>
            </w:r>
          </w:p>
        </w:tc>
        <w:tc>
          <w:tcPr>
            <w:tcW w:w="2844" w:type="dxa"/>
            <w:tcBorders>
              <w:bottom w:val="single" w:sz="4" w:space="0" w:color="auto"/>
            </w:tcBorders>
            <w:vAlign w:val="center"/>
          </w:tcPr>
          <w:p w:rsidR="002F66F5" w:rsidRPr="009214C1" w:rsidRDefault="002F66F5" w:rsidP="009F3E78">
            <w:pPr>
              <w:jc w:val="center"/>
              <w:rPr>
                <w:rFonts w:ascii="Times New Roman" w:hAnsi="Times New Roman" w:cs="Times New Roman"/>
                <w:sz w:val="24"/>
                <w:szCs w:val="24"/>
              </w:rPr>
            </w:pPr>
            <w:r w:rsidRPr="009214C1">
              <w:rPr>
                <w:rFonts w:ascii="Times New Roman" w:hAnsi="Times New Roman" w:cs="Times New Roman"/>
                <w:sz w:val="24"/>
                <w:szCs w:val="24"/>
              </w:rPr>
              <w:t>Državni proračun</w:t>
            </w:r>
          </w:p>
        </w:tc>
      </w:tr>
      <w:tr w:rsidR="002F66F5" w:rsidRPr="009214C1" w:rsidTr="00DE7252">
        <w:trPr>
          <w:trHeight w:val="626"/>
        </w:trPr>
        <w:tc>
          <w:tcPr>
            <w:tcW w:w="959" w:type="dxa"/>
            <w:shd w:val="clear" w:color="auto" w:fill="D9D9D9" w:themeFill="background1" w:themeFillShade="D9"/>
            <w:vAlign w:val="center"/>
          </w:tcPr>
          <w:p w:rsidR="002F66F5" w:rsidRPr="009214C1" w:rsidRDefault="002F66F5" w:rsidP="00DE7252">
            <w:pPr>
              <w:pStyle w:val="Odlomakpopisa"/>
              <w:numPr>
                <w:ilvl w:val="0"/>
                <w:numId w:val="11"/>
              </w:numPr>
              <w:rPr>
                <w:rFonts w:ascii="Times New Roman" w:hAnsi="Times New Roman" w:cs="Times New Roman"/>
                <w:sz w:val="24"/>
                <w:szCs w:val="24"/>
              </w:rPr>
            </w:pPr>
          </w:p>
        </w:tc>
        <w:tc>
          <w:tcPr>
            <w:tcW w:w="13967" w:type="dxa"/>
            <w:gridSpan w:val="4"/>
            <w:shd w:val="clear" w:color="auto" w:fill="D9D9D9" w:themeFill="background1" w:themeFillShade="D9"/>
            <w:vAlign w:val="center"/>
          </w:tcPr>
          <w:p w:rsidR="002F66F5" w:rsidRPr="009214C1" w:rsidRDefault="002F66F5" w:rsidP="00DE7252">
            <w:pPr>
              <w:jc w:val="center"/>
              <w:rPr>
                <w:rFonts w:ascii="Times New Roman" w:hAnsi="Times New Roman" w:cs="Times New Roman"/>
                <w:b/>
                <w:sz w:val="24"/>
                <w:szCs w:val="24"/>
              </w:rPr>
            </w:pPr>
            <w:r w:rsidRPr="009214C1">
              <w:rPr>
                <w:rFonts w:ascii="Times New Roman" w:hAnsi="Times New Roman" w:cs="Times New Roman"/>
                <w:b/>
                <w:sz w:val="24"/>
                <w:szCs w:val="24"/>
              </w:rPr>
              <w:t>Prevalencija visoko rizične uporabe droga</w:t>
            </w:r>
          </w:p>
        </w:tc>
      </w:tr>
      <w:tr w:rsidR="002F66F5" w:rsidRPr="009214C1" w:rsidTr="00DE7252">
        <w:tc>
          <w:tcPr>
            <w:tcW w:w="959" w:type="dxa"/>
            <w:vAlign w:val="center"/>
          </w:tcPr>
          <w:p w:rsidR="002F66F5" w:rsidRPr="009214C1" w:rsidRDefault="002F66F5" w:rsidP="00DE7252">
            <w:pPr>
              <w:pStyle w:val="Odlomakpopisa"/>
              <w:numPr>
                <w:ilvl w:val="1"/>
                <w:numId w:val="11"/>
              </w:numPr>
              <w:rPr>
                <w:rFonts w:ascii="Times New Roman" w:hAnsi="Times New Roman" w:cs="Times New Roman"/>
                <w:sz w:val="24"/>
                <w:szCs w:val="24"/>
              </w:rPr>
            </w:pPr>
          </w:p>
        </w:tc>
        <w:tc>
          <w:tcPr>
            <w:tcW w:w="4727" w:type="dxa"/>
            <w:vAlign w:val="center"/>
          </w:tcPr>
          <w:p w:rsidR="002F66F5" w:rsidRPr="009214C1" w:rsidRDefault="002F66F5" w:rsidP="00DE7252">
            <w:pPr>
              <w:rPr>
                <w:rFonts w:ascii="Times New Roman" w:hAnsi="Times New Roman" w:cs="Times New Roman"/>
                <w:sz w:val="24"/>
                <w:szCs w:val="24"/>
              </w:rPr>
            </w:pPr>
            <w:r w:rsidRPr="009214C1">
              <w:rPr>
                <w:rFonts w:ascii="Times New Roman" w:hAnsi="Times New Roman" w:cs="Times New Roman"/>
                <w:sz w:val="24"/>
                <w:szCs w:val="24"/>
              </w:rPr>
              <w:t xml:space="preserve">Izraditi plan provedbe nacionalnih procjena visoko rizične uporabe droga  sukladno preporukama EMCDDA-a, i to: procjenu visoko rizične uporabe opijata; procjenu uporabe droga koje se injektiraju (IDU); </w:t>
            </w:r>
            <w:r w:rsidRPr="009214C1">
              <w:rPr>
                <w:rFonts w:ascii="Times New Roman" w:hAnsi="Times New Roman" w:cs="Times New Roman"/>
                <w:sz w:val="24"/>
                <w:szCs w:val="24"/>
              </w:rPr>
              <w:lastRenderedPageBreak/>
              <w:t>procjenu česte i visoko rizične uporabe kanabisa.</w:t>
            </w:r>
          </w:p>
        </w:tc>
        <w:tc>
          <w:tcPr>
            <w:tcW w:w="3552" w:type="dxa"/>
            <w:vAlign w:val="center"/>
          </w:tcPr>
          <w:p w:rsidR="002F66F5" w:rsidRPr="009214C1" w:rsidRDefault="002F66F5" w:rsidP="00DE7252">
            <w:pPr>
              <w:jc w:val="center"/>
              <w:rPr>
                <w:rFonts w:ascii="Times New Roman" w:hAnsi="Times New Roman" w:cs="Times New Roman"/>
                <w:sz w:val="24"/>
                <w:szCs w:val="24"/>
              </w:rPr>
            </w:pPr>
            <w:r w:rsidRPr="009214C1">
              <w:rPr>
                <w:rFonts w:ascii="Times New Roman" w:hAnsi="Times New Roman" w:cs="Times New Roman"/>
                <w:sz w:val="24"/>
                <w:szCs w:val="24"/>
              </w:rPr>
              <w:lastRenderedPageBreak/>
              <w:t>Hrvatski zavod za javno zdravstvo,</w:t>
            </w:r>
          </w:p>
          <w:p w:rsidR="002F66F5" w:rsidRPr="009214C1" w:rsidRDefault="002F66F5" w:rsidP="00DE7252">
            <w:pPr>
              <w:jc w:val="center"/>
              <w:rPr>
                <w:rFonts w:ascii="Times New Roman" w:hAnsi="Times New Roman" w:cs="Times New Roman"/>
                <w:sz w:val="24"/>
                <w:szCs w:val="24"/>
              </w:rPr>
            </w:pPr>
            <w:r w:rsidRPr="009214C1">
              <w:rPr>
                <w:rFonts w:ascii="Times New Roman" w:hAnsi="Times New Roman" w:cs="Times New Roman"/>
                <w:sz w:val="24"/>
                <w:szCs w:val="24"/>
              </w:rPr>
              <w:t>Zavodi za javno zdravstvo,</w:t>
            </w:r>
          </w:p>
          <w:p w:rsidR="002F66F5" w:rsidRPr="009214C1" w:rsidRDefault="002F66F5" w:rsidP="00DE7252">
            <w:pPr>
              <w:jc w:val="center"/>
              <w:rPr>
                <w:rFonts w:ascii="Times New Roman" w:hAnsi="Times New Roman" w:cs="Times New Roman"/>
                <w:sz w:val="24"/>
                <w:szCs w:val="24"/>
              </w:rPr>
            </w:pPr>
            <w:r w:rsidRPr="009214C1">
              <w:rPr>
                <w:rFonts w:ascii="Times New Roman" w:hAnsi="Times New Roman" w:cs="Times New Roman"/>
                <w:sz w:val="24"/>
                <w:szCs w:val="24"/>
              </w:rPr>
              <w:t>Ured za suzbijanje zlouporabe droga VRH</w:t>
            </w:r>
          </w:p>
        </w:tc>
        <w:tc>
          <w:tcPr>
            <w:tcW w:w="2844" w:type="dxa"/>
            <w:vAlign w:val="center"/>
          </w:tcPr>
          <w:p w:rsidR="002F66F5" w:rsidRPr="009214C1" w:rsidRDefault="002F66F5" w:rsidP="00DE7252">
            <w:pPr>
              <w:jc w:val="center"/>
              <w:rPr>
                <w:rFonts w:ascii="Times New Roman" w:hAnsi="Times New Roman" w:cs="Times New Roman"/>
                <w:sz w:val="24"/>
                <w:szCs w:val="24"/>
              </w:rPr>
            </w:pPr>
            <w:r w:rsidRPr="009214C1">
              <w:rPr>
                <w:rFonts w:ascii="Times New Roman" w:hAnsi="Times New Roman" w:cs="Times New Roman"/>
                <w:sz w:val="24"/>
                <w:szCs w:val="24"/>
              </w:rPr>
              <w:t>Prosinac 2017.</w:t>
            </w:r>
          </w:p>
        </w:tc>
        <w:tc>
          <w:tcPr>
            <w:tcW w:w="2844" w:type="dxa"/>
            <w:vAlign w:val="center"/>
          </w:tcPr>
          <w:p w:rsidR="002F66F5" w:rsidRPr="009214C1" w:rsidRDefault="002F66F5" w:rsidP="00DE7252">
            <w:pPr>
              <w:jc w:val="center"/>
              <w:rPr>
                <w:rFonts w:ascii="Times New Roman" w:hAnsi="Times New Roman" w:cs="Times New Roman"/>
                <w:sz w:val="24"/>
                <w:szCs w:val="24"/>
              </w:rPr>
            </w:pPr>
            <w:r w:rsidRPr="009214C1">
              <w:rPr>
                <w:rFonts w:ascii="Times New Roman" w:hAnsi="Times New Roman" w:cs="Times New Roman"/>
                <w:sz w:val="24"/>
                <w:szCs w:val="24"/>
              </w:rPr>
              <w:t>Državni proračun</w:t>
            </w:r>
          </w:p>
        </w:tc>
      </w:tr>
      <w:tr w:rsidR="002F66F5" w:rsidRPr="009214C1" w:rsidTr="00DE7252">
        <w:tc>
          <w:tcPr>
            <w:tcW w:w="959" w:type="dxa"/>
            <w:vAlign w:val="center"/>
          </w:tcPr>
          <w:p w:rsidR="002F66F5" w:rsidRPr="009214C1" w:rsidRDefault="002F66F5" w:rsidP="00DE7252">
            <w:pPr>
              <w:pStyle w:val="Odlomakpopisa"/>
              <w:numPr>
                <w:ilvl w:val="1"/>
                <w:numId w:val="11"/>
              </w:numPr>
              <w:rPr>
                <w:rFonts w:ascii="Times New Roman" w:hAnsi="Times New Roman" w:cs="Times New Roman"/>
                <w:sz w:val="24"/>
                <w:szCs w:val="24"/>
              </w:rPr>
            </w:pPr>
          </w:p>
        </w:tc>
        <w:tc>
          <w:tcPr>
            <w:tcW w:w="4727" w:type="dxa"/>
            <w:vAlign w:val="center"/>
          </w:tcPr>
          <w:p w:rsidR="002F66F5" w:rsidRPr="009214C1" w:rsidRDefault="002F66F5" w:rsidP="00DE7252">
            <w:pPr>
              <w:rPr>
                <w:rFonts w:ascii="Times New Roman" w:hAnsi="Times New Roman" w:cs="Times New Roman"/>
                <w:sz w:val="24"/>
                <w:szCs w:val="24"/>
              </w:rPr>
            </w:pPr>
            <w:r w:rsidRPr="009214C1">
              <w:rPr>
                <w:rFonts w:ascii="Times New Roman" w:hAnsi="Times New Roman" w:cs="Times New Roman"/>
                <w:sz w:val="24"/>
                <w:szCs w:val="24"/>
              </w:rPr>
              <w:t xml:space="preserve">Analizirati karakteristike populacije koja se prvi put pojavljuje na liječenju i procijeniti visoko rizičnu uporabu droga iz podataka Registra osoba liječenih zbog zlouporabe </w:t>
            </w:r>
            <w:proofErr w:type="spellStart"/>
            <w:r w:rsidRPr="009214C1">
              <w:rPr>
                <w:rFonts w:ascii="Times New Roman" w:hAnsi="Times New Roman" w:cs="Times New Roman"/>
                <w:sz w:val="24"/>
                <w:szCs w:val="24"/>
              </w:rPr>
              <w:t>psihoaktivnih</w:t>
            </w:r>
            <w:proofErr w:type="spellEnd"/>
            <w:r w:rsidRPr="009214C1">
              <w:rPr>
                <w:rFonts w:ascii="Times New Roman" w:hAnsi="Times New Roman" w:cs="Times New Roman"/>
                <w:sz w:val="24"/>
                <w:szCs w:val="24"/>
              </w:rPr>
              <w:t xml:space="preserve"> droga</w:t>
            </w:r>
          </w:p>
        </w:tc>
        <w:tc>
          <w:tcPr>
            <w:tcW w:w="3552" w:type="dxa"/>
            <w:vAlign w:val="center"/>
          </w:tcPr>
          <w:p w:rsidR="002F66F5" w:rsidRPr="009214C1" w:rsidRDefault="002F66F5" w:rsidP="00DE7252">
            <w:pPr>
              <w:jc w:val="center"/>
              <w:rPr>
                <w:rFonts w:ascii="Times New Roman" w:hAnsi="Times New Roman" w:cs="Times New Roman"/>
                <w:sz w:val="24"/>
                <w:szCs w:val="24"/>
              </w:rPr>
            </w:pPr>
            <w:r w:rsidRPr="009214C1">
              <w:rPr>
                <w:rFonts w:ascii="Times New Roman" w:hAnsi="Times New Roman" w:cs="Times New Roman"/>
                <w:sz w:val="24"/>
                <w:szCs w:val="24"/>
              </w:rPr>
              <w:t>Ured za suzbijanje zlouporabe droga VRH</w:t>
            </w:r>
          </w:p>
        </w:tc>
        <w:tc>
          <w:tcPr>
            <w:tcW w:w="2844" w:type="dxa"/>
            <w:vAlign w:val="center"/>
          </w:tcPr>
          <w:p w:rsidR="002F66F5" w:rsidRPr="009214C1" w:rsidRDefault="002F66F5" w:rsidP="00DE7252">
            <w:pPr>
              <w:jc w:val="center"/>
              <w:rPr>
                <w:rFonts w:ascii="Times New Roman" w:hAnsi="Times New Roman" w:cs="Times New Roman"/>
                <w:sz w:val="24"/>
                <w:szCs w:val="24"/>
              </w:rPr>
            </w:pPr>
            <w:r w:rsidRPr="009214C1">
              <w:rPr>
                <w:rFonts w:ascii="Times New Roman" w:hAnsi="Times New Roman" w:cs="Times New Roman"/>
                <w:sz w:val="24"/>
                <w:szCs w:val="24"/>
              </w:rPr>
              <w:t>Prosinac 2017.</w:t>
            </w:r>
          </w:p>
        </w:tc>
        <w:tc>
          <w:tcPr>
            <w:tcW w:w="2844" w:type="dxa"/>
            <w:vAlign w:val="center"/>
          </w:tcPr>
          <w:p w:rsidR="002F66F5" w:rsidRPr="009214C1" w:rsidRDefault="002F66F5" w:rsidP="00DE7252">
            <w:pPr>
              <w:jc w:val="center"/>
              <w:rPr>
                <w:rFonts w:ascii="Times New Roman" w:hAnsi="Times New Roman" w:cs="Times New Roman"/>
                <w:sz w:val="24"/>
                <w:szCs w:val="24"/>
              </w:rPr>
            </w:pPr>
            <w:r w:rsidRPr="009214C1">
              <w:rPr>
                <w:rFonts w:ascii="Times New Roman" w:hAnsi="Times New Roman" w:cs="Times New Roman"/>
                <w:sz w:val="24"/>
                <w:szCs w:val="24"/>
              </w:rPr>
              <w:t>Državni proračun</w:t>
            </w:r>
          </w:p>
        </w:tc>
      </w:tr>
      <w:tr w:rsidR="002F66F5" w:rsidRPr="009214C1" w:rsidTr="00DE7252">
        <w:tc>
          <w:tcPr>
            <w:tcW w:w="959" w:type="dxa"/>
            <w:tcBorders>
              <w:bottom w:val="single" w:sz="4" w:space="0" w:color="auto"/>
            </w:tcBorders>
            <w:vAlign w:val="center"/>
          </w:tcPr>
          <w:p w:rsidR="002F66F5" w:rsidRPr="009214C1" w:rsidRDefault="002F66F5" w:rsidP="00DE7252">
            <w:pPr>
              <w:pStyle w:val="Odlomakpopisa"/>
              <w:numPr>
                <w:ilvl w:val="1"/>
                <w:numId w:val="11"/>
              </w:numPr>
              <w:rPr>
                <w:rFonts w:ascii="Times New Roman" w:hAnsi="Times New Roman" w:cs="Times New Roman"/>
                <w:sz w:val="24"/>
                <w:szCs w:val="24"/>
              </w:rPr>
            </w:pPr>
          </w:p>
        </w:tc>
        <w:tc>
          <w:tcPr>
            <w:tcW w:w="4727" w:type="dxa"/>
            <w:tcBorders>
              <w:bottom w:val="single" w:sz="4" w:space="0" w:color="auto"/>
            </w:tcBorders>
            <w:vAlign w:val="center"/>
          </w:tcPr>
          <w:p w:rsidR="002F66F5" w:rsidRPr="009214C1" w:rsidRDefault="002F66F5" w:rsidP="00DE7252">
            <w:pPr>
              <w:rPr>
                <w:rFonts w:ascii="Times New Roman" w:hAnsi="Times New Roman" w:cs="Times New Roman"/>
                <w:sz w:val="24"/>
                <w:szCs w:val="24"/>
              </w:rPr>
            </w:pPr>
            <w:r w:rsidRPr="009214C1">
              <w:rPr>
                <w:rFonts w:ascii="Times New Roman" w:hAnsi="Times New Roman" w:cs="Times New Roman"/>
                <w:sz w:val="24"/>
                <w:szCs w:val="24"/>
              </w:rPr>
              <w:t>Procijeniti problematičnu uporabu droga metodom „</w:t>
            </w:r>
            <w:proofErr w:type="spellStart"/>
            <w:r w:rsidRPr="009214C1">
              <w:rPr>
                <w:rFonts w:ascii="Times New Roman" w:hAnsi="Times New Roman" w:cs="Times New Roman"/>
                <w:sz w:val="24"/>
                <w:szCs w:val="24"/>
              </w:rPr>
              <w:t>capture</w:t>
            </w:r>
            <w:proofErr w:type="spellEnd"/>
            <w:r w:rsidRPr="009214C1">
              <w:rPr>
                <w:rFonts w:ascii="Times New Roman" w:hAnsi="Times New Roman" w:cs="Times New Roman"/>
                <w:sz w:val="24"/>
                <w:szCs w:val="24"/>
              </w:rPr>
              <w:t>-</w:t>
            </w:r>
            <w:proofErr w:type="spellStart"/>
            <w:r w:rsidRPr="009214C1">
              <w:rPr>
                <w:rFonts w:ascii="Times New Roman" w:hAnsi="Times New Roman" w:cs="Times New Roman"/>
                <w:sz w:val="24"/>
                <w:szCs w:val="24"/>
              </w:rPr>
              <w:t>recapture</w:t>
            </w:r>
            <w:proofErr w:type="spellEnd"/>
            <w:r w:rsidRPr="009214C1">
              <w:rPr>
                <w:rFonts w:ascii="Times New Roman" w:hAnsi="Times New Roman" w:cs="Times New Roman"/>
                <w:sz w:val="24"/>
                <w:szCs w:val="24"/>
              </w:rPr>
              <w:t>“ na nacionalnoj razini</w:t>
            </w:r>
          </w:p>
        </w:tc>
        <w:tc>
          <w:tcPr>
            <w:tcW w:w="3552" w:type="dxa"/>
            <w:tcBorders>
              <w:bottom w:val="single" w:sz="4" w:space="0" w:color="auto"/>
            </w:tcBorders>
            <w:vAlign w:val="center"/>
          </w:tcPr>
          <w:p w:rsidR="002F66F5" w:rsidRPr="009214C1" w:rsidRDefault="002F66F5" w:rsidP="00DE7252">
            <w:pPr>
              <w:jc w:val="center"/>
              <w:rPr>
                <w:rFonts w:ascii="Times New Roman" w:hAnsi="Times New Roman" w:cs="Times New Roman"/>
                <w:sz w:val="24"/>
                <w:szCs w:val="24"/>
              </w:rPr>
            </w:pPr>
            <w:r w:rsidRPr="009214C1">
              <w:rPr>
                <w:rFonts w:ascii="Times New Roman" w:hAnsi="Times New Roman" w:cs="Times New Roman"/>
                <w:sz w:val="24"/>
                <w:szCs w:val="24"/>
              </w:rPr>
              <w:t>Ured za suzbijanje zlouporabe droga VRH</w:t>
            </w:r>
          </w:p>
        </w:tc>
        <w:tc>
          <w:tcPr>
            <w:tcW w:w="2844" w:type="dxa"/>
            <w:tcBorders>
              <w:bottom w:val="single" w:sz="4" w:space="0" w:color="auto"/>
            </w:tcBorders>
            <w:vAlign w:val="center"/>
          </w:tcPr>
          <w:p w:rsidR="002F66F5" w:rsidRPr="009214C1" w:rsidRDefault="002F66F5" w:rsidP="00DE7252">
            <w:pPr>
              <w:jc w:val="center"/>
              <w:rPr>
                <w:rFonts w:ascii="Times New Roman" w:hAnsi="Times New Roman" w:cs="Times New Roman"/>
                <w:sz w:val="24"/>
                <w:szCs w:val="24"/>
              </w:rPr>
            </w:pPr>
            <w:r w:rsidRPr="009214C1">
              <w:rPr>
                <w:rFonts w:ascii="Times New Roman" w:hAnsi="Times New Roman" w:cs="Times New Roman"/>
                <w:sz w:val="24"/>
                <w:szCs w:val="24"/>
              </w:rPr>
              <w:t>Prosinac 2017.</w:t>
            </w:r>
          </w:p>
        </w:tc>
        <w:tc>
          <w:tcPr>
            <w:tcW w:w="2844" w:type="dxa"/>
            <w:tcBorders>
              <w:bottom w:val="single" w:sz="4" w:space="0" w:color="auto"/>
            </w:tcBorders>
            <w:vAlign w:val="center"/>
          </w:tcPr>
          <w:p w:rsidR="002F66F5" w:rsidRPr="009214C1" w:rsidRDefault="002F66F5" w:rsidP="00DE7252">
            <w:pPr>
              <w:jc w:val="center"/>
              <w:rPr>
                <w:rFonts w:ascii="Times New Roman" w:hAnsi="Times New Roman" w:cs="Times New Roman"/>
                <w:sz w:val="24"/>
                <w:szCs w:val="24"/>
              </w:rPr>
            </w:pPr>
            <w:r w:rsidRPr="009214C1">
              <w:rPr>
                <w:rFonts w:ascii="Times New Roman" w:hAnsi="Times New Roman" w:cs="Times New Roman"/>
                <w:sz w:val="24"/>
                <w:szCs w:val="24"/>
              </w:rPr>
              <w:t>Državni proračun</w:t>
            </w:r>
          </w:p>
          <w:p w:rsidR="002F66F5" w:rsidRPr="009214C1" w:rsidRDefault="002F66F5" w:rsidP="00DE7252">
            <w:pPr>
              <w:jc w:val="center"/>
              <w:rPr>
                <w:rFonts w:ascii="Times New Roman" w:hAnsi="Times New Roman" w:cs="Times New Roman"/>
                <w:sz w:val="24"/>
                <w:szCs w:val="24"/>
              </w:rPr>
            </w:pPr>
            <w:r w:rsidRPr="009214C1">
              <w:rPr>
                <w:rFonts w:ascii="Times New Roman" w:hAnsi="Times New Roman" w:cs="Times New Roman"/>
                <w:sz w:val="24"/>
                <w:szCs w:val="24"/>
              </w:rPr>
              <w:t>Sredstva EU</w:t>
            </w:r>
          </w:p>
          <w:p w:rsidR="002F66F5" w:rsidRPr="009214C1" w:rsidRDefault="002F66F5" w:rsidP="00DE7252">
            <w:pPr>
              <w:jc w:val="center"/>
              <w:rPr>
                <w:rFonts w:ascii="Times New Roman" w:hAnsi="Times New Roman" w:cs="Times New Roman"/>
                <w:sz w:val="24"/>
                <w:szCs w:val="24"/>
              </w:rPr>
            </w:pPr>
          </w:p>
        </w:tc>
      </w:tr>
      <w:tr w:rsidR="002F66F5" w:rsidRPr="009214C1" w:rsidTr="00DE7252">
        <w:trPr>
          <w:trHeight w:val="592"/>
        </w:trPr>
        <w:tc>
          <w:tcPr>
            <w:tcW w:w="959" w:type="dxa"/>
            <w:shd w:val="clear" w:color="auto" w:fill="D9D9D9" w:themeFill="background1" w:themeFillShade="D9"/>
            <w:vAlign w:val="center"/>
          </w:tcPr>
          <w:p w:rsidR="002F66F5" w:rsidRPr="009214C1" w:rsidRDefault="002F66F5" w:rsidP="00DE7252">
            <w:pPr>
              <w:pStyle w:val="Odlomakpopisa"/>
              <w:numPr>
                <w:ilvl w:val="0"/>
                <w:numId w:val="11"/>
              </w:numPr>
              <w:rPr>
                <w:rFonts w:ascii="Times New Roman" w:hAnsi="Times New Roman" w:cs="Times New Roman"/>
                <w:sz w:val="24"/>
                <w:szCs w:val="24"/>
              </w:rPr>
            </w:pPr>
          </w:p>
        </w:tc>
        <w:tc>
          <w:tcPr>
            <w:tcW w:w="13967" w:type="dxa"/>
            <w:gridSpan w:val="4"/>
            <w:shd w:val="clear" w:color="auto" w:fill="D9D9D9" w:themeFill="background1" w:themeFillShade="D9"/>
            <w:vAlign w:val="center"/>
          </w:tcPr>
          <w:p w:rsidR="002F66F5" w:rsidRPr="009214C1" w:rsidRDefault="002F66F5" w:rsidP="00DE7252">
            <w:pPr>
              <w:jc w:val="center"/>
              <w:rPr>
                <w:rFonts w:ascii="Times New Roman" w:hAnsi="Times New Roman" w:cs="Times New Roman"/>
                <w:b/>
                <w:sz w:val="24"/>
                <w:szCs w:val="24"/>
              </w:rPr>
            </w:pPr>
            <w:r w:rsidRPr="009214C1">
              <w:rPr>
                <w:rFonts w:ascii="Times New Roman" w:hAnsi="Times New Roman" w:cs="Times New Roman"/>
                <w:b/>
                <w:sz w:val="24"/>
                <w:szCs w:val="24"/>
              </w:rPr>
              <w:t>Zarazne bolesti vezane uz uporabu droga</w:t>
            </w:r>
          </w:p>
        </w:tc>
      </w:tr>
      <w:tr w:rsidR="002F66F5" w:rsidRPr="009214C1" w:rsidTr="00DE7252">
        <w:tc>
          <w:tcPr>
            <w:tcW w:w="959" w:type="dxa"/>
            <w:vAlign w:val="center"/>
          </w:tcPr>
          <w:p w:rsidR="002F66F5" w:rsidRPr="009214C1" w:rsidRDefault="002F66F5" w:rsidP="00DE7252">
            <w:pPr>
              <w:pStyle w:val="Odlomakpopisa"/>
              <w:numPr>
                <w:ilvl w:val="1"/>
                <w:numId w:val="11"/>
              </w:numPr>
              <w:rPr>
                <w:rFonts w:ascii="Times New Roman" w:hAnsi="Times New Roman" w:cs="Times New Roman"/>
                <w:sz w:val="24"/>
                <w:szCs w:val="24"/>
              </w:rPr>
            </w:pPr>
          </w:p>
        </w:tc>
        <w:tc>
          <w:tcPr>
            <w:tcW w:w="4727" w:type="dxa"/>
            <w:vAlign w:val="center"/>
          </w:tcPr>
          <w:p w:rsidR="002F66F5" w:rsidRPr="009214C1" w:rsidRDefault="002F66F5" w:rsidP="00DE7252">
            <w:pPr>
              <w:rPr>
                <w:rFonts w:ascii="Times New Roman" w:hAnsi="Times New Roman" w:cs="Times New Roman"/>
                <w:sz w:val="24"/>
                <w:szCs w:val="24"/>
              </w:rPr>
            </w:pPr>
            <w:r w:rsidRPr="009214C1">
              <w:rPr>
                <w:rFonts w:ascii="Times New Roman" w:hAnsi="Times New Roman" w:cs="Times New Roman"/>
                <w:sz w:val="24"/>
                <w:szCs w:val="24"/>
              </w:rPr>
              <w:t xml:space="preserve">Pratiti, utvrđivati i procjenjivati </w:t>
            </w:r>
            <w:proofErr w:type="spellStart"/>
            <w:r w:rsidRPr="009214C1">
              <w:rPr>
                <w:rFonts w:ascii="Times New Roman" w:hAnsi="Times New Roman" w:cs="Times New Roman"/>
                <w:sz w:val="24"/>
                <w:szCs w:val="24"/>
              </w:rPr>
              <w:t>incidenciju</w:t>
            </w:r>
            <w:proofErr w:type="spellEnd"/>
            <w:r w:rsidRPr="009214C1">
              <w:rPr>
                <w:rFonts w:ascii="Times New Roman" w:hAnsi="Times New Roman" w:cs="Times New Roman"/>
                <w:sz w:val="24"/>
                <w:szCs w:val="24"/>
              </w:rPr>
              <w:t xml:space="preserve"> primjenom novih i postojećih dijagnostičkih metoda</w:t>
            </w:r>
          </w:p>
        </w:tc>
        <w:tc>
          <w:tcPr>
            <w:tcW w:w="3552" w:type="dxa"/>
            <w:vAlign w:val="center"/>
          </w:tcPr>
          <w:p w:rsidR="002F66F5" w:rsidRPr="009214C1" w:rsidRDefault="002F66F5" w:rsidP="00D03CB0">
            <w:pPr>
              <w:jc w:val="center"/>
              <w:rPr>
                <w:rFonts w:ascii="Times New Roman" w:hAnsi="Times New Roman" w:cs="Times New Roman"/>
                <w:sz w:val="24"/>
                <w:szCs w:val="24"/>
              </w:rPr>
            </w:pPr>
            <w:r w:rsidRPr="009214C1">
              <w:rPr>
                <w:rFonts w:ascii="Times New Roman" w:hAnsi="Times New Roman" w:cs="Times New Roman"/>
                <w:sz w:val="24"/>
                <w:szCs w:val="24"/>
              </w:rPr>
              <w:t xml:space="preserve">Ured za </w:t>
            </w:r>
            <w:r w:rsidR="00D03CB0" w:rsidRPr="009214C1">
              <w:rPr>
                <w:rFonts w:ascii="Times New Roman" w:hAnsi="Times New Roman" w:cs="Times New Roman"/>
                <w:sz w:val="24"/>
                <w:szCs w:val="24"/>
              </w:rPr>
              <w:t>suzbijanje zlouporabe droga VRH</w:t>
            </w:r>
          </w:p>
          <w:p w:rsidR="002F66F5" w:rsidRPr="009214C1" w:rsidRDefault="00D03CB0" w:rsidP="00D03CB0">
            <w:pPr>
              <w:jc w:val="center"/>
              <w:rPr>
                <w:rFonts w:ascii="Times New Roman" w:hAnsi="Times New Roman" w:cs="Times New Roman"/>
                <w:sz w:val="24"/>
                <w:szCs w:val="24"/>
              </w:rPr>
            </w:pPr>
            <w:r w:rsidRPr="009214C1">
              <w:rPr>
                <w:rFonts w:ascii="Times New Roman" w:hAnsi="Times New Roman" w:cs="Times New Roman"/>
                <w:sz w:val="24"/>
                <w:szCs w:val="24"/>
              </w:rPr>
              <w:t>Hrvatski zavod za javno zdravstvo</w:t>
            </w:r>
          </w:p>
          <w:p w:rsidR="002F66F5" w:rsidRPr="009214C1" w:rsidRDefault="00D03CB0" w:rsidP="00D03CB0">
            <w:pPr>
              <w:jc w:val="center"/>
              <w:rPr>
                <w:rFonts w:ascii="Times New Roman" w:hAnsi="Times New Roman" w:cs="Times New Roman"/>
                <w:sz w:val="24"/>
                <w:szCs w:val="24"/>
              </w:rPr>
            </w:pPr>
            <w:r w:rsidRPr="009214C1">
              <w:rPr>
                <w:rFonts w:ascii="Times New Roman" w:hAnsi="Times New Roman" w:cs="Times New Roman"/>
                <w:sz w:val="24"/>
                <w:szCs w:val="24"/>
              </w:rPr>
              <w:t>Zavodi za javno zdravstvo</w:t>
            </w:r>
          </w:p>
          <w:p w:rsidR="00D03CB0" w:rsidRPr="009214C1" w:rsidRDefault="002F66F5" w:rsidP="00D03CB0">
            <w:pPr>
              <w:jc w:val="center"/>
              <w:rPr>
                <w:rFonts w:ascii="Times New Roman" w:hAnsi="Times New Roman" w:cs="Times New Roman"/>
                <w:sz w:val="24"/>
                <w:szCs w:val="24"/>
              </w:rPr>
            </w:pPr>
            <w:r w:rsidRPr="009214C1">
              <w:rPr>
                <w:rFonts w:ascii="Times New Roman" w:hAnsi="Times New Roman" w:cs="Times New Roman"/>
                <w:sz w:val="24"/>
                <w:szCs w:val="24"/>
              </w:rPr>
              <w:t>Klinika za infektivne bolesti</w:t>
            </w:r>
          </w:p>
          <w:p w:rsidR="002F66F5" w:rsidRPr="009214C1" w:rsidRDefault="002F66F5" w:rsidP="00D03CB0">
            <w:pPr>
              <w:jc w:val="center"/>
              <w:rPr>
                <w:rFonts w:ascii="Times New Roman" w:hAnsi="Times New Roman" w:cs="Times New Roman"/>
                <w:sz w:val="24"/>
                <w:szCs w:val="24"/>
              </w:rPr>
            </w:pPr>
            <w:r w:rsidRPr="009214C1">
              <w:rPr>
                <w:rFonts w:ascii="Times New Roman" w:hAnsi="Times New Roman" w:cs="Times New Roman"/>
                <w:sz w:val="24"/>
                <w:szCs w:val="24"/>
              </w:rPr>
              <w:t xml:space="preserve">„Dr. </w:t>
            </w:r>
            <w:proofErr w:type="spellStart"/>
            <w:r w:rsidRPr="009214C1">
              <w:rPr>
                <w:rFonts w:ascii="Times New Roman" w:hAnsi="Times New Roman" w:cs="Times New Roman"/>
                <w:sz w:val="24"/>
                <w:szCs w:val="24"/>
              </w:rPr>
              <w:t>Fran</w:t>
            </w:r>
            <w:proofErr w:type="spellEnd"/>
            <w:r w:rsidRPr="009214C1">
              <w:rPr>
                <w:rFonts w:ascii="Times New Roman" w:hAnsi="Times New Roman" w:cs="Times New Roman"/>
                <w:sz w:val="24"/>
                <w:szCs w:val="24"/>
              </w:rPr>
              <w:t xml:space="preserve"> Mihaljević“</w:t>
            </w:r>
          </w:p>
        </w:tc>
        <w:tc>
          <w:tcPr>
            <w:tcW w:w="2844" w:type="dxa"/>
            <w:vAlign w:val="center"/>
          </w:tcPr>
          <w:p w:rsidR="002F66F5" w:rsidRPr="009214C1" w:rsidRDefault="002F66F5" w:rsidP="002F66F5">
            <w:pPr>
              <w:jc w:val="center"/>
              <w:rPr>
                <w:rFonts w:ascii="Times New Roman" w:hAnsi="Times New Roman" w:cs="Times New Roman"/>
                <w:sz w:val="24"/>
                <w:szCs w:val="24"/>
              </w:rPr>
            </w:pPr>
            <w:r w:rsidRPr="009214C1">
              <w:rPr>
                <w:rFonts w:ascii="Times New Roman" w:hAnsi="Times New Roman" w:cs="Times New Roman"/>
                <w:sz w:val="24"/>
                <w:szCs w:val="24"/>
              </w:rPr>
              <w:t>Prosinac 2017.</w:t>
            </w:r>
          </w:p>
        </w:tc>
        <w:tc>
          <w:tcPr>
            <w:tcW w:w="2844" w:type="dxa"/>
            <w:vAlign w:val="center"/>
          </w:tcPr>
          <w:p w:rsidR="002F66F5" w:rsidRPr="009214C1" w:rsidRDefault="002F66F5" w:rsidP="002F66F5">
            <w:pPr>
              <w:jc w:val="center"/>
              <w:rPr>
                <w:rFonts w:ascii="Times New Roman" w:hAnsi="Times New Roman" w:cs="Times New Roman"/>
                <w:sz w:val="24"/>
                <w:szCs w:val="24"/>
              </w:rPr>
            </w:pPr>
            <w:r w:rsidRPr="009214C1">
              <w:rPr>
                <w:rFonts w:ascii="Times New Roman" w:hAnsi="Times New Roman" w:cs="Times New Roman"/>
                <w:sz w:val="24"/>
                <w:szCs w:val="24"/>
              </w:rPr>
              <w:t>Državni proračun</w:t>
            </w:r>
          </w:p>
        </w:tc>
      </w:tr>
      <w:tr w:rsidR="002F66F5" w:rsidRPr="009214C1" w:rsidTr="00DE7252">
        <w:tc>
          <w:tcPr>
            <w:tcW w:w="959" w:type="dxa"/>
            <w:tcBorders>
              <w:bottom w:val="single" w:sz="4" w:space="0" w:color="auto"/>
            </w:tcBorders>
            <w:vAlign w:val="center"/>
          </w:tcPr>
          <w:p w:rsidR="002F66F5" w:rsidRPr="009214C1" w:rsidRDefault="002F66F5" w:rsidP="00DE7252">
            <w:pPr>
              <w:pStyle w:val="Odlomakpopisa"/>
              <w:numPr>
                <w:ilvl w:val="1"/>
                <w:numId w:val="11"/>
              </w:numPr>
              <w:rPr>
                <w:rFonts w:ascii="Times New Roman" w:hAnsi="Times New Roman" w:cs="Times New Roman"/>
                <w:sz w:val="24"/>
                <w:szCs w:val="24"/>
              </w:rPr>
            </w:pPr>
          </w:p>
        </w:tc>
        <w:tc>
          <w:tcPr>
            <w:tcW w:w="4727" w:type="dxa"/>
            <w:tcBorders>
              <w:bottom w:val="single" w:sz="4" w:space="0" w:color="auto"/>
            </w:tcBorders>
            <w:vAlign w:val="center"/>
          </w:tcPr>
          <w:p w:rsidR="002F66F5" w:rsidRPr="009214C1" w:rsidRDefault="002F66F5" w:rsidP="00DE7252">
            <w:pPr>
              <w:rPr>
                <w:rFonts w:ascii="Times New Roman" w:hAnsi="Times New Roman" w:cs="Times New Roman"/>
                <w:sz w:val="24"/>
                <w:szCs w:val="24"/>
              </w:rPr>
            </w:pPr>
            <w:r w:rsidRPr="009214C1">
              <w:rPr>
                <w:rFonts w:ascii="Times New Roman" w:hAnsi="Times New Roman" w:cs="Times New Roman"/>
                <w:sz w:val="24"/>
                <w:szCs w:val="24"/>
              </w:rPr>
              <w:t>Pratiti sedam ključnih intervencija za prevenciju i kontrolu zaraznih bolesti među intravenoznim ovisnicima, preporučenih od strane EMCDDA-a i Europskog centra za kontrolu bolesti (ECDC)</w:t>
            </w:r>
          </w:p>
        </w:tc>
        <w:tc>
          <w:tcPr>
            <w:tcW w:w="3552" w:type="dxa"/>
            <w:tcBorders>
              <w:bottom w:val="single" w:sz="4" w:space="0" w:color="auto"/>
            </w:tcBorders>
            <w:vAlign w:val="center"/>
          </w:tcPr>
          <w:p w:rsidR="002F66F5" w:rsidRPr="009214C1" w:rsidRDefault="002F66F5" w:rsidP="00D03CB0">
            <w:pPr>
              <w:jc w:val="center"/>
              <w:rPr>
                <w:rFonts w:ascii="Times New Roman" w:hAnsi="Times New Roman" w:cs="Times New Roman"/>
                <w:sz w:val="24"/>
                <w:szCs w:val="24"/>
              </w:rPr>
            </w:pPr>
            <w:r w:rsidRPr="009214C1">
              <w:rPr>
                <w:rFonts w:ascii="Times New Roman" w:hAnsi="Times New Roman" w:cs="Times New Roman"/>
                <w:sz w:val="24"/>
                <w:szCs w:val="24"/>
              </w:rPr>
              <w:t>Ured za suzbijanje zlouporabe droga VR</w:t>
            </w:r>
            <w:r w:rsidR="00D03CB0" w:rsidRPr="009214C1">
              <w:rPr>
                <w:rFonts w:ascii="Times New Roman" w:hAnsi="Times New Roman" w:cs="Times New Roman"/>
                <w:sz w:val="24"/>
                <w:szCs w:val="24"/>
              </w:rPr>
              <w:t>H</w:t>
            </w:r>
          </w:p>
          <w:p w:rsidR="002F66F5" w:rsidRPr="009214C1" w:rsidRDefault="002F66F5" w:rsidP="00D03CB0">
            <w:pPr>
              <w:jc w:val="center"/>
              <w:rPr>
                <w:rFonts w:ascii="Times New Roman" w:hAnsi="Times New Roman" w:cs="Times New Roman"/>
                <w:sz w:val="24"/>
                <w:szCs w:val="24"/>
              </w:rPr>
            </w:pPr>
            <w:r w:rsidRPr="009214C1">
              <w:rPr>
                <w:rFonts w:ascii="Times New Roman" w:hAnsi="Times New Roman" w:cs="Times New Roman"/>
                <w:sz w:val="24"/>
                <w:szCs w:val="24"/>
              </w:rPr>
              <w:t>Hr</w:t>
            </w:r>
            <w:r w:rsidR="00D03CB0" w:rsidRPr="009214C1">
              <w:rPr>
                <w:rFonts w:ascii="Times New Roman" w:hAnsi="Times New Roman" w:cs="Times New Roman"/>
                <w:sz w:val="24"/>
                <w:szCs w:val="24"/>
              </w:rPr>
              <w:t>vatski zavod za javno zdravstvo</w:t>
            </w:r>
          </w:p>
          <w:p w:rsidR="002F66F5" w:rsidRPr="009214C1" w:rsidRDefault="00D03CB0" w:rsidP="00D03CB0">
            <w:pPr>
              <w:jc w:val="center"/>
              <w:rPr>
                <w:rFonts w:ascii="Times New Roman" w:hAnsi="Times New Roman" w:cs="Times New Roman"/>
                <w:sz w:val="24"/>
                <w:szCs w:val="24"/>
              </w:rPr>
            </w:pPr>
            <w:r w:rsidRPr="009214C1">
              <w:rPr>
                <w:rFonts w:ascii="Times New Roman" w:hAnsi="Times New Roman" w:cs="Times New Roman"/>
                <w:sz w:val="24"/>
                <w:szCs w:val="24"/>
              </w:rPr>
              <w:t>Zavodi za javno zdravstvo</w:t>
            </w:r>
          </w:p>
          <w:p w:rsidR="002F66F5" w:rsidRPr="009214C1" w:rsidRDefault="00D03CB0" w:rsidP="00D03CB0">
            <w:pPr>
              <w:jc w:val="center"/>
              <w:rPr>
                <w:rFonts w:ascii="Times New Roman" w:hAnsi="Times New Roman" w:cs="Times New Roman"/>
                <w:sz w:val="24"/>
                <w:szCs w:val="24"/>
              </w:rPr>
            </w:pPr>
            <w:r w:rsidRPr="009214C1">
              <w:rPr>
                <w:rFonts w:ascii="Times New Roman" w:hAnsi="Times New Roman" w:cs="Times New Roman"/>
                <w:sz w:val="24"/>
                <w:szCs w:val="24"/>
              </w:rPr>
              <w:t>Hrvatski Crveni križ</w:t>
            </w:r>
          </w:p>
          <w:p w:rsidR="002F66F5" w:rsidRPr="009214C1" w:rsidRDefault="002F66F5" w:rsidP="00D03CB0">
            <w:pPr>
              <w:jc w:val="center"/>
              <w:rPr>
                <w:rFonts w:ascii="Times New Roman" w:hAnsi="Times New Roman" w:cs="Times New Roman"/>
                <w:sz w:val="24"/>
                <w:szCs w:val="24"/>
              </w:rPr>
            </w:pPr>
            <w:r w:rsidRPr="009214C1">
              <w:rPr>
                <w:rFonts w:ascii="Times New Roman" w:hAnsi="Times New Roman" w:cs="Times New Roman"/>
                <w:sz w:val="24"/>
                <w:szCs w:val="24"/>
              </w:rPr>
              <w:t xml:space="preserve">Organizacije civilnog društva: Institut, </w:t>
            </w:r>
            <w:proofErr w:type="spellStart"/>
            <w:r w:rsidRPr="009214C1">
              <w:rPr>
                <w:rFonts w:ascii="Times New Roman" w:hAnsi="Times New Roman" w:cs="Times New Roman"/>
                <w:sz w:val="24"/>
                <w:szCs w:val="24"/>
              </w:rPr>
              <w:t>Terra</w:t>
            </w:r>
            <w:proofErr w:type="spellEnd"/>
            <w:r w:rsidRPr="009214C1">
              <w:rPr>
                <w:rFonts w:ascii="Times New Roman" w:hAnsi="Times New Roman" w:cs="Times New Roman"/>
                <w:sz w:val="24"/>
                <w:szCs w:val="24"/>
              </w:rPr>
              <w:t xml:space="preserve">, Let, </w:t>
            </w:r>
            <w:proofErr w:type="spellStart"/>
            <w:r w:rsidRPr="009214C1">
              <w:rPr>
                <w:rFonts w:ascii="Times New Roman" w:hAnsi="Times New Roman" w:cs="Times New Roman"/>
                <w:sz w:val="24"/>
                <w:szCs w:val="24"/>
              </w:rPr>
              <w:t>Help</w:t>
            </w:r>
            <w:proofErr w:type="spellEnd"/>
          </w:p>
        </w:tc>
        <w:tc>
          <w:tcPr>
            <w:tcW w:w="2844" w:type="dxa"/>
            <w:tcBorders>
              <w:bottom w:val="single" w:sz="4" w:space="0" w:color="auto"/>
            </w:tcBorders>
            <w:vAlign w:val="center"/>
          </w:tcPr>
          <w:p w:rsidR="002F66F5" w:rsidRPr="009214C1" w:rsidRDefault="002F66F5" w:rsidP="002F66F5">
            <w:pPr>
              <w:jc w:val="center"/>
              <w:rPr>
                <w:rFonts w:ascii="Times New Roman" w:hAnsi="Times New Roman" w:cs="Times New Roman"/>
                <w:sz w:val="24"/>
                <w:szCs w:val="24"/>
              </w:rPr>
            </w:pPr>
            <w:r w:rsidRPr="009214C1">
              <w:rPr>
                <w:rFonts w:ascii="Times New Roman" w:hAnsi="Times New Roman" w:cs="Times New Roman"/>
                <w:sz w:val="24"/>
                <w:szCs w:val="24"/>
              </w:rPr>
              <w:t>Prosinac 2017.</w:t>
            </w:r>
          </w:p>
        </w:tc>
        <w:tc>
          <w:tcPr>
            <w:tcW w:w="2844" w:type="dxa"/>
            <w:tcBorders>
              <w:bottom w:val="single" w:sz="4" w:space="0" w:color="auto"/>
            </w:tcBorders>
            <w:vAlign w:val="center"/>
          </w:tcPr>
          <w:p w:rsidR="002F66F5" w:rsidRPr="009214C1" w:rsidRDefault="002F66F5" w:rsidP="002F66F5">
            <w:pPr>
              <w:jc w:val="center"/>
              <w:rPr>
                <w:rFonts w:ascii="Times New Roman" w:hAnsi="Times New Roman" w:cs="Times New Roman"/>
                <w:sz w:val="24"/>
                <w:szCs w:val="24"/>
              </w:rPr>
            </w:pPr>
            <w:r w:rsidRPr="009214C1">
              <w:rPr>
                <w:rFonts w:ascii="Times New Roman" w:hAnsi="Times New Roman" w:cs="Times New Roman"/>
                <w:sz w:val="24"/>
                <w:szCs w:val="24"/>
              </w:rPr>
              <w:t>Državni proračun</w:t>
            </w:r>
          </w:p>
        </w:tc>
      </w:tr>
      <w:tr w:rsidR="00D03CB0" w:rsidRPr="009214C1" w:rsidTr="00DE7252">
        <w:trPr>
          <w:trHeight w:val="639"/>
        </w:trPr>
        <w:tc>
          <w:tcPr>
            <w:tcW w:w="959" w:type="dxa"/>
            <w:shd w:val="clear" w:color="auto" w:fill="D9D9D9" w:themeFill="background1" w:themeFillShade="D9"/>
            <w:vAlign w:val="center"/>
          </w:tcPr>
          <w:p w:rsidR="00D03CB0" w:rsidRPr="009214C1" w:rsidRDefault="00D03CB0" w:rsidP="00DE7252">
            <w:pPr>
              <w:pStyle w:val="Odlomakpopisa"/>
              <w:numPr>
                <w:ilvl w:val="0"/>
                <w:numId w:val="11"/>
              </w:numPr>
              <w:rPr>
                <w:rFonts w:ascii="Times New Roman" w:hAnsi="Times New Roman" w:cs="Times New Roman"/>
                <w:sz w:val="24"/>
                <w:szCs w:val="24"/>
              </w:rPr>
            </w:pPr>
          </w:p>
        </w:tc>
        <w:tc>
          <w:tcPr>
            <w:tcW w:w="13967" w:type="dxa"/>
            <w:gridSpan w:val="4"/>
            <w:shd w:val="clear" w:color="auto" w:fill="D9D9D9" w:themeFill="background1" w:themeFillShade="D9"/>
            <w:vAlign w:val="center"/>
          </w:tcPr>
          <w:p w:rsidR="00D03CB0" w:rsidRPr="009214C1" w:rsidRDefault="00D03CB0" w:rsidP="00DE7252">
            <w:pPr>
              <w:jc w:val="center"/>
              <w:rPr>
                <w:rFonts w:ascii="Times New Roman" w:hAnsi="Times New Roman" w:cs="Times New Roman"/>
                <w:b/>
                <w:sz w:val="24"/>
                <w:szCs w:val="24"/>
              </w:rPr>
            </w:pPr>
            <w:r w:rsidRPr="009214C1">
              <w:rPr>
                <w:rFonts w:ascii="Times New Roman" w:hAnsi="Times New Roman" w:cs="Times New Roman"/>
                <w:b/>
                <w:sz w:val="24"/>
                <w:szCs w:val="24"/>
              </w:rPr>
              <w:t>Smrtnost među ovisnicima</w:t>
            </w:r>
          </w:p>
        </w:tc>
      </w:tr>
      <w:tr w:rsidR="00D03CB0" w:rsidRPr="009214C1" w:rsidTr="00DE7252">
        <w:tc>
          <w:tcPr>
            <w:tcW w:w="959" w:type="dxa"/>
            <w:vAlign w:val="center"/>
          </w:tcPr>
          <w:p w:rsidR="00D03CB0" w:rsidRPr="009214C1" w:rsidRDefault="00D03CB0" w:rsidP="00DE7252">
            <w:pPr>
              <w:pStyle w:val="Odlomakpopisa"/>
              <w:numPr>
                <w:ilvl w:val="1"/>
                <w:numId w:val="11"/>
              </w:numPr>
              <w:rPr>
                <w:rFonts w:ascii="Times New Roman" w:hAnsi="Times New Roman" w:cs="Times New Roman"/>
                <w:sz w:val="24"/>
                <w:szCs w:val="24"/>
              </w:rPr>
            </w:pPr>
          </w:p>
        </w:tc>
        <w:tc>
          <w:tcPr>
            <w:tcW w:w="4727" w:type="dxa"/>
            <w:vAlign w:val="center"/>
          </w:tcPr>
          <w:p w:rsidR="00D03CB0" w:rsidRPr="009214C1" w:rsidRDefault="00D03CB0" w:rsidP="00DE7252">
            <w:pPr>
              <w:rPr>
                <w:rFonts w:ascii="Times New Roman" w:hAnsi="Times New Roman" w:cs="Times New Roman"/>
                <w:sz w:val="24"/>
                <w:szCs w:val="24"/>
              </w:rPr>
            </w:pPr>
            <w:r w:rsidRPr="009214C1">
              <w:rPr>
                <w:rFonts w:ascii="Times New Roman" w:hAnsi="Times New Roman" w:cs="Times New Roman"/>
                <w:sz w:val="24"/>
                <w:szCs w:val="24"/>
              </w:rPr>
              <w:t>Osnovati i ustrojiti Specijalni registar smrti među ovisnicima</w:t>
            </w:r>
          </w:p>
        </w:tc>
        <w:tc>
          <w:tcPr>
            <w:tcW w:w="3552" w:type="dxa"/>
            <w:vAlign w:val="center"/>
          </w:tcPr>
          <w:p w:rsidR="00D03CB0" w:rsidRPr="009214C1" w:rsidRDefault="00D03CB0" w:rsidP="002F66F5">
            <w:pPr>
              <w:rPr>
                <w:rFonts w:ascii="Times New Roman" w:hAnsi="Times New Roman" w:cs="Times New Roman"/>
                <w:sz w:val="24"/>
                <w:szCs w:val="24"/>
              </w:rPr>
            </w:pPr>
            <w:r w:rsidRPr="009214C1">
              <w:rPr>
                <w:rFonts w:ascii="Times New Roman" w:hAnsi="Times New Roman" w:cs="Times New Roman"/>
                <w:sz w:val="24"/>
                <w:szCs w:val="24"/>
              </w:rPr>
              <w:t>Hrvatski zavod za javno zdravstvo</w:t>
            </w:r>
          </w:p>
        </w:tc>
        <w:tc>
          <w:tcPr>
            <w:tcW w:w="2844" w:type="dxa"/>
            <w:vAlign w:val="center"/>
          </w:tcPr>
          <w:p w:rsidR="00D03CB0" w:rsidRPr="009214C1" w:rsidRDefault="00D03CB0" w:rsidP="002F66F5">
            <w:pPr>
              <w:jc w:val="center"/>
              <w:rPr>
                <w:rFonts w:ascii="Times New Roman" w:hAnsi="Times New Roman" w:cs="Times New Roman"/>
                <w:sz w:val="24"/>
                <w:szCs w:val="24"/>
              </w:rPr>
            </w:pPr>
            <w:r w:rsidRPr="009214C1">
              <w:rPr>
                <w:rFonts w:ascii="Times New Roman" w:hAnsi="Times New Roman" w:cs="Times New Roman"/>
                <w:sz w:val="24"/>
                <w:szCs w:val="24"/>
              </w:rPr>
              <w:t>Prosinac 2017.</w:t>
            </w:r>
          </w:p>
        </w:tc>
        <w:tc>
          <w:tcPr>
            <w:tcW w:w="2844" w:type="dxa"/>
            <w:vAlign w:val="center"/>
          </w:tcPr>
          <w:p w:rsidR="00D03CB0" w:rsidRPr="009214C1" w:rsidRDefault="00D03CB0" w:rsidP="002F66F5">
            <w:pPr>
              <w:jc w:val="center"/>
              <w:rPr>
                <w:rFonts w:ascii="Times New Roman" w:hAnsi="Times New Roman" w:cs="Times New Roman"/>
                <w:sz w:val="24"/>
                <w:szCs w:val="24"/>
              </w:rPr>
            </w:pPr>
            <w:r w:rsidRPr="009214C1">
              <w:rPr>
                <w:rFonts w:ascii="Times New Roman" w:hAnsi="Times New Roman" w:cs="Times New Roman"/>
                <w:sz w:val="24"/>
                <w:szCs w:val="24"/>
              </w:rPr>
              <w:t>Državni proračun</w:t>
            </w:r>
          </w:p>
        </w:tc>
      </w:tr>
      <w:tr w:rsidR="00D03CB0" w:rsidRPr="009214C1" w:rsidTr="00DE7252">
        <w:tc>
          <w:tcPr>
            <w:tcW w:w="959" w:type="dxa"/>
            <w:vAlign w:val="center"/>
          </w:tcPr>
          <w:p w:rsidR="00D03CB0" w:rsidRPr="009214C1" w:rsidRDefault="00D03CB0" w:rsidP="00DE7252">
            <w:pPr>
              <w:pStyle w:val="Odlomakpopisa"/>
              <w:numPr>
                <w:ilvl w:val="1"/>
                <w:numId w:val="11"/>
              </w:numPr>
              <w:rPr>
                <w:rFonts w:ascii="Times New Roman" w:hAnsi="Times New Roman" w:cs="Times New Roman"/>
                <w:sz w:val="24"/>
                <w:szCs w:val="24"/>
              </w:rPr>
            </w:pPr>
          </w:p>
        </w:tc>
        <w:tc>
          <w:tcPr>
            <w:tcW w:w="4727" w:type="dxa"/>
            <w:vAlign w:val="center"/>
          </w:tcPr>
          <w:p w:rsidR="00D03CB0" w:rsidRPr="009214C1" w:rsidRDefault="00D03CB0" w:rsidP="00DE7252">
            <w:pPr>
              <w:rPr>
                <w:rFonts w:ascii="Times New Roman" w:hAnsi="Times New Roman" w:cs="Times New Roman"/>
                <w:sz w:val="24"/>
                <w:szCs w:val="24"/>
              </w:rPr>
            </w:pPr>
            <w:r w:rsidRPr="009214C1">
              <w:rPr>
                <w:rFonts w:ascii="Times New Roman" w:hAnsi="Times New Roman" w:cs="Times New Roman"/>
                <w:sz w:val="24"/>
                <w:szCs w:val="24"/>
              </w:rPr>
              <w:t xml:space="preserve">Usvojiti dokument Minimalni zahtjevi kao preporuka za utvrđivanje uzroka smrti povezanih sa zlouporabom droga i </w:t>
            </w:r>
            <w:r w:rsidRPr="009214C1">
              <w:rPr>
                <w:rFonts w:ascii="Times New Roman" w:hAnsi="Times New Roman" w:cs="Times New Roman"/>
                <w:sz w:val="24"/>
                <w:szCs w:val="24"/>
              </w:rPr>
              <w:lastRenderedPageBreak/>
              <w:t>psihotropnih tvari u obliku naputka</w:t>
            </w:r>
          </w:p>
        </w:tc>
        <w:tc>
          <w:tcPr>
            <w:tcW w:w="3552" w:type="dxa"/>
            <w:vAlign w:val="center"/>
          </w:tcPr>
          <w:p w:rsidR="00D03CB0" w:rsidRPr="009214C1" w:rsidRDefault="00D03CB0" w:rsidP="002F66F5">
            <w:pPr>
              <w:rPr>
                <w:rFonts w:ascii="Times New Roman" w:hAnsi="Times New Roman" w:cs="Times New Roman"/>
                <w:sz w:val="24"/>
                <w:szCs w:val="24"/>
              </w:rPr>
            </w:pPr>
            <w:r w:rsidRPr="009214C1">
              <w:rPr>
                <w:rFonts w:ascii="Times New Roman" w:hAnsi="Times New Roman" w:cs="Times New Roman"/>
                <w:sz w:val="24"/>
                <w:szCs w:val="24"/>
              </w:rPr>
              <w:lastRenderedPageBreak/>
              <w:t>Ministarstvo zdravstva</w:t>
            </w:r>
          </w:p>
        </w:tc>
        <w:tc>
          <w:tcPr>
            <w:tcW w:w="2844" w:type="dxa"/>
            <w:vAlign w:val="center"/>
          </w:tcPr>
          <w:p w:rsidR="00D03CB0" w:rsidRPr="009214C1" w:rsidRDefault="00D03CB0" w:rsidP="002F66F5">
            <w:pPr>
              <w:jc w:val="center"/>
              <w:rPr>
                <w:rFonts w:ascii="Times New Roman" w:hAnsi="Times New Roman" w:cs="Times New Roman"/>
                <w:sz w:val="24"/>
                <w:szCs w:val="24"/>
              </w:rPr>
            </w:pPr>
            <w:r w:rsidRPr="009214C1">
              <w:rPr>
                <w:rFonts w:ascii="Times New Roman" w:hAnsi="Times New Roman" w:cs="Times New Roman"/>
                <w:sz w:val="24"/>
                <w:szCs w:val="24"/>
              </w:rPr>
              <w:t>Prosinac 2017.</w:t>
            </w:r>
          </w:p>
        </w:tc>
        <w:tc>
          <w:tcPr>
            <w:tcW w:w="2844" w:type="dxa"/>
            <w:vAlign w:val="center"/>
          </w:tcPr>
          <w:p w:rsidR="00D03CB0" w:rsidRPr="009214C1" w:rsidRDefault="00D03CB0" w:rsidP="002F66F5">
            <w:pPr>
              <w:jc w:val="center"/>
              <w:rPr>
                <w:rFonts w:ascii="Times New Roman" w:hAnsi="Times New Roman" w:cs="Times New Roman"/>
                <w:sz w:val="24"/>
                <w:szCs w:val="24"/>
              </w:rPr>
            </w:pPr>
            <w:r w:rsidRPr="009214C1">
              <w:rPr>
                <w:rFonts w:ascii="Times New Roman" w:hAnsi="Times New Roman" w:cs="Times New Roman"/>
                <w:sz w:val="24"/>
                <w:szCs w:val="24"/>
              </w:rPr>
              <w:t>Državni proračun</w:t>
            </w:r>
          </w:p>
        </w:tc>
      </w:tr>
      <w:tr w:rsidR="00D03CB0" w:rsidRPr="009214C1" w:rsidTr="00DE7252">
        <w:tc>
          <w:tcPr>
            <w:tcW w:w="959" w:type="dxa"/>
            <w:vAlign w:val="center"/>
          </w:tcPr>
          <w:p w:rsidR="00D03CB0" w:rsidRPr="009214C1" w:rsidRDefault="00D03CB0" w:rsidP="00DE7252">
            <w:pPr>
              <w:pStyle w:val="Odlomakpopisa"/>
              <w:numPr>
                <w:ilvl w:val="1"/>
                <w:numId w:val="11"/>
              </w:numPr>
              <w:rPr>
                <w:rFonts w:ascii="Times New Roman" w:hAnsi="Times New Roman" w:cs="Times New Roman"/>
                <w:sz w:val="24"/>
                <w:szCs w:val="24"/>
              </w:rPr>
            </w:pPr>
          </w:p>
        </w:tc>
        <w:tc>
          <w:tcPr>
            <w:tcW w:w="4727" w:type="dxa"/>
            <w:vAlign w:val="center"/>
          </w:tcPr>
          <w:p w:rsidR="00D03CB0" w:rsidRPr="009214C1" w:rsidRDefault="00D03CB0" w:rsidP="00DE7252">
            <w:pPr>
              <w:rPr>
                <w:rFonts w:ascii="Times New Roman" w:hAnsi="Times New Roman" w:cs="Times New Roman"/>
                <w:sz w:val="24"/>
                <w:szCs w:val="24"/>
              </w:rPr>
            </w:pPr>
            <w:r w:rsidRPr="009214C1">
              <w:rPr>
                <w:rFonts w:ascii="Times New Roman" w:hAnsi="Times New Roman" w:cs="Times New Roman"/>
                <w:sz w:val="24"/>
                <w:szCs w:val="24"/>
              </w:rPr>
              <w:t>Uspostaviti suradnju svih nadležnih institucija na ovom području i standardizirati praksu na nacionalnoj razini</w:t>
            </w:r>
          </w:p>
        </w:tc>
        <w:tc>
          <w:tcPr>
            <w:tcW w:w="3552" w:type="dxa"/>
            <w:vAlign w:val="center"/>
          </w:tcPr>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 xml:space="preserve">Hrvatski zavod za javno zdravstvo, </w:t>
            </w:r>
          </w:p>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Ured za suzbijanje zlouporabe droga VRH,</w:t>
            </w:r>
          </w:p>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Ministarstvo zdravstva</w:t>
            </w:r>
          </w:p>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Ministarstvo unutarnjih poslova,</w:t>
            </w:r>
          </w:p>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Tijela lokalne (regionalne) samouprave,</w:t>
            </w:r>
          </w:p>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Zavodi za sudsku medicinu</w:t>
            </w:r>
          </w:p>
        </w:tc>
        <w:tc>
          <w:tcPr>
            <w:tcW w:w="2844" w:type="dxa"/>
            <w:vAlign w:val="center"/>
          </w:tcPr>
          <w:p w:rsidR="00D03CB0" w:rsidRPr="009214C1" w:rsidRDefault="00D03CB0" w:rsidP="002F66F5">
            <w:pPr>
              <w:jc w:val="center"/>
              <w:rPr>
                <w:rFonts w:ascii="Times New Roman" w:hAnsi="Times New Roman" w:cs="Times New Roman"/>
                <w:sz w:val="24"/>
                <w:szCs w:val="24"/>
              </w:rPr>
            </w:pPr>
            <w:r w:rsidRPr="009214C1">
              <w:rPr>
                <w:rFonts w:ascii="Times New Roman" w:hAnsi="Times New Roman" w:cs="Times New Roman"/>
                <w:sz w:val="24"/>
                <w:szCs w:val="24"/>
              </w:rPr>
              <w:t>Prosinac 2017.</w:t>
            </w:r>
          </w:p>
        </w:tc>
        <w:tc>
          <w:tcPr>
            <w:tcW w:w="2844" w:type="dxa"/>
            <w:vAlign w:val="center"/>
          </w:tcPr>
          <w:p w:rsidR="00D03CB0" w:rsidRPr="009214C1" w:rsidRDefault="00D03CB0" w:rsidP="002F66F5">
            <w:pPr>
              <w:jc w:val="center"/>
              <w:rPr>
                <w:rFonts w:ascii="Times New Roman" w:hAnsi="Times New Roman" w:cs="Times New Roman"/>
                <w:sz w:val="24"/>
                <w:szCs w:val="24"/>
              </w:rPr>
            </w:pPr>
            <w:r w:rsidRPr="009214C1">
              <w:rPr>
                <w:rFonts w:ascii="Times New Roman" w:hAnsi="Times New Roman" w:cs="Times New Roman"/>
                <w:sz w:val="24"/>
                <w:szCs w:val="24"/>
              </w:rPr>
              <w:t>Državni proračun</w:t>
            </w:r>
          </w:p>
        </w:tc>
      </w:tr>
      <w:tr w:rsidR="00D03CB0" w:rsidRPr="009214C1" w:rsidTr="00DE7252">
        <w:tc>
          <w:tcPr>
            <w:tcW w:w="959" w:type="dxa"/>
            <w:vAlign w:val="center"/>
          </w:tcPr>
          <w:p w:rsidR="00D03CB0" w:rsidRPr="009214C1" w:rsidRDefault="00D03CB0" w:rsidP="00DE7252">
            <w:pPr>
              <w:pStyle w:val="Odlomakpopisa"/>
              <w:numPr>
                <w:ilvl w:val="1"/>
                <w:numId w:val="11"/>
              </w:numPr>
              <w:rPr>
                <w:rFonts w:ascii="Times New Roman" w:hAnsi="Times New Roman" w:cs="Times New Roman"/>
                <w:sz w:val="24"/>
                <w:szCs w:val="24"/>
              </w:rPr>
            </w:pPr>
          </w:p>
        </w:tc>
        <w:tc>
          <w:tcPr>
            <w:tcW w:w="4727" w:type="dxa"/>
            <w:vAlign w:val="center"/>
          </w:tcPr>
          <w:p w:rsidR="00D03CB0" w:rsidRPr="009214C1" w:rsidRDefault="00D03CB0" w:rsidP="00DE7252">
            <w:pPr>
              <w:rPr>
                <w:rFonts w:ascii="Times New Roman" w:hAnsi="Times New Roman" w:cs="Times New Roman"/>
                <w:sz w:val="24"/>
                <w:szCs w:val="24"/>
              </w:rPr>
            </w:pPr>
            <w:r w:rsidRPr="009214C1">
              <w:rPr>
                <w:rFonts w:ascii="Times New Roman" w:hAnsi="Times New Roman" w:cs="Times New Roman"/>
                <w:sz w:val="24"/>
                <w:szCs w:val="24"/>
              </w:rPr>
              <w:t xml:space="preserve">Organizirati daljnje edukacije stručnjaka sudske medicine, toksikologa i državnih odvjetnika radi osiguranja standardizirane primjene prakse na tom području  </w:t>
            </w:r>
          </w:p>
        </w:tc>
        <w:tc>
          <w:tcPr>
            <w:tcW w:w="3552" w:type="dxa"/>
            <w:vAlign w:val="center"/>
          </w:tcPr>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Ured za suzbijanje zlouporabe droga VRH,</w:t>
            </w:r>
          </w:p>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Ministarstvo zdravstva</w:t>
            </w:r>
          </w:p>
        </w:tc>
        <w:tc>
          <w:tcPr>
            <w:tcW w:w="2844" w:type="dxa"/>
            <w:vAlign w:val="center"/>
          </w:tcPr>
          <w:p w:rsidR="00D03CB0" w:rsidRPr="009214C1" w:rsidRDefault="00D03CB0" w:rsidP="002F66F5">
            <w:pPr>
              <w:jc w:val="center"/>
              <w:rPr>
                <w:rFonts w:ascii="Times New Roman" w:hAnsi="Times New Roman" w:cs="Times New Roman"/>
                <w:sz w:val="24"/>
                <w:szCs w:val="24"/>
              </w:rPr>
            </w:pPr>
            <w:r w:rsidRPr="009214C1">
              <w:rPr>
                <w:rFonts w:ascii="Times New Roman" w:hAnsi="Times New Roman" w:cs="Times New Roman"/>
                <w:sz w:val="24"/>
                <w:szCs w:val="24"/>
              </w:rPr>
              <w:t>Prosinac 2017.</w:t>
            </w:r>
          </w:p>
        </w:tc>
        <w:tc>
          <w:tcPr>
            <w:tcW w:w="2844" w:type="dxa"/>
            <w:vAlign w:val="center"/>
          </w:tcPr>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Državni proračun</w:t>
            </w:r>
          </w:p>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Sredstva EU</w:t>
            </w:r>
          </w:p>
          <w:p w:rsidR="00D03CB0" w:rsidRPr="009214C1" w:rsidRDefault="00D03CB0" w:rsidP="002F66F5">
            <w:pPr>
              <w:jc w:val="center"/>
              <w:rPr>
                <w:rFonts w:ascii="Times New Roman" w:hAnsi="Times New Roman" w:cs="Times New Roman"/>
                <w:sz w:val="24"/>
                <w:szCs w:val="24"/>
              </w:rPr>
            </w:pPr>
          </w:p>
        </w:tc>
      </w:tr>
      <w:tr w:rsidR="00D03CB0" w:rsidRPr="009214C1" w:rsidTr="00DE7252">
        <w:tc>
          <w:tcPr>
            <w:tcW w:w="959" w:type="dxa"/>
            <w:vAlign w:val="center"/>
          </w:tcPr>
          <w:p w:rsidR="00D03CB0" w:rsidRPr="009214C1" w:rsidRDefault="00D03CB0" w:rsidP="00DE7252">
            <w:pPr>
              <w:pStyle w:val="Odlomakpopisa"/>
              <w:numPr>
                <w:ilvl w:val="1"/>
                <w:numId w:val="11"/>
              </w:numPr>
              <w:rPr>
                <w:rFonts w:ascii="Times New Roman" w:hAnsi="Times New Roman" w:cs="Times New Roman"/>
                <w:sz w:val="24"/>
                <w:szCs w:val="24"/>
              </w:rPr>
            </w:pPr>
          </w:p>
        </w:tc>
        <w:tc>
          <w:tcPr>
            <w:tcW w:w="4727" w:type="dxa"/>
            <w:vAlign w:val="center"/>
          </w:tcPr>
          <w:p w:rsidR="00D03CB0" w:rsidRPr="009214C1" w:rsidRDefault="00D03CB0" w:rsidP="00DE7252">
            <w:pPr>
              <w:rPr>
                <w:rFonts w:ascii="Times New Roman" w:hAnsi="Times New Roman" w:cs="Times New Roman"/>
                <w:sz w:val="24"/>
                <w:szCs w:val="24"/>
              </w:rPr>
            </w:pPr>
            <w:r w:rsidRPr="009214C1">
              <w:rPr>
                <w:rFonts w:ascii="Times New Roman" w:hAnsi="Times New Roman" w:cs="Times New Roman"/>
                <w:sz w:val="24"/>
                <w:szCs w:val="24"/>
              </w:rPr>
              <w:t>Identificirati ostala područja koja je potrebno urediti posebnim protokolima i pravilima postupanja u slučaju sumnje na smrt povezanu sa zlouporabom droga</w:t>
            </w:r>
          </w:p>
        </w:tc>
        <w:tc>
          <w:tcPr>
            <w:tcW w:w="3552" w:type="dxa"/>
            <w:vAlign w:val="center"/>
          </w:tcPr>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 xml:space="preserve">Hrvatski zavod za javno zdravstvo, </w:t>
            </w:r>
          </w:p>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Ured za suzbijanje zlouporabe droga VRH,</w:t>
            </w:r>
          </w:p>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 xml:space="preserve">Ministarstvo zdravstva, </w:t>
            </w:r>
          </w:p>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Zavodi za sudsku medicinu</w:t>
            </w:r>
          </w:p>
        </w:tc>
        <w:tc>
          <w:tcPr>
            <w:tcW w:w="2844" w:type="dxa"/>
            <w:vAlign w:val="center"/>
          </w:tcPr>
          <w:p w:rsidR="00D03CB0" w:rsidRPr="009214C1" w:rsidRDefault="00D03CB0" w:rsidP="00D03CB0">
            <w:pPr>
              <w:jc w:val="center"/>
              <w:rPr>
                <w:rFonts w:ascii="Times New Roman" w:hAnsi="Times New Roman" w:cs="Times New Roman"/>
                <w:sz w:val="24"/>
                <w:szCs w:val="24"/>
              </w:rPr>
            </w:pPr>
            <w:r w:rsidRPr="009214C1">
              <w:rPr>
                <w:rFonts w:ascii="Times New Roman" w:hAnsi="Times New Roman" w:cs="Times New Roman"/>
                <w:sz w:val="24"/>
                <w:szCs w:val="24"/>
              </w:rPr>
              <w:t>Prosinac 2017.</w:t>
            </w:r>
          </w:p>
        </w:tc>
        <w:tc>
          <w:tcPr>
            <w:tcW w:w="2844" w:type="dxa"/>
            <w:vAlign w:val="center"/>
          </w:tcPr>
          <w:p w:rsidR="00D03CB0" w:rsidRPr="009214C1" w:rsidRDefault="00D03CB0" w:rsidP="002F66F5">
            <w:pPr>
              <w:jc w:val="center"/>
              <w:rPr>
                <w:rFonts w:ascii="Times New Roman" w:hAnsi="Times New Roman" w:cs="Times New Roman"/>
                <w:sz w:val="24"/>
                <w:szCs w:val="24"/>
              </w:rPr>
            </w:pPr>
            <w:r w:rsidRPr="009214C1">
              <w:rPr>
                <w:rFonts w:ascii="Times New Roman" w:hAnsi="Times New Roman" w:cs="Times New Roman"/>
                <w:sz w:val="24"/>
                <w:szCs w:val="24"/>
              </w:rPr>
              <w:t>Državni proračun</w:t>
            </w:r>
          </w:p>
        </w:tc>
      </w:tr>
      <w:tr w:rsidR="00DE7252" w:rsidRPr="009214C1" w:rsidTr="00DE7252">
        <w:trPr>
          <w:trHeight w:val="660"/>
        </w:trPr>
        <w:tc>
          <w:tcPr>
            <w:tcW w:w="959" w:type="dxa"/>
            <w:shd w:val="clear" w:color="auto" w:fill="D9D9D9" w:themeFill="background1" w:themeFillShade="D9"/>
            <w:vAlign w:val="center"/>
          </w:tcPr>
          <w:p w:rsidR="00DE7252" w:rsidRPr="009214C1" w:rsidRDefault="00DE7252" w:rsidP="00DE7252">
            <w:pPr>
              <w:pStyle w:val="Odlomakpopisa"/>
              <w:numPr>
                <w:ilvl w:val="0"/>
                <w:numId w:val="11"/>
              </w:numPr>
              <w:rPr>
                <w:rFonts w:ascii="Times New Roman" w:hAnsi="Times New Roman" w:cs="Times New Roman"/>
                <w:sz w:val="24"/>
                <w:szCs w:val="24"/>
              </w:rPr>
            </w:pPr>
          </w:p>
        </w:tc>
        <w:tc>
          <w:tcPr>
            <w:tcW w:w="13967" w:type="dxa"/>
            <w:gridSpan w:val="4"/>
            <w:shd w:val="clear" w:color="auto" w:fill="D9D9D9" w:themeFill="background1" w:themeFillShade="D9"/>
            <w:vAlign w:val="center"/>
          </w:tcPr>
          <w:p w:rsidR="00DE7252" w:rsidRPr="009214C1" w:rsidRDefault="00DE7252" w:rsidP="002F66F5">
            <w:pPr>
              <w:jc w:val="center"/>
              <w:rPr>
                <w:rFonts w:ascii="Times New Roman" w:hAnsi="Times New Roman" w:cs="Times New Roman"/>
                <w:b/>
                <w:sz w:val="24"/>
                <w:szCs w:val="24"/>
              </w:rPr>
            </w:pPr>
            <w:r w:rsidRPr="009214C1">
              <w:rPr>
                <w:rFonts w:ascii="Times New Roman" w:hAnsi="Times New Roman" w:cs="Times New Roman"/>
                <w:b/>
                <w:sz w:val="24"/>
                <w:szCs w:val="24"/>
              </w:rPr>
              <w:t>Zahtjevi za liječenjem</w:t>
            </w:r>
          </w:p>
        </w:tc>
      </w:tr>
      <w:tr w:rsidR="00D03CB0" w:rsidRPr="009214C1" w:rsidTr="00DE7252">
        <w:tc>
          <w:tcPr>
            <w:tcW w:w="959" w:type="dxa"/>
            <w:vAlign w:val="center"/>
          </w:tcPr>
          <w:p w:rsidR="00D03CB0" w:rsidRPr="009214C1" w:rsidRDefault="00D03CB0" w:rsidP="00DE7252">
            <w:pPr>
              <w:pStyle w:val="Odlomakpopisa"/>
              <w:numPr>
                <w:ilvl w:val="1"/>
                <w:numId w:val="11"/>
              </w:numPr>
              <w:rPr>
                <w:rFonts w:ascii="Times New Roman" w:hAnsi="Times New Roman" w:cs="Times New Roman"/>
                <w:sz w:val="24"/>
                <w:szCs w:val="24"/>
              </w:rPr>
            </w:pPr>
          </w:p>
        </w:tc>
        <w:tc>
          <w:tcPr>
            <w:tcW w:w="4727" w:type="dxa"/>
            <w:vAlign w:val="center"/>
          </w:tcPr>
          <w:p w:rsidR="00D03CB0" w:rsidRPr="009214C1" w:rsidRDefault="00D03CB0" w:rsidP="00DE7252">
            <w:pPr>
              <w:rPr>
                <w:rFonts w:ascii="Times New Roman" w:hAnsi="Times New Roman" w:cs="Times New Roman"/>
                <w:sz w:val="24"/>
                <w:szCs w:val="24"/>
              </w:rPr>
            </w:pPr>
            <w:r w:rsidRPr="009214C1">
              <w:rPr>
                <w:rFonts w:ascii="Times New Roman" w:hAnsi="Times New Roman" w:cs="Times New Roman"/>
                <w:sz w:val="24"/>
                <w:szCs w:val="24"/>
              </w:rPr>
              <w:t xml:space="preserve">Osigurati kontinuirani razvoj Registra osoba liječenih zbog zlouporabe </w:t>
            </w:r>
            <w:proofErr w:type="spellStart"/>
            <w:r w:rsidRPr="009214C1">
              <w:rPr>
                <w:rFonts w:ascii="Times New Roman" w:hAnsi="Times New Roman" w:cs="Times New Roman"/>
                <w:sz w:val="24"/>
                <w:szCs w:val="24"/>
              </w:rPr>
              <w:t>psihoaktivnih</w:t>
            </w:r>
            <w:proofErr w:type="spellEnd"/>
            <w:r w:rsidRPr="009214C1">
              <w:rPr>
                <w:rFonts w:ascii="Times New Roman" w:hAnsi="Times New Roman" w:cs="Times New Roman"/>
                <w:sz w:val="24"/>
                <w:szCs w:val="24"/>
              </w:rPr>
              <w:t xml:space="preserve"> droga u Republici Hrvatskoj, sukladno razvoju pokazatelja</w:t>
            </w:r>
          </w:p>
        </w:tc>
        <w:tc>
          <w:tcPr>
            <w:tcW w:w="3552" w:type="dxa"/>
            <w:vAlign w:val="center"/>
          </w:tcPr>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Hrvatski zavod za javno zdravstvo</w:t>
            </w:r>
          </w:p>
        </w:tc>
        <w:tc>
          <w:tcPr>
            <w:tcW w:w="2844" w:type="dxa"/>
            <w:vAlign w:val="center"/>
          </w:tcPr>
          <w:p w:rsidR="00D03CB0" w:rsidRPr="009214C1" w:rsidRDefault="00D03CB0" w:rsidP="00D03CB0">
            <w:pPr>
              <w:jc w:val="center"/>
              <w:rPr>
                <w:rFonts w:ascii="Times New Roman" w:hAnsi="Times New Roman" w:cs="Times New Roman"/>
                <w:sz w:val="24"/>
                <w:szCs w:val="24"/>
              </w:rPr>
            </w:pPr>
            <w:r w:rsidRPr="009214C1">
              <w:rPr>
                <w:rFonts w:ascii="Times New Roman" w:hAnsi="Times New Roman" w:cs="Times New Roman"/>
                <w:sz w:val="24"/>
                <w:szCs w:val="24"/>
              </w:rPr>
              <w:t>Prosinac 2017.</w:t>
            </w:r>
          </w:p>
        </w:tc>
        <w:tc>
          <w:tcPr>
            <w:tcW w:w="2844" w:type="dxa"/>
            <w:vAlign w:val="center"/>
          </w:tcPr>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Državni proračun</w:t>
            </w:r>
          </w:p>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Sredstva EU</w:t>
            </w:r>
          </w:p>
          <w:p w:rsidR="00D03CB0" w:rsidRPr="009214C1" w:rsidRDefault="00D03CB0" w:rsidP="002F66F5">
            <w:pPr>
              <w:jc w:val="center"/>
              <w:rPr>
                <w:rFonts w:ascii="Times New Roman" w:hAnsi="Times New Roman" w:cs="Times New Roman"/>
                <w:sz w:val="24"/>
                <w:szCs w:val="24"/>
              </w:rPr>
            </w:pPr>
          </w:p>
        </w:tc>
      </w:tr>
      <w:tr w:rsidR="00D03CB0" w:rsidRPr="009214C1" w:rsidTr="00DE7252">
        <w:tc>
          <w:tcPr>
            <w:tcW w:w="959" w:type="dxa"/>
            <w:vAlign w:val="center"/>
          </w:tcPr>
          <w:p w:rsidR="00D03CB0" w:rsidRPr="009214C1" w:rsidRDefault="00D03CB0" w:rsidP="00DE7252">
            <w:pPr>
              <w:pStyle w:val="Odlomakpopisa"/>
              <w:numPr>
                <w:ilvl w:val="1"/>
                <w:numId w:val="11"/>
              </w:numPr>
              <w:rPr>
                <w:rFonts w:ascii="Times New Roman" w:hAnsi="Times New Roman" w:cs="Times New Roman"/>
                <w:sz w:val="24"/>
                <w:szCs w:val="24"/>
              </w:rPr>
            </w:pPr>
          </w:p>
        </w:tc>
        <w:tc>
          <w:tcPr>
            <w:tcW w:w="4727" w:type="dxa"/>
            <w:vAlign w:val="center"/>
          </w:tcPr>
          <w:p w:rsidR="00D03CB0" w:rsidRPr="009214C1" w:rsidRDefault="00D03CB0" w:rsidP="00DE7252">
            <w:pPr>
              <w:rPr>
                <w:rFonts w:ascii="Times New Roman" w:hAnsi="Times New Roman" w:cs="Times New Roman"/>
                <w:sz w:val="24"/>
                <w:szCs w:val="24"/>
              </w:rPr>
            </w:pPr>
            <w:r w:rsidRPr="009214C1">
              <w:rPr>
                <w:rFonts w:ascii="Times New Roman" w:hAnsi="Times New Roman" w:cs="Times New Roman"/>
                <w:sz w:val="24"/>
                <w:szCs w:val="24"/>
              </w:rPr>
              <w:t xml:space="preserve">Osigurati punu integraciju podataka iz “novih izvora” (organizacija civilnog društva, Hrvatskog Crvenog križa, ustanova socijalne skrbi i zatvorskog sustava) u postojeći Registar osoba liječenih zbog zlouporabe </w:t>
            </w:r>
            <w:proofErr w:type="spellStart"/>
            <w:r w:rsidRPr="009214C1">
              <w:rPr>
                <w:rFonts w:ascii="Times New Roman" w:hAnsi="Times New Roman" w:cs="Times New Roman"/>
                <w:sz w:val="24"/>
                <w:szCs w:val="24"/>
              </w:rPr>
              <w:t>psihoaktivnih</w:t>
            </w:r>
            <w:proofErr w:type="spellEnd"/>
            <w:r w:rsidRPr="009214C1">
              <w:rPr>
                <w:rFonts w:ascii="Times New Roman" w:hAnsi="Times New Roman" w:cs="Times New Roman"/>
                <w:sz w:val="24"/>
                <w:szCs w:val="24"/>
              </w:rPr>
              <w:t xml:space="preserve"> droga u Republici Hrvatskoj</w:t>
            </w:r>
          </w:p>
        </w:tc>
        <w:tc>
          <w:tcPr>
            <w:tcW w:w="3552" w:type="dxa"/>
            <w:vAlign w:val="center"/>
          </w:tcPr>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 xml:space="preserve">Hrvatski zavod za javno zdravstvo, </w:t>
            </w:r>
          </w:p>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Ministarstvo pravosuđa,</w:t>
            </w:r>
          </w:p>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Hrvatski Crveni križ,</w:t>
            </w:r>
          </w:p>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 xml:space="preserve">Organizacije civilnog društva, </w:t>
            </w:r>
          </w:p>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Domovi socijalne skrbi</w:t>
            </w:r>
          </w:p>
        </w:tc>
        <w:tc>
          <w:tcPr>
            <w:tcW w:w="2844" w:type="dxa"/>
            <w:vAlign w:val="center"/>
          </w:tcPr>
          <w:p w:rsidR="00D03CB0" w:rsidRPr="009214C1" w:rsidRDefault="00D03CB0" w:rsidP="00D03CB0">
            <w:pPr>
              <w:jc w:val="center"/>
              <w:rPr>
                <w:rFonts w:ascii="Times New Roman" w:hAnsi="Times New Roman" w:cs="Times New Roman"/>
                <w:sz w:val="24"/>
                <w:szCs w:val="24"/>
              </w:rPr>
            </w:pPr>
            <w:r w:rsidRPr="009214C1">
              <w:rPr>
                <w:rFonts w:ascii="Times New Roman" w:hAnsi="Times New Roman" w:cs="Times New Roman"/>
                <w:sz w:val="24"/>
                <w:szCs w:val="24"/>
              </w:rPr>
              <w:t>Prosinac 2017.</w:t>
            </w:r>
          </w:p>
        </w:tc>
        <w:tc>
          <w:tcPr>
            <w:tcW w:w="2844" w:type="dxa"/>
            <w:vAlign w:val="center"/>
          </w:tcPr>
          <w:p w:rsidR="00D03CB0" w:rsidRPr="009214C1" w:rsidRDefault="00D03CB0" w:rsidP="002F66F5">
            <w:pPr>
              <w:jc w:val="center"/>
              <w:rPr>
                <w:rFonts w:ascii="Times New Roman" w:hAnsi="Times New Roman" w:cs="Times New Roman"/>
                <w:sz w:val="24"/>
                <w:szCs w:val="24"/>
              </w:rPr>
            </w:pPr>
            <w:r w:rsidRPr="009214C1">
              <w:rPr>
                <w:rFonts w:ascii="Times New Roman" w:hAnsi="Times New Roman" w:cs="Times New Roman"/>
                <w:sz w:val="24"/>
                <w:szCs w:val="24"/>
              </w:rPr>
              <w:t>Državni proračun</w:t>
            </w:r>
          </w:p>
        </w:tc>
      </w:tr>
      <w:tr w:rsidR="00D03CB0" w:rsidRPr="009214C1" w:rsidTr="00DE7252">
        <w:tc>
          <w:tcPr>
            <w:tcW w:w="959" w:type="dxa"/>
            <w:vAlign w:val="center"/>
          </w:tcPr>
          <w:p w:rsidR="00D03CB0" w:rsidRPr="009214C1" w:rsidRDefault="00D03CB0" w:rsidP="00DE7252">
            <w:pPr>
              <w:pStyle w:val="Odlomakpopisa"/>
              <w:numPr>
                <w:ilvl w:val="1"/>
                <w:numId w:val="11"/>
              </w:numPr>
              <w:rPr>
                <w:rFonts w:ascii="Times New Roman" w:hAnsi="Times New Roman" w:cs="Times New Roman"/>
                <w:sz w:val="24"/>
                <w:szCs w:val="24"/>
              </w:rPr>
            </w:pPr>
          </w:p>
        </w:tc>
        <w:tc>
          <w:tcPr>
            <w:tcW w:w="4727" w:type="dxa"/>
            <w:tcBorders>
              <w:bottom w:val="single" w:sz="4" w:space="0" w:color="auto"/>
            </w:tcBorders>
            <w:vAlign w:val="center"/>
          </w:tcPr>
          <w:p w:rsidR="00D03CB0" w:rsidRPr="009214C1" w:rsidRDefault="00D03CB0" w:rsidP="00DE7252">
            <w:pPr>
              <w:rPr>
                <w:rFonts w:ascii="Times New Roman" w:hAnsi="Times New Roman" w:cs="Times New Roman"/>
                <w:sz w:val="24"/>
                <w:szCs w:val="24"/>
              </w:rPr>
            </w:pPr>
            <w:r w:rsidRPr="009214C1">
              <w:rPr>
                <w:rFonts w:ascii="Times New Roman" w:hAnsi="Times New Roman" w:cs="Times New Roman"/>
                <w:sz w:val="24"/>
                <w:szCs w:val="24"/>
              </w:rPr>
              <w:t>Kontinuirano unapređivati metodologiju i kvalitetu prikupljanih podataka</w:t>
            </w:r>
          </w:p>
        </w:tc>
        <w:tc>
          <w:tcPr>
            <w:tcW w:w="3552" w:type="dxa"/>
            <w:tcBorders>
              <w:bottom w:val="single" w:sz="4" w:space="0" w:color="auto"/>
            </w:tcBorders>
            <w:vAlign w:val="center"/>
          </w:tcPr>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 xml:space="preserve">Hrvatski zavod za javno zdravstvo, </w:t>
            </w:r>
          </w:p>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 xml:space="preserve">Ured za suzbijanje zlouporabe droga, </w:t>
            </w:r>
          </w:p>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Partneri u NISD-u</w:t>
            </w:r>
          </w:p>
        </w:tc>
        <w:tc>
          <w:tcPr>
            <w:tcW w:w="2844" w:type="dxa"/>
            <w:tcBorders>
              <w:bottom w:val="single" w:sz="4" w:space="0" w:color="auto"/>
            </w:tcBorders>
            <w:vAlign w:val="center"/>
          </w:tcPr>
          <w:p w:rsidR="00D03CB0" w:rsidRPr="009214C1" w:rsidRDefault="00D03CB0" w:rsidP="00D03CB0">
            <w:pPr>
              <w:jc w:val="center"/>
              <w:rPr>
                <w:rFonts w:ascii="Times New Roman" w:hAnsi="Times New Roman" w:cs="Times New Roman"/>
                <w:sz w:val="24"/>
                <w:szCs w:val="24"/>
              </w:rPr>
            </w:pPr>
            <w:r w:rsidRPr="009214C1">
              <w:rPr>
                <w:rFonts w:ascii="Times New Roman" w:hAnsi="Times New Roman" w:cs="Times New Roman"/>
                <w:sz w:val="24"/>
                <w:szCs w:val="24"/>
              </w:rPr>
              <w:t>Prosinac 2017.</w:t>
            </w:r>
          </w:p>
        </w:tc>
        <w:tc>
          <w:tcPr>
            <w:tcW w:w="2844" w:type="dxa"/>
            <w:tcBorders>
              <w:bottom w:val="single" w:sz="4" w:space="0" w:color="auto"/>
            </w:tcBorders>
            <w:vAlign w:val="center"/>
          </w:tcPr>
          <w:p w:rsidR="00D03CB0" w:rsidRPr="009214C1" w:rsidRDefault="00D03CB0" w:rsidP="002F66F5">
            <w:pPr>
              <w:jc w:val="center"/>
              <w:rPr>
                <w:rFonts w:ascii="Times New Roman" w:hAnsi="Times New Roman" w:cs="Times New Roman"/>
                <w:sz w:val="24"/>
                <w:szCs w:val="24"/>
              </w:rPr>
            </w:pPr>
            <w:r w:rsidRPr="009214C1">
              <w:rPr>
                <w:rFonts w:ascii="Times New Roman" w:hAnsi="Times New Roman" w:cs="Times New Roman"/>
                <w:sz w:val="24"/>
                <w:szCs w:val="24"/>
              </w:rPr>
              <w:t>Državni proračun</w:t>
            </w:r>
          </w:p>
        </w:tc>
      </w:tr>
      <w:tr w:rsidR="00DE7252" w:rsidRPr="009214C1" w:rsidTr="00DE7252">
        <w:trPr>
          <w:trHeight w:val="585"/>
        </w:trPr>
        <w:tc>
          <w:tcPr>
            <w:tcW w:w="959" w:type="dxa"/>
            <w:shd w:val="clear" w:color="auto" w:fill="D9D9D9" w:themeFill="background1" w:themeFillShade="D9"/>
            <w:vAlign w:val="center"/>
          </w:tcPr>
          <w:p w:rsidR="00DE7252" w:rsidRPr="009214C1" w:rsidRDefault="00DE7252" w:rsidP="00DE7252">
            <w:pPr>
              <w:pStyle w:val="Odlomakpopisa"/>
              <w:numPr>
                <w:ilvl w:val="0"/>
                <w:numId w:val="11"/>
              </w:numPr>
              <w:rPr>
                <w:rFonts w:ascii="Times New Roman" w:hAnsi="Times New Roman" w:cs="Times New Roman"/>
                <w:sz w:val="24"/>
                <w:szCs w:val="24"/>
              </w:rPr>
            </w:pPr>
          </w:p>
        </w:tc>
        <w:tc>
          <w:tcPr>
            <w:tcW w:w="13967" w:type="dxa"/>
            <w:gridSpan w:val="4"/>
            <w:shd w:val="clear" w:color="auto" w:fill="D9D9D9" w:themeFill="background1" w:themeFillShade="D9"/>
            <w:vAlign w:val="center"/>
          </w:tcPr>
          <w:p w:rsidR="00DE7252" w:rsidRPr="009214C1" w:rsidRDefault="00DE7252" w:rsidP="002F66F5">
            <w:pPr>
              <w:jc w:val="center"/>
              <w:rPr>
                <w:rFonts w:ascii="Times New Roman" w:hAnsi="Times New Roman" w:cs="Times New Roman"/>
                <w:b/>
                <w:sz w:val="24"/>
                <w:szCs w:val="24"/>
              </w:rPr>
            </w:pPr>
            <w:r w:rsidRPr="009214C1">
              <w:rPr>
                <w:rFonts w:ascii="Times New Roman" w:hAnsi="Times New Roman" w:cs="Times New Roman"/>
                <w:b/>
                <w:sz w:val="24"/>
                <w:szCs w:val="24"/>
              </w:rPr>
              <w:t>Podatci o kriminalitetu droga</w:t>
            </w:r>
          </w:p>
        </w:tc>
      </w:tr>
      <w:tr w:rsidR="00D03CB0" w:rsidRPr="009214C1" w:rsidTr="00DE7252">
        <w:tc>
          <w:tcPr>
            <w:tcW w:w="959" w:type="dxa"/>
            <w:vAlign w:val="center"/>
          </w:tcPr>
          <w:p w:rsidR="00D03CB0" w:rsidRPr="009214C1" w:rsidRDefault="00D03CB0" w:rsidP="00DE7252">
            <w:pPr>
              <w:pStyle w:val="Odlomakpopisa"/>
              <w:numPr>
                <w:ilvl w:val="1"/>
                <w:numId w:val="11"/>
              </w:numPr>
              <w:rPr>
                <w:rFonts w:ascii="Times New Roman" w:hAnsi="Times New Roman" w:cs="Times New Roman"/>
                <w:sz w:val="24"/>
                <w:szCs w:val="24"/>
              </w:rPr>
            </w:pPr>
          </w:p>
        </w:tc>
        <w:tc>
          <w:tcPr>
            <w:tcW w:w="4727" w:type="dxa"/>
            <w:vAlign w:val="center"/>
          </w:tcPr>
          <w:p w:rsidR="00D03CB0" w:rsidRPr="009214C1" w:rsidRDefault="00D03CB0" w:rsidP="00DE7252">
            <w:pPr>
              <w:rPr>
                <w:rFonts w:ascii="Times New Roman" w:hAnsi="Times New Roman" w:cs="Times New Roman"/>
                <w:sz w:val="24"/>
                <w:szCs w:val="24"/>
              </w:rPr>
            </w:pPr>
            <w:r w:rsidRPr="009214C1">
              <w:rPr>
                <w:rFonts w:ascii="Times New Roman" w:hAnsi="Times New Roman" w:cs="Times New Roman"/>
                <w:sz w:val="24"/>
                <w:szCs w:val="24"/>
              </w:rPr>
              <w:t>Pratiti razvoj pokazatelja dostupnosti, tržišta, kriminaliteta droga i mjera suzbijanja ponude droga na razini EU te osigurati standardizirano praćenje istih u okviru NISD-a</w:t>
            </w:r>
          </w:p>
        </w:tc>
        <w:tc>
          <w:tcPr>
            <w:tcW w:w="3552" w:type="dxa"/>
            <w:vAlign w:val="center"/>
          </w:tcPr>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Ured za suzbijanje zlouporabe droga VRH,</w:t>
            </w:r>
          </w:p>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Partneri u NISD-u</w:t>
            </w:r>
          </w:p>
        </w:tc>
        <w:tc>
          <w:tcPr>
            <w:tcW w:w="2844" w:type="dxa"/>
            <w:vAlign w:val="center"/>
          </w:tcPr>
          <w:p w:rsidR="00D03CB0" w:rsidRPr="009214C1" w:rsidRDefault="00D03CB0" w:rsidP="00D03CB0">
            <w:pPr>
              <w:jc w:val="center"/>
              <w:rPr>
                <w:rFonts w:ascii="Times New Roman" w:hAnsi="Times New Roman" w:cs="Times New Roman"/>
                <w:sz w:val="24"/>
                <w:szCs w:val="24"/>
              </w:rPr>
            </w:pPr>
            <w:r w:rsidRPr="009214C1">
              <w:rPr>
                <w:rFonts w:ascii="Times New Roman" w:hAnsi="Times New Roman" w:cs="Times New Roman"/>
                <w:sz w:val="24"/>
                <w:szCs w:val="24"/>
              </w:rPr>
              <w:t>Prosinac 2017.</w:t>
            </w:r>
          </w:p>
        </w:tc>
        <w:tc>
          <w:tcPr>
            <w:tcW w:w="2844" w:type="dxa"/>
            <w:vAlign w:val="center"/>
          </w:tcPr>
          <w:p w:rsidR="00D03CB0" w:rsidRPr="009214C1" w:rsidRDefault="00D03CB0" w:rsidP="002F66F5">
            <w:pPr>
              <w:jc w:val="center"/>
              <w:rPr>
                <w:rFonts w:ascii="Times New Roman" w:hAnsi="Times New Roman" w:cs="Times New Roman"/>
                <w:sz w:val="24"/>
                <w:szCs w:val="24"/>
              </w:rPr>
            </w:pPr>
            <w:r w:rsidRPr="009214C1">
              <w:rPr>
                <w:rFonts w:ascii="Times New Roman" w:hAnsi="Times New Roman" w:cs="Times New Roman"/>
                <w:sz w:val="24"/>
                <w:szCs w:val="24"/>
              </w:rPr>
              <w:t>Državni proračun</w:t>
            </w:r>
          </w:p>
        </w:tc>
      </w:tr>
      <w:tr w:rsidR="00D03CB0" w:rsidRPr="009214C1" w:rsidTr="00DE7252">
        <w:tc>
          <w:tcPr>
            <w:tcW w:w="959" w:type="dxa"/>
            <w:vAlign w:val="center"/>
          </w:tcPr>
          <w:p w:rsidR="00D03CB0" w:rsidRPr="009214C1" w:rsidRDefault="00D03CB0" w:rsidP="00DE7252">
            <w:pPr>
              <w:pStyle w:val="Odlomakpopisa"/>
              <w:numPr>
                <w:ilvl w:val="1"/>
                <w:numId w:val="11"/>
              </w:numPr>
              <w:rPr>
                <w:rFonts w:ascii="Times New Roman" w:hAnsi="Times New Roman" w:cs="Times New Roman"/>
                <w:sz w:val="24"/>
                <w:szCs w:val="24"/>
              </w:rPr>
            </w:pPr>
          </w:p>
        </w:tc>
        <w:tc>
          <w:tcPr>
            <w:tcW w:w="4727" w:type="dxa"/>
            <w:vAlign w:val="center"/>
          </w:tcPr>
          <w:p w:rsidR="00D03CB0" w:rsidRPr="009214C1" w:rsidRDefault="00D03CB0" w:rsidP="00DE7252">
            <w:pPr>
              <w:rPr>
                <w:rFonts w:ascii="Times New Roman" w:hAnsi="Times New Roman" w:cs="Times New Roman"/>
                <w:sz w:val="24"/>
                <w:szCs w:val="24"/>
              </w:rPr>
            </w:pPr>
            <w:r w:rsidRPr="009214C1">
              <w:rPr>
                <w:rFonts w:ascii="Times New Roman" w:hAnsi="Times New Roman" w:cs="Times New Roman"/>
                <w:sz w:val="24"/>
                <w:szCs w:val="24"/>
              </w:rPr>
              <w:t>Osigurati redovito prikupljanje, analize i objavljivanje podataka o čistoći i cijenama droga</w:t>
            </w:r>
          </w:p>
        </w:tc>
        <w:tc>
          <w:tcPr>
            <w:tcW w:w="3552" w:type="dxa"/>
            <w:vAlign w:val="center"/>
          </w:tcPr>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Ministarstvo unutarnjih poslova</w:t>
            </w:r>
          </w:p>
        </w:tc>
        <w:tc>
          <w:tcPr>
            <w:tcW w:w="2844" w:type="dxa"/>
            <w:vAlign w:val="center"/>
          </w:tcPr>
          <w:p w:rsidR="00D03CB0" w:rsidRPr="009214C1" w:rsidRDefault="00D03CB0" w:rsidP="00D03CB0">
            <w:pPr>
              <w:jc w:val="center"/>
              <w:rPr>
                <w:rFonts w:ascii="Times New Roman" w:hAnsi="Times New Roman" w:cs="Times New Roman"/>
                <w:sz w:val="24"/>
                <w:szCs w:val="24"/>
              </w:rPr>
            </w:pPr>
            <w:r w:rsidRPr="009214C1">
              <w:rPr>
                <w:rFonts w:ascii="Times New Roman" w:hAnsi="Times New Roman" w:cs="Times New Roman"/>
                <w:sz w:val="24"/>
                <w:szCs w:val="24"/>
              </w:rPr>
              <w:t>Prosinac 2017.</w:t>
            </w:r>
          </w:p>
        </w:tc>
        <w:tc>
          <w:tcPr>
            <w:tcW w:w="2844" w:type="dxa"/>
            <w:vAlign w:val="center"/>
          </w:tcPr>
          <w:p w:rsidR="00D03CB0" w:rsidRPr="009214C1" w:rsidRDefault="00D03CB0" w:rsidP="002F66F5">
            <w:pPr>
              <w:jc w:val="center"/>
              <w:rPr>
                <w:rFonts w:ascii="Times New Roman" w:hAnsi="Times New Roman" w:cs="Times New Roman"/>
                <w:sz w:val="24"/>
                <w:szCs w:val="24"/>
              </w:rPr>
            </w:pPr>
            <w:r w:rsidRPr="009214C1">
              <w:rPr>
                <w:rFonts w:ascii="Times New Roman" w:hAnsi="Times New Roman" w:cs="Times New Roman"/>
                <w:sz w:val="24"/>
                <w:szCs w:val="24"/>
              </w:rPr>
              <w:t>Državni proračun</w:t>
            </w:r>
          </w:p>
        </w:tc>
      </w:tr>
      <w:tr w:rsidR="00D03CB0" w:rsidRPr="009214C1" w:rsidTr="00DE7252">
        <w:tc>
          <w:tcPr>
            <w:tcW w:w="959" w:type="dxa"/>
            <w:vAlign w:val="center"/>
          </w:tcPr>
          <w:p w:rsidR="00D03CB0" w:rsidRPr="009214C1" w:rsidRDefault="00D03CB0" w:rsidP="00DE7252">
            <w:pPr>
              <w:pStyle w:val="Odlomakpopisa"/>
              <w:numPr>
                <w:ilvl w:val="1"/>
                <w:numId w:val="11"/>
              </w:numPr>
              <w:rPr>
                <w:rFonts w:ascii="Times New Roman" w:hAnsi="Times New Roman" w:cs="Times New Roman"/>
                <w:sz w:val="24"/>
                <w:szCs w:val="24"/>
              </w:rPr>
            </w:pPr>
          </w:p>
        </w:tc>
        <w:tc>
          <w:tcPr>
            <w:tcW w:w="4727" w:type="dxa"/>
            <w:vAlign w:val="center"/>
          </w:tcPr>
          <w:p w:rsidR="00D03CB0" w:rsidRPr="009214C1" w:rsidRDefault="00D03CB0" w:rsidP="00DE7252">
            <w:pPr>
              <w:rPr>
                <w:rFonts w:ascii="Times New Roman" w:hAnsi="Times New Roman" w:cs="Times New Roman"/>
                <w:sz w:val="24"/>
                <w:szCs w:val="24"/>
              </w:rPr>
            </w:pPr>
            <w:r w:rsidRPr="009214C1">
              <w:rPr>
                <w:rFonts w:ascii="Times New Roman" w:hAnsi="Times New Roman" w:cs="Times New Roman"/>
                <w:sz w:val="24"/>
                <w:szCs w:val="24"/>
              </w:rPr>
              <w:t>Provesti istraživanje strukture i dinamike tržišta droga u Republici Hrvatskoj</w:t>
            </w:r>
          </w:p>
        </w:tc>
        <w:tc>
          <w:tcPr>
            <w:tcW w:w="3552" w:type="dxa"/>
            <w:vAlign w:val="center"/>
          </w:tcPr>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Ured za suzbijanje zlouporabe droga VRH, Znanstvena ustanova,</w:t>
            </w:r>
          </w:p>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Ministarstvo unutarnjih poslova,</w:t>
            </w:r>
          </w:p>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Organizacije civilnog društva</w:t>
            </w:r>
          </w:p>
        </w:tc>
        <w:tc>
          <w:tcPr>
            <w:tcW w:w="2844" w:type="dxa"/>
            <w:vAlign w:val="center"/>
          </w:tcPr>
          <w:p w:rsidR="00D03CB0" w:rsidRPr="009214C1" w:rsidRDefault="00D03CB0" w:rsidP="00D03CB0">
            <w:pPr>
              <w:jc w:val="center"/>
              <w:rPr>
                <w:rFonts w:ascii="Times New Roman" w:hAnsi="Times New Roman" w:cs="Times New Roman"/>
                <w:sz w:val="24"/>
                <w:szCs w:val="24"/>
              </w:rPr>
            </w:pPr>
            <w:r w:rsidRPr="009214C1">
              <w:rPr>
                <w:rFonts w:ascii="Times New Roman" w:hAnsi="Times New Roman" w:cs="Times New Roman"/>
                <w:sz w:val="24"/>
                <w:szCs w:val="24"/>
              </w:rPr>
              <w:t>Prosinac 2017.</w:t>
            </w:r>
            <w:r w:rsidRPr="009214C1">
              <w:rPr>
                <w:rFonts w:ascii="Times New Roman" w:hAnsi="Times New Roman" w:cs="Times New Roman"/>
                <w:sz w:val="24"/>
                <w:szCs w:val="24"/>
              </w:rPr>
              <w:tab/>
            </w:r>
          </w:p>
        </w:tc>
        <w:tc>
          <w:tcPr>
            <w:tcW w:w="2844" w:type="dxa"/>
            <w:vAlign w:val="center"/>
          </w:tcPr>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Državni proračun,</w:t>
            </w:r>
          </w:p>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Sredstva EU</w:t>
            </w:r>
          </w:p>
          <w:p w:rsidR="00D03CB0" w:rsidRPr="009214C1" w:rsidRDefault="00D03CB0" w:rsidP="002F66F5">
            <w:pPr>
              <w:jc w:val="center"/>
              <w:rPr>
                <w:rFonts w:ascii="Times New Roman" w:hAnsi="Times New Roman" w:cs="Times New Roman"/>
                <w:sz w:val="24"/>
                <w:szCs w:val="24"/>
              </w:rPr>
            </w:pPr>
          </w:p>
        </w:tc>
      </w:tr>
      <w:tr w:rsidR="00DE7252" w:rsidRPr="009214C1" w:rsidTr="00DE7252">
        <w:trPr>
          <w:trHeight w:val="612"/>
        </w:trPr>
        <w:tc>
          <w:tcPr>
            <w:tcW w:w="959" w:type="dxa"/>
            <w:shd w:val="clear" w:color="auto" w:fill="D9D9D9" w:themeFill="background1" w:themeFillShade="D9"/>
            <w:vAlign w:val="center"/>
          </w:tcPr>
          <w:p w:rsidR="00DE7252" w:rsidRPr="009214C1" w:rsidRDefault="00DE7252" w:rsidP="00DE7252">
            <w:pPr>
              <w:pStyle w:val="Odlomakpopisa"/>
              <w:numPr>
                <w:ilvl w:val="0"/>
                <w:numId w:val="11"/>
              </w:numPr>
              <w:rPr>
                <w:rFonts w:ascii="Times New Roman" w:hAnsi="Times New Roman" w:cs="Times New Roman"/>
                <w:sz w:val="24"/>
                <w:szCs w:val="24"/>
              </w:rPr>
            </w:pPr>
          </w:p>
        </w:tc>
        <w:tc>
          <w:tcPr>
            <w:tcW w:w="13967" w:type="dxa"/>
            <w:gridSpan w:val="4"/>
            <w:shd w:val="clear" w:color="auto" w:fill="D9D9D9" w:themeFill="background1" w:themeFillShade="D9"/>
            <w:vAlign w:val="center"/>
          </w:tcPr>
          <w:p w:rsidR="00DE7252" w:rsidRPr="009214C1" w:rsidRDefault="00DE7252" w:rsidP="002F66F5">
            <w:pPr>
              <w:jc w:val="center"/>
              <w:rPr>
                <w:rFonts w:ascii="Times New Roman" w:hAnsi="Times New Roman" w:cs="Times New Roman"/>
                <w:b/>
                <w:sz w:val="24"/>
                <w:szCs w:val="24"/>
              </w:rPr>
            </w:pPr>
            <w:r w:rsidRPr="009214C1">
              <w:rPr>
                <w:rFonts w:ascii="Times New Roman" w:hAnsi="Times New Roman" w:cs="Times New Roman"/>
                <w:b/>
                <w:sz w:val="24"/>
                <w:szCs w:val="24"/>
              </w:rPr>
              <w:t xml:space="preserve">Sustav ranog upozoravanja u slučaju pojave novih </w:t>
            </w:r>
            <w:proofErr w:type="spellStart"/>
            <w:r w:rsidRPr="009214C1">
              <w:rPr>
                <w:rFonts w:ascii="Times New Roman" w:hAnsi="Times New Roman" w:cs="Times New Roman"/>
                <w:b/>
                <w:sz w:val="24"/>
                <w:szCs w:val="24"/>
              </w:rPr>
              <w:t>psihoaktivnih</w:t>
            </w:r>
            <w:proofErr w:type="spellEnd"/>
            <w:r w:rsidRPr="009214C1">
              <w:rPr>
                <w:rFonts w:ascii="Times New Roman" w:hAnsi="Times New Roman" w:cs="Times New Roman"/>
                <w:b/>
                <w:sz w:val="24"/>
                <w:szCs w:val="24"/>
              </w:rPr>
              <w:t xml:space="preserve"> droga</w:t>
            </w:r>
          </w:p>
        </w:tc>
      </w:tr>
      <w:tr w:rsidR="00D03CB0" w:rsidRPr="009214C1" w:rsidTr="00DE7252">
        <w:tc>
          <w:tcPr>
            <w:tcW w:w="959" w:type="dxa"/>
            <w:vAlign w:val="center"/>
          </w:tcPr>
          <w:p w:rsidR="00D03CB0" w:rsidRPr="009214C1" w:rsidRDefault="00D03CB0" w:rsidP="00DE7252">
            <w:pPr>
              <w:pStyle w:val="Odlomakpopisa"/>
              <w:numPr>
                <w:ilvl w:val="1"/>
                <w:numId w:val="11"/>
              </w:numPr>
              <w:rPr>
                <w:rFonts w:ascii="Times New Roman" w:hAnsi="Times New Roman" w:cs="Times New Roman"/>
                <w:sz w:val="24"/>
                <w:szCs w:val="24"/>
              </w:rPr>
            </w:pPr>
          </w:p>
        </w:tc>
        <w:tc>
          <w:tcPr>
            <w:tcW w:w="4727" w:type="dxa"/>
            <w:vAlign w:val="center"/>
          </w:tcPr>
          <w:p w:rsidR="00D03CB0" w:rsidRPr="009214C1" w:rsidRDefault="00D03CB0" w:rsidP="00DE7252">
            <w:pPr>
              <w:rPr>
                <w:rFonts w:ascii="Times New Roman" w:hAnsi="Times New Roman" w:cs="Times New Roman"/>
                <w:sz w:val="24"/>
                <w:szCs w:val="24"/>
              </w:rPr>
            </w:pPr>
            <w:r w:rsidRPr="009214C1">
              <w:rPr>
                <w:rFonts w:ascii="Times New Roman" w:hAnsi="Times New Roman" w:cs="Times New Roman"/>
                <w:sz w:val="24"/>
                <w:szCs w:val="24"/>
              </w:rPr>
              <w:t xml:space="preserve">Revidirati Protokol o Sustavu ranog upozoravanja u slučaju pojave novih </w:t>
            </w:r>
            <w:proofErr w:type="spellStart"/>
            <w:r w:rsidRPr="009214C1">
              <w:rPr>
                <w:rFonts w:ascii="Times New Roman" w:hAnsi="Times New Roman" w:cs="Times New Roman"/>
                <w:sz w:val="24"/>
                <w:szCs w:val="24"/>
              </w:rPr>
              <w:t>psihoaktivnih</w:t>
            </w:r>
            <w:proofErr w:type="spellEnd"/>
            <w:r w:rsidRPr="009214C1">
              <w:rPr>
                <w:rFonts w:ascii="Times New Roman" w:hAnsi="Times New Roman" w:cs="Times New Roman"/>
                <w:sz w:val="24"/>
                <w:szCs w:val="24"/>
              </w:rPr>
              <w:t xml:space="preserve"> tvari u RH, u cilju daljnjeg razvoja i osiguranja mehanizama za povećanje transparentnosti rada i odgovornost svih dionika</w:t>
            </w:r>
          </w:p>
        </w:tc>
        <w:tc>
          <w:tcPr>
            <w:tcW w:w="3552" w:type="dxa"/>
            <w:vAlign w:val="center"/>
          </w:tcPr>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Ured za suzbijanje zlouporabe droga VRH</w:t>
            </w:r>
          </w:p>
        </w:tc>
        <w:tc>
          <w:tcPr>
            <w:tcW w:w="2844" w:type="dxa"/>
            <w:vAlign w:val="center"/>
          </w:tcPr>
          <w:p w:rsidR="00D03CB0" w:rsidRPr="009214C1" w:rsidRDefault="00D03CB0" w:rsidP="00D03CB0">
            <w:pPr>
              <w:jc w:val="center"/>
              <w:rPr>
                <w:rFonts w:ascii="Times New Roman" w:hAnsi="Times New Roman" w:cs="Times New Roman"/>
                <w:sz w:val="24"/>
                <w:szCs w:val="24"/>
              </w:rPr>
            </w:pPr>
            <w:r w:rsidRPr="009214C1">
              <w:rPr>
                <w:rFonts w:ascii="Times New Roman" w:hAnsi="Times New Roman" w:cs="Times New Roman"/>
                <w:sz w:val="24"/>
                <w:szCs w:val="24"/>
              </w:rPr>
              <w:t>Prosinac 2017.</w:t>
            </w:r>
            <w:r w:rsidRPr="009214C1">
              <w:rPr>
                <w:rFonts w:ascii="Times New Roman" w:hAnsi="Times New Roman" w:cs="Times New Roman"/>
                <w:sz w:val="24"/>
                <w:szCs w:val="24"/>
              </w:rPr>
              <w:tab/>
            </w:r>
          </w:p>
        </w:tc>
        <w:tc>
          <w:tcPr>
            <w:tcW w:w="2844" w:type="dxa"/>
            <w:vAlign w:val="center"/>
          </w:tcPr>
          <w:p w:rsidR="00D03CB0" w:rsidRPr="009214C1" w:rsidRDefault="00D03CB0" w:rsidP="002F66F5">
            <w:pPr>
              <w:jc w:val="center"/>
              <w:rPr>
                <w:rFonts w:ascii="Times New Roman" w:hAnsi="Times New Roman" w:cs="Times New Roman"/>
                <w:sz w:val="24"/>
                <w:szCs w:val="24"/>
              </w:rPr>
            </w:pPr>
            <w:r w:rsidRPr="009214C1">
              <w:rPr>
                <w:rFonts w:ascii="Times New Roman" w:hAnsi="Times New Roman" w:cs="Times New Roman"/>
                <w:sz w:val="24"/>
                <w:szCs w:val="24"/>
              </w:rPr>
              <w:t>Državni proračun</w:t>
            </w:r>
          </w:p>
        </w:tc>
      </w:tr>
      <w:tr w:rsidR="00D03CB0" w:rsidRPr="009214C1" w:rsidTr="00DE7252">
        <w:tc>
          <w:tcPr>
            <w:tcW w:w="959" w:type="dxa"/>
            <w:vAlign w:val="center"/>
          </w:tcPr>
          <w:p w:rsidR="00D03CB0" w:rsidRPr="009214C1" w:rsidRDefault="00D03CB0" w:rsidP="00DE7252">
            <w:pPr>
              <w:pStyle w:val="Odlomakpopisa"/>
              <w:numPr>
                <w:ilvl w:val="1"/>
                <w:numId w:val="11"/>
              </w:numPr>
              <w:rPr>
                <w:rFonts w:ascii="Times New Roman" w:hAnsi="Times New Roman" w:cs="Times New Roman"/>
                <w:sz w:val="24"/>
                <w:szCs w:val="24"/>
              </w:rPr>
            </w:pPr>
          </w:p>
        </w:tc>
        <w:tc>
          <w:tcPr>
            <w:tcW w:w="4727" w:type="dxa"/>
            <w:vAlign w:val="center"/>
          </w:tcPr>
          <w:p w:rsidR="00D03CB0" w:rsidRPr="009214C1" w:rsidRDefault="00D03CB0" w:rsidP="00DE7252">
            <w:pPr>
              <w:rPr>
                <w:rFonts w:ascii="Times New Roman" w:hAnsi="Times New Roman" w:cs="Times New Roman"/>
                <w:sz w:val="24"/>
                <w:szCs w:val="24"/>
              </w:rPr>
            </w:pPr>
            <w:r w:rsidRPr="009214C1">
              <w:rPr>
                <w:rFonts w:ascii="Times New Roman" w:hAnsi="Times New Roman" w:cs="Times New Roman"/>
                <w:sz w:val="24"/>
                <w:szCs w:val="24"/>
              </w:rPr>
              <w:t xml:space="preserve">Osigurati redovnu dvosmjernu komunikaciju između Ureda kao koordinatora sustava i svih partnera sustava    </w:t>
            </w:r>
          </w:p>
        </w:tc>
        <w:tc>
          <w:tcPr>
            <w:tcW w:w="3552" w:type="dxa"/>
            <w:vAlign w:val="center"/>
          </w:tcPr>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Ured za suzbijanje zlouporabe droga VRH,</w:t>
            </w:r>
          </w:p>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Partneri u NISD-u</w:t>
            </w:r>
          </w:p>
        </w:tc>
        <w:tc>
          <w:tcPr>
            <w:tcW w:w="2844" w:type="dxa"/>
            <w:vAlign w:val="center"/>
          </w:tcPr>
          <w:p w:rsidR="00D03CB0" w:rsidRPr="009214C1" w:rsidRDefault="00D03CB0" w:rsidP="00D03CB0">
            <w:pPr>
              <w:jc w:val="center"/>
              <w:rPr>
                <w:rFonts w:ascii="Times New Roman" w:hAnsi="Times New Roman" w:cs="Times New Roman"/>
                <w:sz w:val="24"/>
                <w:szCs w:val="24"/>
              </w:rPr>
            </w:pPr>
            <w:r w:rsidRPr="009214C1">
              <w:rPr>
                <w:rFonts w:ascii="Times New Roman" w:hAnsi="Times New Roman" w:cs="Times New Roman"/>
                <w:sz w:val="24"/>
                <w:szCs w:val="24"/>
              </w:rPr>
              <w:t>Prosinac 2017.</w:t>
            </w:r>
          </w:p>
        </w:tc>
        <w:tc>
          <w:tcPr>
            <w:tcW w:w="2844" w:type="dxa"/>
            <w:vAlign w:val="center"/>
          </w:tcPr>
          <w:p w:rsidR="00D03CB0" w:rsidRPr="009214C1" w:rsidRDefault="00D03CB0" w:rsidP="002F66F5">
            <w:pPr>
              <w:jc w:val="center"/>
              <w:rPr>
                <w:rFonts w:ascii="Times New Roman" w:hAnsi="Times New Roman" w:cs="Times New Roman"/>
                <w:sz w:val="24"/>
                <w:szCs w:val="24"/>
              </w:rPr>
            </w:pPr>
            <w:r w:rsidRPr="009214C1">
              <w:rPr>
                <w:rFonts w:ascii="Times New Roman" w:hAnsi="Times New Roman" w:cs="Times New Roman"/>
                <w:sz w:val="24"/>
                <w:szCs w:val="24"/>
              </w:rPr>
              <w:t>Državni proračun</w:t>
            </w:r>
          </w:p>
        </w:tc>
      </w:tr>
      <w:tr w:rsidR="00D03CB0" w:rsidRPr="009214C1" w:rsidTr="00DE7252">
        <w:tc>
          <w:tcPr>
            <w:tcW w:w="959" w:type="dxa"/>
            <w:vAlign w:val="center"/>
          </w:tcPr>
          <w:p w:rsidR="00D03CB0" w:rsidRPr="009214C1" w:rsidRDefault="00D03CB0" w:rsidP="00DE7252">
            <w:pPr>
              <w:pStyle w:val="Odlomakpopisa"/>
              <w:numPr>
                <w:ilvl w:val="1"/>
                <w:numId w:val="11"/>
              </w:numPr>
              <w:rPr>
                <w:rFonts w:ascii="Times New Roman" w:hAnsi="Times New Roman" w:cs="Times New Roman"/>
                <w:sz w:val="24"/>
                <w:szCs w:val="24"/>
              </w:rPr>
            </w:pPr>
          </w:p>
        </w:tc>
        <w:tc>
          <w:tcPr>
            <w:tcW w:w="4727" w:type="dxa"/>
            <w:vAlign w:val="center"/>
          </w:tcPr>
          <w:p w:rsidR="00D03CB0" w:rsidRPr="009214C1" w:rsidRDefault="00D03CB0" w:rsidP="00DE7252">
            <w:pPr>
              <w:rPr>
                <w:rFonts w:ascii="Times New Roman" w:hAnsi="Times New Roman" w:cs="Times New Roman"/>
                <w:sz w:val="24"/>
                <w:szCs w:val="24"/>
              </w:rPr>
            </w:pPr>
            <w:r w:rsidRPr="009214C1">
              <w:rPr>
                <w:rFonts w:ascii="Times New Roman" w:hAnsi="Times New Roman" w:cs="Times New Roman"/>
                <w:sz w:val="24"/>
                <w:szCs w:val="24"/>
              </w:rPr>
              <w:t xml:space="preserve">Posebnu pozornost usmjeriti na </w:t>
            </w:r>
            <w:proofErr w:type="spellStart"/>
            <w:r w:rsidRPr="009214C1">
              <w:rPr>
                <w:rFonts w:ascii="Times New Roman" w:hAnsi="Times New Roman" w:cs="Times New Roman"/>
                <w:sz w:val="24"/>
                <w:szCs w:val="24"/>
              </w:rPr>
              <w:t>proaktivan</w:t>
            </w:r>
            <w:proofErr w:type="spellEnd"/>
            <w:r w:rsidRPr="009214C1">
              <w:rPr>
                <w:rFonts w:ascii="Times New Roman" w:hAnsi="Times New Roman" w:cs="Times New Roman"/>
                <w:sz w:val="24"/>
                <w:szCs w:val="24"/>
              </w:rPr>
              <w:t xml:space="preserve"> pristup ranom otkrivanja novih </w:t>
            </w:r>
            <w:proofErr w:type="spellStart"/>
            <w:r w:rsidRPr="009214C1">
              <w:rPr>
                <w:rFonts w:ascii="Times New Roman" w:hAnsi="Times New Roman" w:cs="Times New Roman"/>
                <w:sz w:val="24"/>
                <w:szCs w:val="24"/>
              </w:rPr>
              <w:t>psihoaktivnih</w:t>
            </w:r>
            <w:proofErr w:type="spellEnd"/>
            <w:r w:rsidRPr="009214C1">
              <w:rPr>
                <w:rFonts w:ascii="Times New Roman" w:hAnsi="Times New Roman" w:cs="Times New Roman"/>
                <w:sz w:val="24"/>
                <w:szCs w:val="24"/>
              </w:rPr>
              <w:t xml:space="preserve"> tvari (npr. praćenje ponude u tzv. </w:t>
            </w:r>
            <w:proofErr w:type="spellStart"/>
            <w:r w:rsidRPr="009214C1">
              <w:rPr>
                <w:rFonts w:ascii="Times New Roman" w:hAnsi="Times New Roman" w:cs="Times New Roman"/>
                <w:sz w:val="24"/>
                <w:szCs w:val="24"/>
              </w:rPr>
              <w:t>smart</w:t>
            </w:r>
            <w:proofErr w:type="spellEnd"/>
            <w:r w:rsidRPr="009214C1">
              <w:rPr>
                <w:rFonts w:ascii="Times New Roman" w:hAnsi="Times New Roman" w:cs="Times New Roman"/>
                <w:sz w:val="24"/>
                <w:szCs w:val="24"/>
              </w:rPr>
              <w:t xml:space="preserve"> </w:t>
            </w:r>
            <w:proofErr w:type="spellStart"/>
            <w:r w:rsidRPr="009214C1">
              <w:rPr>
                <w:rFonts w:ascii="Times New Roman" w:hAnsi="Times New Roman" w:cs="Times New Roman"/>
                <w:sz w:val="24"/>
                <w:szCs w:val="24"/>
              </w:rPr>
              <w:lastRenderedPageBreak/>
              <w:t>shopovima</w:t>
            </w:r>
            <w:proofErr w:type="spellEnd"/>
            <w:r w:rsidRPr="009214C1">
              <w:rPr>
                <w:rFonts w:ascii="Times New Roman" w:hAnsi="Times New Roman" w:cs="Times New Roman"/>
                <w:sz w:val="24"/>
                <w:szCs w:val="24"/>
              </w:rPr>
              <w:t>, klubovima i zabavnim festivalima, Internetu, simulirani otkup, kupnja putem Interneta i sl.)</w:t>
            </w:r>
          </w:p>
        </w:tc>
        <w:tc>
          <w:tcPr>
            <w:tcW w:w="3552" w:type="dxa"/>
            <w:vAlign w:val="center"/>
          </w:tcPr>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lastRenderedPageBreak/>
              <w:t>Ured za suzbijanje zlouporabe droga VRH, Partneri u NISD-u</w:t>
            </w:r>
          </w:p>
        </w:tc>
        <w:tc>
          <w:tcPr>
            <w:tcW w:w="2844" w:type="dxa"/>
            <w:vAlign w:val="center"/>
          </w:tcPr>
          <w:p w:rsidR="00D03CB0" w:rsidRPr="009214C1" w:rsidRDefault="00D03CB0" w:rsidP="00D03CB0">
            <w:pPr>
              <w:jc w:val="center"/>
              <w:rPr>
                <w:rFonts w:ascii="Times New Roman" w:hAnsi="Times New Roman" w:cs="Times New Roman"/>
                <w:sz w:val="24"/>
                <w:szCs w:val="24"/>
              </w:rPr>
            </w:pPr>
            <w:r w:rsidRPr="009214C1">
              <w:rPr>
                <w:rFonts w:ascii="Times New Roman" w:hAnsi="Times New Roman" w:cs="Times New Roman"/>
                <w:sz w:val="24"/>
                <w:szCs w:val="24"/>
              </w:rPr>
              <w:t>Prosinac 2017.</w:t>
            </w:r>
          </w:p>
        </w:tc>
        <w:tc>
          <w:tcPr>
            <w:tcW w:w="2844" w:type="dxa"/>
            <w:vAlign w:val="center"/>
          </w:tcPr>
          <w:p w:rsidR="00D03CB0" w:rsidRPr="009214C1" w:rsidRDefault="00D03CB0" w:rsidP="002F66F5">
            <w:pPr>
              <w:jc w:val="center"/>
              <w:rPr>
                <w:rFonts w:ascii="Times New Roman" w:hAnsi="Times New Roman" w:cs="Times New Roman"/>
                <w:sz w:val="24"/>
                <w:szCs w:val="24"/>
              </w:rPr>
            </w:pPr>
            <w:r w:rsidRPr="009214C1">
              <w:rPr>
                <w:rFonts w:ascii="Times New Roman" w:hAnsi="Times New Roman" w:cs="Times New Roman"/>
                <w:sz w:val="24"/>
                <w:szCs w:val="24"/>
              </w:rPr>
              <w:t>Državni proračun Sredstva EU</w:t>
            </w:r>
          </w:p>
        </w:tc>
      </w:tr>
      <w:tr w:rsidR="00D03CB0" w:rsidRPr="009214C1" w:rsidTr="00DE7252">
        <w:tc>
          <w:tcPr>
            <w:tcW w:w="959" w:type="dxa"/>
            <w:vAlign w:val="center"/>
          </w:tcPr>
          <w:p w:rsidR="00D03CB0" w:rsidRPr="009214C1" w:rsidRDefault="00D03CB0" w:rsidP="00DE7252">
            <w:pPr>
              <w:pStyle w:val="Odlomakpopisa"/>
              <w:numPr>
                <w:ilvl w:val="1"/>
                <w:numId w:val="11"/>
              </w:numPr>
              <w:rPr>
                <w:rFonts w:ascii="Times New Roman" w:hAnsi="Times New Roman" w:cs="Times New Roman"/>
                <w:sz w:val="24"/>
                <w:szCs w:val="24"/>
              </w:rPr>
            </w:pPr>
          </w:p>
        </w:tc>
        <w:tc>
          <w:tcPr>
            <w:tcW w:w="4727" w:type="dxa"/>
            <w:vAlign w:val="center"/>
          </w:tcPr>
          <w:p w:rsidR="00D03CB0" w:rsidRPr="009214C1" w:rsidRDefault="00D03CB0" w:rsidP="00DE7252">
            <w:pPr>
              <w:rPr>
                <w:rFonts w:ascii="Times New Roman" w:hAnsi="Times New Roman" w:cs="Times New Roman"/>
                <w:sz w:val="24"/>
                <w:szCs w:val="24"/>
              </w:rPr>
            </w:pPr>
            <w:r w:rsidRPr="009214C1">
              <w:rPr>
                <w:rFonts w:ascii="Times New Roman" w:hAnsi="Times New Roman" w:cs="Times New Roman"/>
                <w:sz w:val="24"/>
                <w:szCs w:val="24"/>
              </w:rPr>
              <w:t xml:space="preserve">Unaprijediti identifikaciju i izvještavanje o slučajevima trovanja novim </w:t>
            </w:r>
            <w:proofErr w:type="spellStart"/>
            <w:r w:rsidRPr="009214C1">
              <w:rPr>
                <w:rFonts w:ascii="Times New Roman" w:hAnsi="Times New Roman" w:cs="Times New Roman"/>
                <w:sz w:val="24"/>
                <w:szCs w:val="24"/>
              </w:rPr>
              <w:t>psihoaktivnim</w:t>
            </w:r>
            <w:proofErr w:type="spellEnd"/>
            <w:r w:rsidRPr="009214C1">
              <w:rPr>
                <w:rFonts w:ascii="Times New Roman" w:hAnsi="Times New Roman" w:cs="Times New Roman"/>
                <w:sz w:val="24"/>
                <w:szCs w:val="24"/>
              </w:rPr>
              <w:t xml:space="preserve"> tvarima   </w:t>
            </w:r>
            <w:r w:rsidRPr="009214C1">
              <w:rPr>
                <w:rFonts w:ascii="Times New Roman" w:hAnsi="Times New Roman" w:cs="Times New Roman"/>
                <w:sz w:val="24"/>
                <w:szCs w:val="24"/>
              </w:rPr>
              <w:tab/>
            </w:r>
          </w:p>
        </w:tc>
        <w:tc>
          <w:tcPr>
            <w:tcW w:w="3552" w:type="dxa"/>
            <w:vAlign w:val="center"/>
          </w:tcPr>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Ured za suzbijanje zlouporabe droga VRH,Ministarstvo zdravstva,</w:t>
            </w:r>
          </w:p>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Partneri u NISD-u</w:t>
            </w:r>
          </w:p>
        </w:tc>
        <w:tc>
          <w:tcPr>
            <w:tcW w:w="2844" w:type="dxa"/>
            <w:vAlign w:val="center"/>
          </w:tcPr>
          <w:p w:rsidR="00D03CB0" w:rsidRPr="009214C1" w:rsidRDefault="00D03CB0" w:rsidP="00D03CB0">
            <w:pPr>
              <w:jc w:val="center"/>
              <w:rPr>
                <w:rFonts w:ascii="Times New Roman" w:hAnsi="Times New Roman" w:cs="Times New Roman"/>
                <w:sz w:val="24"/>
                <w:szCs w:val="24"/>
              </w:rPr>
            </w:pPr>
            <w:r w:rsidRPr="009214C1">
              <w:rPr>
                <w:rFonts w:ascii="Times New Roman" w:hAnsi="Times New Roman" w:cs="Times New Roman"/>
                <w:sz w:val="24"/>
                <w:szCs w:val="24"/>
              </w:rPr>
              <w:t>Prosinac 2017.</w:t>
            </w:r>
          </w:p>
        </w:tc>
        <w:tc>
          <w:tcPr>
            <w:tcW w:w="2844" w:type="dxa"/>
            <w:vAlign w:val="center"/>
          </w:tcPr>
          <w:p w:rsidR="00D03CB0" w:rsidRPr="009214C1" w:rsidRDefault="00D03CB0" w:rsidP="002F66F5">
            <w:pPr>
              <w:jc w:val="center"/>
              <w:rPr>
                <w:rFonts w:ascii="Times New Roman" w:hAnsi="Times New Roman" w:cs="Times New Roman"/>
                <w:sz w:val="24"/>
                <w:szCs w:val="24"/>
              </w:rPr>
            </w:pPr>
            <w:r w:rsidRPr="009214C1">
              <w:rPr>
                <w:rFonts w:ascii="Times New Roman" w:hAnsi="Times New Roman" w:cs="Times New Roman"/>
                <w:sz w:val="24"/>
                <w:szCs w:val="24"/>
              </w:rPr>
              <w:t>Državni proračun</w:t>
            </w:r>
          </w:p>
        </w:tc>
      </w:tr>
      <w:tr w:rsidR="00D03CB0" w:rsidRPr="009214C1" w:rsidTr="00DE7252">
        <w:tc>
          <w:tcPr>
            <w:tcW w:w="959" w:type="dxa"/>
            <w:vAlign w:val="center"/>
          </w:tcPr>
          <w:p w:rsidR="00D03CB0" w:rsidRPr="009214C1" w:rsidRDefault="00D03CB0" w:rsidP="00DE7252">
            <w:pPr>
              <w:pStyle w:val="Odlomakpopisa"/>
              <w:numPr>
                <w:ilvl w:val="1"/>
                <w:numId w:val="11"/>
              </w:numPr>
              <w:rPr>
                <w:rFonts w:ascii="Times New Roman" w:hAnsi="Times New Roman" w:cs="Times New Roman"/>
                <w:sz w:val="24"/>
                <w:szCs w:val="24"/>
              </w:rPr>
            </w:pPr>
          </w:p>
        </w:tc>
        <w:tc>
          <w:tcPr>
            <w:tcW w:w="4727" w:type="dxa"/>
            <w:vAlign w:val="center"/>
          </w:tcPr>
          <w:p w:rsidR="00D03CB0" w:rsidRPr="009214C1" w:rsidRDefault="00D03CB0" w:rsidP="00DE7252">
            <w:pPr>
              <w:rPr>
                <w:rFonts w:ascii="Times New Roman" w:hAnsi="Times New Roman" w:cs="Times New Roman"/>
                <w:sz w:val="24"/>
                <w:szCs w:val="24"/>
              </w:rPr>
            </w:pPr>
            <w:r w:rsidRPr="009214C1">
              <w:rPr>
                <w:rFonts w:ascii="Times New Roman" w:hAnsi="Times New Roman" w:cs="Times New Roman"/>
                <w:sz w:val="24"/>
                <w:szCs w:val="24"/>
              </w:rPr>
              <w:t xml:space="preserve">Osigurati razmjenu analitičkih standarda (a po potrebi i uzoraka droga i novih </w:t>
            </w:r>
            <w:proofErr w:type="spellStart"/>
            <w:r w:rsidRPr="009214C1">
              <w:rPr>
                <w:rFonts w:ascii="Times New Roman" w:hAnsi="Times New Roman" w:cs="Times New Roman"/>
                <w:sz w:val="24"/>
                <w:szCs w:val="24"/>
              </w:rPr>
              <w:t>psihoaktivnih</w:t>
            </w:r>
            <w:proofErr w:type="spellEnd"/>
            <w:r w:rsidRPr="009214C1">
              <w:rPr>
                <w:rFonts w:ascii="Times New Roman" w:hAnsi="Times New Roman" w:cs="Times New Roman"/>
                <w:sz w:val="24"/>
                <w:szCs w:val="24"/>
              </w:rPr>
              <w:t xml:space="preserve"> tvari) između ovlaštenih toksikoloških laboratorija  </w:t>
            </w:r>
          </w:p>
        </w:tc>
        <w:tc>
          <w:tcPr>
            <w:tcW w:w="3552" w:type="dxa"/>
            <w:vAlign w:val="center"/>
          </w:tcPr>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Ured za suzbijanje zlouporabe droga VRH,</w:t>
            </w:r>
          </w:p>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Partneri u NISD-u</w:t>
            </w:r>
          </w:p>
        </w:tc>
        <w:tc>
          <w:tcPr>
            <w:tcW w:w="2844" w:type="dxa"/>
            <w:vAlign w:val="center"/>
          </w:tcPr>
          <w:p w:rsidR="00D03CB0" w:rsidRPr="009214C1" w:rsidRDefault="00D03CB0" w:rsidP="00D03CB0">
            <w:pPr>
              <w:jc w:val="center"/>
              <w:rPr>
                <w:rFonts w:ascii="Times New Roman" w:hAnsi="Times New Roman" w:cs="Times New Roman"/>
                <w:sz w:val="24"/>
                <w:szCs w:val="24"/>
              </w:rPr>
            </w:pPr>
            <w:r w:rsidRPr="009214C1">
              <w:rPr>
                <w:rFonts w:ascii="Times New Roman" w:hAnsi="Times New Roman" w:cs="Times New Roman"/>
                <w:sz w:val="24"/>
                <w:szCs w:val="24"/>
              </w:rPr>
              <w:t>Prosinac 2017.</w:t>
            </w:r>
          </w:p>
        </w:tc>
        <w:tc>
          <w:tcPr>
            <w:tcW w:w="2844" w:type="dxa"/>
            <w:vAlign w:val="center"/>
          </w:tcPr>
          <w:p w:rsidR="00D03CB0" w:rsidRPr="009214C1" w:rsidRDefault="00D03CB0" w:rsidP="002F66F5">
            <w:pPr>
              <w:jc w:val="center"/>
              <w:rPr>
                <w:rFonts w:ascii="Times New Roman" w:hAnsi="Times New Roman" w:cs="Times New Roman"/>
                <w:sz w:val="24"/>
                <w:szCs w:val="24"/>
              </w:rPr>
            </w:pPr>
            <w:r w:rsidRPr="009214C1">
              <w:rPr>
                <w:rFonts w:ascii="Times New Roman" w:hAnsi="Times New Roman" w:cs="Times New Roman"/>
                <w:sz w:val="24"/>
                <w:szCs w:val="24"/>
              </w:rPr>
              <w:t xml:space="preserve">Državni proračun </w:t>
            </w:r>
          </w:p>
          <w:p w:rsidR="00D03CB0" w:rsidRPr="009214C1" w:rsidRDefault="00D03CB0" w:rsidP="002F66F5">
            <w:pPr>
              <w:jc w:val="center"/>
              <w:rPr>
                <w:rFonts w:ascii="Times New Roman" w:hAnsi="Times New Roman" w:cs="Times New Roman"/>
                <w:sz w:val="24"/>
                <w:szCs w:val="24"/>
              </w:rPr>
            </w:pPr>
            <w:r w:rsidRPr="009214C1">
              <w:rPr>
                <w:rFonts w:ascii="Times New Roman" w:hAnsi="Times New Roman" w:cs="Times New Roman"/>
                <w:sz w:val="24"/>
                <w:szCs w:val="24"/>
              </w:rPr>
              <w:t>Sredstva EU</w:t>
            </w:r>
          </w:p>
        </w:tc>
      </w:tr>
      <w:tr w:rsidR="00D03CB0" w:rsidRPr="009214C1" w:rsidTr="00DE7252">
        <w:tc>
          <w:tcPr>
            <w:tcW w:w="959" w:type="dxa"/>
            <w:vAlign w:val="center"/>
          </w:tcPr>
          <w:p w:rsidR="00D03CB0" w:rsidRPr="009214C1" w:rsidRDefault="00D03CB0" w:rsidP="00DE7252">
            <w:pPr>
              <w:pStyle w:val="Odlomakpopisa"/>
              <w:numPr>
                <w:ilvl w:val="1"/>
                <w:numId w:val="11"/>
              </w:numPr>
              <w:rPr>
                <w:rFonts w:ascii="Times New Roman" w:hAnsi="Times New Roman" w:cs="Times New Roman"/>
                <w:sz w:val="24"/>
                <w:szCs w:val="24"/>
              </w:rPr>
            </w:pPr>
          </w:p>
        </w:tc>
        <w:tc>
          <w:tcPr>
            <w:tcW w:w="4727" w:type="dxa"/>
            <w:vAlign w:val="center"/>
          </w:tcPr>
          <w:p w:rsidR="00D03CB0" w:rsidRPr="009214C1" w:rsidRDefault="00D03CB0" w:rsidP="00DE7252">
            <w:pPr>
              <w:rPr>
                <w:rFonts w:ascii="Times New Roman" w:hAnsi="Times New Roman" w:cs="Times New Roman"/>
                <w:sz w:val="24"/>
                <w:szCs w:val="24"/>
              </w:rPr>
            </w:pPr>
            <w:r w:rsidRPr="009214C1">
              <w:rPr>
                <w:rFonts w:ascii="Times New Roman" w:hAnsi="Times New Roman" w:cs="Times New Roman"/>
                <w:sz w:val="24"/>
                <w:szCs w:val="24"/>
              </w:rPr>
              <w:t>Osigurati dostavu podataka od nadležnih državnih tijela i javnih ustanova radi potpune operacionalizacije Baze novih droga</w:t>
            </w:r>
          </w:p>
        </w:tc>
        <w:tc>
          <w:tcPr>
            <w:tcW w:w="3552" w:type="dxa"/>
            <w:vAlign w:val="center"/>
          </w:tcPr>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Ured za suzbijanje zlouporabe droga VRH,</w:t>
            </w:r>
          </w:p>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Partneri u NISD-u</w:t>
            </w:r>
          </w:p>
        </w:tc>
        <w:tc>
          <w:tcPr>
            <w:tcW w:w="2844" w:type="dxa"/>
            <w:vAlign w:val="center"/>
          </w:tcPr>
          <w:p w:rsidR="00D03CB0" w:rsidRPr="009214C1" w:rsidRDefault="00D03CB0" w:rsidP="00D03CB0">
            <w:pPr>
              <w:jc w:val="center"/>
              <w:rPr>
                <w:rFonts w:ascii="Times New Roman" w:hAnsi="Times New Roman" w:cs="Times New Roman"/>
                <w:sz w:val="24"/>
                <w:szCs w:val="24"/>
              </w:rPr>
            </w:pPr>
            <w:r w:rsidRPr="009214C1">
              <w:rPr>
                <w:rFonts w:ascii="Times New Roman" w:hAnsi="Times New Roman" w:cs="Times New Roman"/>
                <w:sz w:val="24"/>
                <w:szCs w:val="24"/>
              </w:rPr>
              <w:t>Prosinac 2017.</w:t>
            </w:r>
          </w:p>
        </w:tc>
        <w:tc>
          <w:tcPr>
            <w:tcW w:w="2844" w:type="dxa"/>
            <w:vAlign w:val="center"/>
          </w:tcPr>
          <w:p w:rsidR="00D03CB0" w:rsidRPr="009214C1" w:rsidRDefault="00D03CB0" w:rsidP="002F66F5">
            <w:pPr>
              <w:jc w:val="center"/>
              <w:rPr>
                <w:rFonts w:ascii="Times New Roman" w:hAnsi="Times New Roman" w:cs="Times New Roman"/>
                <w:sz w:val="24"/>
                <w:szCs w:val="24"/>
              </w:rPr>
            </w:pPr>
            <w:r w:rsidRPr="009214C1">
              <w:rPr>
                <w:rFonts w:ascii="Times New Roman" w:hAnsi="Times New Roman" w:cs="Times New Roman"/>
                <w:sz w:val="24"/>
                <w:szCs w:val="24"/>
              </w:rPr>
              <w:t>Državni proračun</w:t>
            </w:r>
          </w:p>
        </w:tc>
      </w:tr>
      <w:tr w:rsidR="00D03CB0" w:rsidRPr="009214C1" w:rsidTr="00DE7252">
        <w:tc>
          <w:tcPr>
            <w:tcW w:w="959" w:type="dxa"/>
            <w:vAlign w:val="center"/>
          </w:tcPr>
          <w:p w:rsidR="00D03CB0" w:rsidRPr="009214C1" w:rsidRDefault="00D03CB0" w:rsidP="00DE7252">
            <w:pPr>
              <w:pStyle w:val="Odlomakpopisa"/>
              <w:numPr>
                <w:ilvl w:val="1"/>
                <w:numId w:val="11"/>
              </w:numPr>
              <w:rPr>
                <w:rFonts w:ascii="Times New Roman" w:hAnsi="Times New Roman" w:cs="Times New Roman"/>
                <w:sz w:val="24"/>
                <w:szCs w:val="24"/>
              </w:rPr>
            </w:pPr>
          </w:p>
        </w:tc>
        <w:tc>
          <w:tcPr>
            <w:tcW w:w="4727" w:type="dxa"/>
            <w:vAlign w:val="center"/>
          </w:tcPr>
          <w:p w:rsidR="00D03CB0" w:rsidRPr="009214C1" w:rsidRDefault="00D03CB0" w:rsidP="00DE7252">
            <w:pPr>
              <w:rPr>
                <w:rFonts w:ascii="Times New Roman" w:hAnsi="Times New Roman" w:cs="Times New Roman"/>
                <w:sz w:val="24"/>
                <w:szCs w:val="24"/>
              </w:rPr>
            </w:pPr>
            <w:r w:rsidRPr="009214C1">
              <w:rPr>
                <w:rFonts w:ascii="Times New Roman" w:hAnsi="Times New Roman" w:cs="Times New Roman"/>
                <w:sz w:val="24"/>
                <w:szCs w:val="24"/>
              </w:rPr>
              <w:t xml:space="preserve">Izraditi polugodišnja i godišnja izvješća o aktivnostima Sustava ranog upozoravanja u slučaju pojave novih </w:t>
            </w:r>
            <w:proofErr w:type="spellStart"/>
            <w:r w:rsidRPr="009214C1">
              <w:rPr>
                <w:rFonts w:ascii="Times New Roman" w:hAnsi="Times New Roman" w:cs="Times New Roman"/>
                <w:sz w:val="24"/>
                <w:szCs w:val="24"/>
              </w:rPr>
              <w:t>psihoaktivnih</w:t>
            </w:r>
            <w:proofErr w:type="spellEnd"/>
            <w:r w:rsidRPr="009214C1">
              <w:rPr>
                <w:rFonts w:ascii="Times New Roman" w:hAnsi="Times New Roman" w:cs="Times New Roman"/>
                <w:sz w:val="24"/>
                <w:szCs w:val="24"/>
              </w:rPr>
              <w:t xml:space="preserve"> tvari u RH za potrebe EMCDDA-a</w:t>
            </w:r>
          </w:p>
        </w:tc>
        <w:tc>
          <w:tcPr>
            <w:tcW w:w="3552" w:type="dxa"/>
            <w:vAlign w:val="center"/>
          </w:tcPr>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Ured za suzbijanje zlouporabe droga VRH</w:t>
            </w:r>
          </w:p>
        </w:tc>
        <w:tc>
          <w:tcPr>
            <w:tcW w:w="2844" w:type="dxa"/>
            <w:vAlign w:val="center"/>
          </w:tcPr>
          <w:p w:rsidR="00D03CB0" w:rsidRPr="009214C1" w:rsidRDefault="00D03CB0" w:rsidP="00D03CB0">
            <w:pPr>
              <w:jc w:val="center"/>
              <w:rPr>
                <w:rFonts w:ascii="Times New Roman" w:hAnsi="Times New Roman" w:cs="Times New Roman"/>
                <w:sz w:val="24"/>
                <w:szCs w:val="24"/>
              </w:rPr>
            </w:pPr>
            <w:r w:rsidRPr="009214C1">
              <w:rPr>
                <w:rFonts w:ascii="Times New Roman" w:hAnsi="Times New Roman" w:cs="Times New Roman"/>
                <w:sz w:val="24"/>
                <w:szCs w:val="24"/>
              </w:rPr>
              <w:t>Prosinac 2017.</w:t>
            </w:r>
          </w:p>
        </w:tc>
        <w:tc>
          <w:tcPr>
            <w:tcW w:w="2844" w:type="dxa"/>
            <w:vAlign w:val="center"/>
          </w:tcPr>
          <w:p w:rsidR="00D03CB0" w:rsidRPr="009214C1" w:rsidRDefault="00D03CB0" w:rsidP="002F66F5">
            <w:pPr>
              <w:jc w:val="center"/>
              <w:rPr>
                <w:rFonts w:ascii="Times New Roman" w:hAnsi="Times New Roman" w:cs="Times New Roman"/>
                <w:sz w:val="24"/>
                <w:szCs w:val="24"/>
              </w:rPr>
            </w:pPr>
            <w:r w:rsidRPr="009214C1">
              <w:rPr>
                <w:rFonts w:ascii="Times New Roman" w:hAnsi="Times New Roman" w:cs="Times New Roman"/>
                <w:sz w:val="24"/>
                <w:szCs w:val="24"/>
              </w:rPr>
              <w:t>Državni proračun</w:t>
            </w:r>
          </w:p>
        </w:tc>
      </w:tr>
      <w:tr w:rsidR="00D03CB0" w:rsidRPr="009214C1" w:rsidTr="00DE7252">
        <w:tc>
          <w:tcPr>
            <w:tcW w:w="959" w:type="dxa"/>
            <w:vAlign w:val="center"/>
          </w:tcPr>
          <w:p w:rsidR="00D03CB0" w:rsidRPr="009214C1" w:rsidRDefault="00D03CB0" w:rsidP="00DE7252">
            <w:pPr>
              <w:pStyle w:val="Odlomakpopisa"/>
              <w:numPr>
                <w:ilvl w:val="1"/>
                <w:numId w:val="11"/>
              </w:numPr>
              <w:rPr>
                <w:rFonts w:ascii="Times New Roman" w:hAnsi="Times New Roman" w:cs="Times New Roman"/>
                <w:sz w:val="24"/>
                <w:szCs w:val="24"/>
              </w:rPr>
            </w:pPr>
          </w:p>
        </w:tc>
        <w:tc>
          <w:tcPr>
            <w:tcW w:w="4727" w:type="dxa"/>
            <w:vAlign w:val="center"/>
          </w:tcPr>
          <w:p w:rsidR="00D03CB0" w:rsidRPr="009214C1" w:rsidRDefault="00D03CB0" w:rsidP="00DE7252">
            <w:pPr>
              <w:rPr>
                <w:rFonts w:ascii="Times New Roman" w:hAnsi="Times New Roman" w:cs="Times New Roman"/>
                <w:sz w:val="24"/>
                <w:szCs w:val="24"/>
              </w:rPr>
            </w:pPr>
            <w:r w:rsidRPr="009214C1">
              <w:rPr>
                <w:rFonts w:ascii="Times New Roman" w:hAnsi="Times New Roman" w:cs="Times New Roman"/>
                <w:sz w:val="24"/>
                <w:szCs w:val="24"/>
              </w:rPr>
              <w:t>Redovito ažurirati „Popis droga, psihotropnih tvari i biljaka iz kojih se može dobiti droga te tvari koje se mogu uporabiti za izradu droga“ u odnosu na pojavnost novih psihotropnih tvari u Republici Hrvatskoj</w:t>
            </w:r>
          </w:p>
        </w:tc>
        <w:tc>
          <w:tcPr>
            <w:tcW w:w="3552" w:type="dxa"/>
            <w:vAlign w:val="center"/>
          </w:tcPr>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Ministarstvo zdravstva</w:t>
            </w:r>
          </w:p>
        </w:tc>
        <w:tc>
          <w:tcPr>
            <w:tcW w:w="2844" w:type="dxa"/>
            <w:vAlign w:val="center"/>
          </w:tcPr>
          <w:p w:rsidR="00D03CB0" w:rsidRPr="009214C1" w:rsidRDefault="00D03CB0" w:rsidP="00D03CB0">
            <w:pPr>
              <w:jc w:val="center"/>
              <w:rPr>
                <w:rFonts w:ascii="Times New Roman" w:hAnsi="Times New Roman" w:cs="Times New Roman"/>
                <w:sz w:val="24"/>
                <w:szCs w:val="24"/>
              </w:rPr>
            </w:pPr>
            <w:r w:rsidRPr="009214C1">
              <w:rPr>
                <w:rFonts w:ascii="Times New Roman" w:hAnsi="Times New Roman" w:cs="Times New Roman"/>
                <w:sz w:val="24"/>
                <w:szCs w:val="24"/>
              </w:rPr>
              <w:t>Prosinac 2017.</w:t>
            </w:r>
          </w:p>
        </w:tc>
        <w:tc>
          <w:tcPr>
            <w:tcW w:w="2844" w:type="dxa"/>
            <w:vAlign w:val="center"/>
          </w:tcPr>
          <w:p w:rsidR="00D03CB0" w:rsidRPr="009214C1" w:rsidRDefault="00D03CB0" w:rsidP="002F66F5">
            <w:pPr>
              <w:jc w:val="center"/>
              <w:rPr>
                <w:rFonts w:ascii="Times New Roman" w:hAnsi="Times New Roman" w:cs="Times New Roman"/>
                <w:sz w:val="24"/>
                <w:szCs w:val="24"/>
              </w:rPr>
            </w:pPr>
            <w:r w:rsidRPr="009214C1">
              <w:rPr>
                <w:rFonts w:ascii="Times New Roman" w:hAnsi="Times New Roman" w:cs="Times New Roman"/>
                <w:sz w:val="24"/>
                <w:szCs w:val="24"/>
              </w:rPr>
              <w:t>Državni proračun</w:t>
            </w:r>
          </w:p>
        </w:tc>
      </w:tr>
      <w:tr w:rsidR="00D03CB0" w:rsidRPr="009214C1" w:rsidTr="00DE7252">
        <w:tc>
          <w:tcPr>
            <w:tcW w:w="959" w:type="dxa"/>
            <w:vAlign w:val="center"/>
          </w:tcPr>
          <w:p w:rsidR="00D03CB0" w:rsidRPr="009214C1" w:rsidRDefault="00D03CB0" w:rsidP="00DE7252">
            <w:pPr>
              <w:pStyle w:val="Odlomakpopisa"/>
              <w:numPr>
                <w:ilvl w:val="1"/>
                <w:numId w:val="11"/>
              </w:numPr>
              <w:rPr>
                <w:rFonts w:ascii="Times New Roman" w:hAnsi="Times New Roman" w:cs="Times New Roman"/>
                <w:sz w:val="24"/>
                <w:szCs w:val="24"/>
              </w:rPr>
            </w:pPr>
          </w:p>
        </w:tc>
        <w:tc>
          <w:tcPr>
            <w:tcW w:w="4727" w:type="dxa"/>
            <w:vAlign w:val="center"/>
          </w:tcPr>
          <w:p w:rsidR="00D03CB0" w:rsidRPr="009214C1" w:rsidRDefault="00D03CB0" w:rsidP="00DE7252">
            <w:pPr>
              <w:rPr>
                <w:rFonts w:ascii="Times New Roman" w:hAnsi="Times New Roman" w:cs="Times New Roman"/>
                <w:sz w:val="24"/>
                <w:szCs w:val="24"/>
              </w:rPr>
            </w:pPr>
            <w:r w:rsidRPr="009214C1">
              <w:rPr>
                <w:rFonts w:ascii="Times New Roman" w:hAnsi="Times New Roman" w:cs="Times New Roman"/>
                <w:sz w:val="24"/>
                <w:szCs w:val="24"/>
              </w:rPr>
              <w:t>O novim pojavama i trendovima kontinuirano educirati profesionalce koji se bave problematikom droga, skupinama u riziku te djecom i mladima</w:t>
            </w:r>
          </w:p>
        </w:tc>
        <w:tc>
          <w:tcPr>
            <w:tcW w:w="3552" w:type="dxa"/>
            <w:vAlign w:val="center"/>
          </w:tcPr>
          <w:p w:rsidR="00D03CB0" w:rsidRPr="009214C1" w:rsidRDefault="00D03CB0" w:rsidP="00D03CB0">
            <w:pPr>
              <w:jc w:val="center"/>
              <w:rPr>
                <w:rFonts w:ascii="Times New Roman" w:hAnsi="Times New Roman" w:cs="Times New Roman"/>
                <w:sz w:val="24"/>
                <w:szCs w:val="24"/>
              </w:rPr>
            </w:pPr>
            <w:r w:rsidRPr="009214C1">
              <w:rPr>
                <w:rFonts w:ascii="Times New Roman" w:hAnsi="Times New Roman" w:cs="Times New Roman"/>
                <w:sz w:val="24"/>
                <w:szCs w:val="24"/>
              </w:rPr>
              <w:t>Ured za suzbijanje zlouporabe droga VRH</w:t>
            </w:r>
          </w:p>
        </w:tc>
        <w:tc>
          <w:tcPr>
            <w:tcW w:w="2844" w:type="dxa"/>
            <w:vAlign w:val="center"/>
          </w:tcPr>
          <w:p w:rsidR="00D03CB0" w:rsidRPr="009214C1" w:rsidRDefault="00D03CB0" w:rsidP="00D03CB0">
            <w:pPr>
              <w:jc w:val="center"/>
              <w:rPr>
                <w:rFonts w:ascii="Times New Roman" w:hAnsi="Times New Roman" w:cs="Times New Roman"/>
                <w:sz w:val="24"/>
                <w:szCs w:val="24"/>
              </w:rPr>
            </w:pPr>
            <w:r w:rsidRPr="009214C1">
              <w:rPr>
                <w:rFonts w:ascii="Times New Roman" w:hAnsi="Times New Roman" w:cs="Times New Roman"/>
                <w:sz w:val="24"/>
                <w:szCs w:val="24"/>
              </w:rPr>
              <w:t>Prosinac 2017.</w:t>
            </w:r>
          </w:p>
        </w:tc>
        <w:tc>
          <w:tcPr>
            <w:tcW w:w="2844" w:type="dxa"/>
            <w:vAlign w:val="center"/>
          </w:tcPr>
          <w:p w:rsidR="00D03CB0" w:rsidRPr="009214C1" w:rsidRDefault="00D03CB0" w:rsidP="00D03CB0">
            <w:pPr>
              <w:jc w:val="center"/>
              <w:rPr>
                <w:rFonts w:ascii="Times New Roman" w:hAnsi="Times New Roman" w:cs="Times New Roman"/>
                <w:sz w:val="24"/>
                <w:szCs w:val="24"/>
              </w:rPr>
            </w:pPr>
            <w:r w:rsidRPr="009214C1">
              <w:rPr>
                <w:rFonts w:ascii="Times New Roman" w:hAnsi="Times New Roman" w:cs="Times New Roman"/>
                <w:sz w:val="24"/>
                <w:szCs w:val="24"/>
              </w:rPr>
              <w:t>Državni proračun,</w:t>
            </w:r>
          </w:p>
          <w:p w:rsidR="00D03CB0" w:rsidRPr="009214C1" w:rsidRDefault="00D03CB0" w:rsidP="00D03CB0">
            <w:pPr>
              <w:jc w:val="center"/>
              <w:rPr>
                <w:rFonts w:ascii="Times New Roman" w:hAnsi="Times New Roman" w:cs="Times New Roman"/>
                <w:sz w:val="24"/>
                <w:szCs w:val="24"/>
              </w:rPr>
            </w:pPr>
            <w:r w:rsidRPr="009214C1">
              <w:rPr>
                <w:rFonts w:ascii="Times New Roman" w:hAnsi="Times New Roman" w:cs="Times New Roman"/>
                <w:sz w:val="24"/>
                <w:szCs w:val="24"/>
              </w:rPr>
              <w:t>Sredstva EU</w:t>
            </w:r>
          </w:p>
          <w:p w:rsidR="00D03CB0" w:rsidRPr="009214C1" w:rsidRDefault="00D03CB0" w:rsidP="00D03CB0">
            <w:pPr>
              <w:jc w:val="center"/>
              <w:rPr>
                <w:rFonts w:ascii="Times New Roman" w:hAnsi="Times New Roman" w:cs="Times New Roman"/>
                <w:sz w:val="24"/>
                <w:szCs w:val="24"/>
              </w:rPr>
            </w:pPr>
          </w:p>
        </w:tc>
      </w:tr>
      <w:tr w:rsidR="00D03CB0" w:rsidRPr="009214C1" w:rsidTr="00DE7252">
        <w:tc>
          <w:tcPr>
            <w:tcW w:w="959" w:type="dxa"/>
            <w:vAlign w:val="center"/>
          </w:tcPr>
          <w:p w:rsidR="00D03CB0" w:rsidRPr="009214C1" w:rsidRDefault="00D03CB0" w:rsidP="00DE7252">
            <w:pPr>
              <w:pStyle w:val="Odlomakpopisa"/>
              <w:numPr>
                <w:ilvl w:val="1"/>
                <w:numId w:val="11"/>
              </w:numPr>
              <w:rPr>
                <w:rFonts w:ascii="Times New Roman" w:hAnsi="Times New Roman" w:cs="Times New Roman"/>
                <w:sz w:val="24"/>
                <w:szCs w:val="24"/>
              </w:rPr>
            </w:pPr>
          </w:p>
        </w:tc>
        <w:tc>
          <w:tcPr>
            <w:tcW w:w="4727" w:type="dxa"/>
            <w:tcBorders>
              <w:bottom w:val="single" w:sz="4" w:space="0" w:color="auto"/>
            </w:tcBorders>
            <w:vAlign w:val="center"/>
          </w:tcPr>
          <w:p w:rsidR="00D03CB0" w:rsidRPr="009214C1" w:rsidRDefault="00D03CB0" w:rsidP="00DE7252">
            <w:pPr>
              <w:rPr>
                <w:rFonts w:ascii="Times New Roman" w:hAnsi="Times New Roman" w:cs="Times New Roman"/>
                <w:sz w:val="24"/>
                <w:szCs w:val="24"/>
              </w:rPr>
            </w:pPr>
            <w:r w:rsidRPr="009214C1">
              <w:rPr>
                <w:rFonts w:ascii="Times New Roman" w:hAnsi="Times New Roman" w:cs="Times New Roman"/>
                <w:sz w:val="24"/>
                <w:szCs w:val="24"/>
              </w:rPr>
              <w:t xml:space="preserve">Provesti pilot projekt uspostave Sustava ranog upozoravanja u slučaju pojave novih </w:t>
            </w:r>
            <w:proofErr w:type="spellStart"/>
            <w:r w:rsidRPr="009214C1">
              <w:rPr>
                <w:rFonts w:ascii="Times New Roman" w:hAnsi="Times New Roman" w:cs="Times New Roman"/>
                <w:sz w:val="24"/>
                <w:szCs w:val="24"/>
              </w:rPr>
              <w:t>psihoaktivnih</w:t>
            </w:r>
            <w:proofErr w:type="spellEnd"/>
            <w:r w:rsidRPr="009214C1">
              <w:rPr>
                <w:rFonts w:ascii="Times New Roman" w:hAnsi="Times New Roman" w:cs="Times New Roman"/>
                <w:sz w:val="24"/>
                <w:szCs w:val="24"/>
              </w:rPr>
              <w:t xml:space="preserve"> tvari na razini županija</w:t>
            </w:r>
          </w:p>
        </w:tc>
        <w:tc>
          <w:tcPr>
            <w:tcW w:w="3552" w:type="dxa"/>
            <w:tcBorders>
              <w:bottom w:val="single" w:sz="4" w:space="0" w:color="auto"/>
            </w:tcBorders>
            <w:vAlign w:val="center"/>
          </w:tcPr>
          <w:p w:rsidR="00D03CB0" w:rsidRPr="009214C1" w:rsidRDefault="00D03CB0" w:rsidP="00D03CB0">
            <w:pPr>
              <w:jc w:val="center"/>
              <w:rPr>
                <w:rFonts w:ascii="Times New Roman" w:hAnsi="Times New Roman" w:cs="Times New Roman"/>
                <w:sz w:val="24"/>
                <w:szCs w:val="24"/>
              </w:rPr>
            </w:pPr>
            <w:r w:rsidRPr="009214C1">
              <w:rPr>
                <w:rFonts w:ascii="Times New Roman" w:hAnsi="Times New Roman" w:cs="Times New Roman"/>
                <w:sz w:val="24"/>
                <w:szCs w:val="24"/>
              </w:rPr>
              <w:t>Ured za suzbijanje zlouporabe droga VRH,</w:t>
            </w:r>
          </w:p>
          <w:p w:rsidR="00D03CB0" w:rsidRPr="009214C1" w:rsidRDefault="00D03CB0" w:rsidP="00D03CB0">
            <w:pPr>
              <w:jc w:val="center"/>
              <w:rPr>
                <w:rFonts w:ascii="Times New Roman" w:hAnsi="Times New Roman" w:cs="Times New Roman"/>
                <w:sz w:val="24"/>
                <w:szCs w:val="24"/>
              </w:rPr>
            </w:pPr>
            <w:r w:rsidRPr="009214C1">
              <w:rPr>
                <w:rFonts w:ascii="Times New Roman" w:hAnsi="Times New Roman" w:cs="Times New Roman"/>
                <w:sz w:val="24"/>
                <w:szCs w:val="24"/>
              </w:rPr>
              <w:t xml:space="preserve">Povjerenstva za suzbijanje zlouporabe droga Međimurske županije i Splitsko-dalmatinske </w:t>
            </w:r>
            <w:r w:rsidRPr="009214C1">
              <w:rPr>
                <w:rFonts w:ascii="Times New Roman" w:hAnsi="Times New Roman" w:cs="Times New Roman"/>
                <w:sz w:val="24"/>
                <w:szCs w:val="24"/>
              </w:rPr>
              <w:lastRenderedPageBreak/>
              <w:t>županije</w:t>
            </w:r>
          </w:p>
        </w:tc>
        <w:tc>
          <w:tcPr>
            <w:tcW w:w="2844" w:type="dxa"/>
            <w:tcBorders>
              <w:bottom w:val="single" w:sz="4" w:space="0" w:color="auto"/>
            </w:tcBorders>
            <w:vAlign w:val="center"/>
          </w:tcPr>
          <w:p w:rsidR="00D03CB0" w:rsidRPr="009214C1" w:rsidRDefault="00D03CB0" w:rsidP="00D03CB0">
            <w:pPr>
              <w:jc w:val="center"/>
              <w:rPr>
                <w:rFonts w:ascii="Times New Roman" w:hAnsi="Times New Roman" w:cs="Times New Roman"/>
                <w:sz w:val="24"/>
                <w:szCs w:val="24"/>
              </w:rPr>
            </w:pPr>
            <w:r w:rsidRPr="009214C1">
              <w:rPr>
                <w:rFonts w:ascii="Times New Roman" w:hAnsi="Times New Roman" w:cs="Times New Roman"/>
                <w:sz w:val="24"/>
                <w:szCs w:val="24"/>
              </w:rPr>
              <w:lastRenderedPageBreak/>
              <w:t>Prosinac 2017.</w:t>
            </w:r>
          </w:p>
        </w:tc>
        <w:tc>
          <w:tcPr>
            <w:tcW w:w="2844" w:type="dxa"/>
            <w:tcBorders>
              <w:bottom w:val="single" w:sz="4" w:space="0" w:color="auto"/>
            </w:tcBorders>
            <w:vAlign w:val="center"/>
          </w:tcPr>
          <w:p w:rsidR="00D03CB0" w:rsidRPr="009214C1" w:rsidRDefault="00D03CB0" w:rsidP="00D03CB0">
            <w:pPr>
              <w:jc w:val="center"/>
              <w:rPr>
                <w:rFonts w:ascii="Times New Roman" w:hAnsi="Times New Roman" w:cs="Times New Roman"/>
                <w:sz w:val="24"/>
                <w:szCs w:val="24"/>
              </w:rPr>
            </w:pPr>
            <w:r w:rsidRPr="009214C1">
              <w:rPr>
                <w:rFonts w:ascii="Times New Roman" w:hAnsi="Times New Roman" w:cs="Times New Roman"/>
                <w:sz w:val="24"/>
                <w:szCs w:val="24"/>
              </w:rPr>
              <w:t>Državni proračun, Sredstva EU</w:t>
            </w:r>
          </w:p>
        </w:tc>
      </w:tr>
      <w:tr w:rsidR="00D03CB0" w:rsidRPr="009214C1" w:rsidTr="00DE7252">
        <w:trPr>
          <w:trHeight w:val="697"/>
        </w:trPr>
        <w:tc>
          <w:tcPr>
            <w:tcW w:w="959" w:type="dxa"/>
            <w:shd w:val="clear" w:color="auto" w:fill="D9D9D9" w:themeFill="background1" w:themeFillShade="D9"/>
            <w:vAlign w:val="center"/>
          </w:tcPr>
          <w:p w:rsidR="00D03CB0" w:rsidRPr="009214C1" w:rsidRDefault="00D03CB0" w:rsidP="00DE7252">
            <w:pPr>
              <w:pStyle w:val="Odlomakpopisa"/>
              <w:numPr>
                <w:ilvl w:val="0"/>
                <w:numId w:val="11"/>
              </w:numPr>
              <w:rPr>
                <w:rFonts w:ascii="Times New Roman" w:hAnsi="Times New Roman" w:cs="Times New Roman"/>
                <w:sz w:val="24"/>
                <w:szCs w:val="24"/>
              </w:rPr>
            </w:pPr>
          </w:p>
        </w:tc>
        <w:tc>
          <w:tcPr>
            <w:tcW w:w="13967" w:type="dxa"/>
            <w:gridSpan w:val="4"/>
            <w:shd w:val="clear" w:color="auto" w:fill="D9D9D9" w:themeFill="background1" w:themeFillShade="D9"/>
            <w:vAlign w:val="center"/>
          </w:tcPr>
          <w:p w:rsidR="00D03CB0" w:rsidRPr="009214C1" w:rsidRDefault="00D03CB0" w:rsidP="00DE7252">
            <w:pPr>
              <w:jc w:val="center"/>
              <w:rPr>
                <w:rFonts w:ascii="Times New Roman" w:hAnsi="Times New Roman" w:cs="Times New Roman"/>
                <w:b/>
                <w:sz w:val="24"/>
                <w:szCs w:val="24"/>
              </w:rPr>
            </w:pPr>
            <w:r w:rsidRPr="009214C1">
              <w:rPr>
                <w:rFonts w:ascii="Times New Roman" w:hAnsi="Times New Roman" w:cs="Times New Roman"/>
                <w:b/>
                <w:sz w:val="24"/>
                <w:szCs w:val="24"/>
              </w:rPr>
              <w:t>Prevencija</w:t>
            </w:r>
          </w:p>
        </w:tc>
      </w:tr>
      <w:tr w:rsidR="00D03CB0" w:rsidRPr="009214C1" w:rsidTr="00DE7252">
        <w:tc>
          <w:tcPr>
            <w:tcW w:w="959" w:type="dxa"/>
            <w:vAlign w:val="center"/>
          </w:tcPr>
          <w:p w:rsidR="00D03CB0" w:rsidRPr="009214C1" w:rsidRDefault="00D03CB0" w:rsidP="00DE7252">
            <w:pPr>
              <w:pStyle w:val="Odlomakpopisa"/>
              <w:numPr>
                <w:ilvl w:val="1"/>
                <w:numId w:val="11"/>
              </w:numPr>
              <w:rPr>
                <w:rFonts w:ascii="Times New Roman" w:hAnsi="Times New Roman" w:cs="Times New Roman"/>
                <w:sz w:val="24"/>
                <w:szCs w:val="24"/>
              </w:rPr>
            </w:pPr>
          </w:p>
        </w:tc>
        <w:tc>
          <w:tcPr>
            <w:tcW w:w="4727" w:type="dxa"/>
            <w:vAlign w:val="center"/>
          </w:tcPr>
          <w:p w:rsidR="00D03CB0" w:rsidRPr="009214C1" w:rsidRDefault="00D03CB0" w:rsidP="00DE7252">
            <w:pPr>
              <w:rPr>
                <w:rFonts w:ascii="Times New Roman" w:hAnsi="Times New Roman" w:cs="Times New Roman"/>
                <w:sz w:val="24"/>
                <w:szCs w:val="24"/>
              </w:rPr>
            </w:pPr>
            <w:r w:rsidRPr="009214C1">
              <w:rPr>
                <w:rFonts w:ascii="Times New Roman" w:hAnsi="Times New Roman" w:cs="Times New Roman"/>
                <w:sz w:val="24"/>
                <w:szCs w:val="24"/>
              </w:rPr>
              <w:t>Ulagati napore u unaprjeđenje kvalitete programa prevencije ovisnosti kroz suradnju s organizacijama civilnog društva</w:t>
            </w:r>
          </w:p>
        </w:tc>
        <w:tc>
          <w:tcPr>
            <w:tcW w:w="3552" w:type="dxa"/>
            <w:vAlign w:val="center"/>
          </w:tcPr>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Ured za suzbijanje zlouporabe droga VRH</w:t>
            </w:r>
          </w:p>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Partneri u NISD-u</w:t>
            </w:r>
          </w:p>
        </w:tc>
        <w:tc>
          <w:tcPr>
            <w:tcW w:w="2844" w:type="dxa"/>
            <w:vAlign w:val="center"/>
          </w:tcPr>
          <w:p w:rsidR="00D03CB0" w:rsidRPr="009214C1" w:rsidRDefault="00D03CB0" w:rsidP="00D03CB0">
            <w:pPr>
              <w:jc w:val="center"/>
              <w:rPr>
                <w:rFonts w:ascii="Times New Roman" w:hAnsi="Times New Roman" w:cs="Times New Roman"/>
                <w:sz w:val="24"/>
                <w:szCs w:val="24"/>
              </w:rPr>
            </w:pPr>
            <w:r w:rsidRPr="009214C1">
              <w:rPr>
                <w:rFonts w:ascii="Times New Roman" w:hAnsi="Times New Roman" w:cs="Times New Roman"/>
                <w:sz w:val="24"/>
                <w:szCs w:val="24"/>
              </w:rPr>
              <w:t>Prosinac 2017.</w:t>
            </w:r>
            <w:r w:rsidRPr="009214C1">
              <w:rPr>
                <w:rFonts w:ascii="Times New Roman" w:hAnsi="Times New Roman" w:cs="Times New Roman"/>
                <w:sz w:val="24"/>
                <w:szCs w:val="24"/>
              </w:rPr>
              <w:tab/>
            </w:r>
          </w:p>
        </w:tc>
        <w:tc>
          <w:tcPr>
            <w:tcW w:w="2844" w:type="dxa"/>
            <w:vAlign w:val="center"/>
          </w:tcPr>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 xml:space="preserve">Državni proračun </w:t>
            </w:r>
          </w:p>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Sredstva EU</w:t>
            </w:r>
          </w:p>
          <w:p w:rsidR="00D03CB0" w:rsidRPr="009214C1" w:rsidRDefault="00D03CB0" w:rsidP="002F66F5">
            <w:pPr>
              <w:jc w:val="center"/>
              <w:rPr>
                <w:rFonts w:ascii="Times New Roman" w:hAnsi="Times New Roman" w:cs="Times New Roman"/>
                <w:sz w:val="24"/>
                <w:szCs w:val="24"/>
              </w:rPr>
            </w:pPr>
          </w:p>
        </w:tc>
      </w:tr>
      <w:tr w:rsidR="00D03CB0" w:rsidRPr="009214C1" w:rsidTr="00DE7252">
        <w:tc>
          <w:tcPr>
            <w:tcW w:w="959" w:type="dxa"/>
            <w:vAlign w:val="center"/>
          </w:tcPr>
          <w:p w:rsidR="00D03CB0" w:rsidRPr="009214C1" w:rsidRDefault="00D03CB0" w:rsidP="00DE7252">
            <w:pPr>
              <w:pStyle w:val="Odlomakpopisa"/>
              <w:numPr>
                <w:ilvl w:val="1"/>
                <w:numId w:val="11"/>
              </w:numPr>
              <w:rPr>
                <w:rFonts w:ascii="Times New Roman" w:hAnsi="Times New Roman" w:cs="Times New Roman"/>
                <w:sz w:val="24"/>
                <w:szCs w:val="24"/>
              </w:rPr>
            </w:pPr>
          </w:p>
        </w:tc>
        <w:tc>
          <w:tcPr>
            <w:tcW w:w="4727" w:type="dxa"/>
            <w:vAlign w:val="center"/>
          </w:tcPr>
          <w:p w:rsidR="00D03CB0" w:rsidRPr="009214C1" w:rsidRDefault="00D03CB0" w:rsidP="00DE7252">
            <w:pPr>
              <w:rPr>
                <w:rFonts w:ascii="Times New Roman" w:hAnsi="Times New Roman" w:cs="Times New Roman"/>
                <w:sz w:val="24"/>
                <w:szCs w:val="24"/>
              </w:rPr>
            </w:pPr>
            <w:r w:rsidRPr="009214C1">
              <w:rPr>
                <w:rFonts w:ascii="Times New Roman" w:hAnsi="Times New Roman" w:cs="Times New Roman"/>
                <w:sz w:val="24"/>
                <w:szCs w:val="24"/>
              </w:rPr>
              <w:t>Promovirati implementaciju Europskih standarda kvalitetne prevencije zlouporabe droga (</w:t>
            </w:r>
            <w:proofErr w:type="spellStart"/>
            <w:r w:rsidRPr="009214C1">
              <w:rPr>
                <w:rFonts w:ascii="Times New Roman" w:hAnsi="Times New Roman" w:cs="Times New Roman"/>
                <w:sz w:val="24"/>
                <w:szCs w:val="24"/>
              </w:rPr>
              <w:t>eng</w:t>
            </w:r>
            <w:proofErr w:type="spellEnd"/>
            <w:r w:rsidRPr="009214C1">
              <w:rPr>
                <w:rFonts w:ascii="Times New Roman" w:hAnsi="Times New Roman" w:cs="Times New Roman"/>
                <w:sz w:val="24"/>
                <w:szCs w:val="24"/>
              </w:rPr>
              <w:t xml:space="preserve">. </w:t>
            </w:r>
            <w:proofErr w:type="spellStart"/>
            <w:r w:rsidRPr="009214C1">
              <w:rPr>
                <w:rFonts w:ascii="Times New Roman" w:hAnsi="Times New Roman" w:cs="Times New Roman"/>
                <w:sz w:val="24"/>
                <w:szCs w:val="24"/>
              </w:rPr>
              <w:t>European</w:t>
            </w:r>
            <w:proofErr w:type="spellEnd"/>
            <w:r w:rsidRPr="009214C1">
              <w:rPr>
                <w:rFonts w:ascii="Times New Roman" w:hAnsi="Times New Roman" w:cs="Times New Roman"/>
                <w:sz w:val="24"/>
                <w:szCs w:val="24"/>
              </w:rPr>
              <w:t xml:space="preserve"> Drug </w:t>
            </w:r>
            <w:proofErr w:type="spellStart"/>
            <w:r w:rsidRPr="009214C1">
              <w:rPr>
                <w:rFonts w:ascii="Times New Roman" w:hAnsi="Times New Roman" w:cs="Times New Roman"/>
                <w:sz w:val="24"/>
                <w:szCs w:val="24"/>
              </w:rPr>
              <w:t>Prevention</w:t>
            </w:r>
            <w:proofErr w:type="spellEnd"/>
            <w:r w:rsidRPr="009214C1">
              <w:rPr>
                <w:rFonts w:ascii="Times New Roman" w:hAnsi="Times New Roman" w:cs="Times New Roman"/>
                <w:sz w:val="24"/>
                <w:szCs w:val="24"/>
              </w:rPr>
              <w:t xml:space="preserve"> </w:t>
            </w:r>
            <w:proofErr w:type="spellStart"/>
            <w:r w:rsidRPr="009214C1">
              <w:rPr>
                <w:rFonts w:ascii="Times New Roman" w:hAnsi="Times New Roman" w:cs="Times New Roman"/>
                <w:sz w:val="24"/>
                <w:szCs w:val="24"/>
              </w:rPr>
              <w:t>Quality</w:t>
            </w:r>
            <w:proofErr w:type="spellEnd"/>
            <w:r w:rsidRPr="009214C1">
              <w:rPr>
                <w:rFonts w:ascii="Times New Roman" w:hAnsi="Times New Roman" w:cs="Times New Roman"/>
                <w:sz w:val="24"/>
                <w:szCs w:val="24"/>
              </w:rPr>
              <w:t xml:space="preserve"> </w:t>
            </w:r>
            <w:proofErr w:type="spellStart"/>
            <w:r w:rsidRPr="009214C1">
              <w:rPr>
                <w:rFonts w:ascii="Times New Roman" w:hAnsi="Times New Roman" w:cs="Times New Roman"/>
                <w:sz w:val="24"/>
                <w:szCs w:val="24"/>
              </w:rPr>
              <w:t>Standards</w:t>
            </w:r>
            <w:proofErr w:type="spellEnd"/>
            <w:r w:rsidRPr="009214C1">
              <w:rPr>
                <w:rFonts w:ascii="Times New Roman" w:hAnsi="Times New Roman" w:cs="Times New Roman"/>
                <w:sz w:val="24"/>
                <w:szCs w:val="24"/>
              </w:rPr>
              <w:t xml:space="preserve"> – EDPQS) na nacionalnoj razini</w:t>
            </w:r>
          </w:p>
        </w:tc>
        <w:tc>
          <w:tcPr>
            <w:tcW w:w="3552" w:type="dxa"/>
            <w:vAlign w:val="center"/>
          </w:tcPr>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 xml:space="preserve">Ured za suzbijanje zlouporabe droga VRH </w:t>
            </w:r>
          </w:p>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 xml:space="preserve">Partneri u NISD-u </w:t>
            </w:r>
          </w:p>
        </w:tc>
        <w:tc>
          <w:tcPr>
            <w:tcW w:w="2844" w:type="dxa"/>
            <w:vAlign w:val="center"/>
          </w:tcPr>
          <w:p w:rsidR="00D03CB0" w:rsidRPr="009214C1" w:rsidRDefault="00D03CB0" w:rsidP="00D03CB0">
            <w:pPr>
              <w:jc w:val="center"/>
              <w:rPr>
                <w:rFonts w:ascii="Times New Roman" w:hAnsi="Times New Roman" w:cs="Times New Roman"/>
                <w:sz w:val="24"/>
                <w:szCs w:val="24"/>
              </w:rPr>
            </w:pPr>
            <w:r w:rsidRPr="009214C1">
              <w:rPr>
                <w:rFonts w:ascii="Times New Roman" w:hAnsi="Times New Roman" w:cs="Times New Roman"/>
                <w:sz w:val="24"/>
                <w:szCs w:val="24"/>
              </w:rPr>
              <w:t>Prosinac 2017.</w:t>
            </w:r>
            <w:r w:rsidRPr="009214C1">
              <w:rPr>
                <w:rFonts w:ascii="Times New Roman" w:hAnsi="Times New Roman" w:cs="Times New Roman"/>
                <w:sz w:val="24"/>
                <w:szCs w:val="24"/>
              </w:rPr>
              <w:tab/>
            </w:r>
          </w:p>
        </w:tc>
        <w:tc>
          <w:tcPr>
            <w:tcW w:w="2844" w:type="dxa"/>
            <w:vAlign w:val="center"/>
          </w:tcPr>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Državni proračun</w:t>
            </w:r>
          </w:p>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Sredstva EU</w:t>
            </w:r>
          </w:p>
          <w:p w:rsidR="00D03CB0" w:rsidRPr="009214C1" w:rsidRDefault="00D03CB0" w:rsidP="002F66F5">
            <w:pPr>
              <w:jc w:val="center"/>
              <w:rPr>
                <w:rFonts w:ascii="Times New Roman" w:hAnsi="Times New Roman" w:cs="Times New Roman"/>
                <w:sz w:val="24"/>
                <w:szCs w:val="24"/>
              </w:rPr>
            </w:pPr>
          </w:p>
        </w:tc>
      </w:tr>
      <w:tr w:rsidR="00D03CB0" w:rsidRPr="009214C1" w:rsidTr="00DE7252">
        <w:tc>
          <w:tcPr>
            <w:tcW w:w="959" w:type="dxa"/>
            <w:vAlign w:val="center"/>
          </w:tcPr>
          <w:p w:rsidR="00D03CB0" w:rsidRPr="009214C1" w:rsidRDefault="00D03CB0" w:rsidP="00DE7252">
            <w:pPr>
              <w:pStyle w:val="Odlomakpopisa"/>
              <w:numPr>
                <w:ilvl w:val="1"/>
                <w:numId w:val="11"/>
              </w:numPr>
              <w:rPr>
                <w:rFonts w:ascii="Times New Roman" w:hAnsi="Times New Roman" w:cs="Times New Roman"/>
                <w:sz w:val="24"/>
                <w:szCs w:val="24"/>
              </w:rPr>
            </w:pPr>
          </w:p>
        </w:tc>
        <w:tc>
          <w:tcPr>
            <w:tcW w:w="4727" w:type="dxa"/>
            <w:vAlign w:val="center"/>
          </w:tcPr>
          <w:p w:rsidR="00D03CB0" w:rsidRPr="009214C1" w:rsidRDefault="00D03CB0" w:rsidP="00DE7252">
            <w:pPr>
              <w:rPr>
                <w:rFonts w:ascii="Times New Roman" w:hAnsi="Times New Roman" w:cs="Times New Roman"/>
                <w:sz w:val="24"/>
                <w:szCs w:val="24"/>
              </w:rPr>
            </w:pPr>
            <w:r w:rsidRPr="009214C1">
              <w:rPr>
                <w:rFonts w:ascii="Times New Roman" w:hAnsi="Times New Roman" w:cs="Times New Roman"/>
                <w:sz w:val="24"/>
                <w:szCs w:val="24"/>
              </w:rPr>
              <w:t>U suradnji sa znanstvenicima iz područja prevencijske znanosti, osigurati edukacije o EDPQS standardima za sve relevantne dionike prevencijskih programa (organizacije civilnog društva, odgojno-obrazovne ustanove, zdravstveni sustav…)</w:t>
            </w:r>
          </w:p>
        </w:tc>
        <w:tc>
          <w:tcPr>
            <w:tcW w:w="3552" w:type="dxa"/>
            <w:vAlign w:val="center"/>
          </w:tcPr>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Ured za suzbijanje zlouporabe droga VRH</w:t>
            </w:r>
          </w:p>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Partneri u NISD-u</w:t>
            </w:r>
          </w:p>
        </w:tc>
        <w:tc>
          <w:tcPr>
            <w:tcW w:w="2844" w:type="dxa"/>
            <w:vAlign w:val="center"/>
          </w:tcPr>
          <w:p w:rsidR="00D03CB0" w:rsidRPr="009214C1" w:rsidRDefault="00D03CB0" w:rsidP="00D03CB0">
            <w:pPr>
              <w:jc w:val="center"/>
              <w:rPr>
                <w:rFonts w:ascii="Times New Roman" w:hAnsi="Times New Roman" w:cs="Times New Roman"/>
                <w:sz w:val="24"/>
                <w:szCs w:val="24"/>
              </w:rPr>
            </w:pPr>
            <w:r w:rsidRPr="009214C1">
              <w:rPr>
                <w:rFonts w:ascii="Times New Roman" w:hAnsi="Times New Roman" w:cs="Times New Roman"/>
                <w:sz w:val="24"/>
                <w:szCs w:val="24"/>
              </w:rPr>
              <w:t>Prosinac 2017.</w:t>
            </w:r>
          </w:p>
        </w:tc>
        <w:tc>
          <w:tcPr>
            <w:tcW w:w="2844" w:type="dxa"/>
            <w:vAlign w:val="center"/>
          </w:tcPr>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Državni proračun</w:t>
            </w:r>
          </w:p>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Sredstva EU</w:t>
            </w:r>
          </w:p>
          <w:p w:rsidR="00D03CB0" w:rsidRPr="009214C1" w:rsidRDefault="00D03CB0" w:rsidP="002F66F5">
            <w:pPr>
              <w:jc w:val="center"/>
              <w:rPr>
                <w:rFonts w:ascii="Times New Roman" w:hAnsi="Times New Roman" w:cs="Times New Roman"/>
                <w:sz w:val="24"/>
                <w:szCs w:val="24"/>
              </w:rPr>
            </w:pPr>
          </w:p>
        </w:tc>
      </w:tr>
      <w:tr w:rsidR="00D03CB0" w:rsidRPr="009214C1" w:rsidTr="00DE7252">
        <w:tc>
          <w:tcPr>
            <w:tcW w:w="959" w:type="dxa"/>
            <w:vAlign w:val="center"/>
          </w:tcPr>
          <w:p w:rsidR="00D03CB0" w:rsidRPr="009214C1" w:rsidRDefault="00D03CB0" w:rsidP="00DE7252">
            <w:pPr>
              <w:pStyle w:val="Odlomakpopisa"/>
              <w:numPr>
                <w:ilvl w:val="1"/>
                <w:numId w:val="11"/>
              </w:numPr>
              <w:rPr>
                <w:rFonts w:ascii="Times New Roman" w:hAnsi="Times New Roman" w:cs="Times New Roman"/>
                <w:sz w:val="24"/>
                <w:szCs w:val="24"/>
              </w:rPr>
            </w:pPr>
          </w:p>
        </w:tc>
        <w:tc>
          <w:tcPr>
            <w:tcW w:w="4727" w:type="dxa"/>
            <w:vAlign w:val="center"/>
          </w:tcPr>
          <w:p w:rsidR="00D03CB0" w:rsidRPr="009214C1" w:rsidRDefault="00D03CB0" w:rsidP="00DE7252">
            <w:pPr>
              <w:rPr>
                <w:rFonts w:ascii="Times New Roman" w:hAnsi="Times New Roman" w:cs="Times New Roman"/>
                <w:sz w:val="24"/>
                <w:szCs w:val="24"/>
              </w:rPr>
            </w:pPr>
            <w:r w:rsidRPr="009214C1">
              <w:rPr>
                <w:rFonts w:ascii="Times New Roman" w:hAnsi="Times New Roman" w:cs="Times New Roman"/>
                <w:sz w:val="24"/>
                <w:szCs w:val="24"/>
              </w:rPr>
              <w:t>Promovirati diseminaciju znanstveno-utemeljenih preventivnih programa koji zadovoljavaju minimalne stupnjeve kvalitete (EDDRA I stupanj) na nacionalnoj razini</w:t>
            </w:r>
          </w:p>
        </w:tc>
        <w:tc>
          <w:tcPr>
            <w:tcW w:w="3552" w:type="dxa"/>
            <w:vAlign w:val="center"/>
          </w:tcPr>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 xml:space="preserve">Ured za suzbijanje zlouporabe droga VRH </w:t>
            </w:r>
          </w:p>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Partneri u NISD-u</w:t>
            </w:r>
          </w:p>
        </w:tc>
        <w:tc>
          <w:tcPr>
            <w:tcW w:w="2844" w:type="dxa"/>
            <w:vAlign w:val="center"/>
          </w:tcPr>
          <w:p w:rsidR="00D03CB0" w:rsidRPr="009214C1" w:rsidRDefault="00D03CB0" w:rsidP="00D03CB0">
            <w:pPr>
              <w:jc w:val="center"/>
              <w:rPr>
                <w:rFonts w:ascii="Times New Roman" w:hAnsi="Times New Roman" w:cs="Times New Roman"/>
                <w:sz w:val="24"/>
                <w:szCs w:val="24"/>
              </w:rPr>
            </w:pPr>
            <w:r w:rsidRPr="009214C1">
              <w:rPr>
                <w:rFonts w:ascii="Times New Roman" w:hAnsi="Times New Roman" w:cs="Times New Roman"/>
                <w:sz w:val="24"/>
                <w:szCs w:val="24"/>
              </w:rPr>
              <w:t>Prosinac 2017.</w:t>
            </w:r>
          </w:p>
        </w:tc>
        <w:tc>
          <w:tcPr>
            <w:tcW w:w="2844" w:type="dxa"/>
            <w:vAlign w:val="center"/>
          </w:tcPr>
          <w:p w:rsidR="00D03CB0" w:rsidRPr="009214C1" w:rsidRDefault="00D03CB0" w:rsidP="002F66F5">
            <w:pPr>
              <w:jc w:val="center"/>
              <w:rPr>
                <w:rFonts w:ascii="Times New Roman" w:hAnsi="Times New Roman" w:cs="Times New Roman"/>
                <w:sz w:val="24"/>
                <w:szCs w:val="24"/>
              </w:rPr>
            </w:pPr>
            <w:r w:rsidRPr="009214C1">
              <w:rPr>
                <w:rFonts w:ascii="Times New Roman" w:hAnsi="Times New Roman" w:cs="Times New Roman"/>
                <w:sz w:val="24"/>
                <w:szCs w:val="24"/>
              </w:rPr>
              <w:t>Državni proračun</w:t>
            </w:r>
          </w:p>
        </w:tc>
      </w:tr>
      <w:tr w:rsidR="00D03CB0" w:rsidRPr="009214C1" w:rsidTr="00DE7252">
        <w:tc>
          <w:tcPr>
            <w:tcW w:w="959" w:type="dxa"/>
            <w:vAlign w:val="center"/>
          </w:tcPr>
          <w:p w:rsidR="00D03CB0" w:rsidRPr="009214C1" w:rsidRDefault="00D03CB0" w:rsidP="00DE7252">
            <w:pPr>
              <w:pStyle w:val="Odlomakpopisa"/>
              <w:numPr>
                <w:ilvl w:val="1"/>
                <w:numId w:val="11"/>
              </w:numPr>
              <w:rPr>
                <w:rFonts w:ascii="Times New Roman" w:hAnsi="Times New Roman" w:cs="Times New Roman"/>
                <w:sz w:val="24"/>
                <w:szCs w:val="24"/>
              </w:rPr>
            </w:pPr>
          </w:p>
        </w:tc>
        <w:tc>
          <w:tcPr>
            <w:tcW w:w="4727" w:type="dxa"/>
            <w:vAlign w:val="center"/>
          </w:tcPr>
          <w:p w:rsidR="00D03CB0" w:rsidRPr="009214C1" w:rsidRDefault="00D03CB0" w:rsidP="00DE7252">
            <w:pPr>
              <w:rPr>
                <w:rFonts w:ascii="Times New Roman" w:hAnsi="Times New Roman" w:cs="Times New Roman"/>
                <w:sz w:val="24"/>
                <w:szCs w:val="24"/>
              </w:rPr>
            </w:pPr>
            <w:r w:rsidRPr="009214C1">
              <w:rPr>
                <w:rFonts w:ascii="Times New Roman" w:hAnsi="Times New Roman" w:cs="Times New Roman"/>
                <w:sz w:val="24"/>
                <w:szCs w:val="24"/>
              </w:rPr>
              <w:t>Motivirati relevantne institucije i organizacije civilnog društva za unos programa u Bazu programa prevencije ovisnosti</w:t>
            </w:r>
          </w:p>
        </w:tc>
        <w:tc>
          <w:tcPr>
            <w:tcW w:w="3552" w:type="dxa"/>
            <w:vAlign w:val="center"/>
          </w:tcPr>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 xml:space="preserve">Ured za suzbijanje zlouporabe droga VRH </w:t>
            </w:r>
          </w:p>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Partneri u NISD-u</w:t>
            </w:r>
            <w:r w:rsidRPr="009214C1">
              <w:rPr>
                <w:rFonts w:ascii="Times New Roman" w:hAnsi="Times New Roman" w:cs="Times New Roman"/>
                <w:sz w:val="24"/>
                <w:szCs w:val="24"/>
              </w:rPr>
              <w:tab/>
            </w:r>
          </w:p>
        </w:tc>
        <w:tc>
          <w:tcPr>
            <w:tcW w:w="2844" w:type="dxa"/>
            <w:vAlign w:val="center"/>
          </w:tcPr>
          <w:p w:rsidR="00D03CB0" w:rsidRPr="009214C1" w:rsidRDefault="00D03CB0" w:rsidP="00D03CB0">
            <w:pPr>
              <w:jc w:val="center"/>
              <w:rPr>
                <w:rFonts w:ascii="Times New Roman" w:hAnsi="Times New Roman" w:cs="Times New Roman"/>
                <w:sz w:val="24"/>
                <w:szCs w:val="24"/>
              </w:rPr>
            </w:pPr>
            <w:r w:rsidRPr="009214C1">
              <w:rPr>
                <w:rFonts w:ascii="Times New Roman" w:hAnsi="Times New Roman" w:cs="Times New Roman"/>
                <w:sz w:val="24"/>
                <w:szCs w:val="24"/>
              </w:rPr>
              <w:t>Prosinac 2017.</w:t>
            </w:r>
          </w:p>
        </w:tc>
        <w:tc>
          <w:tcPr>
            <w:tcW w:w="2844" w:type="dxa"/>
            <w:vAlign w:val="center"/>
          </w:tcPr>
          <w:p w:rsidR="00D03CB0" w:rsidRPr="009214C1" w:rsidRDefault="00D03CB0" w:rsidP="002F66F5">
            <w:pPr>
              <w:jc w:val="center"/>
              <w:rPr>
                <w:rFonts w:ascii="Times New Roman" w:hAnsi="Times New Roman" w:cs="Times New Roman"/>
                <w:sz w:val="24"/>
                <w:szCs w:val="24"/>
              </w:rPr>
            </w:pPr>
            <w:r w:rsidRPr="009214C1">
              <w:rPr>
                <w:rFonts w:ascii="Times New Roman" w:hAnsi="Times New Roman" w:cs="Times New Roman"/>
                <w:sz w:val="24"/>
                <w:szCs w:val="24"/>
              </w:rPr>
              <w:t>Državni proračun</w:t>
            </w:r>
          </w:p>
        </w:tc>
      </w:tr>
      <w:tr w:rsidR="00DE7252" w:rsidRPr="009214C1" w:rsidTr="00DE7252">
        <w:trPr>
          <w:trHeight w:val="656"/>
        </w:trPr>
        <w:tc>
          <w:tcPr>
            <w:tcW w:w="959" w:type="dxa"/>
            <w:shd w:val="clear" w:color="auto" w:fill="D9D9D9" w:themeFill="background1" w:themeFillShade="D9"/>
            <w:vAlign w:val="center"/>
          </w:tcPr>
          <w:p w:rsidR="00DE7252" w:rsidRPr="009214C1" w:rsidRDefault="00DE7252" w:rsidP="00DE7252">
            <w:pPr>
              <w:pStyle w:val="Odlomakpopisa"/>
              <w:numPr>
                <w:ilvl w:val="0"/>
                <w:numId w:val="11"/>
              </w:numPr>
              <w:rPr>
                <w:rFonts w:ascii="Times New Roman" w:hAnsi="Times New Roman" w:cs="Times New Roman"/>
                <w:sz w:val="24"/>
                <w:szCs w:val="24"/>
              </w:rPr>
            </w:pPr>
          </w:p>
        </w:tc>
        <w:tc>
          <w:tcPr>
            <w:tcW w:w="13967" w:type="dxa"/>
            <w:gridSpan w:val="4"/>
            <w:shd w:val="clear" w:color="auto" w:fill="D9D9D9" w:themeFill="background1" w:themeFillShade="D9"/>
            <w:vAlign w:val="center"/>
          </w:tcPr>
          <w:p w:rsidR="00DE7252" w:rsidRPr="009214C1" w:rsidRDefault="00DE7252" w:rsidP="002F66F5">
            <w:pPr>
              <w:jc w:val="center"/>
              <w:rPr>
                <w:rFonts w:ascii="Times New Roman" w:hAnsi="Times New Roman" w:cs="Times New Roman"/>
                <w:sz w:val="24"/>
                <w:szCs w:val="24"/>
              </w:rPr>
            </w:pPr>
            <w:r w:rsidRPr="009214C1">
              <w:rPr>
                <w:rFonts w:ascii="Times New Roman" w:hAnsi="Times New Roman" w:cs="Times New Roman"/>
                <w:b/>
                <w:sz w:val="24"/>
                <w:szCs w:val="24"/>
              </w:rPr>
              <w:t>Smanjenje štete</w:t>
            </w:r>
          </w:p>
        </w:tc>
      </w:tr>
      <w:tr w:rsidR="00D03CB0" w:rsidRPr="009214C1" w:rsidTr="00DE7252">
        <w:tc>
          <w:tcPr>
            <w:tcW w:w="959" w:type="dxa"/>
            <w:vAlign w:val="center"/>
          </w:tcPr>
          <w:p w:rsidR="00D03CB0" w:rsidRPr="009214C1" w:rsidRDefault="00D03CB0" w:rsidP="00DE7252">
            <w:pPr>
              <w:pStyle w:val="Odlomakpopisa"/>
              <w:numPr>
                <w:ilvl w:val="1"/>
                <w:numId w:val="11"/>
              </w:numPr>
              <w:rPr>
                <w:rFonts w:ascii="Times New Roman" w:hAnsi="Times New Roman" w:cs="Times New Roman"/>
                <w:sz w:val="24"/>
                <w:szCs w:val="24"/>
              </w:rPr>
            </w:pPr>
          </w:p>
        </w:tc>
        <w:tc>
          <w:tcPr>
            <w:tcW w:w="4727" w:type="dxa"/>
            <w:vAlign w:val="center"/>
          </w:tcPr>
          <w:p w:rsidR="00D03CB0" w:rsidRPr="009214C1" w:rsidRDefault="00D03CB0" w:rsidP="00DE7252">
            <w:pPr>
              <w:rPr>
                <w:rFonts w:ascii="Times New Roman" w:hAnsi="Times New Roman" w:cs="Times New Roman"/>
                <w:sz w:val="24"/>
                <w:szCs w:val="24"/>
              </w:rPr>
            </w:pPr>
            <w:r w:rsidRPr="009214C1">
              <w:rPr>
                <w:rFonts w:ascii="Times New Roman" w:hAnsi="Times New Roman" w:cs="Times New Roman"/>
                <w:sz w:val="24"/>
                <w:szCs w:val="24"/>
              </w:rPr>
              <w:t>Promovirati diseminaciju Smjernica za programe smanjenja šteta</w:t>
            </w:r>
          </w:p>
        </w:tc>
        <w:tc>
          <w:tcPr>
            <w:tcW w:w="3552" w:type="dxa"/>
            <w:vAlign w:val="center"/>
          </w:tcPr>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Ured za suzbijanje zlouporabe droga VRH,</w:t>
            </w:r>
          </w:p>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Partneri u NISD-u</w:t>
            </w:r>
          </w:p>
        </w:tc>
        <w:tc>
          <w:tcPr>
            <w:tcW w:w="2844" w:type="dxa"/>
            <w:vAlign w:val="center"/>
          </w:tcPr>
          <w:p w:rsidR="00D03CB0" w:rsidRPr="009214C1" w:rsidRDefault="00D03CB0" w:rsidP="00D03CB0">
            <w:pPr>
              <w:jc w:val="center"/>
              <w:rPr>
                <w:rFonts w:ascii="Times New Roman" w:hAnsi="Times New Roman" w:cs="Times New Roman"/>
                <w:sz w:val="24"/>
                <w:szCs w:val="24"/>
              </w:rPr>
            </w:pPr>
            <w:r w:rsidRPr="009214C1">
              <w:rPr>
                <w:rFonts w:ascii="Times New Roman" w:hAnsi="Times New Roman" w:cs="Times New Roman"/>
                <w:sz w:val="24"/>
                <w:szCs w:val="24"/>
              </w:rPr>
              <w:t>Prosinac 2017.</w:t>
            </w:r>
            <w:r w:rsidRPr="009214C1">
              <w:rPr>
                <w:rFonts w:ascii="Times New Roman" w:hAnsi="Times New Roman" w:cs="Times New Roman"/>
                <w:sz w:val="24"/>
                <w:szCs w:val="24"/>
              </w:rPr>
              <w:tab/>
            </w:r>
          </w:p>
        </w:tc>
        <w:tc>
          <w:tcPr>
            <w:tcW w:w="2844" w:type="dxa"/>
            <w:vAlign w:val="center"/>
          </w:tcPr>
          <w:p w:rsidR="00D03CB0" w:rsidRPr="009214C1" w:rsidRDefault="00D03CB0" w:rsidP="002F66F5">
            <w:pPr>
              <w:jc w:val="center"/>
              <w:rPr>
                <w:rFonts w:ascii="Times New Roman" w:hAnsi="Times New Roman" w:cs="Times New Roman"/>
                <w:sz w:val="24"/>
                <w:szCs w:val="24"/>
              </w:rPr>
            </w:pPr>
            <w:r w:rsidRPr="009214C1">
              <w:rPr>
                <w:rFonts w:ascii="Times New Roman" w:hAnsi="Times New Roman" w:cs="Times New Roman"/>
                <w:sz w:val="24"/>
                <w:szCs w:val="24"/>
              </w:rPr>
              <w:t>Državni proračun</w:t>
            </w:r>
          </w:p>
        </w:tc>
      </w:tr>
      <w:tr w:rsidR="00D03CB0" w:rsidRPr="009214C1" w:rsidTr="00DE7252">
        <w:tc>
          <w:tcPr>
            <w:tcW w:w="959" w:type="dxa"/>
            <w:vAlign w:val="center"/>
          </w:tcPr>
          <w:p w:rsidR="00D03CB0" w:rsidRPr="009214C1" w:rsidRDefault="00D03CB0" w:rsidP="00DE7252">
            <w:pPr>
              <w:pStyle w:val="Odlomakpopisa"/>
              <w:numPr>
                <w:ilvl w:val="1"/>
                <w:numId w:val="11"/>
              </w:numPr>
              <w:rPr>
                <w:rFonts w:ascii="Times New Roman" w:hAnsi="Times New Roman" w:cs="Times New Roman"/>
                <w:sz w:val="24"/>
                <w:szCs w:val="24"/>
              </w:rPr>
            </w:pPr>
          </w:p>
        </w:tc>
        <w:tc>
          <w:tcPr>
            <w:tcW w:w="4727" w:type="dxa"/>
            <w:vAlign w:val="center"/>
          </w:tcPr>
          <w:p w:rsidR="00D03CB0" w:rsidRPr="009214C1" w:rsidRDefault="00D03CB0" w:rsidP="00DE7252">
            <w:pPr>
              <w:rPr>
                <w:rFonts w:ascii="Times New Roman" w:hAnsi="Times New Roman" w:cs="Times New Roman"/>
                <w:sz w:val="24"/>
                <w:szCs w:val="24"/>
              </w:rPr>
            </w:pPr>
            <w:r w:rsidRPr="009214C1">
              <w:rPr>
                <w:rFonts w:ascii="Times New Roman" w:hAnsi="Times New Roman" w:cs="Times New Roman"/>
                <w:sz w:val="24"/>
                <w:szCs w:val="24"/>
              </w:rPr>
              <w:t xml:space="preserve">Potaknuti podizanje svijesti nadležnih tijela o važnosti provedbe programa smanjenja štete (npr. izvještavanje donositelja političkih </w:t>
            </w:r>
            <w:r w:rsidRPr="009214C1">
              <w:rPr>
                <w:rFonts w:ascii="Times New Roman" w:hAnsi="Times New Roman" w:cs="Times New Roman"/>
                <w:sz w:val="24"/>
                <w:szCs w:val="24"/>
              </w:rPr>
              <w:lastRenderedPageBreak/>
              <w:t>odluka)</w:t>
            </w:r>
          </w:p>
        </w:tc>
        <w:tc>
          <w:tcPr>
            <w:tcW w:w="3552" w:type="dxa"/>
            <w:vAlign w:val="center"/>
          </w:tcPr>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lastRenderedPageBreak/>
              <w:t>Ured za suzbijanje zlouporabe droga VRH,</w:t>
            </w:r>
          </w:p>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Partneri u NISD-u</w:t>
            </w:r>
          </w:p>
        </w:tc>
        <w:tc>
          <w:tcPr>
            <w:tcW w:w="2844" w:type="dxa"/>
            <w:vAlign w:val="center"/>
          </w:tcPr>
          <w:p w:rsidR="00D03CB0" w:rsidRPr="009214C1" w:rsidRDefault="00D03CB0" w:rsidP="00D03CB0">
            <w:pPr>
              <w:jc w:val="center"/>
              <w:rPr>
                <w:rFonts w:ascii="Times New Roman" w:hAnsi="Times New Roman" w:cs="Times New Roman"/>
                <w:sz w:val="24"/>
                <w:szCs w:val="24"/>
              </w:rPr>
            </w:pPr>
            <w:r w:rsidRPr="009214C1">
              <w:rPr>
                <w:rFonts w:ascii="Times New Roman" w:hAnsi="Times New Roman" w:cs="Times New Roman"/>
                <w:sz w:val="24"/>
                <w:szCs w:val="24"/>
              </w:rPr>
              <w:t>Prosinac 2017.</w:t>
            </w:r>
          </w:p>
        </w:tc>
        <w:tc>
          <w:tcPr>
            <w:tcW w:w="2844" w:type="dxa"/>
            <w:vAlign w:val="center"/>
          </w:tcPr>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Državni proračun</w:t>
            </w:r>
          </w:p>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Lutrijska sredstva</w:t>
            </w:r>
          </w:p>
          <w:p w:rsidR="00D03CB0" w:rsidRPr="009214C1" w:rsidRDefault="00D03CB0" w:rsidP="002F66F5">
            <w:pPr>
              <w:jc w:val="center"/>
              <w:rPr>
                <w:rFonts w:ascii="Times New Roman" w:hAnsi="Times New Roman" w:cs="Times New Roman"/>
                <w:sz w:val="24"/>
                <w:szCs w:val="24"/>
              </w:rPr>
            </w:pPr>
          </w:p>
        </w:tc>
      </w:tr>
      <w:tr w:rsidR="00D03CB0" w:rsidRPr="009214C1" w:rsidTr="00DE7252">
        <w:tc>
          <w:tcPr>
            <w:tcW w:w="959" w:type="dxa"/>
            <w:vAlign w:val="center"/>
          </w:tcPr>
          <w:p w:rsidR="00D03CB0" w:rsidRPr="009214C1" w:rsidRDefault="00D03CB0" w:rsidP="00DE7252">
            <w:pPr>
              <w:pStyle w:val="Odlomakpopisa"/>
              <w:numPr>
                <w:ilvl w:val="1"/>
                <w:numId w:val="11"/>
              </w:numPr>
              <w:rPr>
                <w:rFonts w:ascii="Times New Roman" w:hAnsi="Times New Roman" w:cs="Times New Roman"/>
                <w:sz w:val="24"/>
                <w:szCs w:val="24"/>
              </w:rPr>
            </w:pPr>
          </w:p>
        </w:tc>
        <w:tc>
          <w:tcPr>
            <w:tcW w:w="4727" w:type="dxa"/>
            <w:vAlign w:val="center"/>
          </w:tcPr>
          <w:p w:rsidR="00D03CB0" w:rsidRPr="009214C1" w:rsidRDefault="00D03CB0" w:rsidP="00DE7252">
            <w:pPr>
              <w:rPr>
                <w:rFonts w:ascii="Times New Roman" w:hAnsi="Times New Roman" w:cs="Times New Roman"/>
                <w:sz w:val="24"/>
                <w:szCs w:val="24"/>
              </w:rPr>
            </w:pPr>
            <w:r w:rsidRPr="009214C1">
              <w:rPr>
                <w:rFonts w:ascii="Times New Roman" w:hAnsi="Times New Roman" w:cs="Times New Roman"/>
                <w:sz w:val="24"/>
                <w:szCs w:val="24"/>
              </w:rPr>
              <w:t>Motivirati provoditelje programa smanjenja šteta za unos podataka o provedenim aktivnostima u Bazu programa smanjenja potražnje droga</w:t>
            </w:r>
          </w:p>
        </w:tc>
        <w:tc>
          <w:tcPr>
            <w:tcW w:w="3552" w:type="dxa"/>
            <w:vAlign w:val="center"/>
          </w:tcPr>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Ured za suzbijanje zlouporabe droga VRH</w:t>
            </w:r>
          </w:p>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Partneri u NISD-u</w:t>
            </w:r>
          </w:p>
        </w:tc>
        <w:tc>
          <w:tcPr>
            <w:tcW w:w="2844" w:type="dxa"/>
            <w:vAlign w:val="center"/>
          </w:tcPr>
          <w:p w:rsidR="00D03CB0" w:rsidRPr="009214C1" w:rsidRDefault="00D03CB0" w:rsidP="00D03CB0">
            <w:pPr>
              <w:jc w:val="center"/>
              <w:rPr>
                <w:rFonts w:ascii="Times New Roman" w:hAnsi="Times New Roman" w:cs="Times New Roman"/>
                <w:sz w:val="24"/>
                <w:szCs w:val="24"/>
              </w:rPr>
            </w:pPr>
            <w:r w:rsidRPr="009214C1">
              <w:rPr>
                <w:rFonts w:ascii="Times New Roman" w:hAnsi="Times New Roman" w:cs="Times New Roman"/>
                <w:sz w:val="24"/>
                <w:szCs w:val="24"/>
              </w:rPr>
              <w:t>Prosinac 2017.</w:t>
            </w:r>
          </w:p>
        </w:tc>
        <w:tc>
          <w:tcPr>
            <w:tcW w:w="2844" w:type="dxa"/>
            <w:vAlign w:val="center"/>
          </w:tcPr>
          <w:p w:rsidR="00D03CB0" w:rsidRPr="009214C1" w:rsidRDefault="00D03CB0" w:rsidP="002F66F5">
            <w:pPr>
              <w:jc w:val="center"/>
              <w:rPr>
                <w:rFonts w:ascii="Times New Roman" w:hAnsi="Times New Roman" w:cs="Times New Roman"/>
                <w:sz w:val="24"/>
                <w:szCs w:val="24"/>
              </w:rPr>
            </w:pPr>
            <w:r w:rsidRPr="009214C1">
              <w:rPr>
                <w:rFonts w:ascii="Times New Roman" w:hAnsi="Times New Roman" w:cs="Times New Roman"/>
                <w:sz w:val="24"/>
                <w:szCs w:val="24"/>
              </w:rPr>
              <w:t>Državni proračun</w:t>
            </w:r>
          </w:p>
        </w:tc>
      </w:tr>
      <w:tr w:rsidR="00D03CB0" w:rsidRPr="009214C1" w:rsidTr="00DE7252">
        <w:tc>
          <w:tcPr>
            <w:tcW w:w="959" w:type="dxa"/>
            <w:vAlign w:val="center"/>
          </w:tcPr>
          <w:p w:rsidR="00D03CB0" w:rsidRPr="009214C1" w:rsidRDefault="00D03CB0" w:rsidP="00DE7252">
            <w:pPr>
              <w:pStyle w:val="Odlomakpopisa"/>
              <w:numPr>
                <w:ilvl w:val="1"/>
                <w:numId w:val="11"/>
              </w:numPr>
              <w:rPr>
                <w:rFonts w:ascii="Times New Roman" w:hAnsi="Times New Roman" w:cs="Times New Roman"/>
                <w:sz w:val="24"/>
                <w:szCs w:val="24"/>
              </w:rPr>
            </w:pPr>
          </w:p>
        </w:tc>
        <w:tc>
          <w:tcPr>
            <w:tcW w:w="4727" w:type="dxa"/>
            <w:vAlign w:val="center"/>
          </w:tcPr>
          <w:p w:rsidR="00D03CB0" w:rsidRPr="009214C1" w:rsidRDefault="00D03CB0" w:rsidP="00DE7252">
            <w:pPr>
              <w:rPr>
                <w:rFonts w:ascii="Times New Roman" w:hAnsi="Times New Roman" w:cs="Times New Roman"/>
                <w:sz w:val="24"/>
                <w:szCs w:val="24"/>
              </w:rPr>
            </w:pPr>
            <w:r w:rsidRPr="009214C1">
              <w:rPr>
                <w:rFonts w:ascii="Times New Roman" w:hAnsi="Times New Roman" w:cs="Times New Roman"/>
                <w:sz w:val="24"/>
                <w:szCs w:val="24"/>
              </w:rPr>
              <w:t>U okviru anketnog upitnika Centara za anonimno i besplatno HIV testiranje i savjetovanje pratiti uporabu tzv. klupskih droga među korisnicima programa</w:t>
            </w:r>
          </w:p>
        </w:tc>
        <w:tc>
          <w:tcPr>
            <w:tcW w:w="3552" w:type="dxa"/>
            <w:vAlign w:val="center"/>
          </w:tcPr>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Ured za suzbijanje zlouporabe droga VRH;</w:t>
            </w:r>
          </w:p>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Centri za besplatno i anonimno HIV testiranje i savjetovanje</w:t>
            </w:r>
          </w:p>
        </w:tc>
        <w:tc>
          <w:tcPr>
            <w:tcW w:w="2844" w:type="dxa"/>
            <w:vAlign w:val="center"/>
          </w:tcPr>
          <w:p w:rsidR="00D03CB0" w:rsidRPr="009214C1" w:rsidRDefault="00D03CB0" w:rsidP="00D03CB0">
            <w:pPr>
              <w:jc w:val="center"/>
              <w:rPr>
                <w:rFonts w:ascii="Times New Roman" w:hAnsi="Times New Roman" w:cs="Times New Roman"/>
                <w:sz w:val="24"/>
                <w:szCs w:val="24"/>
              </w:rPr>
            </w:pPr>
            <w:r w:rsidRPr="009214C1">
              <w:rPr>
                <w:rFonts w:ascii="Times New Roman" w:hAnsi="Times New Roman" w:cs="Times New Roman"/>
                <w:sz w:val="24"/>
                <w:szCs w:val="24"/>
              </w:rPr>
              <w:t>Prosinac 2017.</w:t>
            </w:r>
          </w:p>
        </w:tc>
        <w:tc>
          <w:tcPr>
            <w:tcW w:w="2844" w:type="dxa"/>
            <w:vAlign w:val="center"/>
          </w:tcPr>
          <w:p w:rsidR="00D03CB0" w:rsidRPr="009214C1" w:rsidRDefault="00D03CB0" w:rsidP="002F66F5">
            <w:pPr>
              <w:jc w:val="center"/>
              <w:rPr>
                <w:rFonts w:ascii="Times New Roman" w:hAnsi="Times New Roman" w:cs="Times New Roman"/>
                <w:sz w:val="24"/>
                <w:szCs w:val="24"/>
              </w:rPr>
            </w:pPr>
            <w:r w:rsidRPr="009214C1">
              <w:rPr>
                <w:rFonts w:ascii="Times New Roman" w:hAnsi="Times New Roman" w:cs="Times New Roman"/>
                <w:sz w:val="24"/>
                <w:szCs w:val="24"/>
              </w:rPr>
              <w:t>Državni proračun</w:t>
            </w:r>
          </w:p>
        </w:tc>
      </w:tr>
      <w:tr w:rsidR="00D03CB0" w:rsidRPr="009214C1" w:rsidTr="00DE7252">
        <w:trPr>
          <w:trHeight w:val="592"/>
        </w:trPr>
        <w:tc>
          <w:tcPr>
            <w:tcW w:w="959" w:type="dxa"/>
            <w:vAlign w:val="center"/>
          </w:tcPr>
          <w:p w:rsidR="00D03CB0" w:rsidRPr="009214C1" w:rsidRDefault="00D03CB0" w:rsidP="00DE7252">
            <w:pPr>
              <w:pStyle w:val="Odlomakpopisa"/>
              <w:numPr>
                <w:ilvl w:val="1"/>
                <w:numId w:val="11"/>
              </w:numPr>
              <w:rPr>
                <w:rFonts w:ascii="Times New Roman" w:hAnsi="Times New Roman" w:cs="Times New Roman"/>
                <w:sz w:val="24"/>
                <w:szCs w:val="24"/>
              </w:rPr>
            </w:pPr>
          </w:p>
        </w:tc>
        <w:tc>
          <w:tcPr>
            <w:tcW w:w="4727" w:type="dxa"/>
            <w:tcBorders>
              <w:bottom w:val="single" w:sz="4" w:space="0" w:color="auto"/>
            </w:tcBorders>
            <w:vAlign w:val="center"/>
          </w:tcPr>
          <w:p w:rsidR="00D03CB0" w:rsidRPr="009214C1" w:rsidRDefault="00D03CB0" w:rsidP="00DE7252">
            <w:pPr>
              <w:rPr>
                <w:rFonts w:ascii="Times New Roman" w:hAnsi="Times New Roman" w:cs="Times New Roman"/>
                <w:sz w:val="24"/>
                <w:szCs w:val="24"/>
              </w:rPr>
            </w:pPr>
            <w:r w:rsidRPr="009214C1">
              <w:rPr>
                <w:rFonts w:ascii="Times New Roman" w:hAnsi="Times New Roman" w:cs="Times New Roman"/>
                <w:sz w:val="24"/>
                <w:szCs w:val="24"/>
              </w:rPr>
              <w:t xml:space="preserve">Poticati razvoj </w:t>
            </w:r>
            <w:proofErr w:type="spellStart"/>
            <w:r w:rsidRPr="009214C1">
              <w:rPr>
                <w:rFonts w:ascii="Times New Roman" w:hAnsi="Times New Roman" w:cs="Times New Roman"/>
                <w:sz w:val="24"/>
                <w:szCs w:val="24"/>
              </w:rPr>
              <w:t>outreach</w:t>
            </w:r>
            <w:proofErr w:type="spellEnd"/>
            <w:r w:rsidRPr="009214C1">
              <w:rPr>
                <w:rFonts w:ascii="Times New Roman" w:hAnsi="Times New Roman" w:cs="Times New Roman"/>
                <w:sz w:val="24"/>
                <w:szCs w:val="24"/>
              </w:rPr>
              <w:t xml:space="preserve"> programa</w:t>
            </w:r>
          </w:p>
        </w:tc>
        <w:tc>
          <w:tcPr>
            <w:tcW w:w="3552" w:type="dxa"/>
            <w:tcBorders>
              <w:bottom w:val="single" w:sz="4" w:space="0" w:color="auto"/>
            </w:tcBorders>
            <w:vAlign w:val="center"/>
          </w:tcPr>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Organizacije civilnog društva</w:t>
            </w:r>
          </w:p>
        </w:tc>
        <w:tc>
          <w:tcPr>
            <w:tcW w:w="2844" w:type="dxa"/>
            <w:tcBorders>
              <w:bottom w:val="single" w:sz="4" w:space="0" w:color="auto"/>
            </w:tcBorders>
            <w:vAlign w:val="center"/>
          </w:tcPr>
          <w:p w:rsidR="00D03CB0" w:rsidRPr="009214C1" w:rsidRDefault="00D03CB0" w:rsidP="00D03CB0">
            <w:pPr>
              <w:jc w:val="center"/>
              <w:rPr>
                <w:rFonts w:ascii="Times New Roman" w:hAnsi="Times New Roman" w:cs="Times New Roman"/>
                <w:sz w:val="24"/>
                <w:szCs w:val="24"/>
              </w:rPr>
            </w:pPr>
            <w:r w:rsidRPr="009214C1">
              <w:rPr>
                <w:rFonts w:ascii="Times New Roman" w:hAnsi="Times New Roman" w:cs="Times New Roman"/>
                <w:sz w:val="24"/>
                <w:szCs w:val="24"/>
              </w:rPr>
              <w:t>Prosinac 2017.</w:t>
            </w:r>
          </w:p>
        </w:tc>
        <w:tc>
          <w:tcPr>
            <w:tcW w:w="2844" w:type="dxa"/>
            <w:tcBorders>
              <w:bottom w:val="single" w:sz="4" w:space="0" w:color="auto"/>
            </w:tcBorders>
            <w:vAlign w:val="center"/>
          </w:tcPr>
          <w:p w:rsidR="00D03CB0" w:rsidRPr="009214C1" w:rsidRDefault="00D03CB0" w:rsidP="002F66F5">
            <w:pPr>
              <w:jc w:val="center"/>
              <w:rPr>
                <w:rFonts w:ascii="Times New Roman" w:hAnsi="Times New Roman" w:cs="Times New Roman"/>
                <w:sz w:val="24"/>
                <w:szCs w:val="24"/>
              </w:rPr>
            </w:pPr>
            <w:r w:rsidRPr="009214C1">
              <w:rPr>
                <w:rFonts w:ascii="Times New Roman" w:hAnsi="Times New Roman" w:cs="Times New Roman"/>
                <w:sz w:val="24"/>
                <w:szCs w:val="24"/>
              </w:rPr>
              <w:t>Državni proračun</w:t>
            </w:r>
          </w:p>
        </w:tc>
      </w:tr>
      <w:tr w:rsidR="00DE7252" w:rsidRPr="009214C1" w:rsidTr="00DE7252">
        <w:trPr>
          <w:trHeight w:val="708"/>
        </w:trPr>
        <w:tc>
          <w:tcPr>
            <w:tcW w:w="959" w:type="dxa"/>
            <w:shd w:val="clear" w:color="auto" w:fill="D9D9D9" w:themeFill="background1" w:themeFillShade="D9"/>
            <w:vAlign w:val="center"/>
          </w:tcPr>
          <w:p w:rsidR="00DE7252" w:rsidRPr="009214C1" w:rsidRDefault="00DE7252" w:rsidP="00DE7252">
            <w:pPr>
              <w:pStyle w:val="Odlomakpopisa"/>
              <w:numPr>
                <w:ilvl w:val="0"/>
                <w:numId w:val="11"/>
              </w:numPr>
              <w:rPr>
                <w:rFonts w:ascii="Times New Roman" w:hAnsi="Times New Roman" w:cs="Times New Roman"/>
                <w:sz w:val="24"/>
                <w:szCs w:val="24"/>
              </w:rPr>
            </w:pPr>
          </w:p>
        </w:tc>
        <w:tc>
          <w:tcPr>
            <w:tcW w:w="13967" w:type="dxa"/>
            <w:gridSpan w:val="4"/>
            <w:shd w:val="clear" w:color="auto" w:fill="D9D9D9" w:themeFill="background1" w:themeFillShade="D9"/>
            <w:vAlign w:val="center"/>
          </w:tcPr>
          <w:p w:rsidR="00DE7252" w:rsidRPr="009214C1" w:rsidRDefault="00DE7252" w:rsidP="002F66F5">
            <w:pPr>
              <w:jc w:val="center"/>
              <w:rPr>
                <w:rFonts w:ascii="Times New Roman" w:hAnsi="Times New Roman" w:cs="Times New Roman"/>
                <w:b/>
                <w:sz w:val="24"/>
                <w:szCs w:val="24"/>
              </w:rPr>
            </w:pPr>
            <w:r w:rsidRPr="009214C1">
              <w:rPr>
                <w:rFonts w:ascii="Times New Roman" w:hAnsi="Times New Roman" w:cs="Times New Roman"/>
                <w:b/>
                <w:sz w:val="24"/>
                <w:szCs w:val="24"/>
              </w:rPr>
              <w:t>Dostupnost liječenja</w:t>
            </w:r>
          </w:p>
        </w:tc>
      </w:tr>
      <w:tr w:rsidR="00D03CB0" w:rsidRPr="009214C1" w:rsidTr="00DE7252">
        <w:tc>
          <w:tcPr>
            <w:tcW w:w="959" w:type="dxa"/>
            <w:vAlign w:val="center"/>
          </w:tcPr>
          <w:p w:rsidR="00D03CB0" w:rsidRPr="009214C1" w:rsidRDefault="00D03CB0" w:rsidP="00DE7252">
            <w:pPr>
              <w:pStyle w:val="Odlomakpopisa"/>
              <w:numPr>
                <w:ilvl w:val="1"/>
                <w:numId w:val="11"/>
              </w:numPr>
              <w:rPr>
                <w:rFonts w:ascii="Times New Roman" w:hAnsi="Times New Roman" w:cs="Times New Roman"/>
                <w:sz w:val="24"/>
                <w:szCs w:val="24"/>
              </w:rPr>
            </w:pPr>
          </w:p>
        </w:tc>
        <w:tc>
          <w:tcPr>
            <w:tcW w:w="4727" w:type="dxa"/>
            <w:vAlign w:val="center"/>
          </w:tcPr>
          <w:p w:rsidR="00D03CB0" w:rsidRPr="009214C1" w:rsidRDefault="00D03CB0" w:rsidP="00DE7252">
            <w:pPr>
              <w:rPr>
                <w:rFonts w:ascii="Times New Roman" w:hAnsi="Times New Roman" w:cs="Times New Roman"/>
                <w:sz w:val="24"/>
                <w:szCs w:val="24"/>
              </w:rPr>
            </w:pPr>
            <w:r w:rsidRPr="009214C1">
              <w:rPr>
                <w:rFonts w:ascii="Times New Roman" w:hAnsi="Times New Roman" w:cs="Times New Roman"/>
                <w:sz w:val="24"/>
                <w:szCs w:val="24"/>
              </w:rPr>
              <w:t xml:space="preserve">Pratiti primjenu smjernica supstitucijske terapije metadonom i </w:t>
            </w:r>
            <w:proofErr w:type="spellStart"/>
            <w:r w:rsidRPr="009214C1">
              <w:rPr>
                <w:rFonts w:ascii="Times New Roman" w:hAnsi="Times New Roman" w:cs="Times New Roman"/>
                <w:sz w:val="24"/>
                <w:szCs w:val="24"/>
              </w:rPr>
              <w:t>buprenorfinom</w:t>
            </w:r>
            <w:proofErr w:type="spellEnd"/>
          </w:p>
        </w:tc>
        <w:tc>
          <w:tcPr>
            <w:tcW w:w="3552" w:type="dxa"/>
            <w:vAlign w:val="center"/>
          </w:tcPr>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Ministarstvo zdravstva,</w:t>
            </w:r>
          </w:p>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Partneri u NISD-u</w:t>
            </w:r>
          </w:p>
        </w:tc>
        <w:tc>
          <w:tcPr>
            <w:tcW w:w="2844" w:type="dxa"/>
            <w:vAlign w:val="center"/>
          </w:tcPr>
          <w:p w:rsidR="00D03CB0" w:rsidRPr="009214C1" w:rsidRDefault="00D03CB0" w:rsidP="00D03CB0">
            <w:pPr>
              <w:jc w:val="center"/>
              <w:rPr>
                <w:rFonts w:ascii="Times New Roman" w:hAnsi="Times New Roman" w:cs="Times New Roman"/>
                <w:sz w:val="24"/>
                <w:szCs w:val="24"/>
              </w:rPr>
            </w:pPr>
            <w:r w:rsidRPr="009214C1">
              <w:rPr>
                <w:rFonts w:ascii="Times New Roman" w:hAnsi="Times New Roman" w:cs="Times New Roman"/>
                <w:sz w:val="24"/>
                <w:szCs w:val="24"/>
              </w:rPr>
              <w:t>Prosinac 2017.</w:t>
            </w:r>
          </w:p>
        </w:tc>
        <w:tc>
          <w:tcPr>
            <w:tcW w:w="2844" w:type="dxa"/>
            <w:vAlign w:val="center"/>
          </w:tcPr>
          <w:p w:rsidR="00D03CB0" w:rsidRPr="009214C1" w:rsidRDefault="00D03CB0" w:rsidP="002F66F5">
            <w:pPr>
              <w:jc w:val="center"/>
              <w:rPr>
                <w:rFonts w:ascii="Times New Roman" w:hAnsi="Times New Roman" w:cs="Times New Roman"/>
                <w:sz w:val="24"/>
                <w:szCs w:val="24"/>
              </w:rPr>
            </w:pPr>
            <w:r w:rsidRPr="009214C1">
              <w:rPr>
                <w:rFonts w:ascii="Times New Roman" w:hAnsi="Times New Roman" w:cs="Times New Roman"/>
                <w:sz w:val="24"/>
                <w:szCs w:val="24"/>
              </w:rPr>
              <w:t>Državni proračun</w:t>
            </w:r>
          </w:p>
        </w:tc>
      </w:tr>
      <w:tr w:rsidR="00D03CB0" w:rsidRPr="009214C1" w:rsidTr="00DE7252">
        <w:tc>
          <w:tcPr>
            <w:tcW w:w="959" w:type="dxa"/>
            <w:vAlign w:val="center"/>
          </w:tcPr>
          <w:p w:rsidR="00D03CB0" w:rsidRPr="009214C1" w:rsidRDefault="00D03CB0" w:rsidP="00DE7252">
            <w:pPr>
              <w:pStyle w:val="Odlomakpopisa"/>
              <w:numPr>
                <w:ilvl w:val="1"/>
                <w:numId w:val="11"/>
              </w:numPr>
              <w:rPr>
                <w:rFonts w:ascii="Times New Roman" w:hAnsi="Times New Roman" w:cs="Times New Roman"/>
                <w:sz w:val="24"/>
                <w:szCs w:val="24"/>
              </w:rPr>
            </w:pPr>
          </w:p>
        </w:tc>
        <w:tc>
          <w:tcPr>
            <w:tcW w:w="4727" w:type="dxa"/>
            <w:vAlign w:val="center"/>
          </w:tcPr>
          <w:p w:rsidR="00D03CB0" w:rsidRPr="009214C1" w:rsidRDefault="00D03CB0" w:rsidP="00DE7252">
            <w:pPr>
              <w:rPr>
                <w:rFonts w:ascii="Times New Roman" w:hAnsi="Times New Roman" w:cs="Times New Roman"/>
                <w:sz w:val="24"/>
                <w:szCs w:val="24"/>
              </w:rPr>
            </w:pPr>
            <w:r w:rsidRPr="009214C1">
              <w:rPr>
                <w:rFonts w:ascii="Times New Roman" w:hAnsi="Times New Roman" w:cs="Times New Roman"/>
                <w:sz w:val="24"/>
                <w:szCs w:val="24"/>
              </w:rPr>
              <w:t>Pratiti primjenu i učinkovitost Smjernica za psihosocijalni tretman u zdravstvenom, socijalnom i zatvorskom sustavu kako bi se, osim supstitucijske terapije, omogućila i dostupnost psihosocijalnih intervencija</w:t>
            </w:r>
          </w:p>
        </w:tc>
        <w:tc>
          <w:tcPr>
            <w:tcW w:w="3552" w:type="dxa"/>
            <w:vAlign w:val="center"/>
          </w:tcPr>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Ured za suzbijanje zlouporabe droga VRH</w:t>
            </w:r>
          </w:p>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Partneri u NISD-u</w:t>
            </w:r>
          </w:p>
        </w:tc>
        <w:tc>
          <w:tcPr>
            <w:tcW w:w="2844" w:type="dxa"/>
            <w:vAlign w:val="center"/>
          </w:tcPr>
          <w:p w:rsidR="00D03CB0" w:rsidRPr="009214C1" w:rsidRDefault="00D03CB0" w:rsidP="00D03CB0">
            <w:pPr>
              <w:jc w:val="center"/>
              <w:rPr>
                <w:rFonts w:ascii="Times New Roman" w:hAnsi="Times New Roman" w:cs="Times New Roman"/>
                <w:sz w:val="24"/>
                <w:szCs w:val="24"/>
              </w:rPr>
            </w:pPr>
            <w:r w:rsidRPr="009214C1">
              <w:rPr>
                <w:rFonts w:ascii="Times New Roman" w:hAnsi="Times New Roman" w:cs="Times New Roman"/>
                <w:sz w:val="24"/>
                <w:szCs w:val="24"/>
              </w:rPr>
              <w:t>Prosinac 2017.</w:t>
            </w:r>
          </w:p>
        </w:tc>
        <w:tc>
          <w:tcPr>
            <w:tcW w:w="2844" w:type="dxa"/>
            <w:vAlign w:val="center"/>
          </w:tcPr>
          <w:p w:rsidR="00D03CB0" w:rsidRPr="009214C1" w:rsidRDefault="00D03CB0" w:rsidP="002F66F5">
            <w:pPr>
              <w:jc w:val="center"/>
              <w:rPr>
                <w:rFonts w:ascii="Times New Roman" w:hAnsi="Times New Roman" w:cs="Times New Roman"/>
                <w:sz w:val="24"/>
                <w:szCs w:val="24"/>
              </w:rPr>
            </w:pPr>
            <w:r w:rsidRPr="009214C1">
              <w:rPr>
                <w:rFonts w:ascii="Times New Roman" w:hAnsi="Times New Roman" w:cs="Times New Roman"/>
                <w:sz w:val="24"/>
                <w:szCs w:val="24"/>
              </w:rPr>
              <w:t>Državni proračun</w:t>
            </w:r>
          </w:p>
        </w:tc>
      </w:tr>
      <w:tr w:rsidR="00D03CB0" w:rsidRPr="009214C1" w:rsidTr="00DE7252">
        <w:tc>
          <w:tcPr>
            <w:tcW w:w="959" w:type="dxa"/>
            <w:vAlign w:val="center"/>
          </w:tcPr>
          <w:p w:rsidR="00D03CB0" w:rsidRPr="009214C1" w:rsidRDefault="00D03CB0" w:rsidP="00DE7252">
            <w:pPr>
              <w:pStyle w:val="Odlomakpopisa"/>
              <w:numPr>
                <w:ilvl w:val="1"/>
                <w:numId w:val="11"/>
              </w:numPr>
              <w:rPr>
                <w:rFonts w:ascii="Times New Roman" w:hAnsi="Times New Roman" w:cs="Times New Roman"/>
                <w:sz w:val="24"/>
                <w:szCs w:val="24"/>
              </w:rPr>
            </w:pPr>
          </w:p>
        </w:tc>
        <w:tc>
          <w:tcPr>
            <w:tcW w:w="4727" w:type="dxa"/>
            <w:vAlign w:val="center"/>
          </w:tcPr>
          <w:p w:rsidR="00D03CB0" w:rsidRPr="009214C1" w:rsidRDefault="00D03CB0" w:rsidP="00DE7252">
            <w:pPr>
              <w:rPr>
                <w:rFonts w:ascii="Times New Roman" w:hAnsi="Times New Roman" w:cs="Times New Roman"/>
                <w:sz w:val="24"/>
                <w:szCs w:val="24"/>
              </w:rPr>
            </w:pPr>
            <w:r w:rsidRPr="009214C1">
              <w:rPr>
                <w:rFonts w:ascii="Times New Roman" w:hAnsi="Times New Roman" w:cs="Times New Roman"/>
                <w:sz w:val="24"/>
                <w:szCs w:val="24"/>
              </w:rPr>
              <w:t>Razvijati metodologiju i smjernice za ocjenu i analize dostupnosti i kvalitete tretmana te evaluaciju troškova tretmana kako bi se  na temelju istih kreirale nacionalne politike i strategije tretmana uključivši i alokaciju javnih troškova za tretman</w:t>
            </w:r>
          </w:p>
        </w:tc>
        <w:tc>
          <w:tcPr>
            <w:tcW w:w="3552" w:type="dxa"/>
            <w:vAlign w:val="center"/>
          </w:tcPr>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Ured za suzbijanje zlouporabe droga VRH</w:t>
            </w:r>
          </w:p>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Partneri u NISD-u</w:t>
            </w:r>
          </w:p>
        </w:tc>
        <w:tc>
          <w:tcPr>
            <w:tcW w:w="2844" w:type="dxa"/>
            <w:vAlign w:val="center"/>
          </w:tcPr>
          <w:p w:rsidR="00D03CB0" w:rsidRPr="009214C1" w:rsidRDefault="00D03CB0" w:rsidP="00D03CB0">
            <w:pPr>
              <w:jc w:val="center"/>
              <w:rPr>
                <w:rFonts w:ascii="Times New Roman" w:hAnsi="Times New Roman" w:cs="Times New Roman"/>
                <w:sz w:val="24"/>
                <w:szCs w:val="24"/>
              </w:rPr>
            </w:pPr>
            <w:r w:rsidRPr="009214C1">
              <w:rPr>
                <w:rFonts w:ascii="Times New Roman" w:hAnsi="Times New Roman" w:cs="Times New Roman"/>
                <w:sz w:val="24"/>
                <w:szCs w:val="24"/>
              </w:rPr>
              <w:t>Prosinac 2017.</w:t>
            </w:r>
            <w:r w:rsidRPr="009214C1">
              <w:rPr>
                <w:rFonts w:ascii="Times New Roman" w:hAnsi="Times New Roman" w:cs="Times New Roman"/>
                <w:sz w:val="24"/>
                <w:szCs w:val="24"/>
              </w:rPr>
              <w:tab/>
            </w:r>
          </w:p>
        </w:tc>
        <w:tc>
          <w:tcPr>
            <w:tcW w:w="2844" w:type="dxa"/>
            <w:vAlign w:val="center"/>
          </w:tcPr>
          <w:p w:rsidR="00D03CB0" w:rsidRPr="009214C1" w:rsidRDefault="00D03CB0" w:rsidP="002F66F5">
            <w:pPr>
              <w:jc w:val="center"/>
              <w:rPr>
                <w:rFonts w:ascii="Times New Roman" w:hAnsi="Times New Roman" w:cs="Times New Roman"/>
                <w:sz w:val="24"/>
                <w:szCs w:val="24"/>
              </w:rPr>
            </w:pPr>
            <w:r w:rsidRPr="009214C1">
              <w:rPr>
                <w:rFonts w:ascii="Times New Roman" w:hAnsi="Times New Roman" w:cs="Times New Roman"/>
                <w:sz w:val="24"/>
                <w:szCs w:val="24"/>
              </w:rPr>
              <w:t>Državni proračun</w:t>
            </w:r>
          </w:p>
        </w:tc>
      </w:tr>
      <w:tr w:rsidR="00D03CB0" w:rsidRPr="009214C1" w:rsidTr="00DE7252">
        <w:tc>
          <w:tcPr>
            <w:tcW w:w="959" w:type="dxa"/>
            <w:vAlign w:val="center"/>
          </w:tcPr>
          <w:p w:rsidR="00D03CB0" w:rsidRPr="009214C1" w:rsidRDefault="00D03CB0" w:rsidP="00DE7252">
            <w:pPr>
              <w:pStyle w:val="Odlomakpopisa"/>
              <w:numPr>
                <w:ilvl w:val="1"/>
                <w:numId w:val="11"/>
              </w:numPr>
              <w:rPr>
                <w:rFonts w:ascii="Times New Roman" w:hAnsi="Times New Roman" w:cs="Times New Roman"/>
                <w:sz w:val="24"/>
                <w:szCs w:val="24"/>
              </w:rPr>
            </w:pPr>
          </w:p>
        </w:tc>
        <w:tc>
          <w:tcPr>
            <w:tcW w:w="4727" w:type="dxa"/>
            <w:vAlign w:val="center"/>
          </w:tcPr>
          <w:p w:rsidR="00D03CB0" w:rsidRPr="009214C1" w:rsidRDefault="00D03CB0" w:rsidP="00DE7252">
            <w:pPr>
              <w:rPr>
                <w:rFonts w:ascii="Times New Roman" w:hAnsi="Times New Roman" w:cs="Times New Roman"/>
                <w:sz w:val="24"/>
                <w:szCs w:val="24"/>
              </w:rPr>
            </w:pPr>
            <w:r w:rsidRPr="009214C1">
              <w:rPr>
                <w:rFonts w:ascii="Times New Roman" w:hAnsi="Times New Roman" w:cs="Times New Roman"/>
                <w:sz w:val="24"/>
                <w:szCs w:val="24"/>
              </w:rPr>
              <w:t xml:space="preserve">Provesti evaluaciju </w:t>
            </w:r>
            <w:proofErr w:type="spellStart"/>
            <w:r w:rsidRPr="009214C1">
              <w:rPr>
                <w:rFonts w:ascii="Times New Roman" w:hAnsi="Times New Roman" w:cs="Times New Roman"/>
                <w:sz w:val="24"/>
                <w:szCs w:val="24"/>
              </w:rPr>
              <w:t>opioidne</w:t>
            </w:r>
            <w:proofErr w:type="spellEnd"/>
            <w:r w:rsidRPr="009214C1">
              <w:rPr>
                <w:rFonts w:ascii="Times New Roman" w:hAnsi="Times New Roman" w:cs="Times New Roman"/>
                <w:sz w:val="24"/>
                <w:szCs w:val="24"/>
              </w:rPr>
              <w:t xml:space="preserve"> supstitucijske terapije u Republici Hrvatskoj  </w:t>
            </w:r>
          </w:p>
        </w:tc>
        <w:tc>
          <w:tcPr>
            <w:tcW w:w="3552" w:type="dxa"/>
            <w:vAlign w:val="center"/>
          </w:tcPr>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Ured za suzbijanje zlouporabe droga VRH,</w:t>
            </w:r>
          </w:p>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Znanstvena ustanova</w:t>
            </w:r>
          </w:p>
        </w:tc>
        <w:tc>
          <w:tcPr>
            <w:tcW w:w="2844" w:type="dxa"/>
            <w:vAlign w:val="center"/>
          </w:tcPr>
          <w:p w:rsidR="00D03CB0" w:rsidRPr="009214C1" w:rsidRDefault="00D03CB0" w:rsidP="00D03CB0">
            <w:pPr>
              <w:jc w:val="center"/>
              <w:rPr>
                <w:rFonts w:ascii="Times New Roman" w:hAnsi="Times New Roman" w:cs="Times New Roman"/>
                <w:sz w:val="24"/>
                <w:szCs w:val="24"/>
              </w:rPr>
            </w:pPr>
            <w:r w:rsidRPr="009214C1">
              <w:rPr>
                <w:rFonts w:ascii="Times New Roman" w:hAnsi="Times New Roman" w:cs="Times New Roman"/>
                <w:sz w:val="24"/>
                <w:szCs w:val="24"/>
              </w:rPr>
              <w:t>Prosinac 2017.</w:t>
            </w:r>
            <w:r w:rsidRPr="009214C1">
              <w:rPr>
                <w:rFonts w:ascii="Times New Roman" w:hAnsi="Times New Roman" w:cs="Times New Roman"/>
                <w:sz w:val="24"/>
                <w:szCs w:val="24"/>
              </w:rPr>
              <w:tab/>
            </w:r>
          </w:p>
        </w:tc>
        <w:tc>
          <w:tcPr>
            <w:tcW w:w="2844" w:type="dxa"/>
            <w:vAlign w:val="center"/>
          </w:tcPr>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Državni proračun</w:t>
            </w:r>
          </w:p>
          <w:p w:rsidR="00D03CB0" w:rsidRPr="009214C1" w:rsidRDefault="00D03CB0" w:rsidP="00D03CB0">
            <w:pPr>
              <w:rPr>
                <w:rFonts w:ascii="Times New Roman" w:hAnsi="Times New Roman" w:cs="Times New Roman"/>
                <w:sz w:val="24"/>
                <w:szCs w:val="24"/>
              </w:rPr>
            </w:pPr>
            <w:r w:rsidRPr="009214C1">
              <w:rPr>
                <w:rFonts w:ascii="Times New Roman" w:hAnsi="Times New Roman" w:cs="Times New Roman"/>
                <w:sz w:val="24"/>
                <w:szCs w:val="24"/>
              </w:rPr>
              <w:t>Sredstva EU</w:t>
            </w:r>
          </w:p>
          <w:p w:rsidR="00D03CB0" w:rsidRPr="009214C1" w:rsidRDefault="00D03CB0" w:rsidP="002F66F5">
            <w:pPr>
              <w:jc w:val="center"/>
              <w:rPr>
                <w:rFonts w:ascii="Times New Roman" w:hAnsi="Times New Roman" w:cs="Times New Roman"/>
                <w:sz w:val="24"/>
                <w:szCs w:val="24"/>
              </w:rPr>
            </w:pPr>
          </w:p>
        </w:tc>
      </w:tr>
    </w:tbl>
    <w:p w:rsidR="000C7023" w:rsidRPr="009214C1" w:rsidRDefault="00FE772C">
      <w:pPr>
        <w:rPr>
          <w:rFonts w:ascii="Times New Roman" w:hAnsi="Times New Roman" w:cs="Times New Roman"/>
          <w:sz w:val="24"/>
          <w:szCs w:val="24"/>
        </w:rPr>
      </w:pPr>
      <w:r w:rsidRPr="009214C1">
        <w:rPr>
          <w:rFonts w:ascii="Times New Roman" w:hAnsi="Times New Roman" w:cs="Times New Roman"/>
          <w:sz w:val="24"/>
          <w:szCs w:val="24"/>
        </w:rPr>
        <w:tab/>
      </w:r>
      <w:r w:rsidRPr="009214C1">
        <w:rPr>
          <w:rFonts w:ascii="Times New Roman" w:hAnsi="Times New Roman" w:cs="Times New Roman"/>
          <w:sz w:val="24"/>
          <w:szCs w:val="24"/>
        </w:rPr>
        <w:tab/>
      </w:r>
    </w:p>
    <w:sectPr w:rsidR="000C7023" w:rsidRPr="009214C1" w:rsidSect="009F3E78">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9ED" w:rsidRDefault="00D839ED" w:rsidP="00FE772C">
      <w:pPr>
        <w:spacing w:after="0" w:line="240" w:lineRule="auto"/>
      </w:pPr>
      <w:r>
        <w:separator/>
      </w:r>
    </w:p>
  </w:endnote>
  <w:endnote w:type="continuationSeparator" w:id="0">
    <w:p w:rsidR="00D839ED" w:rsidRDefault="00D839ED" w:rsidP="00FE7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9ED" w:rsidRDefault="00D839ED" w:rsidP="00FE772C">
      <w:pPr>
        <w:spacing w:after="0" w:line="240" w:lineRule="auto"/>
      </w:pPr>
      <w:r>
        <w:separator/>
      </w:r>
    </w:p>
  </w:footnote>
  <w:footnote w:type="continuationSeparator" w:id="0">
    <w:p w:rsidR="00D839ED" w:rsidRDefault="00D839ED" w:rsidP="00FE77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D2522"/>
    <w:multiLevelType w:val="multilevel"/>
    <w:tmpl w:val="97F4EE76"/>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88869B5"/>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C272DF0"/>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14F7CEA"/>
    <w:multiLevelType w:val="hybridMultilevel"/>
    <w:tmpl w:val="C9FA08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3A8C5EE8"/>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07E6D6C"/>
    <w:multiLevelType w:val="multilevel"/>
    <w:tmpl w:val="1EEEE4A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7435183"/>
    <w:multiLevelType w:val="multilevel"/>
    <w:tmpl w:val="97F4EE76"/>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E852479"/>
    <w:multiLevelType w:val="hybridMultilevel"/>
    <w:tmpl w:val="01AEB814"/>
    <w:lvl w:ilvl="0" w:tplc="4E0459B4">
      <w:start w:val="1"/>
      <w:numFmt w:val="bullet"/>
      <w:lvlText w:val="♦"/>
      <w:lvlJc w:val="left"/>
      <w:pPr>
        <w:ind w:left="720" w:hanging="360"/>
      </w:pPr>
      <w:rPr>
        <w:rFonts w:ascii="Times New Roman"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779C784E"/>
    <w:multiLevelType w:val="hybridMultilevel"/>
    <w:tmpl w:val="37BA6DEC"/>
    <w:lvl w:ilvl="0" w:tplc="F598808E">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7C0930DE"/>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EA26E13"/>
    <w:multiLevelType w:val="hybridMultilevel"/>
    <w:tmpl w:val="22C0772C"/>
    <w:lvl w:ilvl="0" w:tplc="4E0459B4">
      <w:start w:val="1"/>
      <w:numFmt w:val="bullet"/>
      <w:lvlText w:val="♦"/>
      <w:lvlJc w:val="left"/>
      <w:pPr>
        <w:ind w:left="720" w:hanging="360"/>
      </w:pPr>
      <w:rPr>
        <w:rFonts w:ascii="Times New Roman"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0"/>
  </w:num>
  <w:num w:numId="4">
    <w:abstractNumId w:val="7"/>
  </w:num>
  <w:num w:numId="5">
    <w:abstractNumId w:val="9"/>
  </w:num>
  <w:num w:numId="6">
    <w:abstractNumId w:val="6"/>
  </w:num>
  <w:num w:numId="7">
    <w:abstractNumId w:val="0"/>
  </w:num>
  <w:num w:numId="8">
    <w:abstractNumId w:val="5"/>
  </w:num>
  <w:num w:numId="9">
    <w:abstractNumId w:val="4"/>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72C"/>
    <w:rsid w:val="000C7023"/>
    <w:rsid w:val="0025576F"/>
    <w:rsid w:val="002F66F5"/>
    <w:rsid w:val="004D23AE"/>
    <w:rsid w:val="00887DC1"/>
    <w:rsid w:val="009214C1"/>
    <w:rsid w:val="009F3E78"/>
    <w:rsid w:val="00D03CB0"/>
    <w:rsid w:val="00D839ED"/>
    <w:rsid w:val="00DE7252"/>
    <w:rsid w:val="00FE772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FE77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FE77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4D23AE"/>
    <w:pPr>
      <w:keepNext/>
      <w:keepLines/>
      <w:spacing w:before="200" w:after="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FE772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FE772C"/>
    <w:rPr>
      <w:rFonts w:ascii="Tahoma" w:hAnsi="Tahoma" w:cs="Tahoma"/>
      <w:sz w:val="16"/>
      <w:szCs w:val="16"/>
    </w:rPr>
  </w:style>
  <w:style w:type="paragraph" w:styleId="Naslov">
    <w:name w:val="Title"/>
    <w:basedOn w:val="Normal"/>
    <w:next w:val="Normal"/>
    <w:link w:val="NaslovChar"/>
    <w:uiPriority w:val="10"/>
    <w:qFormat/>
    <w:rsid w:val="00FE77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FE772C"/>
    <w:rPr>
      <w:rFonts w:asciiTheme="majorHAnsi" w:eastAsiaTheme="majorEastAsia" w:hAnsiTheme="majorHAnsi" w:cstheme="majorBidi"/>
      <w:color w:val="17365D" w:themeColor="text2" w:themeShade="BF"/>
      <w:spacing w:val="5"/>
      <w:kern w:val="28"/>
      <w:sz w:val="52"/>
      <w:szCs w:val="52"/>
    </w:rPr>
  </w:style>
  <w:style w:type="character" w:customStyle="1" w:styleId="Naslov1Char">
    <w:name w:val="Naslov 1 Char"/>
    <w:basedOn w:val="Zadanifontodlomka"/>
    <w:link w:val="Naslov1"/>
    <w:uiPriority w:val="9"/>
    <w:rsid w:val="00FE772C"/>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FE772C"/>
    <w:rPr>
      <w:rFonts w:asciiTheme="majorHAnsi" w:eastAsiaTheme="majorEastAsia" w:hAnsiTheme="majorHAnsi" w:cstheme="majorBidi"/>
      <w:b/>
      <w:bCs/>
      <w:color w:val="4F81BD" w:themeColor="accent1"/>
      <w:sz w:val="26"/>
      <w:szCs w:val="26"/>
    </w:rPr>
  </w:style>
  <w:style w:type="paragraph" w:styleId="Podnaslov">
    <w:name w:val="Subtitle"/>
    <w:basedOn w:val="Normal"/>
    <w:next w:val="Normal"/>
    <w:link w:val="PodnaslovChar"/>
    <w:uiPriority w:val="11"/>
    <w:qFormat/>
    <w:rsid w:val="00FE772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Char">
    <w:name w:val="Podnaslov Char"/>
    <w:basedOn w:val="Zadanifontodlomka"/>
    <w:link w:val="Podnaslov"/>
    <w:uiPriority w:val="11"/>
    <w:rsid w:val="00FE772C"/>
    <w:rPr>
      <w:rFonts w:asciiTheme="majorHAnsi" w:eastAsiaTheme="majorEastAsia" w:hAnsiTheme="majorHAnsi" w:cstheme="majorBidi"/>
      <w:i/>
      <w:iCs/>
      <w:color w:val="4F81BD" w:themeColor="accent1"/>
      <w:spacing w:val="15"/>
      <w:sz w:val="24"/>
      <w:szCs w:val="24"/>
    </w:rPr>
  </w:style>
  <w:style w:type="character" w:styleId="Jakoisticanje">
    <w:name w:val="Intense Emphasis"/>
    <w:basedOn w:val="Zadanifontodlomka"/>
    <w:uiPriority w:val="21"/>
    <w:qFormat/>
    <w:rsid w:val="00FE772C"/>
    <w:rPr>
      <w:b/>
      <w:bCs/>
      <w:i/>
      <w:iCs/>
      <w:color w:val="4F81BD" w:themeColor="accent1"/>
    </w:rPr>
  </w:style>
  <w:style w:type="character" w:styleId="Istaknuto">
    <w:name w:val="Emphasis"/>
    <w:basedOn w:val="Zadanifontodlomka"/>
    <w:uiPriority w:val="20"/>
    <w:qFormat/>
    <w:rsid w:val="00FE772C"/>
    <w:rPr>
      <w:i/>
      <w:iCs/>
    </w:rPr>
  </w:style>
  <w:style w:type="table" w:styleId="Reetkatablice">
    <w:name w:val="Table Grid"/>
    <w:basedOn w:val="Obinatablica"/>
    <w:uiPriority w:val="59"/>
    <w:rsid w:val="00FE7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FE772C"/>
    <w:pPr>
      <w:ind w:left="720"/>
      <w:contextualSpacing/>
    </w:pPr>
  </w:style>
  <w:style w:type="character" w:customStyle="1" w:styleId="Naslov3Char">
    <w:name w:val="Naslov 3 Char"/>
    <w:basedOn w:val="Zadanifontodlomka"/>
    <w:link w:val="Naslov3"/>
    <w:uiPriority w:val="9"/>
    <w:rsid w:val="004D23AE"/>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FE77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FE77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4D23AE"/>
    <w:pPr>
      <w:keepNext/>
      <w:keepLines/>
      <w:spacing w:before="200" w:after="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FE772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FE772C"/>
    <w:rPr>
      <w:rFonts w:ascii="Tahoma" w:hAnsi="Tahoma" w:cs="Tahoma"/>
      <w:sz w:val="16"/>
      <w:szCs w:val="16"/>
    </w:rPr>
  </w:style>
  <w:style w:type="paragraph" w:styleId="Naslov">
    <w:name w:val="Title"/>
    <w:basedOn w:val="Normal"/>
    <w:next w:val="Normal"/>
    <w:link w:val="NaslovChar"/>
    <w:uiPriority w:val="10"/>
    <w:qFormat/>
    <w:rsid w:val="00FE77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FE772C"/>
    <w:rPr>
      <w:rFonts w:asciiTheme="majorHAnsi" w:eastAsiaTheme="majorEastAsia" w:hAnsiTheme="majorHAnsi" w:cstheme="majorBidi"/>
      <w:color w:val="17365D" w:themeColor="text2" w:themeShade="BF"/>
      <w:spacing w:val="5"/>
      <w:kern w:val="28"/>
      <w:sz w:val="52"/>
      <w:szCs w:val="52"/>
    </w:rPr>
  </w:style>
  <w:style w:type="character" w:customStyle="1" w:styleId="Naslov1Char">
    <w:name w:val="Naslov 1 Char"/>
    <w:basedOn w:val="Zadanifontodlomka"/>
    <w:link w:val="Naslov1"/>
    <w:uiPriority w:val="9"/>
    <w:rsid w:val="00FE772C"/>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FE772C"/>
    <w:rPr>
      <w:rFonts w:asciiTheme="majorHAnsi" w:eastAsiaTheme="majorEastAsia" w:hAnsiTheme="majorHAnsi" w:cstheme="majorBidi"/>
      <w:b/>
      <w:bCs/>
      <w:color w:val="4F81BD" w:themeColor="accent1"/>
      <w:sz w:val="26"/>
      <w:szCs w:val="26"/>
    </w:rPr>
  </w:style>
  <w:style w:type="paragraph" w:styleId="Podnaslov">
    <w:name w:val="Subtitle"/>
    <w:basedOn w:val="Normal"/>
    <w:next w:val="Normal"/>
    <w:link w:val="PodnaslovChar"/>
    <w:uiPriority w:val="11"/>
    <w:qFormat/>
    <w:rsid w:val="00FE772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Char">
    <w:name w:val="Podnaslov Char"/>
    <w:basedOn w:val="Zadanifontodlomka"/>
    <w:link w:val="Podnaslov"/>
    <w:uiPriority w:val="11"/>
    <w:rsid w:val="00FE772C"/>
    <w:rPr>
      <w:rFonts w:asciiTheme="majorHAnsi" w:eastAsiaTheme="majorEastAsia" w:hAnsiTheme="majorHAnsi" w:cstheme="majorBidi"/>
      <w:i/>
      <w:iCs/>
      <w:color w:val="4F81BD" w:themeColor="accent1"/>
      <w:spacing w:val="15"/>
      <w:sz w:val="24"/>
      <w:szCs w:val="24"/>
    </w:rPr>
  </w:style>
  <w:style w:type="character" w:styleId="Jakoisticanje">
    <w:name w:val="Intense Emphasis"/>
    <w:basedOn w:val="Zadanifontodlomka"/>
    <w:uiPriority w:val="21"/>
    <w:qFormat/>
    <w:rsid w:val="00FE772C"/>
    <w:rPr>
      <w:b/>
      <w:bCs/>
      <w:i/>
      <w:iCs/>
      <w:color w:val="4F81BD" w:themeColor="accent1"/>
    </w:rPr>
  </w:style>
  <w:style w:type="character" w:styleId="Istaknuto">
    <w:name w:val="Emphasis"/>
    <w:basedOn w:val="Zadanifontodlomka"/>
    <w:uiPriority w:val="20"/>
    <w:qFormat/>
    <w:rsid w:val="00FE772C"/>
    <w:rPr>
      <w:i/>
      <w:iCs/>
    </w:rPr>
  </w:style>
  <w:style w:type="table" w:styleId="Reetkatablice">
    <w:name w:val="Table Grid"/>
    <w:basedOn w:val="Obinatablica"/>
    <w:uiPriority w:val="59"/>
    <w:rsid w:val="00FE7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FE772C"/>
    <w:pPr>
      <w:ind w:left="720"/>
      <w:contextualSpacing/>
    </w:pPr>
  </w:style>
  <w:style w:type="character" w:customStyle="1" w:styleId="Naslov3Char">
    <w:name w:val="Naslov 3 Char"/>
    <w:basedOn w:val="Zadanifontodlomka"/>
    <w:link w:val="Naslov3"/>
    <w:uiPriority w:val="9"/>
    <w:rsid w:val="004D23AE"/>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18</Pages>
  <Words>5190</Words>
  <Characters>29589</Characters>
  <Application>Microsoft Office Word</Application>
  <DocSecurity>0</DocSecurity>
  <Lines>246</Lines>
  <Paragraphs>69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Josipa</dc:creator>
  <cp:lastModifiedBy>Josipa</cp:lastModifiedBy>
  <cp:revision>3</cp:revision>
  <dcterms:created xsi:type="dcterms:W3CDTF">2017-01-31T09:38:00Z</dcterms:created>
  <dcterms:modified xsi:type="dcterms:W3CDTF">2017-01-31T11:51:00Z</dcterms:modified>
</cp:coreProperties>
</file>