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48" w:rsidRDefault="00CB6648" w:rsidP="00CB6648">
      <w:pPr>
        <w:jc w:val="both"/>
        <w:rPr>
          <w:rFonts w:ascii="Times New Roman" w:hAnsi="Times New Roman"/>
        </w:rPr>
      </w:pPr>
    </w:p>
    <w:p w:rsidR="00CB6648" w:rsidRDefault="00CB6648" w:rsidP="00CB6648">
      <w:pPr>
        <w:pStyle w:val="Title"/>
        <w:rPr>
          <w:rFonts w:ascii="Calibri Light" w:hAnsi="Calibri Light"/>
        </w:rPr>
      </w:pPr>
      <w:r>
        <w:t>NACRT PRAVILNIKA O POMOĆNICIMA U NASTAVI I STRUČNIM KOMUNIKACIJSKIM POSREDNICIMA</w:t>
      </w:r>
    </w:p>
    <w:p w:rsidR="00CB6648" w:rsidRDefault="00CB6648" w:rsidP="00CB6648"/>
    <w:p w:rsidR="00CB6648" w:rsidRDefault="00CB6648" w:rsidP="00CB6648">
      <w:pPr>
        <w:numPr>
          <w:ilvl w:val="0"/>
          <w:numId w:val="1"/>
        </w:numPr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OPĆE ODREDBE</w:t>
      </w:r>
    </w:p>
    <w:p w:rsidR="00CB6648" w:rsidRDefault="00CB6648" w:rsidP="00CB6648">
      <w:pPr>
        <w:spacing w:before="200"/>
        <w:ind w:left="426"/>
        <w:rPr>
          <w:rFonts w:ascii="Times New Roman" w:hAnsi="Times New Roman"/>
          <w:b/>
          <w:bCs/>
        </w:rPr>
      </w:pPr>
    </w:p>
    <w:p w:rsidR="00CB6648" w:rsidRDefault="00CB6648" w:rsidP="00CB6648">
      <w:pPr>
        <w:pStyle w:val="Heading2"/>
      </w:pPr>
      <w:r>
        <w:t>Članak 1.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Ovim pravilnikom utvrđuju se načini uključivanja te način i sadržaj osposobljavanja i obavljanja poslova pomoćnika u nastavi i stručnih komunikacijskih posrednika u školama i drugim javnim ustanovama koje provode djelatnost odgoja i obrazovanja (u daljnjem tekstu: škola) te uvjeti koje moraju ispunjavati, kao i postupak radi ostvarivanja prava učenika</w:t>
      </w:r>
      <w:r>
        <w:t xml:space="preserve"> </w:t>
      </w:r>
      <w:r>
        <w:rPr>
          <w:rFonts w:ascii="Times New Roman" w:hAnsi="Times New Roman"/>
        </w:rPr>
        <w:t>s teškoćama u razvoju na potporu pomoćnika u nastavi i stručnih komunikacijskih posrednika.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Izrazi koji se koriste za osobe u muškome rodu neutralni su i odnose se na muške i na ženske osobe.</w:t>
      </w:r>
    </w:p>
    <w:p w:rsidR="00CB6648" w:rsidRDefault="00CB6648" w:rsidP="00CB6648">
      <w:pPr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(3) Obrasci zahtjeva</w:t>
      </w:r>
      <w:r>
        <w:t xml:space="preserve"> </w:t>
      </w:r>
      <w:r>
        <w:rPr>
          <w:rFonts w:ascii="Times New Roman" w:hAnsi="Times New Roman"/>
        </w:rPr>
        <w:t>za uključivanje pomoćnika u nastavi/stručnoga komunikacijskog posrednika, prijedloga Stručnog povjerenstva ureda državne uprave u županiji nadležnog za poslove obrazovanje odnosno Gradskoga ureda Grada Zagreba nadležnog za poslove obrazovanja (u daljnjem tekstu: Ured) o potrebi uključivanja pomoćnika u nastavi/stručnoga komunikacijskog posrednika i Dnevnik rada sastavni su dijelovi ovoga pravilnika, kao i obrasci 1., 2. i 3.</w:t>
      </w:r>
    </w:p>
    <w:p w:rsidR="00CB6648" w:rsidRDefault="00CB6648" w:rsidP="00CB6648"/>
    <w:p w:rsidR="00CB6648" w:rsidRDefault="00CB6648" w:rsidP="00CB6648">
      <w:pPr>
        <w:rPr>
          <w:rFonts w:ascii="Times New Roman" w:hAnsi="Times New Roman"/>
        </w:rPr>
      </w:pPr>
      <w:r>
        <w:rPr>
          <w:rFonts w:ascii="Times New Roman" w:hAnsi="Times New Roman"/>
        </w:rPr>
        <w:t>II.) POMOĆNIK U NASTAVI</w:t>
      </w:r>
    </w:p>
    <w:p w:rsidR="00CB6648" w:rsidRDefault="00CB6648" w:rsidP="00CB6648">
      <w:pPr>
        <w:pStyle w:val="Heading2"/>
      </w:pPr>
      <w:r>
        <w:t>Članak 2.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Pomoćnik u nastavi je osoba koja pruža neposrednu potporu učeniku s teškoćama u razvoju (u daljnjem tekstu: učenik) tijekom odgojno-obrazovnoga procesa u zadacima koji zahtijevaju komunikacijsku, senzornu i motoričku aktivnost učenika, u kretanju, pri uzimanju hrane i pića, u obavljanju higijenskih potreba, u svakidašnjim nastavnim, izvannastavnim i izvanučioničkim aktivnostima, a sve prema izrađenome programu rada prema utvrđenim funkcionalnim sposobnostima i potrebama svakoga pojedinog učenika te uputama učitelja/nastavnika, stručnih suradnika škole odnosno stručnoga tima. Pomoćnik u nastavi može pružati potporu jednom ili dvoje</w:t>
      </w:r>
      <w:r>
        <w:rPr>
          <w:rFonts w:ascii="Times New Roman" w:hAnsi="Times New Roman"/>
          <w:color w:val="00B050"/>
        </w:rPr>
        <w:t xml:space="preserve"> </w:t>
      </w:r>
      <w:r>
        <w:rPr>
          <w:rFonts w:ascii="Times New Roman" w:hAnsi="Times New Roman"/>
        </w:rPr>
        <w:t>učenika u istom ili različitim razrednim odjelima ili kao pomoćnik u nastavi skupini učenika istoga razrednog odjela/odgojno-obrazovne skupine uzimajući u obzir individualne potrebe svakog učenika.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U jednome razrednom odjelu/odgojno-obrazovnoj skupini može biti uključen samo jedan pomoćnik u nastavi. Iznimno, zbog organizacijskih mogućnosti škole, u isti razredni odjel mogu biti uključena dva pomoćnika u nastavi, o čemu odlučuje osnivač škole uz prethodnu suglasnost ministarstva nadležnog za odgoj i obrazovanje (u daljnjem tekstu: Ministarstvo).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Učenik ima osiguranu potporu jednog pomoćnika u nastavi, a iznimno pri premještanju učenika iz kolica u drugi položaj potporu mu može pružiti i pomoćnik u nastavi osiguran drugom učeniku u školi i tijekom izvanučioničkih aktivnosti.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Cilj potpore pomoćnika u nastavi je izjednačavanje mogućnosti učenika u svrhu osiguravanja njemu primjerenog odgoja i obrazovanja s tendencijom osamostaljivanja učenika u školskoj sredini.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(5) Pomoćnik u nastavi nije nositelj nastavnoga procesa niti smije izrađivati primjeren program obrazovanja i sredstva za rad s učenikom. Pomoćnik u nastavi nije zamjena za dodatne odgojno-obrazovne i rehabilitacijske programe namijenjene učeniku tijekom odgoja i obrazovanja te ne smije samostalno davati informacije o napredovanju učenika. </w:t>
      </w:r>
    </w:p>
    <w:p w:rsidR="00CB6648" w:rsidRDefault="00CB6648" w:rsidP="00CB664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Pomoćnik u nastavi pruža potporu učenicima koji svladavaju nastavni plan i program škole koju pohađaju, ali imaju veće teškoće koje ih sprečavaju u samostalnom funkcioniranju te trebaju stalnu ili povremenu potporu pomoćnika u nastavi odnosno imaju veće:</w:t>
      </w:r>
    </w:p>
    <w:p w:rsidR="00CB6648" w:rsidRDefault="00CB6648" w:rsidP="00CB6648">
      <w:pPr>
        <w:spacing w:after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teškoće u motoričkom funkcioniranju donjih i/ili gornjih ekstremiteta,</w:t>
      </w:r>
    </w:p>
    <w:p w:rsidR="00CB6648" w:rsidRDefault="00CB6648" w:rsidP="00CB6648">
      <w:pPr>
        <w:spacing w:after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teškoće u komunikaciji i socijalnim interakcijama te senzornoj integraciji, a povezane su s poremećajima iz autističnoga spektra,</w:t>
      </w:r>
    </w:p>
    <w:p w:rsidR="00CB6648" w:rsidRDefault="00CB6648" w:rsidP="00CB6648">
      <w:pPr>
        <w:spacing w:after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teškoće u intelektualnom funkcioniranju udružene s višestrukim teškoćama, </w:t>
      </w:r>
    </w:p>
    <w:p w:rsidR="00CB6648" w:rsidRDefault="00CB6648" w:rsidP="00CB6648">
      <w:pPr>
        <w:spacing w:after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senzoričke teškoće udružene s oštećenjem vida,</w:t>
      </w:r>
    </w:p>
    <w:p w:rsidR="00CB6648" w:rsidRDefault="00CB6648" w:rsidP="00CB6648">
      <w:pPr>
        <w:spacing w:after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teškoće u ponašanju koje ih ometaju u funkcioniranju i ugrožavaju njihovu fizičku sigurnost i fizičku sigurnost drugih učenika, a ti učenici uključeni su u neki od oblika psihosocijalne potpore izvan škole.</w:t>
      </w:r>
    </w:p>
    <w:p w:rsidR="00CB6648" w:rsidRDefault="00CB6648" w:rsidP="00CB6648">
      <w:pPr>
        <w:spacing w:after="0"/>
        <w:jc w:val="both"/>
        <w:rPr>
          <w:rFonts w:ascii="Times New Roman" w:hAnsi="Times New Roman"/>
        </w:rPr>
      </w:pP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(7) Učenici kojima se osigurava potpora pomoćnika u nastavi moraju imati rješenje o primjerenom programu obrazovanja koje donosi Ured. 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(8) Učenici kojima je odobrena provedba nastave u kući, nastave u zdravstvenoj ustanovi ili nastave na daljinu ne mogu imati osiguranu potporu pomoćnika u nastavi za vrijeme trajanja navedenih oblika nastave.</w:t>
      </w:r>
    </w:p>
    <w:p w:rsidR="00CB6648" w:rsidRDefault="00CB6648" w:rsidP="00CB6648">
      <w:pPr>
        <w:pStyle w:val="Heading2"/>
      </w:pPr>
      <w:r>
        <w:t>Članak 3.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Pomoćnik u nastavi pruža potporu učeniku ili skupini učenika tijekom njihova boravka u školi te pri obavljanju izvanučioničkih aktivnosti koje su sastavni dio kurikuluma i godišnjega plana i programa škole.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Poslovi pomoćnika u nastavi su:</w:t>
      </w:r>
    </w:p>
    <w:p w:rsidR="00CB6648" w:rsidRDefault="00CB6648" w:rsidP="00CB6648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Potpora u komunikaciji i socijalnoj uključenosti:</w:t>
      </w:r>
    </w:p>
    <w:p w:rsidR="00CB6648" w:rsidRDefault="00CB6648" w:rsidP="00CB6648">
      <w:pPr>
        <w:numPr>
          <w:ilvl w:val="0"/>
          <w:numId w:val="2"/>
        </w:numPr>
        <w:ind w:left="141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poticati učenika na suradnju s ostalim učenicima,</w:t>
      </w:r>
    </w:p>
    <w:p w:rsidR="00CB6648" w:rsidRDefault="00CB6648" w:rsidP="00CB6648">
      <w:pPr>
        <w:numPr>
          <w:ilvl w:val="0"/>
          <w:numId w:val="2"/>
        </w:numPr>
        <w:ind w:left="141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poticati učenika na prihvatljive oblike ponašanja te upozoravati učenika na štetnost i posljedice neprihvatljivih oblika ponašanja uz prethodno savjetovanje s učiteljem/nastavnikom i/ili stručnim suradnikom,</w:t>
      </w:r>
    </w:p>
    <w:p w:rsidR="00CB6648" w:rsidRDefault="00CB6648" w:rsidP="00CB6648">
      <w:pPr>
        <w:numPr>
          <w:ilvl w:val="0"/>
          <w:numId w:val="2"/>
        </w:numPr>
        <w:ind w:left="141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pružiti potporu učeniku u provedbi pravila rada i igre,</w:t>
      </w:r>
    </w:p>
    <w:p w:rsidR="00CB6648" w:rsidRDefault="00CB6648" w:rsidP="00CB6648">
      <w:pPr>
        <w:numPr>
          <w:ilvl w:val="0"/>
          <w:numId w:val="2"/>
        </w:numPr>
        <w:ind w:left="141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davati potporu u socijalizaciji uz interakciju s drugim učenicima.</w:t>
      </w:r>
    </w:p>
    <w:p w:rsidR="00CB6648" w:rsidRDefault="00CB6648" w:rsidP="00CB6648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Potpora u kretanju:</w:t>
      </w:r>
    </w:p>
    <w:p w:rsidR="00CB6648" w:rsidRDefault="00CB6648" w:rsidP="00CB6648">
      <w:pPr>
        <w:numPr>
          <w:ilvl w:val="0"/>
          <w:numId w:val="3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voditi učenika kojemu je potrebna potpora u kretanju (pridržavati, usmjeravati, upozoravati na prepreke i sl.),</w:t>
      </w:r>
    </w:p>
    <w:p w:rsidR="00CB6648" w:rsidRDefault="00CB6648" w:rsidP="00CB6648">
      <w:pPr>
        <w:numPr>
          <w:ilvl w:val="0"/>
          <w:numId w:val="3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pružiti potporu učeniku koji se kreće u kolicima pri svladavanju prepreka,</w:t>
      </w:r>
    </w:p>
    <w:p w:rsidR="00CB6648" w:rsidRDefault="00CB6648" w:rsidP="00CB6648">
      <w:pPr>
        <w:numPr>
          <w:ilvl w:val="0"/>
          <w:numId w:val="3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voziti učenika u kolicima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ako se učenik ne može samostalno voziti te upravljati pomagalima za penjanje i spuštanje u svrhu svladavanja prostornih prepreka,</w:t>
      </w:r>
    </w:p>
    <w:p w:rsidR="00CB6648" w:rsidRDefault="00CB6648" w:rsidP="00CB6648">
      <w:pPr>
        <w:numPr>
          <w:ilvl w:val="0"/>
          <w:numId w:val="3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pružiti potporu učeniku u promjeni položaja tijela.</w:t>
      </w:r>
    </w:p>
    <w:p w:rsidR="00CB6648" w:rsidRDefault="00CB6648" w:rsidP="00CB6648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3) Potpora pri uzimanju hrane i pića:</w:t>
      </w:r>
    </w:p>
    <w:p w:rsidR="00CB6648" w:rsidRDefault="00CB6648" w:rsidP="00CB6648">
      <w:pPr>
        <w:numPr>
          <w:ilvl w:val="0"/>
          <w:numId w:val="4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dodatno pripremiti hranu učeniku: rezanje, usitnjavanje i sl., </w:t>
      </w:r>
    </w:p>
    <w:p w:rsidR="00CB6648" w:rsidRDefault="00CB6648" w:rsidP="00CB6648">
      <w:pPr>
        <w:numPr>
          <w:ilvl w:val="0"/>
          <w:numId w:val="4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hranjenje ovisno o potrebi učenika,</w:t>
      </w:r>
    </w:p>
    <w:p w:rsidR="00CB6648" w:rsidRDefault="00CB6648" w:rsidP="00CB6648">
      <w:pPr>
        <w:numPr>
          <w:ilvl w:val="0"/>
          <w:numId w:val="4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pružiti potporu učeniku pri pijenju.</w:t>
      </w:r>
    </w:p>
    <w:p w:rsidR="00CB6648" w:rsidRDefault="00CB6648" w:rsidP="00CB6648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Potpora u obavljanju higijenskih potreba (samo u slučaju nepostojanja adekvatne medicinske/njegovateljske pomoći za obavljanje tih potreba):</w:t>
      </w:r>
    </w:p>
    <w:p w:rsidR="00CB6648" w:rsidRDefault="00CB6648" w:rsidP="00CB6648">
      <w:pPr>
        <w:numPr>
          <w:ilvl w:val="0"/>
          <w:numId w:val="5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pružiti potporu pri održavanju higijene,</w:t>
      </w:r>
    </w:p>
    <w:p w:rsidR="00CB6648" w:rsidRDefault="00CB6648" w:rsidP="00CB6648">
      <w:pPr>
        <w:numPr>
          <w:ilvl w:val="0"/>
          <w:numId w:val="5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pružiti potporu učeniku u kretanju (vođenje, vožnja) pri odlasku u toalet,</w:t>
      </w:r>
    </w:p>
    <w:p w:rsidR="00CB6648" w:rsidRDefault="00CB6648" w:rsidP="00CB6648">
      <w:pPr>
        <w:numPr>
          <w:ilvl w:val="0"/>
          <w:numId w:val="5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pružiti potporu učeniku pri korištenju toaleta (stavljanje na toalet i pridržavanje tijekom sjedenja; higijena tijela nakon obavljene nužde; mijenjanje higijenskih uložaka i higijena tijela pri mijenjanju;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svlačenje i odijevanje odjeće; presvlačenje pelena i higijena tijela pri presvlačenju; pranje ruku nakon obavljene nužde), </w:t>
      </w:r>
    </w:p>
    <w:p w:rsidR="00CB6648" w:rsidRDefault="00CB6648" w:rsidP="00CB6648">
      <w:pPr>
        <w:numPr>
          <w:ilvl w:val="0"/>
          <w:numId w:val="5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pružiti potporu učeniku pri presvlačenju (skidanje i odijevanje odjeće i obuće) tijekom boravka u školi i izvanučioničkim aktivnostima ovisno o potrebi učenika i situaciji.</w:t>
      </w:r>
    </w:p>
    <w:p w:rsidR="00CB6648" w:rsidRDefault="00CB6648" w:rsidP="00CB6648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Potpora u obavljanju školskih aktivnosti i zadataka:</w:t>
      </w:r>
    </w:p>
    <w:p w:rsidR="00CB6648" w:rsidRDefault="00CB6648" w:rsidP="00CB6648">
      <w:pPr>
        <w:numPr>
          <w:ilvl w:val="0"/>
          <w:numId w:val="6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pružiti potporu učeniku u korištenju pedagoško-didaktičkih pomagala (Brailleova stroja, taktilne i/ili elektronično-akustične opreme te drugih specifičnih pomagala i opreme), </w:t>
      </w:r>
    </w:p>
    <w:p w:rsidR="00CB6648" w:rsidRDefault="00CB6648" w:rsidP="00CB6648">
      <w:pPr>
        <w:numPr>
          <w:ilvl w:val="0"/>
          <w:numId w:val="6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pisati prema diktatu učenika u zadacima koji zahtijevaju pisanje rukom vodeći računa da se ne ometa nastavni proces,</w:t>
      </w:r>
    </w:p>
    <w:p w:rsidR="00CB6648" w:rsidRDefault="00CB6648" w:rsidP="00CB6648">
      <w:pPr>
        <w:numPr>
          <w:ilvl w:val="0"/>
          <w:numId w:val="6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pružati tehničku pomoć učeniku u pisanju i izvođenju grafičkih radova,</w:t>
      </w:r>
    </w:p>
    <w:p w:rsidR="00CB6648" w:rsidRDefault="00CB6648" w:rsidP="00CB6648">
      <w:pPr>
        <w:numPr>
          <w:ilvl w:val="0"/>
          <w:numId w:val="6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dodavati učeniku školski pribor,</w:t>
      </w:r>
    </w:p>
    <w:p w:rsidR="00CB6648" w:rsidRDefault="00CB6648" w:rsidP="00CB6648">
      <w:pPr>
        <w:numPr>
          <w:ilvl w:val="0"/>
          <w:numId w:val="6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pridržavati udžbenik, fiksirati radne listiće i bilježnice za radnu podlogu,</w:t>
      </w:r>
    </w:p>
    <w:p w:rsidR="00CB6648" w:rsidRDefault="00CB6648" w:rsidP="00CB6648">
      <w:pPr>
        <w:numPr>
          <w:ilvl w:val="0"/>
          <w:numId w:val="6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pružati potporu učeniku pri izvođenju praktičnih radova prema naputku učitelja/nastavnika,</w:t>
      </w:r>
    </w:p>
    <w:p w:rsidR="00CB6648" w:rsidRDefault="00CB6648" w:rsidP="00CB6648">
      <w:pPr>
        <w:numPr>
          <w:ilvl w:val="0"/>
          <w:numId w:val="6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pružati potporu učeniku u izvođenju primjerenoga programa tjelesno-zdravstvene kulture prema naputku učitelja/nastavnika i nadležnoga školskog liječnika,</w:t>
      </w:r>
    </w:p>
    <w:p w:rsidR="00CB6648" w:rsidRDefault="00CB6648" w:rsidP="00CB6648">
      <w:pPr>
        <w:numPr>
          <w:ilvl w:val="0"/>
          <w:numId w:val="6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pružati potporu učeniku u provođenju izvanučioničke nastave uz prethodnu potvrdu liječnika školske medicine za učenika izdanu na zahtjev škole u navedenu svrhu prema individualnim stanjima i potrebama učenika, </w:t>
      </w:r>
    </w:p>
    <w:p w:rsidR="00CB6648" w:rsidRDefault="00CB6648" w:rsidP="00CB6648">
      <w:pPr>
        <w:numPr>
          <w:ilvl w:val="0"/>
          <w:numId w:val="6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dodatno pročitati zadatak učeniku,</w:t>
      </w:r>
    </w:p>
    <w:p w:rsidR="00CB6648" w:rsidRDefault="00CB6648" w:rsidP="00CB6648">
      <w:pPr>
        <w:numPr>
          <w:ilvl w:val="0"/>
          <w:numId w:val="6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usmjeravati pažnju učenika na nastavne aktivnosti, </w:t>
      </w:r>
    </w:p>
    <w:p w:rsidR="00CB6648" w:rsidRDefault="00CB6648" w:rsidP="00CB6648">
      <w:pPr>
        <w:numPr>
          <w:ilvl w:val="0"/>
          <w:numId w:val="6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poticati učenika na izvršavanje zadanih uputa,</w:t>
      </w:r>
    </w:p>
    <w:p w:rsidR="00CB6648" w:rsidRDefault="00CB6648" w:rsidP="00CB6648">
      <w:pPr>
        <w:numPr>
          <w:ilvl w:val="0"/>
          <w:numId w:val="6"/>
        </w:num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voditi/usmjeravati učenika u izvršavanju zadataka na nastavnome materijalu.</w:t>
      </w:r>
    </w:p>
    <w:p w:rsidR="00CB6648" w:rsidRDefault="00CB6648" w:rsidP="00CB6648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Suradnja s radnicima škole te vršnjacima učenika u razredu, što podrazumijeva razmjenu informacija potrebnu za praćenje i unapređivanje rada s učenikom.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(3) Ovisno o potrebama učenika ili skupine učenika kojima pomoćnik u nastavi pruža potporu, poslovi pomoćnika u nastavi definiraju se programom rada koji sadrži neke aktivnosti ili sve aktivnosti iz stavka 2. ovoga članka.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O izvršenim poslovima pomoćnik u nastavi vodi dnevnik rada na obrascu 3.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Program rada pomoćnika u nastavi izrađuje stručni suradnik škole kojeg je odredio ravnatelj (u daljnjem tekstu: koordinator) u suradnji s drugim radnicima škole koji su uključeni u odgojno-obrazovni rad s učenikom, pri čemu je nužno voditi brigu o postizanju što samostalnijega funkcioniranja učenika.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Osim poslova iz stavka 5. ovoga članka koordinator obavlja i sljedeće poslove:</w:t>
      </w:r>
    </w:p>
    <w:p w:rsidR="00CB6648" w:rsidRDefault="00CB6648" w:rsidP="00CB6648">
      <w:pPr>
        <w:spacing w:before="240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upućuje pomoćnika u nastavi u rad s učenikom,</w:t>
      </w:r>
    </w:p>
    <w:p w:rsidR="00CB6648" w:rsidRDefault="00CB6648" w:rsidP="00CB6648">
      <w:pPr>
        <w:spacing w:before="240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prati rad pomoćnika u nastavi,</w:t>
      </w:r>
    </w:p>
    <w:p w:rsidR="00CB6648" w:rsidRDefault="00CB6648" w:rsidP="00CB6648">
      <w:pPr>
        <w:spacing w:before="240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koordinira sve aktivnosti vezane uz rad pomoćnika u nastavi,</w:t>
      </w:r>
    </w:p>
    <w:p w:rsidR="00CB6648" w:rsidRDefault="00CB6648" w:rsidP="00CB6648">
      <w:pPr>
        <w:spacing w:before="240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provodi redovite konzultacije s pomoćnicima u nastavi,</w:t>
      </w:r>
    </w:p>
    <w:p w:rsidR="00CB6648" w:rsidRDefault="00CB6648" w:rsidP="00CB6648">
      <w:pPr>
        <w:spacing w:before="240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surađuje s drugim relevantnim stručnjacima u svrhu izrade programa rada pomoćnika u nastavi sukladno individualnim potrebama svakog učenika koji koristi navedeni oblik potpore,</w:t>
      </w:r>
    </w:p>
    <w:p w:rsidR="00CB6648" w:rsidRDefault="00CB6648" w:rsidP="00CB6648">
      <w:pPr>
        <w:spacing w:before="240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surađuje s roditeljima/skrbnicima u svrhu davanja potrebnih informacija o radu pomoćnika u nastavi.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(7) Koordinator poslove izrade programa rada i ostale poslove iz stavka 6. ovoga članka obavlja u sklopu redovitih tjednih radnih obveza.</w:t>
      </w:r>
    </w:p>
    <w:p w:rsidR="00CB6648" w:rsidRDefault="00CB6648" w:rsidP="00CB6648"/>
    <w:p w:rsidR="00CB6648" w:rsidRDefault="00CB6648" w:rsidP="00CB6648">
      <w:pPr>
        <w:rPr>
          <w:rFonts w:ascii="Times New Roman" w:hAnsi="Times New Roman"/>
          <w:highlight w:val="green"/>
        </w:rPr>
      </w:pPr>
      <w:r>
        <w:rPr>
          <w:rFonts w:ascii="Times New Roman" w:hAnsi="Times New Roman"/>
        </w:rPr>
        <w:t>III.) STRUČNI KOMUNIKACIJSKI POSREDNIK</w:t>
      </w:r>
    </w:p>
    <w:p w:rsidR="00CB6648" w:rsidRDefault="00CB6648" w:rsidP="00CB6648">
      <w:pPr>
        <w:pStyle w:val="Heading2"/>
      </w:pPr>
      <w:r>
        <w:t>Članak 4.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Stručni komunikacijski posrednik je osoba koja daje komunikacijsku potporu gluhim, nagluhim i gluhoslijepim učenicima u onom sustavu komunikacije koji preferira gluhi, nagluhi ili gluhoslijepi učenik: hrvatski znakovni jezik, prilagođeni hrvatski znakovni jezik (taktilni, locirani, vođeni) ili ostale sustave komunikacije koji se temelje na hrvatskome jeziku (simultana znakovno-govorna komunikacija, ručne abecede, titlovanje ili daktilografija, očitavanje govora s lica i usana, pisanje na dlanu i korištenje tehničkih pomagala). 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Stručni komunikacijski posrednik pruža komunikacijsku potporu gluhim, nagluhim i gluhoslijepim učenicima koji imaju rješenje o primjerenome programu obrazovanja Ureda. 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U jedan razredni odjel/odgojno-obrazovnu skupinu može biti uključen samo jedan stručni komunikacijski posrednik.</w:t>
      </w:r>
      <w:r>
        <w:t xml:space="preserve"> </w:t>
      </w:r>
      <w:r>
        <w:rPr>
          <w:rFonts w:ascii="Times New Roman" w:hAnsi="Times New Roman"/>
        </w:rPr>
        <w:t>Iznimno, zbog organizacijskih mogućnosti škole, u isti razredni odjel mogu biti uključena dva stručna komunikacijska posrednika,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o čemu odlučuje osnivač škole uz prethodnu suglasnost Ministarstva.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Učenici koji imaju osiguranu potporu stručnoga komunikacijskog posrednika ne mogu imati i osiguranu potporu pomoćnika u nastavi.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(5) Učenici kojima je odobrena provedba nastave u kući, nastave u zdravstvenoj ustanovi ili nastave na daljinu mogu imati osiguranu potporu stručnoga komunikacijskog posrednika i za vrijeme trajanja navedenih oblika nastave.</w:t>
      </w:r>
    </w:p>
    <w:p w:rsidR="00CB6648" w:rsidRDefault="00CB6648" w:rsidP="00CB6648">
      <w:pPr>
        <w:pStyle w:val="Heading2"/>
      </w:pPr>
      <w:r>
        <w:t>Članak 5.</w:t>
      </w:r>
    </w:p>
    <w:p w:rsidR="00CB6648" w:rsidRDefault="00CB6648" w:rsidP="00CB664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Poslovi stručnoga komunikacijskog posrednika realiziraju se tijekom boravka učenika u školi i izvanučioničkim aktivnostima, koje su sastavni dio kurikuluma i godišnjega plana i programa škole s učenikom ili skupinom učenika, prema izrađenome programu rada sukladno individualnim potrebama svakoga pojedinog učenika te uputama učitelja/nastavnika, stručnih suradnika škole odnosno stručnoga tima.</w:t>
      </w:r>
    </w:p>
    <w:p w:rsidR="00CB6648" w:rsidRDefault="00CB6648" w:rsidP="00CB6648">
      <w:pPr>
        <w:spacing w:after="0"/>
        <w:jc w:val="both"/>
        <w:rPr>
          <w:rFonts w:ascii="Times New Roman" w:hAnsi="Times New Roman"/>
        </w:rPr>
      </w:pPr>
    </w:p>
    <w:p w:rsidR="00CB6648" w:rsidRDefault="00CB6648" w:rsidP="00CB664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Poslovi stručnoga komunikacijskog posrednika su:</w:t>
      </w:r>
    </w:p>
    <w:p w:rsidR="00CB6648" w:rsidRDefault="00CB6648" w:rsidP="00CB6648">
      <w:pPr>
        <w:numPr>
          <w:ilvl w:val="0"/>
          <w:numId w:val="7"/>
        </w:numPr>
        <w:spacing w:before="240" w:after="0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>pružati komunikacijsku potporu u onom sustavu komunikacije koji učenik preferira,</w:t>
      </w:r>
    </w:p>
    <w:p w:rsidR="00CB6648" w:rsidRDefault="00CB6648" w:rsidP="00CB6648">
      <w:pPr>
        <w:numPr>
          <w:ilvl w:val="0"/>
          <w:numId w:val="7"/>
        </w:numPr>
        <w:spacing w:before="240" w:after="0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>pripremati se za nastavu i neposredni rad s učenikom u svrhu objašnjavanja određenih pojmova učeniku prema uputama učitelja/nastavnika,</w:t>
      </w:r>
    </w:p>
    <w:p w:rsidR="00CB6648" w:rsidRDefault="00CB6648" w:rsidP="00CB6648">
      <w:pPr>
        <w:numPr>
          <w:ilvl w:val="0"/>
          <w:numId w:val="7"/>
        </w:numPr>
        <w:spacing w:before="240" w:after="0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>pružati potporu učeniku pri upotrebi radnih materijala i korištenju udžbenika,</w:t>
      </w:r>
    </w:p>
    <w:p w:rsidR="00CB6648" w:rsidRDefault="00CB6648" w:rsidP="00CB6648">
      <w:pPr>
        <w:numPr>
          <w:ilvl w:val="0"/>
          <w:numId w:val="7"/>
        </w:numPr>
        <w:spacing w:before="240" w:after="0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dodatno objasniti pojmove učeniku, </w:t>
      </w:r>
    </w:p>
    <w:p w:rsidR="00CB6648" w:rsidRDefault="00CB6648" w:rsidP="00CB6648">
      <w:pPr>
        <w:numPr>
          <w:ilvl w:val="0"/>
          <w:numId w:val="7"/>
        </w:numPr>
        <w:spacing w:before="240" w:after="0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>poticati učenika na pisanje i izražavanje u onom sustavu komunikacije koji učenik preferira, a u skladu s učenikovim mogućnostima i sklonostima,</w:t>
      </w:r>
    </w:p>
    <w:p w:rsidR="00CB6648" w:rsidRDefault="00CB6648" w:rsidP="00CB6648">
      <w:pPr>
        <w:numPr>
          <w:ilvl w:val="0"/>
          <w:numId w:val="7"/>
        </w:numPr>
        <w:spacing w:before="240" w:after="0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>poticati učenika na suradnju s ostalim učenicima,</w:t>
      </w:r>
    </w:p>
    <w:p w:rsidR="00CB6648" w:rsidRDefault="00CB6648" w:rsidP="00CB6648">
      <w:pPr>
        <w:numPr>
          <w:ilvl w:val="0"/>
          <w:numId w:val="7"/>
        </w:numPr>
        <w:spacing w:before="240" w:after="0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pružati potporu u kretanju za gluhoslijepe učenike i osigurati prenošenje vizualnih/auditivnih informacija (opisivanje okoline u nastavnim, izvannastavnim i izvanučioničkim aktivnostima),</w:t>
      </w:r>
    </w:p>
    <w:p w:rsidR="00CB6648" w:rsidRDefault="00CB6648" w:rsidP="00CB6648">
      <w:pPr>
        <w:numPr>
          <w:ilvl w:val="0"/>
          <w:numId w:val="7"/>
        </w:numPr>
        <w:spacing w:before="240" w:after="0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ispisivati na računalu tekst izlaganja predavača tijekom nastave,</w:t>
      </w:r>
    </w:p>
    <w:p w:rsidR="00CB6648" w:rsidRDefault="00CB6648" w:rsidP="00CB6648">
      <w:pPr>
        <w:numPr>
          <w:ilvl w:val="0"/>
          <w:numId w:val="7"/>
        </w:numPr>
        <w:spacing w:before="240" w:after="0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>surađivati s učiteljima/nastavnicima i stručnim suradnicima,</w:t>
      </w:r>
    </w:p>
    <w:p w:rsidR="00CB6648" w:rsidRDefault="00CB6648" w:rsidP="00CB6648">
      <w:pPr>
        <w:numPr>
          <w:ilvl w:val="0"/>
          <w:numId w:val="7"/>
        </w:numPr>
        <w:spacing w:before="240" w:after="0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obavljati ostale poslove iz članka 3. ovoga pravilnika sukladno potrebama učenika.</w:t>
      </w:r>
    </w:p>
    <w:p w:rsidR="00CB6648" w:rsidRDefault="00CB6648" w:rsidP="00CB6648">
      <w:pPr>
        <w:spacing w:after="0"/>
        <w:ind w:left="708"/>
        <w:jc w:val="both"/>
        <w:rPr>
          <w:rFonts w:ascii="Times New Roman" w:hAnsi="Times New Roman"/>
        </w:rPr>
      </w:pP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Poslovi stručnoga komunikacijskog posrednika definirani sukladno potrebama učenika odnosno skupine učenika u sklopu njegova programa rada mogu sadržavati neke ili sve navedene aktivnosti, a evidenciju o izvršenju rada vodi stručni komunikacijski posrednik.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Program rada stručnoga komunikacijskog posrednika izrađuje stručni suradnik škole kojeg je odredio ravnatelj (u daljnjem tekstu: koordinator) u suradnji s drugim radnicima škole koji su uključeni u odgojno-obrazovni rad s učenikom, pri čemu je nužno voditi brigu o postizanju što samostalnijeg funkcioniranja učenika.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(5) Osim poslova iz stavka 4. ovoga članka koordinator obavlja i sljedeće poslove:</w:t>
      </w:r>
    </w:p>
    <w:p w:rsidR="00CB6648" w:rsidRDefault="00CB6648" w:rsidP="00CB6648">
      <w:pPr>
        <w:spacing w:before="240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upućuje stručnoga komunikacijskog posrednika u rad s učenikom,</w:t>
      </w:r>
    </w:p>
    <w:p w:rsidR="00CB6648" w:rsidRDefault="00CB6648" w:rsidP="00CB6648">
      <w:pPr>
        <w:spacing w:before="240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prati rad stručnoga komunikacijskog posrednika,</w:t>
      </w:r>
    </w:p>
    <w:p w:rsidR="00CB6648" w:rsidRDefault="00CB6648" w:rsidP="00CB6648">
      <w:pPr>
        <w:spacing w:before="240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koordinira sve aktivnosti vezane uz rad stručnoga komunikacijskog posrednika,</w:t>
      </w:r>
    </w:p>
    <w:p w:rsidR="00CB6648" w:rsidRDefault="00CB6648" w:rsidP="00CB6648">
      <w:pPr>
        <w:spacing w:before="240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provodi redovite konzultacije sa stručnim komunikacijskim posrednikom,</w:t>
      </w:r>
    </w:p>
    <w:p w:rsidR="00CB6648" w:rsidRDefault="00CB6648" w:rsidP="00CB6648">
      <w:pPr>
        <w:spacing w:before="240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surađuje s drugim relevantnim stručnjacima u svrhu izrade programa rada stručnoga komunikacijskog posrednika sukladno individualnim potrebama svakog učenika koji koristi navedeni oblik potpore,</w:t>
      </w:r>
    </w:p>
    <w:p w:rsidR="00CB6648" w:rsidRDefault="00CB6648" w:rsidP="00CB6648">
      <w:pPr>
        <w:spacing w:before="240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surađuje s roditeljima/skrbnicima u svrhu davanja potrebnih informacija o radu stručnoga komunikacijskog posrednika.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Koordinator poslove izrade programa rada i ostale poslove iz stavka 5. ovoga članka obavlja u sklopu redovitih tjednih radnih obveza.</w:t>
      </w:r>
    </w:p>
    <w:p w:rsidR="00CB6648" w:rsidRDefault="00CB6648" w:rsidP="00CB664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Postupak radi ostvarivanja prava na potporu pomoćnika u nastavi ili stručnoga komunikacijskog posrednika</w:t>
      </w:r>
    </w:p>
    <w:p w:rsidR="00CB6648" w:rsidRDefault="00CB6648" w:rsidP="00CB6648">
      <w:pPr>
        <w:pStyle w:val="Heading2"/>
      </w:pPr>
      <w:r>
        <w:t>Članak 6.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Na prijedlog stručnog povjerenstva škole ili nastavničkog vijeća srednje škole, škola koju učenik pohađa podnosi Uredu zahtjev za osiguravanjem potpore pomoćnika u nastavi ili stručnoga komunikacijskog posrednika učeniku.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Za učenike koji upisuju prvi razred osnovne škole, škola podnosi zahtjev iz stavka 1. ovoga članka do 15. lipnja tekuće godine, a za učenike koji pohađaju osnovnoškolski program do 1. ožujka tekuće godine za sljedeću školsku godinu.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Za učenika koji je upisan u prvi razred srednje škole u ljetnome roku, škola je dužna podnijeti zahtjev iz stavka 1. ovoga članka do 20. srpnja, a za učenika koji je upisan u prvi razred srednje škole u jesenskome roku u roku od sedam dana od dana upisa.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Za učenika kojemu se pogoršalo psihofizičko stanje škola može podnijeti zahtjev za osiguravanjem potpore pomoćnika u nastavi ili stručnoga komunikacijskog posrednika tijekom cijele školske godine.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Zahtjev iz stavka 1. ovoga članka podnosi se na obrascu 1. uz koji se prilaže sljedeća dokumentacija:</w:t>
      </w:r>
    </w:p>
    <w:p w:rsidR="00CB6648" w:rsidRDefault="00CB6648" w:rsidP="00CB6648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djecu koja se upisuju u prvi razred osnovne škole, mišljenje predškolske ustanove ili ustanove u kojoj je dijete pohađalo program predškole koje sadrži opis funkcioniranja djeteta,</w:t>
      </w:r>
    </w:p>
    <w:p w:rsidR="00CB6648" w:rsidRDefault="00CB6648" w:rsidP="00CB6648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učenike koji se upisuju u prvi razred srednje škole, mišljenje osnovne škole koju je učenik završio, a koje sadrži opis funkcioniranja učenika,</w:t>
      </w:r>
    </w:p>
    <w:p w:rsidR="00CB6648" w:rsidRDefault="00CB6648" w:rsidP="00CB6648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rješenje o primjerenome programu obrazovanja za učenika,</w:t>
      </w:r>
    </w:p>
    <w:p w:rsidR="00CB6648" w:rsidRDefault="00CB6648" w:rsidP="00CB6648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relevantna medicinska, psihološka, edukacijsko-rehabilitacijska i druga dokumentacija koju je roditelj/skrbnik dostavio stručnom povjerenstvu škole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ili nastavničkom vijeću srednje škole, a koja je bitna za procjenu funkcionalnih sposobnosti i potreba učenika za potporom pomoćnika u nastavi ili stručnoga komunikacijskog posrednika,</w:t>
      </w:r>
    </w:p>
    <w:p w:rsidR="00CB6648" w:rsidRDefault="00CB6648" w:rsidP="00CB6648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nalaz i mišljenje jedinstvenog tijela vještačenja (ako ga dijete/učenik posjeduje),</w:t>
      </w:r>
    </w:p>
    <w:p w:rsidR="00CB6648" w:rsidRDefault="00CB6648" w:rsidP="00CB6648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mišljenje školskoga liječnika o funkcionalnim sposobnostima učenika, koje proizlazi iz relevantne medicinske dokumentacije i neposrednoga pregleda djeteta/učenika,</w:t>
      </w:r>
    </w:p>
    <w:p w:rsidR="00CB6648" w:rsidRDefault="00CB6648" w:rsidP="00CB6648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suglasnost roditelja s uključivanjem pomoćnika u nastavi ili stručnoga komunikacijskog posrednika,</w:t>
      </w:r>
    </w:p>
    <w:p w:rsidR="00CB6648" w:rsidRDefault="00CB6648" w:rsidP="00CB6648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potvrda o uključenosti učenika u psihosocijalne potpore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izvan škole (samo za učenike čije ponašanje ugrožava njegovu fizičku sigurnost i fizičku sigurnost drugih učenika),</w:t>
      </w:r>
    </w:p>
    <w:p w:rsidR="00CB6648" w:rsidRDefault="00CB6648" w:rsidP="00CB6648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okvirni prijedlog programa rada za pomoćnika u nastavi ili stručnoga komunikacijskog posrednika.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Zahtjev škole s priloženom dokumentacijom u roku od sedam dana od dana primitka Ured dostavlja Stručnom povjerenstvu Ureda koje donosi prijedlog o potrebi uključivanja pomoćnika u nastavi ili stručnoga komunikacijskog posrednika na obrascu 2. ovoga pravilnika i dostavlja ga Uredu.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(7) Ured prijedlog Stručnog povjerenstva Ureda iz stavka 8. ovoga članka dostavlja osnivaču škole koju učenik pohađa. 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(8) Osnivač škole koju učenik pohađa, uz prethodnu suglasnost Ministarstva,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donosi odluku o uključivanju pomoćnika u nastavi ili stručnoga komunikacijskog posrednika u kojoj obvezno navodi razdoblje na koje se pomoćnik u nastavi ili stručni komunikacijski posrednik uključuje te je dostavlja Uredu i školi. </w:t>
      </w:r>
    </w:p>
    <w:p w:rsidR="00CB6648" w:rsidRDefault="00CB6648" w:rsidP="00CB664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Način uključivanja pomoćnika u nastavi i stručnoga komunikacijskog posrednika</w:t>
      </w:r>
    </w:p>
    <w:p w:rsidR="00CB6648" w:rsidRDefault="00CB6648" w:rsidP="00CB6648">
      <w:pPr>
        <w:pStyle w:val="Heading2"/>
      </w:pPr>
      <w:r>
        <w:t>Članak 7.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Škola sklapa ugovor o radu s pomoćnikom u nastavi ili stručnim komunikacijskim posrednikom na određeno vrijeme u skladu s odlukom osnivača škole iz članka 6. stavka 8. ovoga pravilnika. 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Iznimno, ustanova iz nadležnosti sustava socijalne skrbi, koja provodi djelatnost odgoja i obrazovanja, ugovara pružanje usluge pomoćnika u nastavi ili stručnih komunikacijskih posrednika s udrugama na određeno vrijeme u skladu s odlukom osnivača ustanove.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U slučaju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opravdanih objektivnih promjena nastalih tijekom obavljanja poslova pomoćnika u nastavi ili stručnoga komunikacijskog posrednika (kao na primjer promjena škole učenika, zamjena i/ili preraspodjela poslova pomoćnika u nastavi ili stručnoga komunikacijskog posrednika i sl.), škola će pravodobno pisanim putem izvijestiti osnivača škole, koji će uz prethodnu suglasnost Ministarstva izmijeniti odluku iz članka 6. stavka 8. ovoga pravilnika.</w:t>
      </w:r>
    </w:p>
    <w:p w:rsidR="00CB6648" w:rsidRDefault="00CB6648" w:rsidP="00CB664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Uvjeti za pomoćnika u nastavi ili stručnoga komunikacijskog posrednika</w:t>
      </w:r>
    </w:p>
    <w:p w:rsidR="00CB6648" w:rsidRDefault="00CB6648" w:rsidP="00CB6648">
      <w:pPr>
        <w:pStyle w:val="Heading2"/>
      </w:pPr>
      <w:r>
        <w:t>Članak 8.</w:t>
      </w:r>
    </w:p>
    <w:p w:rsidR="00CB6648" w:rsidRDefault="00CB6648" w:rsidP="00CB664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Pomoćnik u nastavi mora ispunjavati sljedeće uvjete:</w:t>
      </w:r>
    </w:p>
    <w:p w:rsidR="00CB6648" w:rsidRDefault="00CB6648" w:rsidP="00CB6648">
      <w:pPr>
        <w:spacing w:before="240" w:after="0"/>
        <w:ind w:left="851" w:hanging="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završeno najmanje četverogodišnje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srednjoškolsko obrazovanje,</w:t>
      </w:r>
    </w:p>
    <w:p w:rsidR="00CB6648" w:rsidRDefault="00CB6648" w:rsidP="00CB6648">
      <w:pPr>
        <w:spacing w:before="240" w:after="0"/>
        <w:ind w:left="851" w:hanging="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završeno osposobljavanje za pomoćnika u nastavi. </w:t>
      </w:r>
    </w:p>
    <w:p w:rsidR="00CB6648" w:rsidRDefault="00CB6648" w:rsidP="00CB6648">
      <w:pPr>
        <w:spacing w:after="0"/>
        <w:jc w:val="both"/>
        <w:rPr>
          <w:rFonts w:ascii="Times New Roman" w:hAnsi="Times New Roman"/>
        </w:rPr>
      </w:pPr>
    </w:p>
    <w:p w:rsidR="00CB6648" w:rsidRDefault="00CB6648" w:rsidP="00CB664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Stručni komunikacijski posrednik mora ispunjavati sljedeće uvjete:</w:t>
      </w:r>
    </w:p>
    <w:p w:rsidR="00CB6648" w:rsidRDefault="00CB6648" w:rsidP="00CB6648">
      <w:pPr>
        <w:spacing w:before="240" w:after="0"/>
        <w:ind w:left="851" w:hanging="14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završeno najmanje četverogodišnje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srednjoškolsko obrazovanje,</w:t>
      </w:r>
    </w:p>
    <w:p w:rsidR="00CB6648" w:rsidRDefault="00CB6648" w:rsidP="00CB6648">
      <w:pPr>
        <w:spacing w:before="240" w:after="0"/>
        <w:ind w:left="851" w:hanging="143"/>
        <w:rPr>
          <w:rFonts w:ascii="Times New Roman" w:hAnsi="Times New Roman"/>
        </w:rPr>
      </w:pPr>
      <w:r>
        <w:rPr>
          <w:rFonts w:ascii="Times New Roman" w:hAnsi="Times New Roman"/>
        </w:rPr>
        <w:t>- završeno osposobljavanje za stručnoga komunikacijskog posrednika.</w:t>
      </w:r>
    </w:p>
    <w:p w:rsidR="00CB6648" w:rsidRDefault="00CB6648" w:rsidP="00CB6648">
      <w:pPr>
        <w:spacing w:after="0"/>
        <w:rPr>
          <w:rFonts w:ascii="Times New Roman" w:hAnsi="Times New Roman"/>
        </w:rPr>
      </w:pPr>
    </w:p>
    <w:p w:rsidR="00CB6648" w:rsidRDefault="00CB6648" w:rsidP="00CB6648">
      <w:pPr>
        <w:jc w:val="both"/>
      </w:pPr>
      <w:r>
        <w:rPr>
          <w:rFonts w:ascii="Times New Roman" w:hAnsi="Times New Roman"/>
        </w:rPr>
        <w:t>(3) Pomoćnik u nastavi ili stručni komunikacijski posrednik ne smije biti roditelj/skrbnik niti drugi član uže obitelji učenika kojem/kojima se pruža potpora.</w:t>
      </w:r>
      <w:r>
        <w:t xml:space="preserve"> 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(4) Program osposobljavanja pomoćnika u nastavi i program osposobljavanja stručnoga komunikacijskog posrednika donosi ministar nadležan za obrazovanje. 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Osposobljavanje pomoćnika u nastavi i stručnih komunikacijskih posrednika provode pravne osobe registrirane za obrazovanje odraslih koje imaju odobrenje za izvođenje programa.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Program osposobljavanja pomoćnika u nastavi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mora sadržavati:</w:t>
      </w:r>
    </w:p>
    <w:p w:rsidR="00CB6648" w:rsidRDefault="00CB6648" w:rsidP="00CB6648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teorijski dio i vježbe:</w:t>
      </w:r>
    </w:p>
    <w:p w:rsidR="00CB6648" w:rsidRDefault="00CB6648" w:rsidP="00CB6648">
      <w:pPr>
        <w:numPr>
          <w:ilvl w:val="0"/>
          <w:numId w:val="9"/>
        </w:numPr>
        <w:ind w:left="155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inkluzivno obrazovanje učenika s teškoćama u razvoju,</w:t>
      </w:r>
    </w:p>
    <w:p w:rsidR="00CB6648" w:rsidRDefault="00CB6648" w:rsidP="00CB6648">
      <w:pPr>
        <w:numPr>
          <w:ilvl w:val="0"/>
          <w:numId w:val="9"/>
        </w:numPr>
        <w:ind w:left="155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razvojne osobitosti učenika s teškoćama u razvoju (za sve vrste teškoća),</w:t>
      </w:r>
    </w:p>
    <w:p w:rsidR="00CB6648" w:rsidRDefault="00CB6648" w:rsidP="00CB6648">
      <w:pPr>
        <w:numPr>
          <w:ilvl w:val="0"/>
          <w:numId w:val="9"/>
        </w:numPr>
        <w:ind w:left="155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potpora učenicima s teškoćama u razvoju tijekom odgojno-obrazovnoga procesa i tijekom razvoja socijalnih vještina,</w:t>
      </w:r>
    </w:p>
    <w:p w:rsidR="00CB6648" w:rsidRDefault="00CB6648" w:rsidP="00CB6648">
      <w:pPr>
        <w:numPr>
          <w:ilvl w:val="0"/>
          <w:numId w:val="9"/>
        </w:numPr>
        <w:ind w:left="155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sadržaje i oblike suradnje s učiteljima/nastavnicima, stručnim suradnicima, roditeljima/skrbnicima i drugim učenicima u školi,</w:t>
      </w:r>
    </w:p>
    <w:p w:rsidR="00CB6648" w:rsidRDefault="00CB6648" w:rsidP="00CB6648">
      <w:pPr>
        <w:numPr>
          <w:ilvl w:val="0"/>
          <w:numId w:val="9"/>
        </w:numPr>
        <w:ind w:left="155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komunikacijske vještine,</w:t>
      </w:r>
    </w:p>
    <w:p w:rsidR="00CB6648" w:rsidRDefault="00CB6648" w:rsidP="00CB6648">
      <w:pPr>
        <w:numPr>
          <w:ilvl w:val="0"/>
          <w:numId w:val="9"/>
        </w:numPr>
        <w:ind w:left="155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prava i obveze učenika s teškoćama u razvoju,</w:t>
      </w:r>
    </w:p>
    <w:p w:rsidR="00CB6648" w:rsidRDefault="00CB6648" w:rsidP="00CB6648">
      <w:pPr>
        <w:numPr>
          <w:ilvl w:val="0"/>
          <w:numId w:val="9"/>
        </w:numPr>
        <w:ind w:left="155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etički kodeks pomoćnika u nastavi,</w:t>
      </w:r>
    </w:p>
    <w:p w:rsidR="00CB6648" w:rsidRDefault="00CB6648" w:rsidP="00CB6648">
      <w:pPr>
        <w:numPr>
          <w:ilvl w:val="0"/>
          <w:numId w:val="9"/>
        </w:numPr>
        <w:ind w:left="155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sadržaje iz osnova zdravstvene zaštite.</w:t>
      </w:r>
    </w:p>
    <w:p w:rsidR="00CB6648" w:rsidRDefault="00CB6648" w:rsidP="00CB6648">
      <w:pPr>
        <w:tabs>
          <w:tab w:val="left" w:pos="2731"/>
        </w:tabs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praktična nastava:</w:t>
      </w:r>
      <w:r>
        <w:rPr>
          <w:rFonts w:ascii="Times New Roman" w:hAnsi="Times New Roman"/>
        </w:rPr>
        <w:tab/>
      </w:r>
    </w:p>
    <w:p w:rsidR="00CB6648" w:rsidRDefault="00CB6648" w:rsidP="00CB6648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izvodi se u fondu sati propisanim nastavnim planom i programom u skladu sa sadržajima teorijske nastave,</w:t>
      </w:r>
    </w:p>
    <w:p w:rsidR="00CB6648" w:rsidRDefault="00CB6648" w:rsidP="00CB6648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praktična nastava provodi se u školi koja ima status vježbaonice odnosno u ustanovi koja osigurava posebne uvjete odgoja i obrazovanja za djecu s teškoćama u razvoju, a s kojom je pravna osoba registrirana za obrazovanje odraslih dužna sklopiti ugovor o provođenju praktične nastave. 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(7) Program osposobljavanja stručnoga komunikacijskog posrednika mora sadržavati:</w:t>
      </w:r>
    </w:p>
    <w:p w:rsidR="00CB6648" w:rsidRDefault="00CB6648" w:rsidP="00CB6648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teorijski dio i vježbe:</w:t>
      </w:r>
    </w:p>
    <w:p w:rsidR="00CB6648" w:rsidRDefault="00CB6648" w:rsidP="00CB6648">
      <w:pPr>
        <w:numPr>
          <w:ilvl w:val="0"/>
          <w:numId w:val="9"/>
        </w:numPr>
        <w:ind w:left="155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bio-psiho-socijalne osobitosti gluhih, nagluhih ili gluhoslijepih učenika,</w:t>
      </w:r>
    </w:p>
    <w:p w:rsidR="00CB6648" w:rsidRDefault="00CB6648" w:rsidP="00CB6648">
      <w:pPr>
        <w:numPr>
          <w:ilvl w:val="0"/>
          <w:numId w:val="9"/>
        </w:numPr>
        <w:ind w:left="155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komunikacija, jezik i govor gluhih, nagluhih ili gluhoslijepih učenika,</w:t>
      </w:r>
    </w:p>
    <w:p w:rsidR="00CB6648" w:rsidRDefault="00CB6648" w:rsidP="00CB6648">
      <w:pPr>
        <w:numPr>
          <w:ilvl w:val="0"/>
          <w:numId w:val="9"/>
        </w:numPr>
        <w:ind w:left="155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stjecanje znanja i vještina u hrvatskome znakovnom jeziku i ostalim sustavima komunikacije u gluhih, nagluhih ili gluhoslijepih učenika/osoba, </w:t>
      </w:r>
    </w:p>
    <w:p w:rsidR="00CB6648" w:rsidRDefault="00CB6648" w:rsidP="00CB6648">
      <w:pPr>
        <w:numPr>
          <w:ilvl w:val="0"/>
          <w:numId w:val="9"/>
        </w:numPr>
        <w:ind w:left="155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tehnike pružanja stručne komunikacijske potpore u nastavnom i izvannastavnom okruženju,</w:t>
      </w:r>
    </w:p>
    <w:p w:rsidR="00CB6648" w:rsidRDefault="00CB6648" w:rsidP="00CB6648">
      <w:pPr>
        <w:numPr>
          <w:ilvl w:val="0"/>
          <w:numId w:val="9"/>
        </w:numPr>
        <w:ind w:left="155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etički kodeks stručnih komunikacijskih posrednika,</w:t>
      </w:r>
    </w:p>
    <w:p w:rsidR="00CB6648" w:rsidRDefault="00CB6648" w:rsidP="00CB6648">
      <w:pPr>
        <w:numPr>
          <w:ilvl w:val="0"/>
          <w:numId w:val="9"/>
        </w:numPr>
        <w:ind w:left="155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sadržaje i oblike suradnje s učiteljima/nastavnicima, stručnim suradnicima, roditeljima/skrbnicima i drugim učenicima u školi,</w:t>
      </w:r>
    </w:p>
    <w:p w:rsidR="00CB6648" w:rsidRDefault="00CB6648" w:rsidP="00CB6648">
      <w:pPr>
        <w:numPr>
          <w:ilvl w:val="0"/>
          <w:numId w:val="9"/>
        </w:numPr>
        <w:ind w:left="155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sadržaje iz osnova zdravstvene zaštite.</w:t>
      </w:r>
    </w:p>
    <w:p w:rsidR="00CB6648" w:rsidRDefault="00CB6648" w:rsidP="00CB6648">
      <w:pPr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B) praktična nastava:</w:t>
      </w:r>
      <w:r>
        <w:rPr>
          <w:rFonts w:ascii="Times New Roman" w:hAnsi="Times New Roman"/>
        </w:rPr>
        <w:tab/>
      </w:r>
    </w:p>
    <w:p w:rsidR="00CB6648" w:rsidRDefault="00CB6648" w:rsidP="00CB6648">
      <w:pPr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izvodi se u fondu sati propisanim nastavnim planom i programom u skladu sa sadržajima teorijske nastave,</w:t>
      </w:r>
    </w:p>
    <w:p w:rsidR="00CB6648" w:rsidRDefault="00CB6648" w:rsidP="00CB6648">
      <w:pPr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praktična nastava provodi se u školi koja ima status vježbaonice</w:t>
      </w:r>
      <w:r>
        <w:t xml:space="preserve"> </w:t>
      </w:r>
      <w:r>
        <w:rPr>
          <w:rFonts w:ascii="Times New Roman" w:hAnsi="Times New Roman"/>
        </w:rPr>
        <w:t>odnosno u ustanovi koja osigurava posebne uvjete odgoja i obrazovanja za djecu s teškoćama u razvoju, a s kojom je pravna osoba registrirana za obrazovanje odraslih dužna sklopiti ugovor o provođenju praktične nastave.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(8) Pravna osoba registrirana za obrazovanje odraslih, koja provodi osposobljavanje pomoćnika u nastavi i stručnih komunikacijskih posrednika, dužna je izdati javnu ispravu o završenom osposobljavanju.</w:t>
      </w:r>
    </w:p>
    <w:p w:rsidR="00CB6648" w:rsidRDefault="00CB6648" w:rsidP="00CB6648">
      <w:pPr>
        <w:rPr>
          <w:rFonts w:ascii="Times New Roman" w:hAnsi="Times New Roman"/>
        </w:rPr>
      </w:pPr>
      <w:r>
        <w:rPr>
          <w:rFonts w:ascii="Times New Roman" w:hAnsi="Times New Roman"/>
        </w:rPr>
        <w:t>IV.) PRIJELAZNE I ZAVRŠNE ODREDBE</w:t>
      </w:r>
    </w:p>
    <w:p w:rsidR="00CB6648" w:rsidRDefault="00CB6648" w:rsidP="00CB6648">
      <w:pPr>
        <w:pStyle w:val="Heading2"/>
      </w:pPr>
      <w:r>
        <w:t>Članak 9.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Za učenike koji u vrijeme stupanja na snagu ovoga pravilnika imaju osiguranu potporu pomoćnika u nastavi ili stručnoga komunikacijskog posrednika škole su dužne uputiti Uredu zahtjev iz članka 6. ovoga pravilnika u roku od 30 dana od dana stupanja na snagu ovoga pravilnika.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Stručno povjerenstvo Ureda dužno je u roku od 90 dana od datuma podnošenja zahtjeva iz stavka 1. ovoga članka donijeti prijedlog o potrebi uključivanja pomoćnika u nastavi ili stručnoga komunikacijskog posrednika sukladno članku 6. stavku 7. ovoga pravilnika.  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Osnivač je dužan u roku od 60 dana od datuma zaprimanja prijedloga Stručnog povjerenstva Ureda donijeti, uz prethodnu suglasnost Ministarstva, odluke o uključivanju pomoćnika u nastavi ili stručnoga komunikacijskog posrednika sukladno članku 6. stavku 8. ovoga pravilnika. </w:t>
      </w:r>
    </w:p>
    <w:p w:rsidR="00CB6648" w:rsidRDefault="00CB6648" w:rsidP="00CB6648">
      <w:pPr>
        <w:pStyle w:val="Heading2"/>
      </w:pPr>
      <w:r>
        <w:t>Članak 10.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Pravne osobe registrirane za obrazovanje odraslih koje imaju odobrenje za izvođenje programa osposobljavanja pomoćnika u nastavi i/ili programa osposobljavanja stručnoga komunikacijskog posrednika dužne su odobreni program osposobljavanja uskladiti s propisanim programom Ministarstva iz članka 8. stavka 4. ovoga pravilnika.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Osobama koje su završile program osposobljavanja za pomoćnike u nastavi ili program osposobljavanja za stručne komunikacijske posrednike prije stupanja na snagu ovoga pravilnika, priznat će se završeno osposobljavanje prema ovome pravilniku uz uvjet da prethodno polože utvrđeni dopunski ispit u ustanovi u kojoj su prethodno završili program osposobljavanja za pomoćnika u nastavi ili program osposobljavanja za stručnoga komunikacijskog posrednika. 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Osobe koje nisu završile program osposobljavanja za pomoćnike u nastavi ili program osposobljavanja za stručne komunikacijske posrednike, a imaju iskustvo u obavljanju poslova pomoćnika u nastavi ili stručnoga komunikacijskog posrednika, mogu obavljati poslove pomoćnika u nastavili ili stručnoga komunikacijskog posrednika uz uvjet da završe osposobljavanje iz članka 8. ovoga pravilnika u roku od dvije godine od dana stupanja na snagu ovoga pravilnika.</w:t>
      </w:r>
    </w:p>
    <w:p w:rsidR="00CB6648" w:rsidRDefault="00CB6648" w:rsidP="00CB66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Pomoćnici u nastavi ili stručni komunikacijski posrednici koji su za školsku godinu 2017./2018. sklopili ugovor o radu s udrugom nastavljaju s radom na temelju sklopljenog ugovora.</w:t>
      </w:r>
    </w:p>
    <w:p w:rsidR="00CB6648" w:rsidRDefault="00CB6648" w:rsidP="00CB6648">
      <w:pPr>
        <w:jc w:val="both"/>
        <w:rPr>
          <w:rFonts w:ascii="Times New Roman" w:hAnsi="Times New Roman"/>
        </w:rPr>
      </w:pPr>
    </w:p>
    <w:p w:rsidR="00CB6648" w:rsidRDefault="00CB6648" w:rsidP="00CB6648">
      <w:pPr>
        <w:pStyle w:val="Heading2"/>
      </w:pPr>
      <w:r>
        <w:lastRenderedPageBreak/>
        <w:t>Članak 11.</w:t>
      </w:r>
    </w:p>
    <w:p w:rsidR="00CB6648" w:rsidRDefault="00CB6648" w:rsidP="00CB6648">
      <w:pPr>
        <w:rPr>
          <w:rFonts w:ascii="Times New Roman" w:hAnsi="Times New Roman"/>
        </w:rPr>
      </w:pPr>
      <w:r>
        <w:rPr>
          <w:rFonts w:ascii="Times New Roman" w:hAnsi="Times New Roman"/>
        </w:rPr>
        <w:t>Ovaj pravilnik stupa na snagu osmoga dana od dana objave u Narodnim novinama.</w:t>
      </w:r>
    </w:p>
    <w:p w:rsidR="00CB6648" w:rsidRDefault="00CB6648" w:rsidP="00CB6648"/>
    <w:p w:rsidR="00CB6648" w:rsidRDefault="00CB6648" w:rsidP="00CB6648"/>
    <w:p w:rsidR="00CB6648" w:rsidRDefault="00CB6648" w:rsidP="00CB6648">
      <w:pPr>
        <w:pStyle w:val="ListParagraph1"/>
        <w:spacing w:before="20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KLASA:</w:t>
      </w:r>
    </w:p>
    <w:p w:rsidR="00CB6648" w:rsidRDefault="00CB6648" w:rsidP="00CB6648">
      <w:pPr>
        <w:pStyle w:val="ListParagraph1"/>
        <w:spacing w:before="20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URBROJ:</w:t>
      </w:r>
    </w:p>
    <w:p w:rsidR="00CB6648" w:rsidRDefault="00CB6648" w:rsidP="00CB6648">
      <w:pPr>
        <w:pStyle w:val="ListParagraph1"/>
        <w:spacing w:before="200"/>
        <w:ind w:left="0"/>
        <w:jc w:val="both"/>
        <w:rPr>
          <w:rFonts w:ascii="Times New Roman" w:hAnsi="Times New Roman"/>
        </w:rPr>
      </w:pPr>
    </w:p>
    <w:p w:rsidR="00CB6648" w:rsidRDefault="00CB6648" w:rsidP="00CB6648">
      <w:pPr>
        <w:pStyle w:val="ListParagraph1"/>
        <w:spacing w:before="20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Zagreb, ___________  2017.</w:t>
      </w:r>
    </w:p>
    <w:p w:rsidR="00CB6648" w:rsidRDefault="00CB6648" w:rsidP="00CB6648">
      <w:pPr>
        <w:pStyle w:val="ListParagraph1"/>
        <w:spacing w:before="200"/>
        <w:ind w:left="0"/>
        <w:jc w:val="both"/>
        <w:rPr>
          <w:rFonts w:ascii="Times New Roman" w:hAnsi="Times New Roman"/>
        </w:rPr>
      </w:pPr>
    </w:p>
    <w:p w:rsidR="00CB6648" w:rsidRDefault="00CB6648" w:rsidP="00CB6648">
      <w:pPr>
        <w:pStyle w:val="ListParagraph1"/>
        <w:spacing w:before="200"/>
        <w:ind w:left="0"/>
        <w:jc w:val="both"/>
        <w:rPr>
          <w:rFonts w:ascii="Times New Roman" w:hAnsi="Times New Roman"/>
        </w:rPr>
      </w:pPr>
    </w:p>
    <w:p w:rsidR="00CB6648" w:rsidRDefault="00CB6648" w:rsidP="00CB6648">
      <w:pPr>
        <w:pStyle w:val="ListParagraph1"/>
        <w:spacing w:before="200"/>
        <w:ind w:left="0"/>
        <w:jc w:val="both"/>
        <w:rPr>
          <w:rFonts w:ascii="Times New Roman" w:hAnsi="Times New Roman"/>
        </w:rPr>
      </w:pPr>
    </w:p>
    <w:p w:rsidR="00CB6648" w:rsidRDefault="00CB6648" w:rsidP="00CB6648">
      <w:pPr>
        <w:pStyle w:val="ListParagraph1"/>
        <w:spacing w:before="200"/>
        <w:ind w:left="424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MINISTAR</w:t>
      </w:r>
    </w:p>
    <w:p w:rsidR="00CB6648" w:rsidRDefault="00CB6648" w:rsidP="00CB6648">
      <w:pPr>
        <w:pStyle w:val="ListParagraph1"/>
        <w:spacing w:before="200"/>
        <w:ind w:left="4248"/>
        <w:jc w:val="center"/>
        <w:rPr>
          <w:rFonts w:ascii="Times New Roman" w:hAnsi="Times New Roman"/>
          <w:b/>
          <w:bCs/>
        </w:rPr>
      </w:pPr>
    </w:p>
    <w:p w:rsidR="00CB6648" w:rsidRDefault="00CB6648" w:rsidP="00CB6648">
      <w:pPr>
        <w:pStyle w:val="ListParagraph1"/>
        <w:spacing w:before="200"/>
        <w:ind w:left="4248"/>
        <w:jc w:val="center"/>
        <w:rPr>
          <w:rFonts w:ascii="Times New Roman" w:hAnsi="Times New Roman"/>
          <w:b/>
          <w:bCs/>
        </w:rPr>
      </w:pPr>
    </w:p>
    <w:p w:rsidR="00CB6648" w:rsidRDefault="00CB6648" w:rsidP="00CB6648">
      <w:pPr>
        <w:pStyle w:val="ListParagraph1"/>
        <w:spacing w:before="200"/>
        <w:ind w:left="4248"/>
        <w:jc w:val="center"/>
        <w:rPr>
          <w:rFonts w:ascii="Times New Roman" w:hAnsi="Times New Roman"/>
          <w:b/>
          <w:bCs/>
        </w:rPr>
      </w:pPr>
    </w:p>
    <w:p w:rsidR="00CB6648" w:rsidRDefault="00CB6648" w:rsidP="00CB6648">
      <w:pPr>
        <w:pStyle w:val="ListParagraph1"/>
        <w:spacing w:before="200"/>
        <w:ind w:left="424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prof. dr. sc. Pavo Barišić</w:t>
      </w:r>
    </w:p>
    <w:p w:rsidR="00CB6648" w:rsidRDefault="00CB6648" w:rsidP="00CB6648">
      <w:pPr>
        <w:rPr>
          <w:rFonts w:ascii="Times New Roman" w:hAnsi="Times New Roman"/>
        </w:rPr>
      </w:pPr>
    </w:p>
    <w:p w:rsidR="00CB6648" w:rsidRDefault="00CB6648" w:rsidP="00CB6648">
      <w:pPr>
        <w:rPr>
          <w:rFonts w:ascii="Times New Roman" w:hAnsi="Times New Roman"/>
        </w:rPr>
      </w:pPr>
    </w:p>
    <w:p w:rsidR="00CB6648" w:rsidRDefault="00CB6648" w:rsidP="00CB6648">
      <w:pPr>
        <w:rPr>
          <w:rFonts w:ascii="Times New Roman" w:hAnsi="Times New Roman"/>
        </w:rPr>
      </w:pPr>
    </w:p>
    <w:p w:rsidR="00CB6648" w:rsidRDefault="00CB6648" w:rsidP="00CB6648">
      <w:pPr>
        <w:rPr>
          <w:rFonts w:ascii="Times New Roman" w:hAnsi="Times New Roman"/>
        </w:rPr>
      </w:pPr>
    </w:p>
    <w:p w:rsidR="00CB6648" w:rsidRDefault="00CB6648" w:rsidP="00CB6648">
      <w:pPr>
        <w:rPr>
          <w:rFonts w:ascii="Times New Roman" w:hAnsi="Times New Roman"/>
        </w:rPr>
      </w:pPr>
    </w:p>
    <w:p w:rsidR="00CB6648" w:rsidRDefault="00CB6648" w:rsidP="00CB6648">
      <w:pPr>
        <w:rPr>
          <w:rFonts w:ascii="Times New Roman" w:hAnsi="Times New Roman"/>
        </w:rPr>
      </w:pPr>
    </w:p>
    <w:p w:rsidR="00CB6648" w:rsidRDefault="00CB6648" w:rsidP="00CB6648">
      <w:pPr>
        <w:rPr>
          <w:rFonts w:ascii="Times New Roman" w:hAnsi="Times New Roman"/>
        </w:rPr>
      </w:pPr>
    </w:p>
    <w:p w:rsidR="00CB6648" w:rsidRDefault="00CB6648" w:rsidP="00CB6648">
      <w:pPr>
        <w:rPr>
          <w:rFonts w:ascii="Times New Roman" w:hAnsi="Times New Roman"/>
        </w:rPr>
      </w:pPr>
    </w:p>
    <w:p w:rsidR="00CB6648" w:rsidRDefault="00CB6648" w:rsidP="00CB6648">
      <w:pPr>
        <w:pStyle w:val="Heading1"/>
        <w:rPr>
          <w:rFonts w:ascii="Calibri Light" w:hAnsi="Calibri Light"/>
        </w:rPr>
      </w:pPr>
      <w:r>
        <w:t>OBRAZAC 1.</w:t>
      </w:r>
    </w:p>
    <w:p w:rsidR="00CB6648" w:rsidRDefault="00CB6648" w:rsidP="00CB6648">
      <w:pPr>
        <w:pStyle w:val="ListParagraph1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ŠKOLA: ____________________________________________________</w:t>
      </w:r>
    </w:p>
    <w:p w:rsidR="00CB6648" w:rsidRDefault="00CB6648" w:rsidP="00CB664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Broj pošte: _______________  Mjesto: ________________________</w:t>
      </w:r>
    </w:p>
    <w:p w:rsidR="00CB6648" w:rsidRDefault="00CB6648" w:rsidP="00CB664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Adresa:_____________________________________________________</w:t>
      </w:r>
    </w:p>
    <w:p w:rsidR="00CB6648" w:rsidRDefault="00CB6648" w:rsidP="00CB664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 ________________________ Fax. _______________________</w:t>
      </w:r>
    </w:p>
    <w:p w:rsidR="00CB6648" w:rsidRDefault="00CB6648" w:rsidP="00CB664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 _________________________________________________</w:t>
      </w:r>
    </w:p>
    <w:p w:rsidR="00CB6648" w:rsidRDefault="00CB6648" w:rsidP="00CB6648">
      <w:pPr>
        <w:spacing w:after="0"/>
        <w:jc w:val="both"/>
        <w:rPr>
          <w:rFonts w:ascii="Times New Roman" w:hAnsi="Times New Roman"/>
        </w:rPr>
      </w:pPr>
    </w:p>
    <w:p w:rsidR="00CB6648" w:rsidRDefault="00CB6648" w:rsidP="00CB664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KLASA:</w:t>
      </w:r>
    </w:p>
    <w:p w:rsidR="00CB6648" w:rsidRDefault="00CB6648" w:rsidP="00CB664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URBROJ:</w:t>
      </w:r>
    </w:p>
    <w:p w:rsidR="00CB6648" w:rsidRDefault="00CB6648" w:rsidP="00CB664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Datum:</w:t>
      </w:r>
    </w:p>
    <w:tbl>
      <w:tblPr>
        <w:tblW w:w="10548" w:type="dxa"/>
        <w:tblLook w:val="01E0" w:firstRow="1" w:lastRow="1" w:firstColumn="1" w:lastColumn="1" w:noHBand="0" w:noVBand="0"/>
      </w:tblPr>
      <w:tblGrid>
        <w:gridCol w:w="4644"/>
        <w:gridCol w:w="5904"/>
      </w:tblGrid>
      <w:tr w:rsidR="00CB6648" w:rsidTr="00CB6648">
        <w:tc>
          <w:tcPr>
            <w:tcW w:w="4644" w:type="dxa"/>
          </w:tcPr>
          <w:p w:rsidR="00CB6648" w:rsidRDefault="00CB6648">
            <w:pPr>
              <w:rPr>
                <w:rFonts w:ascii="Times New Roman" w:hAnsi="Times New Roman"/>
              </w:rPr>
            </w:pPr>
          </w:p>
        </w:tc>
        <w:tc>
          <w:tcPr>
            <w:tcW w:w="5904" w:type="dxa"/>
            <w:hideMark/>
          </w:tcPr>
          <w:p w:rsidR="00CB6648" w:rsidRDefault="00CB6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  <w:p w:rsidR="00CB6648" w:rsidRDefault="00CB6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  <w:p w:rsidR="00CB6648" w:rsidRDefault="00CB6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</w:tbl>
    <w:p w:rsidR="00CB6648" w:rsidRDefault="00CB6648" w:rsidP="00CB664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ZAHTJEV ZA UKLJUČIVANJE POMOĆNIKA U NASTAVI/STRUČNOGA KOMUNIKACIJSKOG POSREDNIKA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7"/>
        <w:gridCol w:w="8937"/>
        <w:gridCol w:w="9932"/>
      </w:tblGrid>
      <w:tr w:rsidR="00CB6648" w:rsidTr="00CB6648">
        <w:trPr>
          <w:trHeight w:val="712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IME I PREZIME UČENIKA</w:t>
            </w:r>
          </w:p>
          <w:p w:rsidR="00CB6648" w:rsidRDefault="00CB6648">
            <w:pPr>
              <w:rPr>
                <w:rFonts w:ascii="Times New Roman" w:hAnsi="Times New Roman"/>
                <w:b/>
              </w:rPr>
            </w:pPr>
          </w:p>
        </w:tc>
      </w:tr>
      <w:tr w:rsidR="00CB6648" w:rsidTr="00CB6648">
        <w:trPr>
          <w:trHeight w:val="712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 UČENIKA</w:t>
            </w:r>
          </w:p>
        </w:tc>
      </w:tr>
      <w:tr w:rsidR="00CB6648" w:rsidTr="00CB6648">
        <w:trPr>
          <w:trHeight w:val="712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TRAŽI SE UKLJUČIVANJE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zaokružiti</w:t>
            </w:r>
            <w:r>
              <w:rPr>
                <w:rFonts w:ascii="Times New Roman" w:hAnsi="Times New Roman"/>
              </w:rPr>
              <w:t>):</w:t>
            </w:r>
          </w:p>
          <w:p w:rsidR="00CB6648" w:rsidRDefault="00CB6648">
            <w:pPr>
              <w:numPr>
                <w:ilvl w:val="0"/>
                <w:numId w:val="10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pomoćnika u nastavi za učenika</w:t>
            </w:r>
          </w:p>
          <w:p w:rsidR="00CB6648" w:rsidRDefault="00CB6648">
            <w:pPr>
              <w:numPr>
                <w:ilvl w:val="0"/>
                <w:numId w:val="10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pomoćnika u nastavi za skupinu učenika              </w:t>
            </w:r>
          </w:p>
          <w:p w:rsidR="00CB6648" w:rsidRDefault="00CB6648">
            <w:pPr>
              <w:numPr>
                <w:ilvl w:val="0"/>
                <w:numId w:val="10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stručnoga komunikacijskog posrednika</w:t>
            </w:r>
          </w:p>
        </w:tc>
      </w:tr>
      <w:tr w:rsidR="00CB6648" w:rsidTr="00CB6648">
        <w:trPr>
          <w:trHeight w:val="1242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RAZREDNI ODJEL/SKUPINA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UČENIKA U RAZREDNOME ODJELU/SKUPINI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OSNOVNE KARAKTERISTIKE RAZREDA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broj učenika s primjerenim programom obrazovanja, broj učenika kojima je potreban pomoćnik u nastavi ili stručni komunikacijski posrednik</w:t>
            </w:r>
            <w:r>
              <w:rPr>
                <w:rFonts w:ascii="Times New Roman" w:hAnsi="Times New Roman"/>
              </w:rPr>
              <w:t>)</w:t>
            </w:r>
          </w:p>
          <w:p w:rsidR="00CB6648" w:rsidRDefault="00CB6648">
            <w:pPr>
              <w:rPr>
                <w:rFonts w:ascii="Times New Roman" w:hAnsi="Times New Roman"/>
                <w:b/>
              </w:rPr>
            </w:pPr>
          </w:p>
        </w:tc>
      </w:tr>
      <w:tr w:rsidR="00CB6648" w:rsidTr="00CB6648">
        <w:trPr>
          <w:trHeight w:val="1242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RJEŠENJE O PRIMJERENOME PROGRAMU OBRAZOVANJA ZA UČENIKA:</w:t>
            </w:r>
          </w:p>
          <w:p w:rsidR="00CB6648" w:rsidRDefault="00CB6648">
            <w:pPr>
              <w:spacing w:after="0" w:line="360" w:lineRule="auto"/>
              <w:ind w:left="7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KLASA: __________________________________________</w:t>
            </w:r>
          </w:p>
          <w:p w:rsidR="00CB6648" w:rsidRDefault="00CB6648">
            <w:pPr>
              <w:spacing w:after="0" w:line="360" w:lineRule="auto"/>
              <w:ind w:left="7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URBROJ: _________________________________________</w:t>
            </w:r>
          </w:p>
          <w:p w:rsidR="00CB6648" w:rsidRDefault="00CB6648">
            <w:pPr>
              <w:spacing w:after="0" w:line="360" w:lineRule="auto"/>
              <w:ind w:left="7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DONOŠENJA: _____________________________</w:t>
            </w:r>
          </w:p>
          <w:p w:rsidR="00CB6648" w:rsidRDefault="00CB6648">
            <w:pPr>
              <w:spacing w:after="0" w:line="360" w:lineRule="auto"/>
              <w:ind w:left="7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PRIMJERENI PROGRAM OBRAZOVANJA:___________________________________</w:t>
            </w:r>
          </w:p>
        </w:tc>
      </w:tr>
      <w:tr w:rsidR="00CB6648" w:rsidTr="00CB6648">
        <w:trPr>
          <w:trHeight w:val="897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VRSTE TEŠKOĆA U RAZVOJU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navesti oznaku skupine i podskupine vrsta teškoća iz Orijentacijske liste vrsta teškoća Pravilnika o osnovnoškolskom i srednjoškolskom odgoju i obrazovanju učenika s teškoćama u razvoju</w:t>
            </w:r>
            <w:r>
              <w:rPr>
                <w:rFonts w:ascii="Times New Roman" w:hAnsi="Times New Roman"/>
              </w:rPr>
              <w:t>):</w:t>
            </w:r>
          </w:p>
          <w:p w:rsidR="00CB6648" w:rsidRDefault="00CB6648">
            <w:pPr>
              <w:rPr>
                <w:rFonts w:ascii="Times New Roman" w:hAnsi="Times New Roman"/>
                <w:b/>
              </w:rPr>
            </w:pPr>
          </w:p>
          <w:p w:rsidR="00CB6648" w:rsidRDefault="00CB6648">
            <w:pPr>
              <w:rPr>
                <w:rFonts w:ascii="Times New Roman" w:hAnsi="Times New Roman"/>
                <w:b/>
              </w:rPr>
            </w:pPr>
          </w:p>
        </w:tc>
      </w:tr>
      <w:tr w:rsidR="00CB6648" w:rsidTr="00CB6648">
        <w:trPr>
          <w:trHeight w:val="98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ZADOVOLJENI KRITERIJI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zaokružiti</w:t>
            </w:r>
            <w:r>
              <w:rPr>
                <w:rFonts w:ascii="Times New Roman" w:hAnsi="Times New Roman"/>
              </w:rPr>
              <w:t xml:space="preserve">): </w:t>
            </w:r>
          </w:p>
          <w:p w:rsidR="00CB6648" w:rsidRDefault="00CB6648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Za uključivanje pomoćnika u nastavi</w:t>
            </w:r>
          </w:p>
          <w:p w:rsidR="00CB6648" w:rsidRDefault="00CB6648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Učenik svladava </w:t>
            </w:r>
            <w:r>
              <w:rPr>
                <w:rFonts w:ascii="Times New Roman" w:hAnsi="Times New Roman"/>
              </w:rPr>
              <w:t xml:space="preserve">nastavni plan i program škole koju pohađa, ali ima veće teškoće koje ga sprečavaju u samostalnom funkcioniranju </w:t>
            </w:r>
            <w:r>
              <w:rPr>
                <w:rFonts w:ascii="Times New Roman" w:hAnsi="Times New Roman"/>
                <w:color w:val="000000"/>
              </w:rPr>
              <w:t>te treba stalnu ili povremenu potporu pomoćnika u nastavi</w:t>
            </w:r>
            <w:r>
              <w:rPr>
                <w:rFonts w:ascii="Times New Roman" w:hAnsi="Times New Roman"/>
              </w:rPr>
              <w:t xml:space="preserve"> odnosno ima </w:t>
            </w:r>
            <w:r>
              <w:rPr>
                <w:rFonts w:ascii="Times New Roman" w:hAnsi="Times New Roman"/>
                <w:color w:val="000000"/>
              </w:rPr>
              <w:t>veće:</w:t>
            </w:r>
          </w:p>
          <w:p w:rsidR="00CB6648" w:rsidRDefault="00CB6648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teškoće u motoričkom funkcioniranju</w:t>
            </w:r>
            <w:r>
              <w:rPr>
                <w:rFonts w:ascii="Times New Roman" w:hAnsi="Times New Roman"/>
              </w:rPr>
              <w:t xml:space="preserve"> donjih i/ili gornjih ekstremiteta,</w:t>
            </w:r>
          </w:p>
          <w:p w:rsidR="00CB6648" w:rsidRDefault="00CB6648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teškoće u komunikaciji i socijalnim interakcijama </w:t>
            </w:r>
            <w:r>
              <w:rPr>
                <w:rFonts w:ascii="Times New Roman" w:hAnsi="Times New Roman"/>
                <w:color w:val="000000"/>
              </w:rPr>
              <w:t>te senzornoj integraciji</w:t>
            </w:r>
            <w:r>
              <w:rPr>
                <w:rFonts w:ascii="Times New Roman" w:hAnsi="Times New Roman"/>
              </w:rPr>
              <w:t>, a povezane su s poremećajima iz autističnoga spektra,</w:t>
            </w:r>
          </w:p>
          <w:p w:rsidR="00CB6648" w:rsidRDefault="00CB6648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teškoće u intelektualnom funkcioniranju udružene s višestrukim teškoćama, </w:t>
            </w:r>
          </w:p>
          <w:p w:rsidR="00CB6648" w:rsidRDefault="00CB6648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senzoričke teškoće udružene s oštećenjem vida,</w:t>
            </w:r>
          </w:p>
          <w:p w:rsidR="00CB6648" w:rsidRDefault="00CB6648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teškoće u ponašanju koje ga ometaju u funkcioniranju i ugrožavaju njegovu fizičku sigurnost i fizičku sigurnost drugih učenika, a uključen je u neki od oblika psihosocijalne potpore izvan škole.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</w:p>
          <w:p w:rsidR="00CB6648" w:rsidRDefault="00CB6648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Za uključivanje stručnoga komunikacijskog posrednika</w:t>
            </w:r>
          </w:p>
          <w:p w:rsidR="00CB6648" w:rsidRDefault="00CB6648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Gluh, nagluh ili gluhoslijepi učenik koji svladava nastavni plan i program škole koju pohađa te treba stalnu ili povremenu potporu stručnoga komunikacijskog posrednika u onom sustavu komunikacije koji preferira: </w:t>
            </w:r>
          </w:p>
          <w:p w:rsidR="00CB6648" w:rsidRDefault="00CB6648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hrvatski znakovni jezik, </w:t>
            </w:r>
          </w:p>
          <w:p w:rsidR="00CB6648" w:rsidRDefault="00CB6648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prilagođeni hrvatski znakovni jezik (taktilni, locirani, vođeni) ili</w:t>
            </w:r>
          </w:p>
          <w:p w:rsidR="00CB6648" w:rsidRDefault="00CB6648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ostale sustave komunikacije koji se temelje na hrvatskome jeziku (simultana znakovno-govorna komunikacija, ručne abecede, titlovanje ili daktilografija, očitavanje govora s lica i usana, pisanje na dlanu i korištenje tehničkih pomagala).</w:t>
            </w:r>
          </w:p>
          <w:p w:rsidR="00CB6648" w:rsidRDefault="00CB6648">
            <w:pPr>
              <w:spacing w:after="0"/>
              <w:ind w:left="709"/>
              <w:jc w:val="both"/>
              <w:rPr>
                <w:rFonts w:ascii="Times New Roman" w:hAnsi="Times New Roman"/>
              </w:rPr>
            </w:pPr>
          </w:p>
        </w:tc>
      </w:tr>
      <w:tr w:rsidR="00CB6648" w:rsidTr="00CB6648">
        <w:trPr>
          <w:trHeight w:val="992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OPIS FUNKCIONIRANJA UČENIKA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</w:rPr>
              <w:t>min.</w:t>
            </w:r>
            <w:r>
              <w:rPr>
                <w:rFonts w:ascii="Times New Roman" w:hAnsi="Times New Roman"/>
                <w:i/>
              </w:rPr>
              <w:t xml:space="preserve"> pola kartice teksta</w:t>
            </w:r>
            <w:r>
              <w:rPr>
                <w:rFonts w:ascii="Times New Roman" w:hAnsi="Times New Roman"/>
              </w:rPr>
              <w:t>):</w:t>
            </w:r>
          </w:p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u području komunikacije i socijalne uključenosti 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u području kretanja</w:t>
            </w:r>
          </w:p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u području uzimanja hrane i pića</w:t>
            </w:r>
          </w:p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u području obavljanja higijenskih potreba</w:t>
            </w:r>
          </w:p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u području obavljanja školskih aktivnosti i zadataka</w:t>
            </w:r>
          </w:p>
          <w:p w:rsidR="00CB6648" w:rsidRDefault="00CB6648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B6648" w:rsidTr="00CB6648">
        <w:trPr>
          <w:trHeight w:val="884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PRIJEDLOG TJEDNOG ZADUŽENJA POMOĆNIKA U NASTAVI/STRUČNOGA KOMUNIKACIJSKOG POSREDNIKA</w:t>
            </w:r>
          </w:p>
          <w:p w:rsidR="00CB6648" w:rsidRDefault="00CB6648">
            <w:pPr>
              <w:rPr>
                <w:rFonts w:ascii="Times New Roman" w:hAnsi="Times New Roman"/>
                <w:b/>
              </w:rPr>
            </w:pPr>
          </w:p>
        </w:tc>
      </w:tr>
      <w:tr w:rsidR="00CB6648" w:rsidTr="00CB6648">
        <w:trPr>
          <w:trHeight w:val="884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PRIJEDLOG RAZDOBLJA NA KOJE SE UKLJUČUJE POMOĆNIK U NASTAVI/ STRUČNI KOMUNIKACIJSKI POSREDNIK</w:t>
            </w:r>
          </w:p>
          <w:p w:rsidR="00CB6648" w:rsidRDefault="00CB6648">
            <w:pPr>
              <w:rPr>
                <w:rFonts w:ascii="Times New Roman" w:hAnsi="Times New Roman"/>
                <w:b/>
              </w:rPr>
            </w:pPr>
          </w:p>
        </w:tc>
      </w:tr>
      <w:tr w:rsidR="00CB6648" w:rsidTr="00CB6648">
        <w:trPr>
          <w:trHeight w:val="98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IME I PREZIME KOORDINATORA POMOĆNIKA U NASTAVI/STRUČNOGA KOMUNIKACIJSKOG POSREDNIKA</w:t>
            </w:r>
          </w:p>
          <w:p w:rsidR="00CB6648" w:rsidRDefault="00CB6648">
            <w:pPr>
              <w:rPr>
                <w:rFonts w:ascii="Times New Roman" w:hAnsi="Times New Roman"/>
                <w:b/>
              </w:rPr>
            </w:pPr>
          </w:p>
          <w:p w:rsidR="00CB6648" w:rsidRDefault="00CB6648">
            <w:pPr>
              <w:rPr>
                <w:rFonts w:ascii="Times New Roman" w:hAnsi="Times New Roman"/>
                <w:b/>
              </w:rPr>
            </w:pPr>
          </w:p>
        </w:tc>
      </w:tr>
      <w:tr w:rsidR="00CB6648" w:rsidTr="00CB6648">
        <w:trPr>
          <w:trHeight w:val="98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SUGLASNOST RODITELJA S PRIJEDLOGOM ŠKOLE (zaokružiti):</w:t>
            </w:r>
          </w:p>
          <w:p w:rsidR="00CB6648" w:rsidRDefault="00CB6648">
            <w:pPr>
              <w:numPr>
                <w:ilvl w:val="0"/>
                <w:numId w:val="1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suglasan</w:t>
            </w:r>
          </w:p>
          <w:p w:rsidR="00CB6648" w:rsidRDefault="00CB6648">
            <w:pPr>
              <w:numPr>
                <w:ilvl w:val="0"/>
                <w:numId w:val="1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nije suglasan </w:t>
            </w:r>
          </w:p>
          <w:p w:rsidR="00CB6648" w:rsidRDefault="00CB6648">
            <w:pPr>
              <w:ind w:left="72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Potpis roditelja: _________________________________________________</w:t>
            </w:r>
          </w:p>
        </w:tc>
      </w:tr>
    </w:tbl>
    <w:p w:rsidR="00CB6648" w:rsidRDefault="00CB6648" w:rsidP="00CB6648">
      <w:pPr>
        <w:spacing w:after="0"/>
        <w:rPr>
          <w:rFonts w:ascii="Times New Roman" w:hAnsi="Times New Roman"/>
        </w:rPr>
      </w:pPr>
    </w:p>
    <w:p w:rsidR="00CB6648" w:rsidRDefault="00CB6648" w:rsidP="00CB664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Privitak: </w:t>
      </w:r>
    </w:p>
    <w:p w:rsidR="00CB6648" w:rsidRDefault="00CB6648" w:rsidP="00CB6648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mišljenje predškolske ustanove ili ustanove u kojoj je dijete pohađalo program predškole koje sadrži opis funkcioniranja djeteta za polaznike 1. razreda osnovne škole/mišljenje osnovne škole koju je učenik završio koje sadrži opis funkcioniranja učenika za učenike polaznike 1. razreda srednje škole, </w:t>
      </w:r>
    </w:p>
    <w:p w:rsidR="00CB6648" w:rsidRDefault="00CB6648" w:rsidP="00CB6648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rješenje o primjerenom programu obrazovanja za učenika,</w:t>
      </w:r>
    </w:p>
    <w:p w:rsidR="00CB6648" w:rsidRDefault="00CB6648" w:rsidP="00CB6648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relevantna medicinska, psihološka, edukacijsko-rehabilitacijska i druga dokumentacija koju je roditelj/skrbnik dostavio stručnom povjerenstvu škole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ili nastavničkom vijeću srednje škole, a koja je bitna za procjenu potreba učenika za potporom pomoćnika u nastavi ili stručnoga komunikacijskog posrednika,</w:t>
      </w:r>
    </w:p>
    <w:p w:rsidR="00CB6648" w:rsidRDefault="00CB6648" w:rsidP="00CB6648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mišljenje školskoga liječnika o funkcionalnim sposobnostima učenika,</w:t>
      </w:r>
    </w:p>
    <w:p w:rsidR="00CB6648" w:rsidRDefault="00CB6648" w:rsidP="00CB6648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suglasnost roditelja s uključivanjem pomoćnika u nastavi ili stručnoga komunikacijskog posrednika,</w:t>
      </w:r>
    </w:p>
    <w:p w:rsidR="00CB6648" w:rsidRDefault="00CB6648" w:rsidP="00CB6648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potvrda o uključenosti učenika u psihosocijalne potpore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izvan škole (samo za učenike čije ponašanje ugrožava njegovu fizičku sigurnost i fizičku sigurnost drugih učenika),</w:t>
      </w:r>
    </w:p>
    <w:p w:rsidR="00CB6648" w:rsidRDefault="00CB6648" w:rsidP="00CB6648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okvirni prijedlog programa rada za pomoćnika u nastavi ili stručnoga komunikacijskog posrednika.</w:t>
      </w:r>
    </w:p>
    <w:p w:rsidR="00CB6648" w:rsidRDefault="00CB6648" w:rsidP="00CB6648">
      <w:pPr>
        <w:spacing w:after="0" w:line="240" w:lineRule="auto"/>
        <w:ind w:left="1134"/>
        <w:jc w:val="both"/>
        <w:rPr>
          <w:rFonts w:ascii="Times New Roman" w:hAnsi="Times New Roman"/>
        </w:rPr>
      </w:pPr>
    </w:p>
    <w:p w:rsidR="00CB6648" w:rsidRDefault="00CB6648" w:rsidP="00CB664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MP                         RAVNATELJ/ICA</w:t>
      </w:r>
    </w:p>
    <w:p w:rsidR="00CB6648" w:rsidRDefault="00CB6648" w:rsidP="00CB6648">
      <w:pPr>
        <w:ind w:left="360"/>
        <w:rPr>
          <w:rFonts w:ascii="Times New Roman" w:hAnsi="Times New Roman"/>
        </w:rPr>
      </w:pPr>
    </w:p>
    <w:p w:rsidR="00CB6648" w:rsidRDefault="00CB6648" w:rsidP="00CB6648">
      <w:pPr>
        <w:rPr>
          <w:rFonts w:ascii="Times New Roman" w:hAnsi="Times New Roman"/>
        </w:rPr>
      </w:pPr>
    </w:p>
    <w:p w:rsidR="00CB6648" w:rsidRDefault="00CB6648" w:rsidP="00CB6648">
      <w:pPr>
        <w:rPr>
          <w:rFonts w:ascii="Times New Roman" w:hAnsi="Times New Roman"/>
        </w:rPr>
      </w:pPr>
    </w:p>
    <w:p w:rsidR="00CB6648" w:rsidRDefault="00CB6648" w:rsidP="00CB6648">
      <w:pPr>
        <w:pStyle w:val="Heading1"/>
        <w:rPr>
          <w:rFonts w:ascii="Calibri Light" w:hAnsi="Calibri Light"/>
        </w:rPr>
      </w:pPr>
      <w:r>
        <w:t xml:space="preserve">OBRAZAC 2. </w:t>
      </w:r>
    </w:p>
    <w:p w:rsidR="00CB6648" w:rsidRDefault="00CB6648" w:rsidP="00CB664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PRIJEDLOG STRUČNOG POVJERENSTVA UREDA </w:t>
      </w:r>
      <w:r>
        <w:rPr>
          <w:rFonts w:ascii="Times New Roman" w:hAnsi="Times New Roman"/>
          <w:b/>
          <w:color w:val="000000"/>
        </w:rPr>
        <w:t>O FUNKCIONALNIM SPOSOBNOSTIMA UČENIKA</w:t>
      </w:r>
      <w:r>
        <w:rPr>
          <w:rFonts w:ascii="Times New Roman" w:hAnsi="Times New Roman"/>
          <w:b/>
        </w:rPr>
        <w:t xml:space="preserve"> I POTREBI UKLJUČIVANJA </w:t>
      </w:r>
    </w:p>
    <w:p w:rsidR="00CB6648" w:rsidRDefault="00CB6648" w:rsidP="00CB664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POMOĆNIKA U NASTAVI/STRUČNOGA KOMUNIKACIJSKOG POSREDNIKA</w:t>
      </w:r>
    </w:p>
    <w:tbl>
      <w:tblPr>
        <w:tblpPr w:leftFromText="180" w:rightFromText="180" w:vertAnchor="text" w:horzAnchor="margin" w:tblpY="24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394"/>
      </w:tblGrid>
      <w:tr w:rsidR="00CB6648" w:rsidTr="00CB6648">
        <w:trPr>
          <w:trHeight w:val="41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Stručno povjerenstvo Ureda</w:t>
            </w:r>
            <w:r>
              <w:rPr>
                <w:rFonts w:ascii="Times New Roman" w:hAnsi="Times New Roman"/>
              </w:rPr>
              <w:t xml:space="preserve"> za utvrđivanje psihofizičkog stanja djeteta, odnosno učenika u sastavu:</w:t>
            </w:r>
          </w:p>
          <w:p w:rsidR="00CB6648" w:rsidRDefault="00CB6648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Specijalist školske medicine: ____________________________________________</w:t>
            </w:r>
          </w:p>
          <w:p w:rsidR="00CB6648" w:rsidRDefault="00CB6648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Klinički psiholog: _____________________________________________________</w:t>
            </w:r>
          </w:p>
          <w:p w:rsidR="00CB6648" w:rsidRDefault="00CB6648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Učitelj razredne nastave/nastavnik: _______________________________________</w:t>
            </w:r>
          </w:p>
          <w:p w:rsidR="00CB6648" w:rsidRDefault="00CB6648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Stručni suradnik psiholog: ______________________________________________</w:t>
            </w:r>
          </w:p>
          <w:p w:rsidR="00CB6648" w:rsidRDefault="00CB6648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Stručni suradnik pedagog: ______________________________________________</w:t>
            </w:r>
          </w:p>
          <w:p w:rsidR="00CB6648" w:rsidRDefault="00CB6648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Stručni suradnik edukacijski rehabilitator: __________________________________</w:t>
            </w:r>
          </w:p>
          <w:p w:rsidR="00CB6648" w:rsidRDefault="00CB6648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Stručni suradnik logoped: _______________________________________________</w:t>
            </w:r>
          </w:p>
          <w:p w:rsidR="00CB6648" w:rsidRDefault="00CB6648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Stručni suradnik socijalni pedagog: _______________________________________</w:t>
            </w:r>
          </w:p>
          <w:p w:rsidR="00CB6648" w:rsidRDefault="00CB6648">
            <w:pPr>
              <w:numPr>
                <w:ilvl w:val="0"/>
                <w:numId w:val="16"/>
              </w:numPr>
              <w:spacing w:before="60" w:afterLines="120" w:after="288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Učitelj/nastavnik hrvatskoga jezika: _______________________________________</w:t>
            </w:r>
          </w:p>
          <w:p w:rsidR="00CB6648" w:rsidRDefault="00CB6648">
            <w:pPr>
              <w:spacing w:afterLines="120" w:after="288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sjednici održanoj dana __________________________________ na temelju zahtjeva škole i priložene dokumentacije, donijelo je prijedlog o potrebi uključivanja:</w:t>
            </w:r>
          </w:p>
          <w:p w:rsidR="00CB6648" w:rsidRDefault="00CB6648">
            <w:pPr>
              <w:numPr>
                <w:ilvl w:val="0"/>
                <w:numId w:val="17"/>
              </w:numPr>
              <w:spacing w:afterLines="120" w:after="288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pomoćnika u nastavi</w:t>
            </w:r>
          </w:p>
          <w:p w:rsidR="00CB6648" w:rsidRDefault="00CB6648">
            <w:pPr>
              <w:numPr>
                <w:ilvl w:val="0"/>
                <w:numId w:val="17"/>
              </w:numPr>
              <w:spacing w:afterLines="120" w:after="288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stručnoga komunikacijskog posrednika.</w:t>
            </w:r>
          </w:p>
        </w:tc>
      </w:tr>
      <w:tr w:rsidR="00CB6648" w:rsidTr="00CB6648">
        <w:trPr>
          <w:trHeight w:val="85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NAZIV ŠKOLE </w:t>
            </w:r>
          </w:p>
          <w:p w:rsidR="00CB6648" w:rsidRDefault="00CB6648">
            <w:pPr>
              <w:rPr>
                <w:rFonts w:ascii="Times New Roman" w:hAnsi="Times New Roman"/>
                <w:b/>
              </w:rPr>
            </w:pPr>
          </w:p>
        </w:tc>
      </w:tr>
      <w:tr w:rsidR="00CB6648" w:rsidTr="00CB6648">
        <w:trPr>
          <w:trHeight w:val="98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IME I PREZIME UČENIKA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 UČENIKA</w:t>
            </w:r>
          </w:p>
        </w:tc>
      </w:tr>
      <w:tr w:rsidR="00CB6648" w:rsidTr="00CB6648">
        <w:trPr>
          <w:trHeight w:val="829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RAZREDNO ODJELJENJE/SKUPINA</w:t>
            </w:r>
          </w:p>
        </w:tc>
      </w:tr>
      <w:tr w:rsidR="00CB6648" w:rsidTr="00CB6648">
        <w:trPr>
          <w:trHeight w:val="88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RAZINA SAMOSTALNOSTI UČENIKA </w:t>
            </w:r>
            <w:r>
              <w:rPr>
                <w:rFonts w:ascii="Times New Roman" w:hAnsi="Times New Roman"/>
              </w:rPr>
              <w:t>(zaokružiti bod):</w:t>
            </w:r>
          </w:p>
          <w:p w:rsidR="00CB6648" w:rsidRDefault="00CB664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u području komunikacije i socijalne uključenosti: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5 - potrebna stalna potpora </w:t>
            </w:r>
            <w:r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3 - potrebna povremena potpora </w:t>
            </w:r>
            <w:r>
              <w:rPr>
                <w:rFonts w:ascii="Times New Roman" w:hAnsi="Times New Roman"/>
                <w:color w:val="000000"/>
              </w:rPr>
              <w:t>pomoćnika u nastavi/stručnoga komunikacijskog posrednika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 (navesti vrstu aktivnosti),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0 - nije potrebna potpora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</w:p>
          <w:p w:rsidR="00CB6648" w:rsidRDefault="00CB664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u području kretanja: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5 - potrebna stalna potpora </w:t>
            </w:r>
            <w:r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3 - potrebna povremena potpora </w:t>
            </w:r>
            <w:r>
              <w:rPr>
                <w:rFonts w:ascii="Times New Roman" w:hAnsi="Times New Roman"/>
                <w:color w:val="000000"/>
              </w:rPr>
              <w:t>pomoćnika u nastavi/stručnoga komunikacijskog posrednika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 (navesti vrstu aktivnosti),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0 - nije potrebna potpora </w:t>
            </w:r>
            <w:r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CB6648" w:rsidRDefault="00CB6648">
            <w:pPr>
              <w:spacing w:befor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u području uzimanja hrane i pića: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5 - potrebna stalna potpora </w:t>
            </w:r>
            <w:r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3 - potrebna povremena potpora </w:t>
            </w:r>
            <w:r>
              <w:rPr>
                <w:rFonts w:ascii="Times New Roman" w:hAnsi="Times New Roman"/>
                <w:color w:val="000000"/>
              </w:rPr>
              <w:t>pomoćnika u nastavi/stručnoga komunikacijskog posrednika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 (navesti vrstu aktivnosti),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0 - nije potrebna potpora </w:t>
            </w:r>
            <w:r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</w:p>
          <w:p w:rsidR="00CB6648" w:rsidRDefault="00CB664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 u području obavljanja higijenskih potreba: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5 - potrebna stalna potpora </w:t>
            </w:r>
            <w:r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3 - potrebna povremena potpora </w:t>
            </w:r>
            <w:r>
              <w:rPr>
                <w:rFonts w:ascii="Times New Roman" w:hAnsi="Times New Roman"/>
                <w:color w:val="000000"/>
              </w:rPr>
              <w:t>pomoćnika u nastavi/stručnoga komunikacijskog posrednika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 (navesti vrstu aktivnosti),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0 - nije potrebna potpora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</w:p>
          <w:p w:rsidR="00CB6648" w:rsidRDefault="00CB664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 u području obavljanja školskih aktivnosti i zadataka: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5 - potrebna stalna potpora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3 - potrebna povremena potpora </w:t>
            </w:r>
            <w:r>
              <w:rPr>
                <w:rFonts w:ascii="Times New Roman" w:hAnsi="Times New Roman"/>
                <w:color w:val="000000"/>
              </w:rPr>
              <w:t>pomoćnika u nastavi/stručnoga komunikacijskog posrednika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 (navesti vrstu aktivnosti),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0 - nije potrebna potpora </w:t>
            </w:r>
            <w:r>
              <w:rPr>
                <w:rFonts w:ascii="Times New Roman" w:hAnsi="Times New Roman"/>
                <w:color w:val="000000"/>
              </w:rPr>
              <w:t>pomoćnika u nastavi/stručnoga komunikacijskog posrednika.</w:t>
            </w:r>
          </w:p>
          <w:p w:rsidR="00CB6648" w:rsidRDefault="00CB6648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CB6648" w:rsidRDefault="00CB6648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 BODOVA: ________________________________</w:t>
            </w:r>
          </w:p>
          <w:p w:rsidR="00CB6648" w:rsidRDefault="00CB6648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</w:p>
        </w:tc>
      </w:tr>
      <w:tr w:rsidR="00CB6648" w:rsidTr="00CB6648">
        <w:trPr>
          <w:trHeight w:val="107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PRIJEDLOG TJEDNOG ZADUŽENJA POMOĆNIKA U NASTAVI/STRUČNOGA KOMUNIKACIJSKOG POSREDNIKA (SATNICA)</w:t>
            </w:r>
          </w:p>
        </w:tc>
      </w:tr>
      <w:tr w:rsidR="00CB6648" w:rsidTr="00CB6648">
        <w:trPr>
          <w:trHeight w:val="107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RAZDOBLJE NA KOJE SE UKLJUČUJE  POMOĆNIK U NASTAVI/STRUČNI KOMUNIKACIJSKI POSREDNIK</w:t>
            </w:r>
          </w:p>
        </w:tc>
      </w:tr>
      <w:tr w:rsidR="00CB6648" w:rsidTr="00CB6648">
        <w:trPr>
          <w:trHeight w:val="1126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Potpisi članova Stručnog povjerenstva Ureda:</w:t>
            </w:r>
          </w:p>
          <w:p w:rsidR="00CB6648" w:rsidRDefault="00CB6648">
            <w:pPr>
              <w:ind w:left="38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</w:t>
            </w:r>
          </w:p>
          <w:p w:rsidR="00CB6648" w:rsidRDefault="00CB6648">
            <w:pPr>
              <w:ind w:left="38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</w:t>
            </w:r>
          </w:p>
          <w:p w:rsidR="00CB6648" w:rsidRDefault="00CB6648">
            <w:pPr>
              <w:ind w:left="38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</w:t>
            </w:r>
          </w:p>
          <w:p w:rsidR="00CB6648" w:rsidRDefault="00CB6648">
            <w:pPr>
              <w:ind w:left="38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</w:t>
            </w:r>
          </w:p>
          <w:p w:rsidR="00CB6648" w:rsidRDefault="00CB6648">
            <w:pPr>
              <w:ind w:left="38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</w:t>
            </w:r>
          </w:p>
          <w:p w:rsidR="00CB6648" w:rsidRDefault="00CB6648">
            <w:pPr>
              <w:ind w:left="38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</w:t>
            </w:r>
          </w:p>
          <w:p w:rsidR="00CB6648" w:rsidRDefault="00CB6648">
            <w:pPr>
              <w:ind w:left="38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</w:t>
            </w:r>
          </w:p>
          <w:p w:rsidR="00CB6648" w:rsidRDefault="00CB6648">
            <w:pPr>
              <w:ind w:left="38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</w:t>
            </w:r>
          </w:p>
          <w:p w:rsidR="00CB6648" w:rsidRDefault="00CB6648">
            <w:pPr>
              <w:ind w:left="38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______________________________________________</w:t>
            </w:r>
          </w:p>
        </w:tc>
      </w:tr>
    </w:tbl>
    <w:p w:rsidR="00CB6648" w:rsidRDefault="00CB6648" w:rsidP="00CB6648">
      <w:pPr>
        <w:rPr>
          <w:rFonts w:ascii="Times New Roman" w:hAnsi="Times New Roman"/>
        </w:rPr>
      </w:pPr>
    </w:p>
    <w:p w:rsidR="00CB6648" w:rsidRDefault="00CB6648" w:rsidP="00CB6648">
      <w:pPr>
        <w:spacing w:after="0"/>
        <w:rPr>
          <w:rFonts w:ascii="Times New Roman" w:hAnsi="Times New Roman"/>
        </w:rPr>
        <w:sectPr w:rsidR="00CB6648">
          <w:pgSz w:w="11906" w:h="16838"/>
          <w:pgMar w:top="1417" w:right="1417" w:bottom="567" w:left="1417" w:header="708" w:footer="708" w:gutter="0"/>
          <w:cols w:space="720"/>
        </w:sectPr>
      </w:pPr>
    </w:p>
    <w:p w:rsidR="00CB6648" w:rsidRDefault="00CB6648" w:rsidP="00CB6648">
      <w:pPr>
        <w:pStyle w:val="Heading1"/>
        <w:rPr>
          <w:rFonts w:ascii="Calibri Light" w:hAnsi="Calibri Light"/>
        </w:rPr>
      </w:pPr>
      <w:r>
        <w:lastRenderedPageBreak/>
        <w:t>OBRAZAC 3. DNEVNIK RADA</w:t>
      </w:r>
    </w:p>
    <w:p w:rsidR="00CB6648" w:rsidRDefault="00CB6648" w:rsidP="00CB6648">
      <w:pPr>
        <w:spacing w:before="200"/>
        <w:ind w:left="-993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Škola: ____________________________________________________________________    </w:t>
      </w:r>
      <w:r>
        <w:rPr>
          <w:rFonts w:ascii="Arial Narrow" w:hAnsi="Arial Narrow"/>
        </w:rPr>
        <w:tab/>
        <w:t>Razredno odjeljenje/skupina:   _______________________________________________</w:t>
      </w:r>
    </w:p>
    <w:p w:rsidR="00CB6648" w:rsidRDefault="00CB6648" w:rsidP="00CB6648">
      <w:pPr>
        <w:spacing w:before="400" w:line="240" w:lineRule="auto"/>
        <w:ind w:left="-992"/>
        <w:rPr>
          <w:rFonts w:ascii="Arial Narrow" w:hAnsi="Arial Narrow"/>
        </w:rPr>
      </w:pPr>
      <w:r>
        <w:rPr>
          <w:rFonts w:ascii="Arial Narrow" w:hAnsi="Arial Narrow"/>
        </w:rPr>
        <w:t>Ime i prezime učenika:    _____________________________________________________              Ime i prezime pomoćnika u nastavi:    _________________________________________</w:t>
      </w:r>
    </w:p>
    <w:p w:rsidR="00CB6648" w:rsidRDefault="00CB6648" w:rsidP="00CB6648">
      <w:pPr>
        <w:spacing w:after="0" w:line="240" w:lineRule="auto"/>
        <w:ind w:left="-992"/>
        <w:rPr>
          <w:rFonts w:ascii="Arial Narrow" w:hAnsi="Arial Narrow"/>
        </w:rPr>
      </w:pPr>
    </w:p>
    <w:tbl>
      <w:tblPr>
        <w:tblpPr w:leftFromText="180" w:rightFromText="180" w:vertAnchor="text" w:horzAnchor="margin" w:tblpX="-1026" w:tblpY="3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01"/>
        <w:gridCol w:w="1559"/>
        <w:gridCol w:w="1560"/>
        <w:gridCol w:w="1559"/>
        <w:gridCol w:w="1559"/>
        <w:gridCol w:w="1559"/>
        <w:gridCol w:w="1560"/>
        <w:gridCol w:w="2551"/>
      </w:tblGrid>
      <w:tr w:rsidR="00CB6648" w:rsidTr="00CB66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DATUM: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0.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1. 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2.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3.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4.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5. 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6. sat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</w:tr>
      <w:tr w:rsidR="00CB6648" w:rsidTr="00CB6648">
        <w:trPr>
          <w:trHeight w:val="151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Nastavni predmeti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Primjedbe:</w:t>
            </w:r>
          </w:p>
          <w:p w:rsidR="00CB6648" w:rsidRDefault="00CB6648">
            <w:pPr>
              <w:rPr>
                <w:rFonts w:ascii="Arial Narrow" w:hAnsi="Arial Narrow" w:cs="Calibri"/>
              </w:rPr>
            </w:pPr>
          </w:p>
          <w:p w:rsidR="00CB6648" w:rsidRDefault="00CB6648">
            <w:pPr>
              <w:rPr>
                <w:rFonts w:ascii="Arial Narrow" w:hAnsi="Arial Narrow" w:cs="Calibri"/>
              </w:rPr>
            </w:pPr>
          </w:p>
        </w:tc>
      </w:tr>
      <w:tr w:rsidR="00CB6648" w:rsidTr="00CB66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Postupci koje primjenjuje u nastavi (upisati šifru aktivnosti)</w:t>
            </w:r>
          </w:p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Potpis pomoćnika u nastavi:</w:t>
            </w:r>
          </w:p>
        </w:tc>
      </w:tr>
      <w:tr w:rsidR="00CB6648" w:rsidTr="00CB66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DATUM: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0.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1. 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2.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3.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4.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5. 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6. sat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</w:tr>
      <w:tr w:rsidR="00CB6648" w:rsidTr="00CB66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Nastavni predmeti</w:t>
            </w:r>
          </w:p>
          <w:p w:rsidR="00CB6648" w:rsidRDefault="00CB6648">
            <w:pPr>
              <w:rPr>
                <w:rFonts w:ascii="Arial Narrow" w:hAnsi="Arial Narrow" w:cs="Calibri"/>
              </w:rPr>
            </w:pPr>
          </w:p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Primjedbe:</w:t>
            </w:r>
          </w:p>
        </w:tc>
      </w:tr>
      <w:tr w:rsidR="00CB6648" w:rsidTr="00CB66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Postupci koje primjenjuje u nastavi (upisati šifru aktivnosti)</w:t>
            </w:r>
          </w:p>
          <w:p w:rsidR="00CB6648" w:rsidRDefault="00CB6648">
            <w:pPr>
              <w:rPr>
                <w:rFonts w:ascii="Arial Narrow" w:hAnsi="Arial Narrow" w:cs="Calibri"/>
              </w:rPr>
            </w:pPr>
          </w:p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Potpis pomoćnika u nastavi:</w:t>
            </w:r>
          </w:p>
        </w:tc>
      </w:tr>
      <w:tr w:rsidR="00CB6648" w:rsidTr="00CB66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lastRenderedPageBreak/>
              <w:t>DATUM: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0.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1. 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2.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3.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4.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5. 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6. sat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</w:tr>
      <w:tr w:rsidR="00CB6648" w:rsidTr="00CB66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Nastavni predmeti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Primjedbe:</w:t>
            </w:r>
          </w:p>
          <w:p w:rsidR="00CB6648" w:rsidRDefault="00CB6648">
            <w:pPr>
              <w:rPr>
                <w:rFonts w:ascii="Arial Narrow" w:hAnsi="Arial Narrow" w:cs="Calibri"/>
              </w:rPr>
            </w:pPr>
          </w:p>
        </w:tc>
      </w:tr>
      <w:tr w:rsidR="00CB6648" w:rsidTr="00CB66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Postupci koje primjenjuje u nastavi (upisati šifru aktivnosti)</w:t>
            </w:r>
          </w:p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Potpis pomoćnika u nastavi:</w:t>
            </w:r>
          </w:p>
        </w:tc>
      </w:tr>
      <w:tr w:rsidR="00CB6648" w:rsidTr="00CB66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DATUM: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0.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1. 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2.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3.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4.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5. 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6. sat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</w:tr>
      <w:tr w:rsidR="00CB6648" w:rsidTr="00CB66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Nastavni predmeti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Primjedbe:</w:t>
            </w:r>
          </w:p>
          <w:p w:rsidR="00CB6648" w:rsidRDefault="00CB6648">
            <w:pPr>
              <w:rPr>
                <w:rFonts w:ascii="Arial Narrow" w:hAnsi="Arial Narrow" w:cs="Calibri"/>
              </w:rPr>
            </w:pPr>
          </w:p>
        </w:tc>
      </w:tr>
      <w:tr w:rsidR="00CB6648" w:rsidTr="00CB66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Postupci koje primjenjuje u nastavi (upisati šifru aktivnosti)</w:t>
            </w:r>
          </w:p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Potpis pomoćnika u nastavi:</w:t>
            </w:r>
          </w:p>
        </w:tc>
      </w:tr>
      <w:tr w:rsidR="00CB6648" w:rsidTr="00CB66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DATUM: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0.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1. 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2.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3.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4. 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5. 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6648" w:rsidRDefault="00CB664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6. sat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</w:tr>
      <w:tr w:rsidR="00CB6648" w:rsidTr="00CB66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Nastavni predmeti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Primjedbe:</w:t>
            </w:r>
          </w:p>
          <w:p w:rsidR="00CB6648" w:rsidRDefault="00CB6648">
            <w:pPr>
              <w:rPr>
                <w:rFonts w:ascii="Arial Narrow" w:hAnsi="Arial Narrow" w:cs="Calibri"/>
              </w:rPr>
            </w:pPr>
          </w:p>
        </w:tc>
      </w:tr>
      <w:tr w:rsidR="00CB6648" w:rsidTr="00CB66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Postupci koje primjenjuje u nastavi (upisati šifru aktivnosti)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48" w:rsidRDefault="00CB6648">
            <w:pPr>
              <w:rPr>
                <w:rFonts w:ascii="Arial Narrow" w:hAnsi="Arial Narrow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48" w:rsidRDefault="00CB664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Potpis pomoćnika u nastavi:</w:t>
            </w:r>
          </w:p>
        </w:tc>
      </w:tr>
    </w:tbl>
    <w:p w:rsidR="00CB6648" w:rsidRDefault="00CB6648" w:rsidP="00CB6648">
      <w:pPr>
        <w:spacing w:after="0"/>
        <w:rPr>
          <w:rFonts w:ascii="Arial Narrow" w:hAnsi="Arial Narrow" w:cs="Calibri"/>
        </w:rPr>
        <w:sectPr w:rsidR="00CB6648">
          <w:pgSz w:w="16840" w:h="11907" w:orient="landscape"/>
          <w:pgMar w:top="811" w:right="680" w:bottom="851" w:left="1701" w:header="709" w:footer="709" w:gutter="0"/>
          <w:cols w:space="720"/>
        </w:sectPr>
      </w:pPr>
    </w:p>
    <w:p w:rsidR="00CB6648" w:rsidRDefault="00CB6648" w:rsidP="00CB6648">
      <w:pPr>
        <w:spacing w:after="0"/>
        <w:jc w:val="both"/>
        <w:rPr>
          <w:rFonts w:ascii="Arial Narrow" w:hAnsi="Arial Narrow" w:cs="Calibri"/>
          <w:b/>
          <w:sz w:val="19"/>
          <w:szCs w:val="19"/>
        </w:rPr>
      </w:pPr>
      <w:r>
        <w:rPr>
          <w:rFonts w:ascii="Arial Narrow" w:hAnsi="Arial Narrow" w:cs="Calibri"/>
          <w:b/>
          <w:sz w:val="19"/>
          <w:szCs w:val="19"/>
        </w:rPr>
        <w:lastRenderedPageBreak/>
        <w:t>A. Potpora u komunikaciji i socijalnoj uključenosti:</w:t>
      </w:r>
    </w:p>
    <w:p w:rsidR="00CB6648" w:rsidRDefault="00CB6648" w:rsidP="00CB6648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poticati učenika na suradnju s ostalim učenicima,</w:t>
      </w:r>
    </w:p>
    <w:p w:rsidR="00CB6648" w:rsidRDefault="00CB6648" w:rsidP="00CB6648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poticati učenika na prihvatljive oblike ponašanja te upozoravati učenika na štetnost i posljedice neprihvatljivih oblika ponašanja uz prethodno savjetovanje s učiteljem/nastavnikom i/ili stručnim suradnikom,</w:t>
      </w:r>
    </w:p>
    <w:p w:rsidR="00CB6648" w:rsidRDefault="00CB6648" w:rsidP="00CB6648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pružati potporu učeniku u provedbi pravila rada i igre,</w:t>
      </w:r>
    </w:p>
    <w:p w:rsidR="00CB6648" w:rsidRDefault="00CB6648" w:rsidP="00CB6648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davati potporu u socijalizaciji uz interakciju s drugim učenicima.</w:t>
      </w:r>
    </w:p>
    <w:p w:rsidR="00CB6648" w:rsidRDefault="00CB6648" w:rsidP="00CB6648">
      <w:pPr>
        <w:spacing w:after="0"/>
        <w:jc w:val="both"/>
        <w:rPr>
          <w:rFonts w:ascii="Arial Narrow" w:hAnsi="Arial Narrow" w:cs="Calibri"/>
          <w:b/>
          <w:sz w:val="19"/>
          <w:szCs w:val="19"/>
        </w:rPr>
      </w:pPr>
      <w:r>
        <w:rPr>
          <w:rFonts w:ascii="Arial Narrow" w:hAnsi="Arial Narrow" w:cs="Calibri"/>
          <w:b/>
          <w:sz w:val="19"/>
          <w:szCs w:val="19"/>
        </w:rPr>
        <w:t>B. Potpora u kretanju:</w:t>
      </w:r>
    </w:p>
    <w:p w:rsidR="00CB6648" w:rsidRDefault="00CB6648" w:rsidP="00CB6648">
      <w:pPr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voditi učenika kojemu je potrebna potpora u kretanju (pridržavati, usmjeravati, upozoravati na prepreke i sl.),</w:t>
      </w:r>
    </w:p>
    <w:p w:rsidR="00CB6648" w:rsidRDefault="00CB6648" w:rsidP="00CB6648">
      <w:pPr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="Calibri"/>
          <w:color w:val="000000"/>
          <w:sz w:val="19"/>
          <w:szCs w:val="19"/>
        </w:rPr>
      </w:pPr>
      <w:r>
        <w:rPr>
          <w:rFonts w:ascii="Arial Narrow" w:hAnsi="Arial Narrow" w:cs="Calibri"/>
          <w:color w:val="000000"/>
          <w:sz w:val="19"/>
          <w:szCs w:val="19"/>
        </w:rPr>
        <w:t>pružiti potporu učeniku koji se kreće u kolicima pri svladavanju prepreka,</w:t>
      </w:r>
    </w:p>
    <w:p w:rsidR="00CB6648" w:rsidRDefault="00CB6648" w:rsidP="00CB6648">
      <w:pPr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voziti učenika u kolicima ako se učenik ne može samostalno voziti te upravljati pomagalima za penjanje i spuštanje u svrhu svladavanja prostornih prepreka,</w:t>
      </w:r>
    </w:p>
    <w:p w:rsidR="00CB6648" w:rsidRDefault="00CB6648" w:rsidP="00CB6648">
      <w:pPr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="Calibri"/>
          <w:color w:val="000000"/>
          <w:sz w:val="19"/>
          <w:szCs w:val="19"/>
        </w:rPr>
      </w:pPr>
      <w:r>
        <w:rPr>
          <w:rFonts w:ascii="Arial Narrow" w:hAnsi="Arial Narrow"/>
          <w:color w:val="000000"/>
          <w:sz w:val="19"/>
          <w:szCs w:val="19"/>
        </w:rPr>
        <w:t>pružiti potporu učeniku u promjeni položaja tijela</w:t>
      </w:r>
      <w:r>
        <w:rPr>
          <w:rFonts w:ascii="Arial Narrow" w:hAnsi="Arial Narrow" w:cs="Calibri"/>
          <w:color w:val="000000"/>
          <w:sz w:val="19"/>
          <w:szCs w:val="19"/>
        </w:rPr>
        <w:t>.</w:t>
      </w:r>
    </w:p>
    <w:p w:rsidR="00CB6648" w:rsidRDefault="00CB6648" w:rsidP="00CB6648">
      <w:p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/>
          <w:b/>
          <w:sz w:val="19"/>
          <w:szCs w:val="19"/>
        </w:rPr>
        <w:t>C. Potpora pri uzimanju hrane i pića:</w:t>
      </w:r>
      <w:r>
        <w:rPr>
          <w:rFonts w:ascii="Arial Narrow" w:hAnsi="Arial Narrow" w:cs="Calibri"/>
          <w:sz w:val="19"/>
          <w:szCs w:val="19"/>
        </w:rPr>
        <w:t xml:space="preserve"> </w:t>
      </w:r>
    </w:p>
    <w:p w:rsidR="00CB6648" w:rsidRDefault="00CB6648" w:rsidP="00CB6648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dodatno pripremiti hranu učeniku: rezanje, usitnjavanje i sl.,</w:t>
      </w:r>
    </w:p>
    <w:p w:rsidR="00CB6648" w:rsidRDefault="00CB6648" w:rsidP="00CB6648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hranjenje ovisno o potrebi učenika,</w:t>
      </w:r>
    </w:p>
    <w:p w:rsidR="00CB6648" w:rsidRDefault="00CB6648" w:rsidP="00CB6648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pružiti potporu učeniku pri pijenju.</w:t>
      </w:r>
    </w:p>
    <w:p w:rsidR="00CB6648" w:rsidRDefault="00CB6648" w:rsidP="00CB6648">
      <w:pPr>
        <w:spacing w:after="0"/>
        <w:jc w:val="both"/>
        <w:rPr>
          <w:rFonts w:ascii="Arial Narrow" w:hAnsi="Arial Narrow"/>
          <w:b/>
          <w:sz w:val="19"/>
          <w:szCs w:val="19"/>
        </w:rPr>
      </w:pPr>
      <w:r>
        <w:rPr>
          <w:rFonts w:ascii="Arial Narrow" w:hAnsi="Arial Narrow"/>
          <w:b/>
          <w:sz w:val="19"/>
          <w:szCs w:val="19"/>
        </w:rPr>
        <w:t>D. Potpora u obavljanju higijenskih potreba:</w:t>
      </w:r>
    </w:p>
    <w:p w:rsidR="00CB6648" w:rsidRDefault="00CB6648" w:rsidP="00CB6648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pružiti potporu pri održavanju higijene,</w:t>
      </w:r>
    </w:p>
    <w:p w:rsidR="00CB6648" w:rsidRDefault="00CB6648" w:rsidP="00CB6648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 w:cs="Calibri"/>
          <w:sz w:val="19"/>
          <w:szCs w:val="19"/>
        </w:rPr>
      </w:pPr>
      <w:r>
        <w:rPr>
          <w:rFonts w:ascii="Arial Narrow" w:eastAsia="Times New Roman" w:hAnsi="Arial Narrow" w:cs="Calibri"/>
          <w:sz w:val="19"/>
          <w:szCs w:val="19"/>
        </w:rPr>
        <w:t>pružiti potporu učeniku u kretanju (vođenje, vožnja) pri odlasku u toalet,</w:t>
      </w:r>
    </w:p>
    <w:p w:rsidR="00CB6648" w:rsidRDefault="00CB6648" w:rsidP="00CB6648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pružiti potporu učeniku</w:t>
      </w:r>
      <w:r>
        <w:rPr>
          <w:rFonts w:ascii="Arial Narrow" w:eastAsia="Times New Roman" w:hAnsi="Arial Narrow" w:cs="Calibri"/>
          <w:sz w:val="19"/>
          <w:szCs w:val="19"/>
        </w:rPr>
        <w:t xml:space="preserve"> u korištenju toaleta (stavljanje na toalet i pridržavanje tijekom sjedenja; higijena tijela nakon obavljene nužde; svlačenje i odijevanje odjeće; presvlačenje pelena i higijena tijela pri presvlačenju; pranje ruku nakon obavljene nužde),</w:t>
      </w:r>
    </w:p>
    <w:p w:rsidR="00CB6648" w:rsidRDefault="00CB6648" w:rsidP="00CB6648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pružiti potporu učeniku</w:t>
      </w:r>
      <w:r>
        <w:rPr>
          <w:rFonts w:ascii="Arial Narrow" w:eastAsia="Times New Roman" w:hAnsi="Arial Narrow" w:cs="Calibri"/>
          <w:sz w:val="19"/>
          <w:szCs w:val="19"/>
        </w:rPr>
        <w:t xml:space="preserve"> pri presvlačenju (skidanje i odijevanje odjeće i obuće) tijekom boravka u školi i izvanučioničkim aktivnostima ovisno o potrebi učenika i situaciji u školi.</w:t>
      </w:r>
    </w:p>
    <w:p w:rsidR="00CB6648" w:rsidRDefault="00CB6648" w:rsidP="00CB6648">
      <w:pPr>
        <w:spacing w:after="0"/>
        <w:jc w:val="both"/>
        <w:rPr>
          <w:rFonts w:ascii="Arial Narrow" w:hAnsi="Arial Narrow" w:cs="Calibri"/>
          <w:b/>
          <w:sz w:val="19"/>
          <w:szCs w:val="19"/>
        </w:rPr>
      </w:pPr>
      <w:r>
        <w:rPr>
          <w:rFonts w:ascii="Arial Narrow" w:hAnsi="Arial Narrow" w:cs="Calibri"/>
          <w:b/>
          <w:sz w:val="19"/>
          <w:szCs w:val="19"/>
        </w:rPr>
        <w:t>E. Potpora u obavljanju školskih aktivnosti i zadataka:</w:t>
      </w:r>
    </w:p>
    <w:p w:rsidR="00CB6648" w:rsidRDefault="00CB6648" w:rsidP="00CB6648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 xml:space="preserve">pružiti potporu učeniku u korištenju pedagoško-didaktičkih pomagala (Brailleova stroja, taktilne i/ili elektronično-akustične opreme te drugih specifičnih pomagala i opreme), </w:t>
      </w:r>
    </w:p>
    <w:p w:rsidR="00CB6648" w:rsidRDefault="00CB6648" w:rsidP="00CB6648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pisati prema diktatu učenika u zadacima koji zahtijevaju pisanje rukom vodeći računa da se ne ometa nastavni proces,</w:t>
      </w:r>
    </w:p>
    <w:p w:rsidR="00CB6648" w:rsidRDefault="00CB6648" w:rsidP="00CB6648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pružati tehničku pomoć učeniku u pisanju i izvođenju grafičkih radova,</w:t>
      </w:r>
    </w:p>
    <w:p w:rsidR="00CB6648" w:rsidRDefault="00CB6648" w:rsidP="00CB6648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dodavati učeniku školski pribor,</w:t>
      </w:r>
    </w:p>
    <w:p w:rsidR="00CB6648" w:rsidRDefault="00CB6648" w:rsidP="00CB6648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pridržavati udžbenik, fiksirati radne listiće i bilježnice za radnu podlogu,</w:t>
      </w:r>
    </w:p>
    <w:p w:rsidR="00CB6648" w:rsidRDefault="00CB6648" w:rsidP="00CB6648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pružati potporu učeniku pri izvođenju praktičnih radova prema naputku učitelja/nastavnika,</w:t>
      </w:r>
    </w:p>
    <w:p w:rsidR="00CB6648" w:rsidRDefault="00CB6648" w:rsidP="00CB6648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pružati potporu učeniku u izvođenju primjerenog programa tjelesno-zdravstvene kulture prema naputku učitelja/nastavnika i nadležnoga školskog liječnika,</w:t>
      </w:r>
    </w:p>
    <w:p w:rsidR="00CB6648" w:rsidRDefault="00CB6648" w:rsidP="00CB6648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 xml:space="preserve">pružati potporu učeniku u provođenju izvanučioničke nastave uz prethodnu potvrdu liječnika školske medicine za učenika izdanu na zahtjev škole u navedenu svrhu, </w:t>
      </w:r>
    </w:p>
    <w:p w:rsidR="00CB6648" w:rsidRDefault="00CB6648" w:rsidP="00CB6648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dodatno pročitati zadatak učeniku,</w:t>
      </w:r>
    </w:p>
    <w:p w:rsidR="00CB6648" w:rsidRDefault="00CB6648" w:rsidP="00CB6648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 xml:space="preserve">usmjeravati pažnju učenika na nastavne aktivnosti, </w:t>
      </w:r>
    </w:p>
    <w:p w:rsidR="00CB6648" w:rsidRDefault="00CB6648" w:rsidP="00CB6648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poticati učenika na izvršavanje zadanih uputa,</w:t>
      </w:r>
    </w:p>
    <w:p w:rsidR="00CB6648" w:rsidRDefault="00CB6648" w:rsidP="00CB6648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voditi/usmjeravati učenika u izvršavanju zadataka na nastavnome materijalu,</w:t>
      </w:r>
    </w:p>
    <w:p w:rsidR="00CB6648" w:rsidRDefault="00CB6648" w:rsidP="00CB6648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drugi oblici potpore učeniku _______________________________________.</w:t>
      </w:r>
    </w:p>
    <w:p w:rsidR="00CB6648" w:rsidRDefault="00CB6648" w:rsidP="00CB6648">
      <w:pPr>
        <w:spacing w:after="0"/>
        <w:ind w:left="142" w:hanging="142"/>
        <w:rPr>
          <w:rFonts w:ascii="Arial Narrow" w:hAnsi="Arial Narrow" w:cs="Calibri"/>
          <w:b/>
          <w:sz w:val="19"/>
          <w:szCs w:val="19"/>
        </w:rPr>
      </w:pPr>
      <w:r>
        <w:rPr>
          <w:rFonts w:ascii="Arial Narrow" w:hAnsi="Arial Narrow" w:cs="Calibri"/>
          <w:b/>
          <w:sz w:val="19"/>
          <w:szCs w:val="19"/>
        </w:rPr>
        <w:t>F. Suradnja s radnicima škole te vršnjacima učenika u razredu.</w:t>
      </w:r>
    </w:p>
    <w:p w:rsidR="00CB6648" w:rsidRDefault="00CB6648" w:rsidP="00CB6648">
      <w:pPr>
        <w:spacing w:after="0"/>
        <w:ind w:left="142" w:hanging="142"/>
        <w:rPr>
          <w:rFonts w:ascii="Arial Narrow" w:hAnsi="Arial Narrow" w:cs="Calibri"/>
          <w:b/>
          <w:sz w:val="19"/>
          <w:szCs w:val="19"/>
        </w:rPr>
      </w:pPr>
      <w:r>
        <w:rPr>
          <w:rFonts w:ascii="Arial Narrow" w:hAnsi="Arial Narrow" w:cs="Calibri"/>
          <w:b/>
          <w:sz w:val="19"/>
          <w:szCs w:val="19"/>
        </w:rPr>
        <w:t>G. Drugi oblici pomoći učeniku:</w:t>
      </w:r>
    </w:p>
    <w:p w:rsidR="00CB6648" w:rsidRDefault="00CB6648" w:rsidP="00CB6648">
      <w:pPr>
        <w:spacing w:after="0"/>
        <w:ind w:firstLine="360"/>
        <w:rPr>
          <w:rFonts w:ascii="Arial Narrow" w:hAnsi="Arial Narrow" w:cs="Calibri"/>
          <w:sz w:val="19"/>
          <w:szCs w:val="19"/>
        </w:rPr>
      </w:pPr>
      <w:r>
        <w:rPr>
          <w:rFonts w:ascii="Arial Narrow" w:hAnsi="Arial Narrow" w:cs="Calibri"/>
          <w:b/>
          <w:sz w:val="19"/>
          <w:szCs w:val="19"/>
        </w:rPr>
        <w:t>_________________________________________________________________</w:t>
      </w:r>
    </w:p>
    <w:p w:rsidR="00CB6648" w:rsidRDefault="00CB6648" w:rsidP="00CB6648">
      <w:pPr>
        <w:spacing w:before="200" w:after="0"/>
        <w:jc w:val="both"/>
        <w:rPr>
          <w:rFonts w:ascii="Arial Narrow" w:hAnsi="Arial Narrow"/>
          <w:bCs/>
          <w:sz w:val="19"/>
          <w:szCs w:val="19"/>
        </w:rPr>
      </w:pPr>
      <w:r>
        <w:rPr>
          <w:rFonts w:ascii="Arial Narrow" w:hAnsi="Arial Narrow"/>
          <w:b/>
          <w:bCs/>
          <w:sz w:val="19"/>
          <w:szCs w:val="19"/>
        </w:rPr>
        <w:t xml:space="preserve">Potpis koordinatora programa pomoćnika u nastavi:     </w:t>
      </w:r>
      <w:r>
        <w:rPr>
          <w:rFonts w:ascii="Arial Narrow" w:hAnsi="Arial Narrow"/>
          <w:bCs/>
          <w:sz w:val="19"/>
          <w:szCs w:val="19"/>
        </w:rPr>
        <w:t>_____________________________________________________________________</w:t>
      </w:r>
    </w:p>
    <w:p w:rsidR="004144BC" w:rsidRDefault="004144BC">
      <w:bookmarkStart w:id="0" w:name="_GoBack"/>
      <w:bookmarkEnd w:id="0"/>
    </w:p>
    <w:sectPr w:rsidR="0041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6F87"/>
    <w:multiLevelType w:val="hybridMultilevel"/>
    <w:tmpl w:val="9D9269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D7B25"/>
    <w:multiLevelType w:val="hybridMultilevel"/>
    <w:tmpl w:val="0E6CB328"/>
    <w:lvl w:ilvl="0" w:tplc="911ED3AC">
      <w:start w:val="1"/>
      <w:numFmt w:val="upperRoman"/>
      <w:lvlText w:val="%1.)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F29D0"/>
    <w:multiLevelType w:val="hybridMultilevel"/>
    <w:tmpl w:val="851AC7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770A3"/>
    <w:multiLevelType w:val="hybridMultilevel"/>
    <w:tmpl w:val="F9BA0DCC"/>
    <w:lvl w:ilvl="0" w:tplc="1BB680C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D4F19"/>
    <w:multiLevelType w:val="hybridMultilevel"/>
    <w:tmpl w:val="85545F78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>
      <w:start w:val="1"/>
      <w:numFmt w:val="lowerLetter"/>
      <w:lvlText w:val="%5."/>
      <w:lvlJc w:val="left"/>
      <w:pPr>
        <w:ind w:left="5016" w:hanging="360"/>
      </w:pPr>
    </w:lvl>
    <w:lvl w:ilvl="5" w:tplc="041A001B">
      <w:start w:val="1"/>
      <w:numFmt w:val="lowerRoman"/>
      <w:lvlText w:val="%6."/>
      <w:lvlJc w:val="right"/>
      <w:pPr>
        <w:ind w:left="5736" w:hanging="180"/>
      </w:pPr>
    </w:lvl>
    <w:lvl w:ilvl="6" w:tplc="041A000F">
      <w:start w:val="1"/>
      <w:numFmt w:val="decimal"/>
      <w:lvlText w:val="%7."/>
      <w:lvlJc w:val="left"/>
      <w:pPr>
        <w:ind w:left="6456" w:hanging="360"/>
      </w:pPr>
    </w:lvl>
    <w:lvl w:ilvl="7" w:tplc="041A0019">
      <w:start w:val="1"/>
      <w:numFmt w:val="lowerLetter"/>
      <w:lvlText w:val="%8."/>
      <w:lvlJc w:val="left"/>
      <w:pPr>
        <w:ind w:left="7176" w:hanging="360"/>
      </w:pPr>
    </w:lvl>
    <w:lvl w:ilvl="8" w:tplc="041A001B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12B150DD"/>
    <w:multiLevelType w:val="hybridMultilevel"/>
    <w:tmpl w:val="C6FAF73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75652E"/>
    <w:multiLevelType w:val="hybridMultilevel"/>
    <w:tmpl w:val="E6B405B2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>
      <w:start w:val="1"/>
      <w:numFmt w:val="lowerLetter"/>
      <w:lvlText w:val="%5."/>
      <w:lvlJc w:val="left"/>
      <w:pPr>
        <w:ind w:left="5016" w:hanging="360"/>
      </w:pPr>
    </w:lvl>
    <w:lvl w:ilvl="5" w:tplc="041A001B">
      <w:start w:val="1"/>
      <w:numFmt w:val="lowerRoman"/>
      <w:lvlText w:val="%6."/>
      <w:lvlJc w:val="right"/>
      <w:pPr>
        <w:ind w:left="5736" w:hanging="180"/>
      </w:pPr>
    </w:lvl>
    <w:lvl w:ilvl="6" w:tplc="041A000F">
      <w:start w:val="1"/>
      <w:numFmt w:val="decimal"/>
      <w:lvlText w:val="%7."/>
      <w:lvlJc w:val="left"/>
      <w:pPr>
        <w:ind w:left="6456" w:hanging="360"/>
      </w:pPr>
    </w:lvl>
    <w:lvl w:ilvl="7" w:tplc="041A0019">
      <w:start w:val="1"/>
      <w:numFmt w:val="lowerLetter"/>
      <w:lvlText w:val="%8."/>
      <w:lvlJc w:val="left"/>
      <w:pPr>
        <w:ind w:left="7176" w:hanging="360"/>
      </w:pPr>
    </w:lvl>
    <w:lvl w:ilvl="8" w:tplc="041A001B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18D72B9E"/>
    <w:multiLevelType w:val="hybridMultilevel"/>
    <w:tmpl w:val="0A50E8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A55026"/>
    <w:multiLevelType w:val="hybridMultilevel"/>
    <w:tmpl w:val="F64A016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60E63ED"/>
    <w:multiLevelType w:val="hybridMultilevel"/>
    <w:tmpl w:val="1A2C616C"/>
    <w:lvl w:ilvl="0" w:tplc="0388E6C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BF7C72F2">
      <w:numFmt w:val="bullet"/>
      <w:lvlText w:val="−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653E33"/>
    <w:multiLevelType w:val="hybridMultilevel"/>
    <w:tmpl w:val="DCBE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93E61"/>
    <w:multiLevelType w:val="hybridMultilevel"/>
    <w:tmpl w:val="A7C47C54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>
      <w:start w:val="1"/>
      <w:numFmt w:val="lowerLetter"/>
      <w:lvlText w:val="%5."/>
      <w:lvlJc w:val="left"/>
      <w:pPr>
        <w:ind w:left="5016" w:hanging="360"/>
      </w:pPr>
    </w:lvl>
    <w:lvl w:ilvl="5" w:tplc="041A001B">
      <w:start w:val="1"/>
      <w:numFmt w:val="lowerRoman"/>
      <w:lvlText w:val="%6."/>
      <w:lvlJc w:val="right"/>
      <w:pPr>
        <w:ind w:left="5736" w:hanging="180"/>
      </w:pPr>
    </w:lvl>
    <w:lvl w:ilvl="6" w:tplc="041A000F">
      <w:start w:val="1"/>
      <w:numFmt w:val="decimal"/>
      <w:lvlText w:val="%7."/>
      <w:lvlJc w:val="left"/>
      <w:pPr>
        <w:ind w:left="6456" w:hanging="360"/>
      </w:pPr>
    </w:lvl>
    <w:lvl w:ilvl="7" w:tplc="041A0019">
      <w:start w:val="1"/>
      <w:numFmt w:val="lowerLetter"/>
      <w:lvlText w:val="%8."/>
      <w:lvlJc w:val="left"/>
      <w:pPr>
        <w:ind w:left="7176" w:hanging="360"/>
      </w:pPr>
    </w:lvl>
    <w:lvl w:ilvl="8" w:tplc="041A001B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422B2E12"/>
    <w:multiLevelType w:val="hybridMultilevel"/>
    <w:tmpl w:val="57D4DBE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08258B"/>
    <w:multiLevelType w:val="hybridMultilevel"/>
    <w:tmpl w:val="680057CA"/>
    <w:lvl w:ilvl="0" w:tplc="8284702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92073"/>
    <w:multiLevelType w:val="hybridMultilevel"/>
    <w:tmpl w:val="8B7464F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7362B5F"/>
    <w:multiLevelType w:val="hybridMultilevel"/>
    <w:tmpl w:val="ABC42FB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F2013"/>
    <w:multiLevelType w:val="hybridMultilevel"/>
    <w:tmpl w:val="70E20B90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>
      <w:start w:val="1"/>
      <w:numFmt w:val="lowerLetter"/>
      <w:lvlText w:val="%5."/>
      <w:lvlJc w:val="left"/>
      <w:pPr>
        <w:ind w:left="5016" w:hanging="360"/>
      </w:pPr>
    </w:lvl>
    <w:lvl w:ilvl="5" w:tplc="041A001B">
      <w:start w:val="1"/>
      <w:numFmt w:val="lowerRoman"/>
      <w:lvlText w:val="%6."/>
      <w:lvlJc w:val="right"/>
      <w:pPr>
        <w:ind w:left="5736" w:hanging="180"/>
      </w:pPr>
    </w:lvl>
    <w:lvl w:ilvl="6" w:tplc="041A000F">
      <w:start w:val="1"/>
      <w:numFmt w:val="decimal"/>
      <w:lvlText w:val="%7."/>
      <w:lvlJc w:val="left"/>
      <w:pPr>
        <w:ind w:left="6456" w:hanging="360"/>
      </w:pPr>
    </w:lvl>
    <w:lvl w:ilvl="7" w:tplc="041A0019">
      <w:start w:val="1"/>
      <w:numFmt w:val="lowerLetter"/>
      <w:lvlText w:val="%8."/>
      <w:lvlJc w:val="left"/>
      <w:pPr>
        <w:ind w:left="7176" w:hanging="360"/>
      </w:pPr>
    </w:lvl>
    <w:lvl w:ilvl="8" w:tplc="041A001B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55CB0EC8"/>
    <w:multiLevelType w:val="hybridMultilevel"/>
    <w:tmpl w:val="99302B5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2F6BC1"/>
    <w:multiLevelType w:val="hybridMultilevel"/>
    <w:tmpl w:val="18945670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A3712D2"/>
    <w:multiLevelType w:val="hybridMultilevel"/>
    <w:tmpl w:val="AF340A2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C46BF"/>
    <w:multiLevelType w:val="hybridMultilevel"/>
    <w:tmpl w:val="4AA2B0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E820616"/>
    <w:multiLevelType w:val="hybridMultilevel"/>
    <w:tmpl w:val="68502BE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2A"/>
    <w:rsid w:val="004144BC"/>
    <w:rsid w:val="006C162A"/>
    <w:rsid w:val="00CA7F1D"/>
    <w:rsid w:val="00CB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779A9-6BE0-4903-8065-49D079C3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64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CA7F1D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sz w:val="24"/>
      <w:szCs w:val="3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664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A7F1D"/>
    <w:pPr>
      <w:spacing w:after="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24"/>
      <w:szCs w:val="56"/>
      <w:lang w:eastAsia="hr-HR"/>
    </w:rPr>
  </w:style>
  <w:style w:type="character" w:customStyle="1" w:styleId="TitleChar">
    <w:name w:val="Title Char"/>
    <w:basedOn w:val="DefaultParagraphFont"/>
    <w:link w:val="Title"/>
    <w:rsid w:val="00CA7F1D"/>
    <w:rPr>
      <w:rFonts w:ascii="Times New Roman" w:eastAsiaTheme="majorEastAsia" w:hAnsi="Times New Roman" w:cstheme="majorBidi"/>
      <w:spacing w:val="-10"/>
      <w:kern w:val="28"/>
      <w:sz w:val="24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rsid w:val="00CA7F1D"/>
    <w:rPr>
      <w:rFonts w:ascii="Times New Roman" w:eastAsiaTheme="majorEastAsia" w:hAnsi="Times New Roman" w:cstheme="majorBidi"/>
      <w:sz w:val="24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semiHidden/>
    <w:rsid w:val="00CB664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ListParagraph1">
    <w:name w:val="List Paragraph1"/>
    <w:basedOn w:val="Normal"/>
    <w:qFormat/>
    <w:rsid w:val="00CB6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5657</Words>
  <Characters>32245</Characters>
  <Application>Microsoft Office Word</Application>
  <DocSecurity>0</DocSecurity>
  <Lines>268</Lines>
  <Paragraphs>75</Paragraphs>
  <ScaleCrop>false</ScaleCrop>
  <Company/>
  <LinksUpToDate>false</LinksUpToDate>
  <CharactersWithSpaces>37827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2</cp:revision>
  <dcterms:created xsi:type="dcterms:W3CDTF">2017-06-01T07:06:00Z</dcterms:created>
  <dcterms:modified xsi:type="dcterms:W3CDTF">2017-06-01T07:06:00Z</dcterms:modified>
</cp:coreProperties>
</file>