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4A" w:rsidRPr="009563FD" w:rsidRDefault="00C2084A" w:rsidP="00276543">
      <w:pPr>
        <w:spacing w:after="0" w:line="240" w:lineRule="auto"/>
        <w:jc w:val="center"/>
        <w:rPr>
          <w:rFonts w:ascii="Times New Roman" w:hAnsi="Times New Roman"/>
          <w:b/>
          <w:sz w:val="28"/>
          <w:szCs w:val="28"/>
        </w:rPr>
      </w:pPr>
      <w:r w:rsidRPr="009563FD">
        <w:rPr>
          <w:rFonts w:ascii="Times New Roman" w:hAnsi="Times New Roman"/>
          <w:b/>
          <w:sz w:val="28"/>
          <w:szCs w:val="28"/>
        </w:rPr>
        <w:t xml:space="preserve">Zakon o </w:t>
      </w:r>
      <w:r w:rsidR="00921FB3">
        <w:rPr>
          <w:rFonts w:ascii="Times New Roman" w:hAnsi="Times New Roman"/>
          <w:b/>
          <w:sz w:val="28"/>
          <w:szCs w:val="28"/>
        </w:rPr>
        <w:t xml:space="preserve">upravljanju </w:t>
      </w:r>
      <w:r w:rsidRPr="009563FD">
        <w:rPr>
          <w:rFonts w:ascii="Times New Roman" w:hAnsi="Times New Roman"/>
          <w:b/>
          <w:sz w:val="28"/>
          <w:szCs w:val="28"/>
        </w:rPr>
        <w:t>državnom imovinom</w:t>
      </w:r>
    </w:p>
    <w:p w:rsidR="00B5502D" w:rsidRDefault="00B5502D" w:rsidP="00276543">
      <w:pPr>
        <w:spacing w:after="0" w:line="240" w:lineRule="auto"/>
        <w:jc w:val="center"/>
        <w:rPr>
          <w:rFonts w:ascii="Times New Roman" w:hAnsi="Times New Roman"/>
          <w:b/>
          <w:sz w:val="24"/>
          <w:szCs w:val="24"/>
        </w:rPr>
      </w:pPr>
    </w:p>
    <w:p w:rsidR="00F501B2" w:rsidRDefault="00F501B2" w:rsidP="00A30380">
      <w:pPr>
        <w:spacing w:after="0" w:line="240" w:lineRule="auto"/>
        <w:jc w:val="center"/>
        <w:rPr>
          <w:rFonts w:ascii="Times New Roman" w:hAnsi="Times New Roman"/>
          <w:b/>
          <w:sz w:val="24"/>
          <w:szCs w:val="24"/>
        </w:rPr>
      </w:pPr>
      <w:r>
        <w:rPr>
          <w:rFonts w:ascii="Times New Roman" w:hAnsi="Times New Roman"/>
          <w:b/>
          <w:sz w:val="24"/>
          <w:szCs w:val="24"/>
        </w:rPr>
        <w:t>I. OPĆE ODREDBE</w:t>
      </w:r>
    </w:p>
    <w:p w:rsidR="00C2084A" w:rsidRPr="00A30380" w:rsidRDefault="00F501B2" w:rsidP="00A30380">
      <w:pPr>
        <w:spacing w:after="0" w:line="240" w:lineRule="auto"/>
        <w:jc w:val="center"/>
        <w:rPr>
          <w:rFonts w:ascii="Times New Roman" w:hAnsi="Times New Roman"/>
          <w:b/>
          <w:sz w:val="24"/>
          <w:szCs w:val="24"/>
        </w:rPr>
      </w:pPr>
      <w:r>
        <w:rPr>
          <w:rFonts w:ascii="Times New Roman" w:hAnsi="Times New Roman"/>
          <w:b/>
          <w:sz w:val="24"/>
          <w:szCs w:val="24"/>
        </w:rPr>
        <w:t>Predmet Zakona</w:t>
      </w:r>
    </w:p>
    <w:p w:rsidR="00C2084A" w:rsidRPr="00A30380" w:rsidRDefault="00C2084A" w:rsidP="00A30380">
      <w:pPr>
        <w:pStyle w:val="clanak"/>
        <w:spacing w:before="0" w:beforeAutospacing="0" w:after="0" w:afterAutospacing="0"/>
        <w:jc w:val="center"/>
        <w:rPr>
          <w:b/>
        </w:rPr>
      </w:pPr>
      <w:r w:rsidRPr="00A30380">
        <w:rPr>
          <w:b/>
        </w:rPr>
        <w:t>Članak 1.</w:t>
      </w:r>
    </w:p>
    <w:p w:rsidR="00C2084A" w:rsidRPr="00A30380" w:rsidRDefault="00C2084A" w:rsidP="00A30380">
      <w:p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 xml:space="preserve">(1) Ovim Zakonom uređuje se organizacija </w:t>
      </w:r>
      <w:r w:rsidR="00921FB3">
        <w:rPr>
          <w:rFonts w:ascii="Times New Roman" w:hAnsi="Times New Roman"/>
          <w:sz w:val="24"/>
          <w:szCs w:val="24"/>
        </w:rPr>
        <w:t>upravljanja</w:t>
      </w:r>
      <w:r w:rsidRPr="00A30380">
        <w:rPr>
          <w:rFonts w:ascii="Times New Roman" w:hAnsi="Times New Roman"/>
          <w:sz w:val="24"/>
          <w:szCs w:val="24"/>
        </w:rPr>
        <w:t xml:space="preserve"> imovinom Republike Hrvatske</w:t>
      </w:r>
      <w:r w:rsidR="00A90B78">
        <w:rPr>
          <w:rFonts w:ascii="Times New Roman" w:hAnsi="Times New Roman"/>
          <w:sz w:val="24"/>
          <w:szCs w:val="24"/>
        </w:rPr>
        <w:t xml:space="preserve"> kojom upravlja Ministarstvo državne imovine</w:t>
      </w:r>
      <w:r w:rsidR="00346432">
        <w:rPr>
          <w:rFonts w:ascii="Times New Roman" w:hAnsi="Times New Roman"/>
          <w:sz w:val="24"/>
          <w:szCs w:val="24"/>
        </w:rPr>
        <w:t xml:space="preserve"> </w:t>
      </w:r>
      <w:r w:rsidR="00A90B78">
        <w:rPr>
          <w:rFonts w:ascii="Times New Roman" w:hAnsi="Times New Roman"/>
          <w:sz w:val="24"/>
          <w:szCs w:val="24"/>
        </w:rPr>
        <w:t>(u daljnjem tekstu: Ministarstvo)</w:t>
      </w:r>
      <w:r w:rsidR="00346432">
        <w:rPr>
          <w:rFonts w:ascii="Times New Roman" w:hAnsi="Times New Roman"/>
          <w:sz w:val="24"/>
          <w:szCs w:val="24"/>
        </w:rPr>
        <w:t xml:space="preserve"> i Centar za restrukturiranje i prodaju (u daljnjem tekstu: Centar)</w:t>
      </w:r>
      <w:r w:rsidRPr="00A30380">
        <w:rPr>
          <w:rFonts w:ascii="Times New Roman" w:hAnsi="Times New Roman"/>
          <w:sz w:val="24"/>
          <w:szCs w:val="24"/>
        </w:rPr>
        <w:t>.</w:t>
      </w:r>
    </w:p>
    <w:p w:rsidR="007A102D" w:rsidRDefault="007A102D" w:rsidP="00A30380">
      <w:pPr>
        <w:pStyle w:val="Tekstfusnote"/>
        <w:jc w:val="both"/>
        <w:rPr>
          <w:rFonts w:ascii="Times New Roman" w:hAnsi="Times New Roman"/>
          <w:sz w:val="24"/>
          <w:szCs w:val="24"/>
        </w:rPr>
      </w:pPr>
    </w:p>
    <w:p w:rsidR="00A90B78" w:rsidRPr="00A90B78" w:rsidRDefault="001C666F" w:rsidP="00A90B78">
      <w:pPr>
        <w:pStyle w:val="Tekstfusnote"/>
        <w:jc w:val="both"/>
        <w:rPr>
          <w:rFonts w:ascii="Times New Roman" w:hAnsi="Times New Roman"/>
          <w:sz w:val="24"/>
          <w:szCs w:val="24"/>
        </w:rPr>
      </w:pPr>
      <w:r>
        <w:rPr>
          <w:rFonts w:ascii="Times New Roman" w:hAnsi="Times New Roman"/>
          <w:sz w:val="24"/>
          <w:szCs w:val="24"/>
        </w:rPr>
        <w:t xml:space="preserve">(2) </w:t>
      </w:r>
      <w:r w:rsidR="00A90B78" w:rsidRPr="00A90B78">
        <w:rPr>
          <w:rFonts w:ascii="Times New Roman" w:hAnsi="Times New Roman"/>
          <w:sz w:val="24"/>
          <w:szCs w:val="24"/>
        </w:rPr>
        <w:t>Ovim Zakonom uređuj</w:t>
      </w:r>
      <w:r w:rsidR="00A90B78">
        <w:rPr>
          <w:rFonts w:ascii="Times New Roman" w:hAnsi="Times New Roman"/>
          <w:sz w:val="24"/>
          <w:szCs w:val="24"/>
        </w:rPr>
        <w:t xml:space="preserve">u se </w:t>
      </w:r>
      <w:r w:rsidR="00A90B78" w:rsidRPr="00A90B78">
        <w:rPr>
          <w:rFonts w:ascii="Times New Roman" w:hAnsi="Times New Roman"/>
          <w:sz w:val="24"/>
          <w:szCs w:val="24"/>
        </w:rPr>
        <w:t xml:space="preserve">načela upravljanja državnom imovinom, dokumenti upravljanja državnom imovinom, način i uvjeti </w:t>
      </w:r>
      <w:r w:rsidR="00921FB3">
        <w:rPr>
          <w:rFonts w:ascii="Times New Roman" w:hAnsi="Times New Roman"/>
          <w:sz w:val="24"/>
          <w:szCs w:val="24"/>
        </w:rPr>
        <w:t xml:space="preserve">upravljanja </w:t>
      </w:r>
      <w:r w:rsidR="00A90B78" w:rsidRPr="00A90B78">
        <w:rPr>
          <w:rFonts w:ascii="Times New Roman" w:hAnsi="Times New Roman"/>
          <w:sz w:val="24"/>
          <w:szCs w:val="24"/>
        </w:rPr>
        <w:t xml:space="preserve">dionicama i poslovnim udjelima koji čine državnu imovinu, način </w:t>
      </w:r>
      <w:bookmarkStart w:id="0" w:name="_GoBack"/>
      <w:bookmarkEnd w:id="0"/>
      <w:r w:rsidR="00A90B78" w:rsidRPr="00A90B78">
        <w:rPr>
          <w:rFonts w:ascii="Times New Roman" w:hAnsi="Times New Roman"/>
          <w:sz w:val="24"/>
          <w:szCs w:val="24"/>
        </w:rPr>
        <w:t xml:space="preserve">i uvjeti </w:t>
      </w:r>
      <w:r w:rsidR="00921FB3">
        <w:rPr>
          <w:rFonts w:ascii="Times New Roman" w:hAnsi="Times New Roman"/>
          <w:sz w:val="24"/>
          <w:szCs w:val="24"/>
        </w:rPr>
        <w:t xml:space="preserve">upravljanja </w:t>
      </w:r>
      <w:r w:rsidR="00A90B78" w:rsidRPr="00A90B78">
        <w:rPr>
          <w:rFonts w:ascii="Times New Roman" w:hAnsi="Times New Roman"/>
          <w:sz w:val="24"/>
          <w:szCs w:val="24"/>
        </w:rPr>
        <w:t xml:space="preserve">nekretninama koje čine državnu imovinu, </w:t>
      </w:r>
      <w:r w:rsidR="00A90B78">
        <w:rPr>
          <w:rFonts w:ascii="Times New Roman" w:hAnsi="Times New Roman"/>
          <w:sz w:val="24"/>
          <w:szCs w:val="24"/>
        </w:rPr>
        <w:t xml:space="preserve">način i </w:t>
      </w:r>
      <w:r w:rsidR="00A90B78" w:rsidRPr="00A90B78">
        <w:rPr>
          <w:rFonts w:ascii="Times New Roman" w:hAnsi="Times New Roman"/>
          <w:sz w:val="24"/>
          <w:szCs w:val="24"/>
        </w:rPr>
        <w:t xml:space="preserve">uvjeti </w:t>
      </w:r>
      <w:r w:rsidR="00921FB3">
        <w:rPr>
          <w:rFonts w:ascii="Times New Roman" w:hAnsi="Times New Roman"/>
          <w:sz w:val="24"/>
          <w:szCs w:val="24"/>
        </w:rPr>
        <w:t xml:space="preserve">upravljanja </w:t>
      </w:r>
      <w:r w:rsidR="00A90B78">
        <w:rPr>
          <w:rFonts w:ascii="Times New Roman" w:hAnsi="Times New Roman"/>
          <w:sz w:val="24"/>
          <w:szCs w:val="24"/>
        </w:rPr>
        <w:t xml:space="preserve">pokretninama </w:t>
      </w:r>
      <w:r w:rsidR="00A90B78" w:rsidRPr="00A90B78">
        <w:rPr>
          <w:rFonts w:ascii="Times New Roman" w:hAnsi="Times New Roman"/>
          <w:sz w:val="24"/>
          <w:szCs w:val="24"/>
        </w:rPr>
        <w:t>koje čine državnu imovinu</w:t>
      </w:r>
      <w:r w:rsidR="00A90B78">
        <w:rPr>
          <w:rFonts w:ascii="Times New Roman" w:hAnsi="Times New Roman"/>
          <w:sz w:val="24"/>
          <w:szCs w:val="24"/>
        </w:rPr>
        <w:t xml:space="preserve">, </w:t>
      </w:r>
      <w:r w:rsidR="00A90B78" w:rsidRPr="00A90B78">
        <w:rPr>
          <w:rFonts w:ascii="Times New Roman" w:hAnsi="Times New Roman"/>
          <w:sz w:val="24"/>
          <w:szCs w:val="24"/>
        </w:rPr>
        <w:t xml:space="preserve">djelokrug i ovlasti </w:t>
      </w:r>
      <w:r w:rsidR="00A90B78">
        <w:rPr>
          <w:rFonts w:ascii="Times New Roman" w:hAnsi="Times New Roman"/>
          <w:sz w:val="24"/>
          <w:szCs w:val="24"/>
        </w:rPr>
        <w:t xml:space="preserve">Ministarstva </w:t>
      </w:r>
      <w:r w:rsidR="00A90B78" w:rsidRPr="00A90B78">
        <w:rPr>
          <w:rFonts w:ascii="Times New Roman" w:hAnsi="Times New Roman"/>
          <w:sz w:val="24"/>
          <w:szCs w:val="24"/>
        </w:rPr>
        <w:t xml:space="preserve">u </w:t>
      </w:r>
      <w:r w:rsidR="00921FB3">
        <w:rPr>
          <w:rFonts w:ascii="Times New Roman" w:hAnsi="Times New Roman"/>
          <w:sz w:val="24"/>
          <w:szCs w:val="24"/>
        </w:rPr>
        <w:t>upravljanju</w:t>
      </w:r>
      <w:r w:rsidR="00A90B78" w:rsidRPr="00A90B78">
        <w:rPr>
          <w:rFonts w:ascii="Times New Roman" w:hAnsi="Times New Roman"/>
          <w:sz w:val="24"/>
          <w:szCs w:val="24"/>
        </w:rPr>
        <w:t xml:space="preserve"> državnom imovinom te druga pitanja s tim u vezi.</w:t>
      </w:r>
    </w:p>
    <w:p w:rsidR="00A90B78" w:rsidRDefault="00A90B78" w:rsidP="00A90B78">
      <w:pPr>
        <w:pStyle w:val="Tekstfusnote"/>
        <w:jc w:val="both"/>
        <w:rPr>
          <w:rFonts w:ascii="Times New Roman" w:hAnsi="Times New Roman"/>
          <w:sz w:val="24"/>
          <w:szCs w:val="24"/>
        </w:rPr>
      </w:pPr>
    </w:p>
    <w:p w:rsidR="00A90B78" w:rsidRDefault="00A90B78" w:rsidP="00A90B78">
      <w:pPr>
        <w:pStyle w:val="Tekstfusnote"/>
        <w:jc w:val="both"/>
        <w:rPr>
          <w:rFonts w:ascii="Times New Roman" w:hAnsi="Times New Roman"/>
          <w:sz w:val="24"/>
          <w:szCs w:val="24"/>
        </w:rPr>
      </w:pPr>
      <w:r w:rsidRPr="00A90B78">
        <w:rPr>
          <w:rFonts w:ascii="Times New Roman" w:hAnsi="Times New Roman"/>
          <w:sz w:val="24"/>
          <w:szCs w:val="24"/>
        </w:rPr>
        <w:t>(</w:t>
      </w:r>
      <w:r>
        <w:rPr>
          <w:rFonts w:ascii="Times New Roman" w:hAnsi="Times New Roman"/>
          <w:sz w:val="24"/>
          <w:szCs w:val="24"/>
        </w:rPr>
        <w:t>3</w:t>
      </w:r>
      <w:r w:rsidRPr="00A90B78">
        <w:rPr>
          <w:rFonts w:ascii="Times New Roman" w:hAnsi="Times New Roman"/>
          <w:sz w:val="24"/>
          <w:szCs w:val="24"/>
        </w:rPr>
        <w:t xml:space="preserve">) Ovim se Zakonom uređuje i ustrojstvo </w:t>
      </w:r>
      <w:r>
        <w:rPr>
          <w:rFonts w:ascii="Times New Roman" w:hAnsi="Times New Roman"/>
          <w:sz w:val="24"/>
          <w:szCs w:val="24"/>
        </w:rPr>
        <w:t xml:space="preserve">i rad </w:t>
      </w:r>
      <w:r w:rsidRPr="00A90B78">
        <w:rPr>
          <w:rFonts w:ascii="Times New Roman" w:hAnsi="Times New Roman"/>
          <w:sz w:val="24"/>
          <w:szCs w:val="24"/>
        </w:rPr>
        <w:t>Centra, njegov djelokrug i javne ovlasti</w:t>
      </w:r>
      <w:r>
        <w:rPr>
          <w:rFonts w:ascii="Times New Roman" w:hAnsi="Times New Roman"/>
          <w:sz w:val="24"/>
          <w:szCs w:val="24"/>
        </w:rPr>
        <w:t xml:space="preserve"> </w:t>
      </w:r>
      <w:r w:rsidRPr="00A90B78">
        <w:rPr>
          <w:rFonts w:ascii="Times New Roman" w:hAnsi="Times New Roman"/>
          <w:sz w:val="24"/>
          <w:szCs w:val="24"/>
        </w:rPr>
        <w:t>te druga pitanja s tim u vezi.</w:t>
      </w:r>
    </w:p>
    <w:p w:rsidR="00A90B78" w:rsidRDefault="00A90B78" w:rsidP="00A30380">
      <w:pPr>
        <w:pStyle w:val="Tekstfusnote"/>
        <w:jc w:val="both"/>
        <w:rPr>
          <w:rFonts w:ascii="Times New Roman" w:hAnsi="Times New Roman"/>
          <w:sz w:val="24"/>
          <w:szCs w:val="24"/>
        </w:rPr>
      </w:pPr>
    </w:p>
    <w:p w:rsidR="00F501B2" w:rsidRDefault="00F501B2" w:rsidP="001C666F">
      <w:pPr>
        <w:pStyle w:val="clanak"/>
        <w:spacing w:before="0" w:beforeAutospacing="0" w:after="0" w:afterAutospacing="0"/>
        <w:jc w:val="center"/>
        <w:rPr>
          <w:b/>
        </w:rPr>
      </w:pPr>
      <w:r>
        <w:rPr>
          <w:b/>
        </w:rPr>
        <w:t>Pojmovi</w:t>
      </w:r>
    </w:p>
    <w:p w:rsidR="001C666F" w:rsidRDefault="001C666F" w:rsidP="001C666F">
      <w:pPr>
        <w:pStyle w:val="clanak"/>
        <w:spacing w:before="0" w:beforeAutospacing="0" w:after="0" w:afterAutospacing="0"/>
        <w:jc w:val="center"/>
        <w:rPr>
          <w:b/>
        </w:rPr>
      </w:pPr>
      <w:r w:rsidRPr="00A30380">
        <w:rPr>
          <w:b/>
        </w:rPr>
        <w:t>Članak 2.</w:t>
      </w:r>
    </w:p>
    <w:p w:rsidR="001C666F" w:rsidRPr="00D6448D" w:rsidRDefault="00A90B78" w:rsidP="00D6448D">
      <w:pPr>
        <w:pStyle w:val="clanak"/>
        <w:spacing w:before="0" w:beforeAutospacing="0" w:after="0" w:afterAutospacing="0"/>
        <w:jc w:val="both"/>
      </w:pPr>
      <w:r w:rsidRPr="00A90B78">
        <w:t xml:space="preserve">(1) </w:t>
      </w:r>
      <w:r w:rsidR="00D6448D">
        <w:t>U smislu ovog Zakona, d</w:t>
      </w:r>
      <w:r w:rsidR="001C666F" w:rsidRPr="00D6448D">
        <w:t xml:space="preserve">ržavna imovina </w:t>
      </w:r>
      <w:r w:rsidR="00D6448D">
        <w:t xml:space="preserve">predstavlja </w:t>
      </w:r>
      <w:r w:rsidR="001C666F" w:rsidRPr="00D6448D">
        <w:t xml:space="preserve">sva subjektivna građanska prava Republike Hrvatske koja imaju novčanu </w:t>
      </w:r>
      <w:r w:rsidR="001C666F" w:rsidRPr="00867A83">
        <w:t>vrijednost</w:t>
      </w:r>
      <w:r w:rsidRPr="00867A83">
        <w:t xml:space="preserve"> i kojima</w:t>
      </w:r>
      <w:r w:rsidR="0079742B">
        <w:t xml:space="preserve"> </w:t>
      </w:r>
      <w:r w:rsidRPr="00867A83">
        <w:t>upravlja Ministarstvo</w:t>
      </w:r>
      <w:r w:rsidR="00F06588" w:rsidRPr="00867A83">
        <w:t xml:space="preserve"> ili Centar</w:t>
      </w:r>
      <w:r w:rsidRPr="00867A83">
        <w:t xml:space="preserve">, </w:t>
      </w:r>
      <w:r w:rsidR="001C666F" w:rsidRPr="00867A83">
        <w:t>a osobito ona njezina prava koja se odnose na:</w:t>
      </w:r>
      <w:r w:rsidR="001C666F" w:rsidRPr="00D6448D">
        <w:rPr>
          <w:rStyle w:val="Referencafusnote"/>
        </w:rPr>
        <w:t xml:space="preserve"> </w:t>
      </w:r>
    </w:p>
    <w:p w:rsidR="001C666F" w:rsidRPr="00A30380" w:rsidRDefault="001C666F" w:rsidP="001C666F">
      <w:pPr>
        <w:numPr>
          <w:ilvl w:val="0"/>
          <w:numId w:val="5"/>
        </w:num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dionice i udjele u trgovačkim društvima čiji je imatelj Republika Hrvatska, Hrvatski zavod za mirovinsko osiguranje te Državna agencija za osiguranje štednih uloga i sanaciju banaka ako ih je stekla u postupku sanacije i privatizacije banaka</w:t>
      </w:r>
    </w:p>
    <w:p w:rsidR="001C666F" w:rsidRPr="00A30380" w:rsidRDefault="00B9710F" w:rsidP="001C666F">
      <w:pPr>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osnivačka prava u </w:t>
      </w:r>
      <w:r w:rsidR="007D5D80">
        <w:rPr>
          <w:rFonts w:ascii="Times New Roman" w:hAnsi="Times New Roman"/>
          <w:sz w:val="24"/>
          <w:szCs w:val="24"/>
        </w:rPr>
        <w:t xml:space="preserve">pravnim osobama </w:t>
      </w:r>
      <w:r w:rsidR="001C666F" w:rsidRPr="00A30380">
        <w:rPr>
          <w:rFonts w:ascii="Times New Roman" w:hAnsi="Times New Roman"/>
          <w:sz w:val="24"/>
          <w:szCs w:val="24"/>
        </w:rPr>
        <w:t xml:space="preserve">kojima je Republika Hrvatska osnivač </w:t>
      </w:r>
    </w:p>
    <w:p w:rsidR="001C666F" w:rsidRDefault="001C666F" w:rsidP="001C666F">
      <w:pPr>
        <w:numPr>
          <w:ilvl w:val="0"/>
          <w:numId w:val="5"/>
        </w:num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 xml:space="preserve">građevinsko zemljište i </w:t>
      </w:r>
      <w:r>
        <w:rPr>
          <w:rFonts w:ascii="Times New Roman" w:hAnsi="Times New Roman"/>
          <w:sz w:val="24"/>
          <w:szCs w:val="24"/>
        </w:rPr>
        <w:t xml:space="preserve">građevine </w:t>
      </w:r>
      <w:r w:rsidRPr="00A30380">
        <w:rPr>
          <w:rFonts w:ascii="Times New Roman" w:hAnsi="Times New Roman"/>
          <w:sz w:val="24"/>
          <w:szCs w:val="24"/>
        </w:rPr>
        <w:t>te njihove posebne dijelove na kojima je uspostavljeno vlasništvo, kao i drugo zemljište sukladno posebnim propisima</w:t>
      </w:r>
    </w:p>
    <w:p w:rsidR="00921FB3" w:rsidRPr="00A30380" w:rsidRDefault="00921FB3" w:rsidP="001C666F">
      <w:pPr>
        <w:numPr>
          <w:ilvl w:val="0"/>
          <w:numId w:val="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kampovi, neovisno da li se nalaze u građevinskoj zoni, na poljoprivrednom zemljištu te u šumi ili na šumskom zemljištu</w:t>
      </w:r>
    </w:p>
    <w:p w:rsidR="001C666F" w:rsidRDefault="001C666F" w:rsidP="001C666F">
      <w:pPr>
        <w:numPr>
          <w:ilvl w:val="0"/>
          <w:numId w:val="5"/>
        </w:num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pokretnine koje su povjerene na upravljanje Ministarstvu</w:t>
      </w:r>
      <w:r>
        <w:rPr>
          <w:rFonts w:ascii="Times New Roman" w:hAnsi="Times New Roman"/>
          <w:sz w:val="24"/>
          <w:szCs w:val="24"/>
        </w:rPr>
        <w:t xml:space="preserve"> </w:t>
      </w:r>
      <w:r w:rsidRPr="00A30380">
        <w:rPr>
          <w:rFonts w:ascii="Times New Roman" w:hAnsi="Times New Roman"/>
          <w:sz w:val="24"/>
          <w:szCs w:val="24"/>
        </w:rPr>
        <w:t>ili Centru</w:t>
      </w:r>
      <w:r w:rsidR="00A90B78">
        <w:rPr>
          <w:rFonts w:ascii="Times New Roman" w:hAnsi="Times New Roman"/>
          <w:sz w:val="24"/>
          <w:szCs w:val="24"/>
        </w:rPr>
        <w:t>.</w:t>
      </w:r>
    </w:p>
    <w:p w:rsidR="0028082E" w:rsidRDefault="0028082E" w:rsidP="001C666F">
      <w:pPr>
        <w:autoSpaceDE w:val="0"/>
        <w:autoSpaceDN w:val="0"/>
        <w:adjustRightInd w:val="0"/>
        <w:spacing w:after="0" w:line="240" w:lineRule="auto"/>
        <w:jc w:val="both"/>
        <w:rPr>
          <w:rFonts w:ascii="Times New Roman" w:hAnsi="Times New Roman"/>
          <w:sz w:val="24"/>
          <w:szCs w:val="24"/>
        </w:rPr>
      </w:pPr>
    </w:p>
    <w:p w:rsidR="00921FB3" w:rsidRDefault="00A90B78" w:rsidP="001C66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921FB3">
        <w:rPr>
          <w:rFonts w:ascii="Times New Roman" w:hAnsi="Times New Roman"/>
          <w:sz w:val="24"/>
          <w:szCs w:val="24"/>
        </w:rPr>
        <w:t xml:space="preserve">Zemljište koje je </w:t>
      </w:r>
      <w:r w:rsidR="00924FB2">
        <w:rPr>
          <w:rFonts w:ascii="Times New Roman" w:hAnsi="Times New Roman"/>
          <w:sz w:val="24"/>
          <w:szCs w:val="24"/>
        </w:rPr>
        <w:t xml:space="preserve">aktom nadležnog tijela </w:t>
      </w:r>
      <w:r w:rsidR="00921FB3">
        <w:rPr>
          <w:rFonts w:ascii="Times New Roman" w:hAnsi="Times New Roman"/>
          <w:sz w:val="24"/>
          <w:szCs w:val="24"/>
        </w:rPr>
        <w:t>izdvojeno iz poljoprivrednog zemljišta ili iz šume</w:t>
      </w:r>
      <w:r w:rsidR="00924FB2">
        <w:rPr>
          <w:rFonts w:ascii="Times New Roman" w:hAnsi="Times New Roman"/>
          <w:sz w:val="24"/>
          <w:szCs w:val="24"/>
        </w:rPr>
        <w:t xml:space="preserve">, </w:t>
      </w:r>
      <w:r w:rsidR="00921FB3">
        <w:rPr>
          <w:rFonts w:ascii="Times New Roman" w:hAnsi="Times New Roman"/>
          <w:sz w:val="24"/>
          <w:szCs w:val="24"/>
        </w:rPr>
        <w:t>šumskog zemljišta</w:t>
      </w:r>
      <w:r w:rsidR="00924FB2">
        <w:rPr>
          <w:rFonts w:ascii="Times New Roman" w:hAnsi="Times New Roman"/>
          <w:sz w:val="24"/>
          <w:szCs w:val="24"/>
        </w:rPr>
        <w:t xml:space="preserve"> ili šumskogospodarske osnove</w:t>
      </w:r>
      <w:r w:rsidR="00921FB3">
        <w:rPr>
          <w:rFonts w:ascii="Times New Roman" w:hAnsi="Times New Roman"/>
          <w:sz w:val="24"/>
          <w:szCs w:val="24"/>
        </w:rPr>
        <w:t>, ne smatra se državnom imovinom u smislu ovog Zaklona</w:t>
      </w:r>
      <w:r w:rsidR="00924FB2">
        <w:rPr>
          <w:rFonts w:ascii="Times New Roman" w:hAnsi="Times New Roman"/>
          <w:sz w:val="24"/>
          <w:szCs w:val="24"/>
        </w:rPr>
        <w:t xml:space="preserve">, osim ako se ne radi o zemljištu iz članka </w:t>
      </w:r>
      <w:r w:rsidR="002C79EA">
        <w:rPr>
          <w:rFonts w:ascii="Times New Roman" w:hAnsi="Times New Roman"/>
          <w:sz w:val="24"/>
          <w:szCs w:val="24"/>
        </w:rPr>
        <w:t>30</w:t>
      </w:r>
      <w:r w:rsidR="00924FB2">
        <w:rPr>
          <w:rFonts w:ascii="Times New Roman" w:hAnsi="Times New Roman"/>
          <w:sz w:val="24"/>
          <w:szCs w:val="24"/>
        </w:rPr>
        <w:t>. stavka 3. ovog Zakona.</w:t>
      </w:r>
    </w:p>
    <w:p w:rsidR="00921FB3" w:rsidRDefault="00921FB3" w:rsidP="001C666F">
      <w:pPr>
        <w:autoSpaceDE w:val="0"/>
        <w:autoSpaceDN w:val="0"/>
        <w:adjustRightInd w:val="0"/>
        <w:spacing w:after="0" w:line="240" w:lineRule="auto"/>
        <w:jc w:val="both"/>
        <w:rPr>
          <w:rFonts w:ascii="Times New Roman" w:hAnsi="Times New Roman"/>
          <w:sz w:val="24"/>
          <w:szCs w:val="24"/>
        </w:rPr>
      </w:pPr>
    </w:p>
    <w:p w:rsidR="00A90B78" w:rsidRDefault="00921FB3" w:rsidP="001C66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867A83">
        <w:rPr>
          <w:rFonts w:ascii="Times New Roman" w:hAnsi="Times New Roman"/>
          <w:sz w:val="24"/>
          <w:szCs w:val="24"/>
        </w:rPr>
        <w:t xml:space="preserve">Sporazumom između </w:t>
      </w:r>
      <w:r w:rsidR="00D6448D">
        <w:rPr>
          <w:rFonts w:ascii="Times New Roman" w:hAnsi="Times New Roman"/>
          <w:sz w:val="24"/>
          <w:szCs w:val="24"/>
        </w:rPr>
        <w:t>Ministarstv</w:t>
      </w:r>
      <w:r w:rsidR="00867A83">
        <w:rPr>
          <w:rFonts w:ascii="Times New Roman" w:hAnsi="Times New Roman"/>
          <w:sz w:val="24"/>
          <w:szCs w:val="24"/>
        </w:rPr>
        <w:t xml:space="preserve">a i </w:t>
      </w:r>
      <w:r w:rsidR="00D6448D">
        <w:rPr>
          <w:rFonts w:ascii="Times New Roman" w:hAnsi="Times New Roman"/>
          <w:sz w:val="24"/>
          <w:szCs w:val="24"/>
        </w:rPr>
        <w:t xml:space="preserve">drugih tijela </w:t>
      </w:r>
      <w:r w:rsidR="00E30033">
        <w:rPr>
          <w:rFonts w:ascii="Times New Roman" w:hAnsi="Times New Roman"/>
          <w:sz w:val="24"/>
          <w:szCs w:val="24"/>
        </w:rPr>
        <w:t xml:space="preserve">korisnika državnog proračuna </w:t>
      </w:r>
      <w:r w:rsidR="00D6448D">
        <w:rPr>
          <w:rFonts w:ascii="Times New Roman" w:hAnsi="Times New Roman"/>
          <w:sz w:val="24"/>
          <w:szCs w:val="24"/>
        </w:rPr>
        <w:t xml:space="preserve">Republike Hrvatske </w:t>
      </w:r>
      <w:r w:rsidR="00867A83">
        <w:rPr>
          <w:rFonts w:ascii="Times New Roman" w:hAnsi="Times New Roman"/>
          <w:sz w:val="24"/>
          <w:szCs w:val="24"/>
        </w:rPr>
        <w:t xml:space="preserve">može se upravljanje </w:t>
      </w:r>
      <w:r w:rsidR="00960E9F">
        <w:rPr>
          <w:rFonts w:ascii="Times New Roman" w:hAnsi="Times New Roman"/>
          <w:sz w:val="24"/>
          <w:szCs w:val="24"/>
        </w:rPr>
        <w:t xml:space="preserve">državnom </w:t>
      </w:r>
      <w:r w:rsidR="00D6448D">
        <w:rPr>
          <w:rFonts w:ascii="Times New Roman" w:hAnsi="Times New Roman"/>
          <w:sz w:val="24"/>
          <w:szCs w:val="24"/>
        </w:rPr>
        <w:t xml:space="preserve">imovinom </w:t>
      </w:r>
      <w:r w:rsidR="00960E9F">
        <w:rPr>
          <w:rFonts w:ascii="Times New Roman" w:hAnsi="Times New Roman"/>
          <w:sz w:val="24"/>
          <w:szCs w:val="24"/>
        </w:rPr>
        <w:t xml:space="preserve">iz stavka 1. ovog članka </w:t>
      </w:r>
      <w:r w:rsidR="00867A83">
        <w:rPr>
          <w:rFonts w:ascii="Times New Roman" w:hAnsi="Times New Roman"/>
          <w:sz w:val="24"/>
          <w:szCs w:val="24"/>
        </w:rPr>
        <w:t>prenijeti s tog tijela na Ministarstvo ili s Ministarstva na to tijelo.</w:t>
      </w:r>
    </w:p>
    <w:p w:rsidR="00A90B78" w:rsidRPr="00A30380" w:rsidRDefault="00A90B78" w:rsidP="001C666F">
      <w:pPr>
        <w:autoSpaceDE w:val="0"/>
        <w:autoSpaceDN w:val="0"/>
        <w:adjustRightInd w:val="0"/>
        <w:spacing w:after="0" w:line="240" w:lineRule="auto"/>
        <w:jc w:val="both"/>
        <w:rPr>
          <w:rFonts w:ascii="Times New Roman" w:hAnsi="Times New Roman"/>
          <w:sz w:val="24"/>
          <w:szCs w:val="24"/>
        </w:rPr>
      </w:pPr>
    </w:p>
    <w:p w:rsidR="001C666F" w:rsidRPr="00A30380" w:rsidRDefault="001C666F"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r w:rsidRPr="00A30380">
        <w:rPr>
          <w:rFonts w:ascii="Times New Roman" w:hAnsi="Times New Roman"/>
          <w:sz w:val="24"/>
          <w:szCs w:val="24"/>
        </w:rPr>
        <w:t>(</w:t>
      </w:r>
      <w:r w:rsidR="00921FB3">
        <w:rPr>
          <w:rFonts w:ascii="Times New Roman" w:hAnsi="Times New Roman"/>
          <w:sz w:val="24"/>
          <w:szCs w:val="24"/>
        </w:rPr>
        <w:t>4</w:t>
      </w:r>
      <w:r w:rsidRPr="00A30380">
        <w:rPr>
          <w:rFonts w:ascii="Times New Roman" w:hAnsi="Times New Roman"/>
          <w:sz w:val="24"/>
          <w:szCs w:val="24"/>
        </w:rPr>
        <w:t xml:space="preserve">) Ovaj Zakon ne primjenjuje se na imovinu </w:t>
      </w:r>
      <w:r>
        <w:rPr>
          <w:rFonts w:ascii="Times New Roman" w:hAnsi="Times New Roman"/>
          <w:sz w:val="24"/>
          <w:szCs w:val="24"/>
        </w:rPr>
        <w:t xml:space="preserve">Republike Hrvatske </w:t>
      </w:r>
      <w:r w:rsidRPr="00A30380">
        <w:rPr>
          <w:rFonts w:ascii="Times New Roman" w:hAnsi="Times New Roman"/>
          <w:sz w:val="24"/>
          <w:szCs w:val="24"/>
        </w:rPr>
        <w:t>kojom, prema posebnim propisima, upravljaju druga tijela Republike Hrvatske ili pravne osobe u kojima je ona član ili osnivač.</w:t>
      </w:r>
    </w:p>
    <w:p w:rsidR="001C666F" w:rsidRDefault="001C666F"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p>
    <w:p w:rsidR="001C666F" w:rsidRDefault="008602FE" w:rsidP="001C66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921FB3">
        <w:rPr>
          <w:rFonts w:ascii="Times New Roman" w:hAnsi="Times New Roman"/>
          <w:sz w:val="24"/>
          <w:szCs w:val="24"/>
        </w:rPr>
        <w:t>5</w:t>
      </w:r>
      <w:r w:rsidR="001C666F" w:rsidRPr="00A30380">
        <w:rPr>
          <w:rFonts w:ascii="Times New Roman" w:hAnsi="Times New Roman"/>
          <w:sz w:val="24"/>
          <w:szCs w:val="24"/>
        </w:rPr>
        <w:t xml:space="preserve">) </w:t>
      </w:r>
      <w:r w:rsidR="00F501B2">
        <w:rPr>
          <w:rFonts w:ascii="Times New Roman" w:hAnsi="Times New Roman"/>
          <w:sz w:val="24"/>
          <w:szCs w:val="24"/>
        </w:rPr>
        <w:t xml:space="preserve">Državna imovina </w:t>
      </w:r>
      <w:r w:rsidR="001C666F" w:rsidRPr="00A30380">
        <w:rPr>
          <w:rFonts w:ascii="Times New Roman" w:hAnsi="Times New Roman"/>
          <w:sz w:val="24"/>
          <w:szCs w:val="24"/>
        </w:rPr>
        <w:t xml:space="preserve">su osnivačka prava u pravnim osobama kojima </w:t>
      </w:r>
      <w:r w:rsidR="00D6448D">
        <w:rPr>
          <w:rFonts w:ascii="Times New Roman" w:hAnsi="Times New Roman"/>
          <w:sz w:val="24"/>
          <w:szCs w:val="24"/>
        </w:rPr>
        <w:t xml:space="preserve">je Republike Hrvatska </w:t>
      </w:r>
      <w:r w:rsidR="001C666F" w:rsidRPr="00A30380">
        <w:rPr>
          <w:rFonts w:ascii="Times New Roman" w:hAnsi="Times New Roman"/>
          <w:sz w:val="24"/>
          <w:szCs w:val="24"/>
        </w:rPr>
        <w:t xml:space="preserve">osnivač. Imovina pravnih osoba </w:t>
      </w:r>
      <w:r w:rsidR="00D6448D">
        <w:rPr>
          <w:rFonts w:ascii="Times New Roman" w:hAnsi="Times New Roman"/>
          <w:sz w:val="24"/>
          <w:szCs w:val="24"/>
        </w:rPr>
        <w:t xml:space="preserve">kojima je osnivač Republika Hrvatska, </w:t>
      </w:r>
      <w:r w:rsidR="001C666F" w:rsidRPr="00A30380">
        <w:rPr>
          <w:rFonts w:ascii="Times New Roman" w:hAnsi="Times New Roman"/>
          <w:sz w:val="24"/>
          <w:szCs w:val="24"/>
        </w:rPr>
        <w:t>nije državna imovina</w:t>
      </w:r>
      <w:r w:rsidR="00D6448D">
        <w:rPr>
          <w:rFonts w:ascii="Times New Roman" w:hAnsi="Times New Roman"/>
          <w:sz w:val="24"/>
          <w:szCs w:val="24"/>
        </w:rPr>
        <w:t xml:space="preserve"> u smislu ovog Zakona</w:t>
      </w:r>
      <w:r>
        <w:rPr>
          <w:rFonts w:ascii="Times New Roman" w:hAnsi="Times New Roman"/>
          <w:sz w:val="24"/>
          <w:szCs w:val="24"/>
        </w:rPr>
        <w:t>,</w:t>
      </w:r>
      <w:r w:rsidR="00D6448D">
        <w:rPr>
          <w:rFonts w:ascii="Times New Roman" w:hAnsi="Times New Roman"/>
          <w:sz w:val="24"/>
          <w:szCs w:val="24"/>
        </w:rPr>
        <w:t xml:space="preserve"> kojom upravlja Ministarstvo. Navedenom i</w:t>
      </w:r>
      <w:r w:rsidR="001C666F" w:rsidRPr="00A30380">
        <w:rPr>
          <w:rFonts w:ascii="Times New Roman" w:hAnsi="Times New Roman"/>
          <w:sz w:val="24"/>
          <w:szCs w:val="24"/>
        </w:rPr>
        <w:t>movinom upravljaju te pravne osobe.</w:t>
      </w:r>
    </w:p>
    <w:p w:rsidR="00992CE7" w:rsidRPr="00A30380" w:rsidRDefault="00992CE7" w:rsidP="001C666F">
      <w:pPr>
        <w:autoSpaceDE w:val="0"/>
        <w:autoSpaceDN w:val="0"/>
        <w:adjustRightInd w:val="0"/>
        <w:spacing w:after="0" w:line="240" w:lineRule="auto"/>
        <w:jc w:val="both"/>
        <w:rPr>
          <w:rFonts w:ascii="Times New Roman" w:hAnsi="Times New Roman"/>
          <w:sz w:val="24"/>
          <w:szCs w:val="24"/>
        </w:rPr>
      </w:pPr>
    </w:p>
    <w:p w:rsidR="00924FB2" w:rsidRDefault="00924FB2" w:rsidP="00924FB2">
      <w:pPr>
        <w:pStyle w:val="clanak"/>
        <w:spacing w:before="0" w:beforeAutospacing="0" w:after="0" w:afterAutospacing="0"/>
        <w:jc w:val="center"/>
        <w:rPr>
          <w:b/>
        </w:rPr>
      </w:pPr>
      <w:r w:rsidRPr="00A30380">
        <w:rPr>
          <w:b/>
        </w:rPr>
        <w:lastRenderedPageBreak/>
        <w:t xml:space="preserve">Članak </w:t>
      </w:r>
      <w:r>
        <w:rPr>
          <w:b/>
        </w:rPr>
        <w:t>3</w:t>
      </w:r>
      <w:r w:rsidRPr="00A30380">
        <w:rPr>
          <w:b/>
        </w:rPr>
        <w:t>.</w:t>
      </w:r>
    </w:p>
    <w:p w:rsidR="00924FB2" w:rsidRPr="00924FB2" w:rsidRDefault="00924FB2" w:rsidP="00924FB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Upravljanje </w:t>
      </w:r>
      <w:r w:rsidR="00DB3E50">
        <w:rPr>
          <w:rFonts w:ascii="Times New Roman" w:eastAsia="Times New Roman" w:hAnsi="Times New Roman"/>
          <w:sz w:val="24"/>
          <w:szCs w:val="24"/>
          <w:lang w:eastAsia="hr-HR"/>
        </w:rPr>
        <w:t>državnom imovinom u smislu ovog</w:t>
      </w:r>
      <w:r>
        <w:rPr>
          <w:rFonts w:ascii="Times New Roman" w:eastAsia="Times New Roman" w:hAnsi="Times New Roman"/>
          <w:sz w:val="24"/>
          <w:szCs w:val="24"/>
          <w:lang w:eastAsia="hr-HR"/>
        </w:rPr>
        <w:t xml:space="preserve"> Zakona podrazumijeva vršenje svih vlasničkih ovlasti i preuzimanje svih vlasničkih obveza za državnu imovinu, sklapanje pravnih poslova građanskog i imovinskog prava čija je posljedica prijenos</w:t>
      </w:r>
      <w:r w:rsidR="004C7678">
        <w:rPr>
          <w:rFonts w:ascii="Times New Roman" w:eastAsia="Times New Roman" w:hAnsi="Times New Roman"/>
          <w:sz w:val="24"/>
          <w:szCs w:val="24"/>
          <w:lang w:eastAsia="hr-HR"/>
        </w:rPr>
        <w:t xml:space="preserve">, otuđenje </w:t>
      </w:r>
      <w:r>
        <w:rPr>
          <w:rFonts w:ascii="Times New Roman" w:eastAsia="Times New Roman" w:hAnsi="Times New Roman"/>
          <w:sz w:val="24"/>
          <w:szCs w:val="24"/>
          <w:lang w:eastAsia="hr-HR"/>
        </w:rPr>
        <w:t>ili ograničenje prava vlasništva Republike Hrvatske u korist druge pravne ili fizičke osobe na državnoj imovini te poduzimanje svih radnji u vezi s državnom imovinom s pažnjom dobrog gospodara i načelima upravljanja državnom imovinom radi uređenja pravnih odnosa na državnoj imovini.</w:t>
      </w:r>
    </w:p>
    <w:p w:rsidR="00924FB2" w:rsidRDefault="00924FB2" w:rsidP="00924FB2">
      <w:pPr>
        <w:spacing w:after="0" w:line="240" w:lineRule="auto"/>
        <w:jc w:val="both"/>
        <w:rPr>
          <w:rFonts w:ascii="Times New Roman" w:eastAsia="Times New Roman" w:hAnsi="Times New Roman"/>
          <w:sz w:val="24"/>
          <w:szCs w:val="24"/>
          <w:lang w:eastAsia="hr-HR"/>
        </w:rPr>
      </w:pPr>
    </w:p>
    <w:p w:rsidR="00924FB2" w:rsidRDefault="00924FB2" w:rsidP="00924FB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Raspolaganje državnom imovinom u smislu ovog Zakona podrazumijeva sklapanje pravnih poslova građanskog i imovinskog prava čija je posljedica prijenos</w:t>
      </w:r>
      <w:r w:rsidR="004C7678">
        <w:rPr>
          <w:rFonts w:ascii="Times New Roman" w:eastAsia="Times New Roman" w:hAnsi="Times New Roman"/>
          <w:sz w:val="24"/>
          <w:szCs w:val="24"/>
          <w:lang w:eastAsia="hr-HR"/>
        </w:rPr>
        <w:t>, otuđenje</w:t>
      </w:r>
      <w:r>
        <w:rPr>
          <w:rFonts w:ascii="Times New Roman" w:eastAsia="Times New Roman" w:hAnsi="Times New Roman"/>
          <w:sz w:val="24"/>
          <w:szCs w:val="24"/>
          <w:lang w:eastAsia="hr-HR"/>
        </w:rPr>
        <w:t xml:space="preserve"> ili ograničenje prava vlasništva Republike Hrvatske u korist druge pravne ili fizičke osobe kao što su prodaja, darovanje, osnivanje prava građenja, osnivanje prava služnosti, zakup, najam, razvrgnuće suvlasničkih zajednica, osnivanje prava zaloga na državnoj imovini i drugo te davanje na uporabu državne imovine . </w:t>
      </w:r>
    </w:p>
    <w:p w:rsidR="00924FB2" w:rsidRDefault="00924FB2" w:rsidP="00924FB2">
      <w:pPr>
        <w:spacing w:after="0" w:line="240" w:lineRule="auto"/>
        <w:jc w:val="both"/>
        <w:rPr>
          <w:rFonts w:ascii="Times New Roman" w:eastAsia="Times New Roman" w:hAnsi="Times New Roman"/>
          <w:sz w:val="24"/>
          <w:szCs w:val="24"/>
          <w:lang w:eastAsia="hr-HR"/>
        </w:rPr>
      </w:pPr>
    </w:p>
    <w:p w:rsidR="00924FB2" w:rsidRDefault="00924FB2" w:rsidP="00924FB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Raspolaganje može biti s naknadom i bez naknade. </w:t>
      </w:r>
    </w:p>
    <w:p w:rsidR="00924FB2" w:rsidRDefault="00924FB2"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p>
    <w:p w:rsidR="00924FB2" w:rsidRDefault="00924FB2"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(4) Uporaba državne imovine u smislu ovog Zakona podrazumijeva </w:t>
      </w:r>
      <w:r w:rsidR="00DB3E50">
        <w:rPr>
          <w:rFonts w:ascii="Times New Roman" w:hAnsi="Times New Roman"/>
          <w:sz w:val="24"/>
          <w:szCs w:val="24"/>
        </w:rPr>
        <w:t xml:space="preserve">korištenje </w:t>
      </w:r>
      <w:r w:rsidR="00992CE7">
        <w:rPr>
          <w:rFonts w:ascii="Times New Roman" w:hAnsi="Times New Roman"/>
          <w:sz w:val="24"/>
          <w:szCs w:val="24"/>
        </w:rPr>
        <w:t xml:space="preserve">državne imovine s </w:t>
      </w:r>
      <w:r w:rsidR="00992CE7">
        <w:rPr>
          <w:rFonts w:ascii="Times New Roman" w:eastAsia="Times New Roman" w:hAnsi="Times New Roman"/>
          <w:sz w:val="24"/>
          <w:szCs w:val="24"/>
          <w:lang w:eastAsia="hr-HR"/>
        </w:rPr>
        <w:t xml:space="preserve">vršenjem svih vlasničkih ovlasti i preuzimanjem svih vlasničkih obveza za državnu imovinu </w:t>
      </w:r>
      <w:r w:rsidR="00DB3E50">
        <w:rPr>
          <w:rFonts w:ascii="Times New Roman" w:eastAsia="Times New Roman" w:hAnsi="Times New Roman"/>
          <w:sz w:val="24"/>
          <w:szCs w:val="24"/>
          <w:lang w:eastAsia="hr-HR"/>
        </w:rPr>
        <w:t xml:space="preserve">koja se upotrebljava bez </w:t>
      </w:r>
      <w:r w:rsidR="00992CE7">
        <w:rPr>
          <w:rFonts w:ascii="Times New Roman" w:eastAsia="Times New Roman" w:hAnsi="Times New Roman"/>
          <w:sz w:val="24"/>
          <w:szCs w:val="24"/>
          <w:lang w:eastAsia="hr-HR"/>
        </w:rPr>
        <w:t>prava raspolaganja državnom imovinom.</w:t>
      </w:r>
    </w:p>
    <w:p w:rsidR="00992CE7" w:rsidRDefault="00992CE7"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p>
    <w:p w:rsidR="003210FB" w:rsidRPr="00A30380" w:rsidRDefault="003210FB" w:rsidP="003210FB">
      <w:pPr>
        <w:pStyle w:val="clanak"/>
        <w:spacing w:before="0" w:beforeAutospacing="0" w:after="0" w:afterAutospacing="0"/>
        <w:jc w:val="center"/>
        <w:rPr>
          <w:b/>
        </w:rPr>
      </w:pPr>
      <w:r w:rsidRPr="00A30380">
        <w:rPr>
          <w:b/>
        </w:rPr>
        <w:t xml:space="preserve">Članak </w:t>
      </w:r>
      <w:r w:rsidR="00992CE7">
        <w:rPr>
          <w:b/>
        </w:rPr>
        <w:t>4</w:t>
      </w:r>
      <w:r w:rsidRPr="00A30380">
        <w:rPr>
          <w:b/>
        </w:rPr>
        <w:t>.</w:t>
      </w:r>
    </w:p>
    <w:p w:rsidR="003210FB" w:rsidRPr="00A30380" w:rsidRDefault="003210FB" w:rsidP="003210FB">
      <w:p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 xml:space="preserve">(1) Na stjecanje imovinskih prava Republike Hrvatske te na </w:t>
      </w:r>
      <w:r w:rsidR="00DB3E50">
        <w:rPr>
          <w:rFonts w:ascii="Times New Roman" w:hAnsi="Times New Roman"/>
          <w:sz w:val="24"/>
          <w:szCs w:val="24"/>
        </w:rPr>
        <w:t xml:space="preserve">upravljanje </w:t>
      </w:r>
      <w:r w:rsidRPr="00A30380">
        <w:rPr>
          <w:rFonts w:ascii="Times New Roman" w:hAnsi="Times New Roman"/>
          <w:sz w:val="24"/>
          <w:szCs w:val="24"/>
        </w:rPr>
        <w:t>s njima primjenjuju se opći propisi građanskog prava.</w:t>
      </w:r>
    </w:p>
    <w:p w:rsidR="003210FB" w:rsidRPr="00A30380" w:rsidRDefault="003210FB" w:rsidP="003210FB">
      <w:pPr>
        <w:pStyle w:val="t-9-8"/>
        <w:spacing w:before="0" w:beforeAutospacing="0" w:after="0" w:afterAutospacing="0"/>
        <w:jc w:val="both"/>
      </w:pPr>
    </w:p>
    <w:p w:rsidR="003210FB" w:rsidRPr="00A30380" w:rsidRDefault="003210FB" w:rsidP="003210FB">
      <w:pPr>
        <w:pStyle w:val="t-9-8"/>
        <w:spacing w:before="0" w:beforeAutospacing="0" w:after="0" w:afterAutospacing="0"/>
        <w:jc w:val="both"/>
      </w:pPr>
      <w:r w:rsidRPr="00A30380">
        <w:t xml:space="preserve">(2) Odredbe ovoga Zakona nemaju učinak u odnosu na ovlaštenje Vlade Republike Hrvatske glede donošenja bilo koje posebne odluke koja se odnosi na </w:t>
      </w:r>
      <w:r w:rsidR="0079742B">
        <w:t>upravljanje</w:t>
      </w:r>
      <w:r w:rsidRPr="00A30380">
        <w:t xml:space="preserve"> državnom imovinom.</w:t>
      </w:r>
    </w:p>
    <w:p w:rsidR="003210FB" w:rsidRDefault="003210FB" w:rsidP="001C666F">
      <w:pPr>
        <w:pStyle w:val="Odlomakpopisa"/>
        <w:autoSpaceDE w:val="0"/>
        <w:autoSpaceDN w:val="0"/>
        <w:adjustRightInd w:val="0"/>
        <w:spacing w:after="0" w:line="240" w:lineRule="auto"/>
        <w:ind w:left="0"/>
        <w:contextualSpacing w:val="0"/>
        <w:jc w:val="both"/>
        <w:rPr>
          <w:rFonts w:ascii="Times New Roman" w:hAnsi="Times New Roman"/>
          <w:sz w:val="24"/>
          <w:szCs w:val="24"/>
        </w:rPr>
      </w:pPr>
    </w:p>
    <w:p w:rsidR="00A75090" w:rsidRPr="00A30380" w:rsidRDefault="00A75090" w:rsidP="00A75090">
      <w:pPr>
        <w:pStyle w:val="clanak"/>
        <w:spacing w:before="0" w:beforeAutospacing="0" w:after="0" w:afterAutospacing="0"/>
        <w:jc w:val="center"/>
        <w:rPr>
          <w:b/>
        </w:rPr>
      </w:pPr>
      <w:r>
        <w:rPr>
          <w:b/>
        </w:rPr>
        <w:t xml:space="preserve">Članak </w:t>
      </w:r>
      <w:r w:rsidR="00992CE7">
        <w:rPr>
          <w:b/>
        </w:rPr>
        <w:t>5</w:t>
      </w:r>
      <w:r w:rsidRPr="00A30380">
        <w:rPr>
          <w:b/>
        </w:rPr>
        <w:t>.</w:t>
      </w:r>
    </w:p>
    <w:p w:rsidR="00A75090" w:rsidRDefault="00A75090" w:rsidP="00A75090">
      <w:pPr>
        <w:pStyle w:val="t-9-8"/>
        <w:spacing w:before="0" w:beforeAutospacing="0" w:after="0" w:afterAutospacing="0"/>
        <w:jc w:val="both"/>
      </w:pPr>
      <w:r>
        <w:t xml:space="preserve">Ministarstvo </w:t>
      </w:r>
      <w:r w:rsidR="0079742B">
        <w:t>upravlja</w:t>
      </w:r>
      <w:r>
        <w:t xml:space="preserve"> državnom imovinom iz članka 2. ovog Zakona a</w:t>
      </w:r>
      <w:r w:rsidRPr="00A30380">
        <w:t>ko ovim ili drugim zakonom nije drukčije određeno</w:t>
      </w:r>
      <w:r>
        <w:t>.</w:t>
      </w:r>
    </w:p>
    <w:p w:rsidR="00A75090" w:rsidRDefault="00A75090" w:rsidP="00A75090">
      <w:pPr>
        <w:pStyle w:val="t-9-8"/>
        <w:spacing w:before="0" w:beforeAutospacing="0" w:after="0" w:afterAutospacing="0"/>
        <w:jc w:val="both"/>
      </w:pPr>
    </w:p>
    <w:p w:rsidR="00A75090" w:rsidRPr="00A30380" w:rsidRDefault="003210FB" w:rsidP="00A75090">
      <w:pPr>
        <w:pStyle w:val="clanak"/>
        <w:spacing w:before="0" w:beforeAutospacing="0" w:after="0" w:afterAutospacing="0"/>
        <w:jc w:val="center"/>
        <w:rPr>
          <w:b/>
        </w:rPr>
      </w:pPr>
      <w:r>
        <w:rPr>
          <w:b/>
        </w:rPr>
        <w:t xml:space="preserve">Članak </w:t>
      </w:r>
      <w:r w:rsidR="00992CE7">
        <w:rPr>
          <w:b/>
        </w:rPr>
        <w:t>6</w:t>
      </w:r>
      <w:r w:rsidR="00A75090" w:rsidRPr="00A30380">
        <w:rPr>
          <w:b/>
        </w:rPr>
        <w:t>.</w:t>
      </w:r>
    </w:p>
    <w:p w:rsidR="00A75090" w:rsidRDefault="00A75090" w:rsidP="00A75090">
      <w:pPr>
        <w:pStyle w:val="t-9-8"/>
        <w:spacing w:before="0" w:beforeAutospacing="0" w:after="0" w:afterAutospacing="0"/>
        <w:jc w:val="both"/>
      </w:pPr>
      <w:r>
        <w:t xml:space="preserve">Vlada Republike Hrvatske, na prijedlog Ministarstva, donosi odluku </w:t>
      </w:r>
      <w:r w:rsidR="00E50D72">
        <w:t xml:space="preserve">o pravnim osobama od </w:t>
      </w:r>
      <w:r w:rsidRPr="007C2C9B">
        <w:t>posebnog interesa za Republiku Hrvatsku.</w:t>
      </w:r>
      <w:r>
        <w:t xml:space="preserve"> </w:t>
      </w:r>
    </w:p>
    <w:p w:rsidR="00A75090" w:rsidRDefault="00A75090" w:rsidP="00A75090">
      <w:pPr>
        <w:pStyle w:val="t-9-8"/>
        <w:spacing w:before="0" w:beforeAutospacing="0" w:after="0" w:afterAutospacing="0"/>
        <w:jc w:val="both"/>
      </w:pPr>
    </w:p>
    <w:p w:rsidR="00A75090" w:rsidRPr="00100198" w:rsidRDefault="00A75090" w:rsidP="00A75090">
      <w:pPr>
        <w:pStyle w:val="clanak"/>
        <w:spacing w:before="0" w:beforeAutospacing="0" w:after="0" w:afterAutospacing="0"/>
        <w:jc w:val="center"/>
        <w:rPr>
          <w:b/>
        </w:rPr>
      </w:pPr>
      <w:r w:rsidRPr="00100198">
        <w:rPr>
          <w:b/>
        </w:rPr>
        <w:t xml:space="preserve">Oslobođenja od plaćanja poreza, komunalne naknade i drugih javnih davanja </w:t>
      </w:r>
    </w:p>
    <w:p w:rsidR="00A75090" w:rsidRPr="00A30380" w:rsidRDefault="00A75090" w:rsidP="00A75090">
      <w:pPr>
        <w:pStyle w:val="clanak"/>
        <w:spacing w:before="0" w:beforeAutospacing="0" w:after="0" w:afterAutospacing="0"/>
        <w:jc w:val="center"/>
        <w:rPr>
          <w:b/>
        </w:rPr>
      </w:pPr>
      <w:r>
        <w:rPr>
          <w:b/>
        </w:rPr>
        <w:t xml:space="preserve">Članak </w:t>
      </w:r>
      <w:r w:rsidR="00992CE7">
        <w:rPr>
          <w:b/>
        </w:rPr>
        <w:t>7</w:t>
      </w:r>
      <w:r w:rsidRPr="00A30380">
        <w:rPr>
          <w:b/>
        </w:rPr>
        <w:t>.</w:t>
      </w:r>
    </w:p>
    <w:p w:rsidR="00A75090" w:rsidRDefault="00A75090" w:rsidP="00A75090">
      <w:pPr>
        <w:pStyle w:val="t-9-8"/>
        <w:spacing w:before="0" w:beforeAutospacing="0" w:after="0" w:afterAutospacing="0"/>
        <w:jc w:val="both"/>
      </w:pPr>
      <w:r>
        <w:t>Republika Hrvatska je oslobođena plaćanja poreza na promet nekretnina, poreza na nekretnine, poreza na dobit i drugih poreza, komunalne naknade, komunalnog doprinosa te drugih javnih davanja u odnosu na državnu imovinu</w:t>
      </w:r>
    </w:p>
    <w:p w:rsidR="00A75090" w:rsidRDefault="00A75090" w:rsidP="00A75090">
      <w:pPr>
        <w:pStyle w:val="t-9-8"/>
        <w:spacing w:before="0" w:beforeAutospacing="0" w:after="0" w:afterAutospacing="0"/>
        <w:jc w:val="both"/>
      </w:pPr>
    </w:p>
    <w:p w:rsidR="00A75090" w:rsidRPr="00A30380" w:rsidRDefault="00A75090" w:rsidP="00A75090">
      <w:pPr>
        <w:pStyle w:val="clanak"/>
        <w:spacing w:before="0" w:beforeAutospacing="0" w:after="0" w:afterAutospacing="0"/>
        <w:jc w:val="center"/>
        <w:rPr>
          <w:b/>
        </w:rPr>
      </w:pPr>
      <w:r w:rsidRPr="00A30380">
        <w:rPr>
          <w:b/>
        </w:rPr>
        <w:t xml:space="preserve">Članak </w:t>
      </w:r>
      <w:r w:rsidR="00E30033">
        <w:rPr>
          <w:b/>
        </w:rPr>
        <w:t>8</w:t>
      </w:r>
      <w:r w:rsidRPr="00A30380">
        <w:rPr>
          <w:b/>
        </w:rPr>
        <w:t>.</w:t>
      </w:r>
    </w:p>
    <w:p w:rsidR="00A75090" w:rsidRDefault="005B33B6" w:rsidP="00A75090">
      <w:pPr>
        <w:pStyle w:val="t-9-8"/>
        <w:spacing w:before="0" w:beforeAutospacing="0" w:after="0" w:afterAutospacing="0"/>
        <w:jc w:val="both"/>
      </w:pPr>
      <w:r>
        <w:t>Vlada Republike Hrvatske može, na prijedlog Ministarstva, donijeti odluku o osnivanju trgovačkog društva ili druge prave osobe radi upravljanja dijelom državne imovine.</w:t>
      </w:r>
    </w:p>
    <w:p w:rsidR="00D650F0" w:rsidRDefault="00D650F0" w:rsidP="00F501B2">
      <w:pPr>
        <w:spacing w:after="0" w:line="240" w:lineRule="auto"/>
        <w:jc w:val="center"/>
        <w:rPr>
          <w:rFonts w:ascii="Times New Roman" w:hAnsi="Times New Roman"/>
          <w:b/>
          <w:sz w:val="24"/>
          <w:szCs w:val="24"/>
        </w:rPr>
      </w:pPr>
    </w:p>
    <w:p w:rsidR="00E30033" w:rsidRDefault="00E30033" w:rsidP="00F501B2">
      <w:pPr>
        <w:spacing w:after="0" w:line="240" w:lineRule="auto"/>
        <w:jc w:val="center"/>
        <w:rPr>
          <w:rFonts w:ascii="Times New Roman" w:hAnsi="Times New Roman"/>
          <w:b/>
          <w:sz w:val="24"/>
          <w:szCs w:val="24"/>
        </w:rPr>
      </w:pPr>
    </w:p>
    <w:p w:rsidR="00E30033" w:rsidRDefault="00E30033" w:rsidP="00F501B2">
      <w:pPr>
        <w:spacing w:after="0" w:line="240" w:lineRule="auto"/>
        <w:jc w:val="center"/>
        <w:rPr>
          <w:rFonts w:ascii="Times New Roman" w:hAnsi="Times New Roman"/>
          <w:b/>
          <w:sz w:val="24"/>
          <w:szCs w:val="24"/>
        </w:rPr>
      </w:pPr>
    </w:p>
    <w:p w:rsidR="00E30033" w:rsidRDefault="00E30033" w:rsidP="00F501B2">
      <w:pPr>
        <w:spacing w:after="0" w:line="240" w:lineRule="auto"/>
        <w:jc w:val="center"/>
        <w:rPr>
          <w:rFonts w:ascii="Times New Roman" w:hAnsi="Times New Roman"/>
          <w:b/>
          <w:sz w:val="24"/>
          <w:szCs w:val="24"/>
        </w:rPr>
      </w:pPr>
    </w:p>
    <w:p w:rsidR="00F501B2" w:rsidRDefault="00F501B2" w:rsidP="00F501B2">
      <w:pPr>
        <w:spacing w:after="0" w:line="240" w:lineRule="auto"/>
        <w:jc w:val="center"/>
        <w:rPr>
          <w:rFonts w:ascii="Times New Roman" w:hAnsi="Times New Roman"/>
          <w:b/>
          <w:sz w:val="24"/>
          <w:szCs w:val="24"/>
        </w:rPr>
      </w:pPr>
      <w:r>
        <w:rPr>
          <w:rFonts w:ascii="Times New Roman" w:hAnsi="Times New Roman"/>
          <w:b/>
          <w:sz w:val="24"/>
          <w:szCs w:val="24"/>
        </w:rPr>
        <w:lastRenderedPageBreak/>
        <w:t>II. NAČELA UPRAVLJANJA DRŽAVNOM IMOVINOM</w:t>
      </w:r>
    </w:p>
    <w:p w:rsidR="00F501B2" w:rsidRPr="00A30380" w:rsidRDefault="00F501B2" w:rsidP="00F501B2">
      <w:pPr>
        <w:pStyle w:val="clanak"/>
        <w:spacing w:before="0" w:beforeAutospacing="0" w:after="0" w:afterAutospacing="0"/>
        <w:jc w:val="center"/>
        <w:rPr>
          <w:b/>
        </w:rPr>
      </w:pPr>
      <w:r w:rsidRPr="00A30380">
        <w:rPr>
          <w:b/>
        </w:rPr>
        <w:t xml:space="preserve">Članak </w:t>
      </w:r>
      <w:r w:rsidR="00E30033">
        <w:rPr>
          <w:b/>
        </w:rPr>
        <w:t>9</w:t>
      </w:r>
      <w:r w:rsidRPr="00A30380">
        <w:rPr>
          <w:b/>
        </w:rPr>
        <w:t>.</w:t>
      </w:r>
    </w:p>
    <w:p w:rsidR="00C2084A" w:rsidRDefault="00C2084A" w:rsidP="00A30380">
      <w:pPr>
        <w:autoSpaceDE w:val="0"/>
        <w:autoSpaceDN w:val="0"/>
        <w:adjustRightInd w:val="0"/>
        <w:spacing w:after="0" w:line="240" w:lineRule="auto"/>
        <w:jc w:val="both"/>
        <w:rPr>
          <w:rFonts w:ascii="Times New Roman" w:hAnsi="Times New Roman"/>
          <w:sz w:val="24"/>
          <w:szCs w:val="24"/>
        </w:rPr>
      </w:pPr>
      <w:r w:rsidRPr="00A30380">
        <w:rPr>
          <w:rFonts w:ascii="Times New Roman" w:hAnsi="Times New Roman"/>
          <w:sz w:val="24"/>
          <w:szCs w:val="24"/>
        </w:rPr>
        <w:t xml:space="preserve">Državnom imovinom </w:t>
      </w:r>
      <w:r w:rsidR="0079742B">
        <w:rPr>
          <w:rFonts w:ascii="Times New Roman" w:hAnsi="Times New Roman"/>
          <w:sz w:val="24"/>
          <w:szCs w:val="24"/>
        </w:rPr>
        <w:t xml:space="preserve">upravlja </w:t>
      </w:r>
      <w:r w:rsidR="00E30033">
        <w:rPr>
          <w:rFonts w:ascii="Times New Roman" w:hAnsi="Times New Roman"/>
          <w:sz w:val="24"/>
          <w:szCs w:val="24"/>
        </w:rPr>
        <w:t xml:space="preserve">se </w:t>
      </w:r>
      <w:r w:rsidRPr="00A30380">
        <w:rPr>
          <w:rFonts w:ascii="Times New Roman" w:hAnsi="Times New Roman"/>
          <w:sz w:val="24"/>
          <w:szCs w:val="24"/>
        </w:rPr>
        <w:t>učinkovito te sukladno načelima javnosti, ekonomičnosti i zakonitosti.</w:t>
      </w:r>
    </w:p>
    <w:p w:rsidR="00242E3E" w:rsidRDefault="00242E3E" w:rsidP="00A30380">
      <w:pPr>
        <w:autoSpaceDE w:val="0"/>
        <w:autoSpaceDN w:val="0"/>
        <w:adjustRightInd w:val="0"/>
        <w:spacing w:after="0" w:line="240" w:lineRule="auto"/>
        <w:jc w:val="both"/>
        <w:rPr>
          <w:rFonts w:ascii="Times New Roman" w:hAnsi="Times New Roman"/>
          <w:sz w:val="24"/>
          <w:szCs w:val="24"/>
        </w:rPr>
      </w:pPr>
    </w:p>
    <w:p w:rsidR="006D4D15" w:rsidRPr="006D4D15" w:rsidRDefault="006D4D15" w:rsidP="006D4D15">
      <w:pPr>
        <w:pStyle w:val="Tekstfusnote"/>
        <w:jc w:val="center"/>
        <w:rPr>
          <w:rFonts w:ascii="Times New Roman" w:hAnsi="Times New Roman"/>
          <w:b/>
          <w:sz w:val="24"/>
          <w:szCs w:val="24"/>
        </w:rPr>
      </w:pPr>
      <w:r w:rsidRPr="006D4D15">
        <w:rPr>
          <w:rFonts w:ascii="Times New Roman" w:hAnsi="Times New Roman"/>
          <w:b/>
          <w:sz w:val="24"/>
          <w:szCs w:val="24"/>
        </w:rPr>
        <w:t>Načelo javnosti</w:t>
      </w:r>
    </w:p>
    <w:p w:rsidR="006D4D15" w:rsidRPr="00A30380" w:rsidRDefault="006D4D15" w:rsidP="006D4D15">
      <w:pPr>
        <w:pStyle w:val="clanak"/>
        <w:spacing w:before="0" w:beforeAutospacing="0" w:after="0" w:afterAutospacing="0"/>
        <w:jc w:val="center"/>
        <w:rPr>
          <w:b/>
        </w:rPr>
      </w:pPr>
      <w:r w:rsidRPr="00A30380">
        <w:rPr>
          <w:b/>
        </w:rPr>
        <w:t xml:space="preserve">Članak </w:t>
      </w:r>
      <w:r w:rsidR="00E30033">
        <w:rPr>
          <w:b/>
        </w:rPr>
        <w:t>10</w:t>
      </w:r>
      <w:r w:rsidRPr="00A30380">
        <w:rPr>
          <w:b/>
        </w:rPr>
        <w:t>.</w:t>
      </w:r>
    </w:p>
    <w:p w:rsidR="006D4D15" w:rsidRPr="006D4D15" w:rsidRDefault="006D4D15" w:rsidP="006D4D15">
      <w:pPr>
        <w:pStyle w:val="Tekstfusnote"/>
        <w:jc w:val="both"/>
        <w:rPr>
          <w:rFonts w:ascii="Times New Roman" w:hAnsi="Times New Roman"/>
          <w:sz w:val="24"/>
          <w:szCs w:val="24"/>
        </w:rPr>
      </w:pPr>
      <w:r w:rsidRPr="006D4D15">
        <w:rPr>
          <w:rFonts w:ascii="Times New Roman" w:hAnsi="Times New Roman"/>
          <w:sz w:val="24"/>
          <w:szCs w:val="24"/>
        </w:rPr>
        <w:t xml:space="preserve">Načelo javnosti upravljanja državnom imovinom osigurava se propisivanjem preglednih pravila i kriterija </w:t>
      </w:r>
      <w:r w:rsidR="0079742B">
        <w:rPr>
          <w:rFonts w:ascii="Times New Roman" w:hAnsi="Times New Roman"/>
          <w:sz w:val="24"/>
          <w:szCs w:val="24"/>
        </w:rPr>
        <w:t>upravljanja</w:t>
      </w:r>
      <w:r w:rsidRPr="006D4D15">
        <w:rPr>
          <w:rFonts w:ascii="Times New Roman" w:hAnsi="Times New Roman"/>
          <w:sz w:val="24"/>
          <w:szCs w:val="24"/>
        </w:rPr>
        <w:t xml:space="preserve"> državnom imovinom u propisima i drugim aktima koji se donose na temelju ovoga Zakona te njihovom javnom objavom, određivanjem ciljeva </w:t>
      </w:r>
      <w:r w:rsidR="0079742B">
        <w:rPr>
          <w:rFonts w:ascii="Times New Roman" w:hAnsi="Times New Roman"/>
          <w:sz w:val="24"/>
          <w:szCs w:val="24"/>
        </w:rPr>
        <w:t>upravljanja</w:t>
      </w:r>
      <w:r w:rsidRPr="006D4D15">
        <w:rPr>
          <w:rFonts w:ascii="Times New Roman" w:hAnsi="Times New Roman"/>
          <w:sz w:val="24"/>
          <w:szCs w:val="24"/>
        </w:rPr>
        <w:t xml:space="preserve"> državnom imovinom u Strategiji </w:t>
      </w:r>
      <w:r w:rsidR="0079742B">
        <w:rPr>
          <w:rFonts w:ascii="Times New Roman" w:hAnsi="Times New Roman"/>
          <w:sz w:val="24"/>
          <w:szCs w:val="24"/>
        </w:rPr>
        <w:t>upravljanja</w:t>
      </w:r>
      <w:r w:rsidRPr="006D4D15">
        <w:rPr>
          <w:rFonts w:ascii="Times New Roman" w:hAnsi="Times New Roman"/>
          <w:sz w:val="24"/>
          <w:szCs w:val="24"/>
        </w:rPr>
        <w:t xml:space="preserve"> državnom imovinom i </w:t>
      </w:r>
      <w:r w:rsidR="003210FB">
        <w:rPr>
          <w:rFonts w:ascii="Times New Roman" w:hAnsi="Times New Roman"/>
          <w:sz w:val="24"/>
          <w:szCs w:val="24"/>
        </w:rPr>
        <w:t>Godišnjem p</w:t>
      </w:r>
      <w:r w:rsidRPr="006D4D15">
        <w:rPr>
          <w:rFonts w:ascii="Times New Roman" w:hAnsi="Times New Roman"/>
          <w:sz w:val="24"/>
          <w:szCs w:val="24"/>
        </w:rPr>
        <w:t xml:space="preserve">lanu </w:t>
      </w:r>
      <w:r w:rsidR="0079742B">
        <w:rPr>
          <w:rFonts w:ascii="Times New Roman" w:hAnsi="Times New Roman"/>
          <w:sz w:val="24"/>
          <w:szCs w:val="24"/>
        </w:rPr>
        <w:t>upravljanja</w:t>
      </w:r>
      <w:r w:rsidRPr="006D4D15">
        <w:rPr>
          <w:rFonts w:ascii="Times New Roman" w:hAnsi="Times New Roman"/>
          <w:sz w:val="24"/>
          <w:szCs w:val="24"/>
        </w:rPr>
        <w:t xml:space="preserve"> državnom imovinom, redovitim upoznavanjem javnosti s aktivnostima tijela koja </w:t>
      </w:r>
      <w:r w:rsidR="0079742B">
        <w:rPr>
          <w:rFonts w:ascii="Times New Roman" w:hAnsi="Times New Roman"/>
          <w:sz w:val="24"/>
          <w:szCs w:val="24"/>
        </w:rPr>
        <w:t>upravljaju</w:t>
      </w:r>
      <w:r w:rsidRPr="006D4D15">
        <w:rPr>
          <w:rFonts w:ascii="Times New Roman" w:hAnsi="Times New Roman"/>
          <w:sz w:val="24"/>
          <w:szCs w:val="24"/>
        </w:rPr>
        <w:t xml:space="preserve"> državnom imovinom</w:t>
      </w:r>
      <w:r w:rsidR="00E30033">
        <w:rPr>
          <w:rFonts w:ascii="Times New Roman" w:hAnsi="Times New Roman"/>
          <w:sz w:val="24"/>
          <w:szCs w:val="24"/>
        </w:rPr>
        <w:t xml:space="preserve"> i </w:t>
      </w:r>
      <w:r w:rsidRPr="006D4D15">
        <w:rPr>
          <w:rFonts w:ascii="Times New Roman" w:hAnsi="Times New Roman"/>
          <w:sz w:val="24"/>
          <w:szCs w:val="24"/>
        </w:rPr>
        <w:t xml:space="preserve">javnom objavom najvažnijih odluka o </w:t>
      </w:r>
      <w:r w:rsidR="0079742B">
        <w:rPr>
          <w:rFonts w:ascii="Times New Roman" w:hAnsi="Times New Roman"/>
          <w:sz w:val="24"/>
          <w:szCs w:val="24"/>
        </w:rPr>
        <w:t>upravljanju</w:t>
      </w:r>
      <w:r w:rsidRPr="006D4D15">
        <w:rPr>
          <w:rFonts w:ascii="Times New Roman" w:hAnsi="Times New Roman"/>
          <w:sz w:val="24"/>
          <w:szCs w:val="24"/>
        </w:rPr>
        <w:t xml:space="preserve"> državnom imovinom.</w:t>
      </w:r>
    </w:p>
    <w:p w:rsidR="00921FB3" w:rsidRDefault="00921FB3" w:rsidP="006D4D15">
      <w:pPr>
        <w:pStyle w:val="Tekstfusnote"/>
        <w:jc w:val="center"/>
        <w:rPr>
          <w:rFonts w:ascii="Times New Roman" w:hAnsi="Times New Roman"/>
          <w:b/>
          <w:sz w:val="24"/>
          <w:szCs w:val="24"/>
        </w:rPr>
      </w:pPr>
    </w:p>
    <w:p w:rsidR="006D4D15" w:rsidRPr="006D4D15" w:rsidRDefault="006D4D15" w:rsidP="006D4D15">
      <w:pPr>
        <w:pStyle w:val="Tekstfusnote"/>
        <w:jc w:val="center"/>
        <w:rPr>
          <w:rFonts w:ascii="Times New Roman" w:hAnsi="Times New Roman"/>
          <w:b/>
          <w:sz w:val="24"/>
          <w:szCs w:val="24"/>
        </w:rPr>
      </w:pPr>
      <w:r w:rsidRPr="006D4D15">
        <w:rPr>
          <w:rFonts w:ascii="Times New Roman" w:hAnsi="Times New Roman"/>
          <w:b/>
          <w:sz w:val="24"/>
          <w:szCs w:val="24"/>
        </w:rPr>
        <w:t xml:space="preserve">Načelo </w:t>
      </w:r>
      <w:r>
        <w:rPr>
          <w:rFonts w:ascii="Times New Roman" w:hAnsi="Times New Roman"/>
          <w:b/>
          <w:sz w:val="24"/>
          <w:szCs w:val="24"/>
        </w:rPr>
        <w:t>ekonomičnosti</w:t>
      </w:r>
    </w:p>
    <w:p w:rsidR="006D4D15" w:rsidRPr="00A30380" w:rsidRDefault="006D4D15" w:rsidP="006D4D15">
      <w:pPr>
        <w:pStyle w:val="clanak"/>
        <w:spacing w:before="0" w:beforeAutospacing="0" w:after="0" w:afterAutospacing="0"/>
        <w:jc w:val="center"/>
        <w:rPr>
          <w:b/>
        </w:rPr>
      </w:pPr>
      <w:r w:rsidRPr="00A30380">
        <w:rPr>
          <w:b/>
        </w:rPr>
        <w:t xml:space="preserve">Članak </w:t>
      </w:r>
      <w:r w:rsidR="003210FB">
        <w:rPr>
          <w:b/>
        </w:rPr>
        <w:t>1</w:t>
      </w:r>
      <w:r w:rsidR="00E30033">
        <w:rPr>
          <w:b/>
        </w:rPr>
        <w:t>1</w:t>
      </w:r>
      <w:r w:rsidRPr="00A30380">
        <w:rPr>
          <w:b/>
        </w:rPr>
        <w:t>.</w:t>
      </w:r>
    </w:p>
    <w:p w:rsidR="003210FB" w:rsidRPr="006D4D15" w:rsidRDefault="003210FB" w:rsidP="003210FB">
      <w:pPr>
        <w:pStyle w:val="Tekstfusnote"/>
        <w:jc w:val="both"/>
        <w:rPr>
          <w:rFonts w:ascii="Times New Roman" w:hAnsi="Times New Roman"/>
          <w:sz w:val="24"/>
          <w:szCs w:val="24"/>
        </w:rPr>
      </w:pPr>
      <w:r w:rsidRPr="00146ACE">
        <w:rPr>
          <w:rFonts w:ascii="Times New Roman" w:hAnsi="Times New Roman"/>
          <w:sz w:val="24"/>
          <w:szCs w:val="24"/>
        </w:rPr>
        <w:t xml:space="preserve">Državnom imovinom </w:t>
      </w:r>
      <w:r w:rsidR="006477EF">
        <w:rPr>
          <w:rFonts w:ascii="Times New Roman" w:hAnsi="Times New Roman"/>
          <w:sz w:val="24"/>
          <w:szCs w:val="24"/>
        </w:rPr>
        <w:t>upravlja</w:t>
      </w:r>
      <w:r w:rsidR="00E30033">
        <w:rPr>
          <w:rFonts w:ascii="Times New Roman" w:hAnsi="Times New Roman"/>
          <w:sz w:val="24"/>
          <w:szCs w:val="24"/>
        </w:rPr>
        <w:t xml:space="preserve"> se</w:t>
      </w:r>
      <w:r w:rsidR="006477EF">
        <w:rPr>
          <w:rFonts w:ascii="Times New Roman" w:hAnsi="Times New Roman"/>
          <w:sz w:val="24"/>
          <w:szCs w:val="24"/>
        </w:rPr>
        <w:t xml:space="preserve"> </w:t>
      </w:r>
      <w:r>
        <w:rPr>
          <w:rFonts w:ascii="Times New Roman" w:hAnsi="Times New Roman"/>
          <w:sz w:val="24"/>
          <w:szCs w:val="24"/>
        </w:rPr>
        <w:t xml:space="preserve">sukladno načelu ekonomičnosti </w:t>
      </w:r>
      <w:r w:rsidRPr="00146ACE">
        <w:rPr>
          <w:rFonts w:ascii="Times New Roman" w:hAnsi="Times New Roman"/>
          <w:sz w:val="24"/>
          <w:szCs w:val="24"/>
        </w:rPr>
        <w:t>radi ostvarivanja gospodarskih, infrastrukturnih</w:t>
      </w:r>
      <w:r>
        <w:rPr>
          <w:rFonts w:ascii="Times New Roman" w:hAnsi="Times New Roman"/>
          <w:sz w:val="24"/>
          <w:szCs w:val="24"/>
        </w:rPr>
        <w:t>,</w:t>
      </w:r>
      <w:r w:rsidRPr="00146ACE">
        <w:rPr>
          <w:rFonts w:ascii="Times New Roman" w:hAnsi="Times New Roman"/>
          <w:sz w:val="24"/>
          <w:szCs w:val="24"/>
        </w:rPr>
        <w:t xml:space="preserve"> </w:t>
      </w:r>
      <w:r>
        <w:rPr>
          <w:rFonts w:ascii="Times New Roman" w:hAnsi="Times New Roman"/>
          <w:sz w:val="24"/>
          <w:szCs w:val="24"/>
        </w:rPr>
        <w:t xml:space="preserve">socijalnih i </w:t>
      </w:r>
      <w:r w:rsidRPr="00146ACE">
        <w:rPr>
          <w:rFonts w:ascii="Times New Roman" w:hAnsi="Times New Roman"/>
          <w:sz w:val="24"/>
          <w:szCs w:val="24"/>
        </w:rPr>
        <w:t xml:space="preserve">drugih </w:t>
      </w:r>
      <w:r>
        <w:rPr>
          <w:rFonts w:ascii="Times New Roman" w:hAnsi="Times New Roman"/>
          <w:sz w:val="24"/>
          <w:szCs w:val="24"/>
        </w:rPr>
        <w:t xml:space="preserve">javnih </w:t>
      </w:r>
      <w:r w:rsidRPr="00146ACE">
        <w:rPr>
          <w:rFonts w:ascii="Times New Roman" w:hAnsi="Times New Roman"/>
          <w:sz w:val="24"/>
          <w:szCs w:val="24"/>
        </w:rPr>
        <w:t xml:space="preserve">ciljeva </w:t>
      </w:r>
      <w:r>
        <w:rPr>
          <w:rFonts w:ascii="Times New Roman" w:hAnsi="Times New Roman"/>
          <w:sz w:val="24"/>
          <w:szCs w:val="24"/>
        </w:rPr>
        <w:t>Republike Hrvatske</w:t>
      </w:r>
      <w:r w:rsidRPr="00146ACE">
        <w:rPr>
          <w:rFonts w:ascii="Times New Roman" w:hAnsi="Times New Roman"/>
          <w:sz w:val="24"/>
          <w:szCs w:val="24"/>
        </w:rPr>
        <w:t>.</w:t>
      </w:r>
    </w:p>
    <w:p w:rsidR="006D4D15" w:rsidRPr="006D4D15" w:rsidRDefault="006D4D15" w:rsidP="006D4D15">
      <w:pPr>
        <w:pStyle w:val="Tekstfusnote"/>
        <w:jc w:val="both"/>
        <w:rPr>
          <w:rFonts w:ascii="Times New Roman" w:hAnsi="Times New Roman"/>
          <w:sz w:val="24"/>
          <w:szCs w:val="24"/>
        </w:rPr>
      </w:pPr>
    </w:p>
    <w:p w:rsidR="00242E3E" w:rsidRPr="006D4D15" w:rsidRDefault="00242E3E" w:rsidP="00242E3E">
      <w:pPr>
        <w:pStyle w:val="Tekstfusnote"/>
        <w:jc w:val="center"/>
        <w:rPr>
          <w:rFonts w:ascii="Times New Roman" w:hAnsi="Times New Roman"/>
          <w:b/>
          <w:sz w:val="24"/>
          <w:szCs w:val="24"/>
        </w:rPr>
      </w:pPr>
      <w:r w:rsidRPr="006D4D15">
        <w:rPr>
          <w:rFonts w:ascii="Times New Roman" w:hAnsi="Times New Roman"/>
          <w:b/>
          <w:sz w:val="24"/>
          <w:szCs w:val="24"/>
        </w:rPr>
        <w:t xml:space="preserve">Načelo </w:t>
      </w:r>
      <w:r>
        <w:rPr>
          <w:rFonts w:ascii="Times New Roman" w:hAnsi="Times New Roman"/>
          <w:b/>
          <w:sz w:val="24"/>
          <w:szCs w:val="24"/>
        </w:rPr>
        <w:t>zakonitosti</w:t>
      </w:r>
    </w:p>
    <w:p w:rsidR="00242E3E" w:rsidRPr="00A30380" w:rsidRDefault="00242E3E" w:rsidP="00242E3E">
      <w:pPr>
        <w:pStyle w:val="clanak"/>
        <w:spacing w:before="0" w:beforeAutospacing="0" w:after="0" w:afterAutospacing="0"/>
        <w:jc w:val="center"/>
        <w:rPr>
          <w:b/>
        </w:rPr>
      </w:pPr>
      <w:r w:rsidRPr="00A30380">
        <w:rPr>
          <w:b/>
        </w:rPr>
        <w:t xml:space="preserve">Članak </w:t>
      </w:r>
      <w:r w:rsidR="003210FB">
        <w:rPr>
          <w:b/>
        </w:rPr>
        <w:t>1</w:t>
      </w:r>
      <w:r w:rsidR="00E30033">
        <w:rPr>
          <w:b/>
        </w:rPr>
        <w:t>2</w:t>
      </w:r>
      <w:r w:rsidRPr="00A30380">
        <w:rPr>
          <w:b/>
        </w:rPr>
        <w:t>.</w:t>
      </w:r>
    </w:p>
    <w:p w:rsidR="003210FB" w:rsidRDefault="003210FB" w:rsidP="003210FB">
      <w:pPr>
        <w:pStyle w:val="Tekstfusnote"/>
        <w:jc w:val="both"/>
        <w:rPr>
          <w:rFonts w:ascii="Times New Roman" w:hAnsi="Times New Roman"/>
          <w:sz w:val="24"/>
          <w:szCs w:val="24"/>
        </w:rPr>
      </w:pPr>
      <w:r>
        <w:rPr>
          <w:rFonts w:ascii="Times New Roman" w:hAnsi="Times New Roman"/>
          <w:sz w:val="24"/>
          <w:szCs w:val="24"/>
        </w:rPr>
        <w:t xml:space="preserve">Državnom imovinom </w:t>
      </w:r>
      <w:r w:rsidR="006477EF">
        <w:rPr>
          <w:rFonts w:ascii="Times New Roman" w:hAnsi="Times New Roman"/>
          <w:sz w:val="24"/>
          <w:szCs w:val="24"/>
        </w:rPr>
        <w:t xml:space="preserve">upravlja </w:t>
      </w:r>
      <w:r w:rsidR="00E30033">
        <w:rPr>
          <w:rFonts w:ascii="Times New Roman" w:hAnsi="Times New Roman"/>
          <w:sz w:val="24"/>
          <w:szCs w:val="24"/>
        </w:rPr>
        <w:t xml:space="preserve">se </w:t>
      </w:r>
      <w:r>
        <w:rPr>
          <w:rFonts w:ascii="Times New Roman" w:hAnsi="Times New Roman"/>
          <w:sz w:val="24"/>
          <w:szCs w:val="24"/>
        </w:rPr>
        <w:t>uz poštivanje svih zakonskih propisa i propisanih procedura</w:t>
      </w:r>
      <w:r w:rsidR="00D0559E">
        <w:rPr>
          <w:rFonts w:ascii="Times New Roman" w:hAnsi="Times New Roman"/>
          <w:sz w:val="24"/>
          <w:szCs w:val="24"/>
        </w:rPr>
        <w:t>.</w:t>
      </w:r>
      <w:r>
        <w:rPr>
          <w:rFonts w:ascii="Times New Roman" w:hAnsi="Times New Roman"/>
          <w:sz w:val="24"/>
          <w:szCs w:val="24"/>
        </w:rPr>
        <w:t xml:space="preserve"> </w:t>
      </w:r>
    </w:p>
    <w:p w:rsidR="006D4D15" w:rsidRDefault="006D4D15" w:rsidP="006D4D15">
      <w:pPr>
        <w:pStyle w:val="Tekstfusnote"/>
        <w:jc w:val="both"/>
        <w:rPr>
          <w:rFonts w:ascii="Times New Roman" w:hAnsi="Times New Roman"/>
          <w:sz w:val="24"/>
          <w:szCs w:val="24"/>
        </w:rPr>
      </w:pPr>
    </w:p>
    <w:p w:rsidR="00242E3E" w:rsidRDefault="00242E3E" w:rsidP="00A30380">
      <w:pPr>
        <w:pStyle w:val="clanak"/>
        <w:spacing w:before="0" w:beforeAutospacing="0" w:after="0" w:afterAutospacing="0"/>
        <w:jc w:val="center"/>
        <w:rPr>
          <w:b/>
        </w:rPr>
      </w:pPr>
      <w:r>
        <w:rPr>
          <w:b/>
        </w:rPr>
        <w:t>III</w:t>
      </w:r>
      <w:r w:rsidR="006023E0">
        <w:rPr>
          <w:b/>
        </w:rPr>
        <w:t>.</w:t>
      </w:r>
      <w:r>
        <w:rPr>
          <w:b/>
        </w:rPr>
        <w:t xml:space="preserve"> DOKUMENTI UPRAVLJANJA DRŽAVNOM IMOVINOM</w:t>
      </w:r>
    </w:p>
    <w:p w:rsidR="00D177F7" w:rsidRDefault="00D177F7" w:rsidP="00A30380">
      <w:pPr>
        <w:pStyle w:val="clanak"/>
        <w:spacing w:before="0" w:beforeAutospacing="0" w:after="0" w:afterAutospacing="0"/>
        <w:jc w:val="center"/>
        <w:rPr>
          <w:b/>
        </w:rPr>
      </w:pPr>
      <w:r>
        <w:rPr>
          <w:b/>
        </w:rPr>
        <w:t xml:space="preserve">Strategija </w:t>
      </w:r>
      <w:r w:rsidR="006477EF">
        <w:rPr>
          <w:b/>
        </w:rPr>
        <w:t>upravljanja</w:t>
      </w:r>
      <w:r>
        <w:rPr>
          <w:b/>
        </w:rPr>
        <w:t xml:space="preserve"> državnom imovinom</w:t>
      </w:r>
    </w:p>
    <w:p w:rsidR="00C2084A" w:rsidRPr="00A30380" w:rsidRDefault="00C2084A" w:rsidP="00A30380">
      <w:pPr>
        <w:pStyle w:val="clanak"/>
        <w:spacing w:before="0" w:beforeAutospacing="0" w:after="0" w:afterAutospacing="0"/>
        <w:jc w:val="center"/>
        <w:rPr>
          <w:b/>
        </w:rPr>
      </w:pPr>
      <w:r w:rsidRPr="00A30380">
        <w:rPr>
          <w:b/>
        </w:rPr>
        <w:t xml:space="preserve">Članak </w:t>
      </w:r>
      <w:r w:rsidR="003210FB">
        <w:rPr>
          <w:b/>
        </w:rPr>
        <w:t>1</w:t>
      </w:r>
      <w:r w:rsidR="00862E80">
        <w:rPr>
          <w:b/>
        </w:rPr>
        <w:t>3</w:t>
      </w:r>
      <w:r w:rsidRPr="00A30380">
        <w:rPr>
          <w:b/>
        </w:rPr>
        <w:t>.</w:t>
      </w:r>
    </w:p>
    <w:p w:rsidR="00393F45" w:rsidRDefault="00C2084A" w:rsidP="00393F45">
      <w:pPr>
        <w:pStyle w:val="clanak"/>
        <w:spacing w:before="0" w:beforeAutospacing="0" w:after="0" w:afterAutospacing="0"/>
        <w:jc w:val="both"/>
      </w:pPr>
      <w:r w:rsidRPr="00A30380">
        <w:t xml:space="preserve">(1) Hrvatski sabor </w:t>
      </w:r>
      <w:r w:rsidR="00A32E36">
        <w:t xml:space="preserve">donosi </w:t>
      </w:r>
      <w:r w:rsidR="00393F45">
        <w:t>S</w:t>
      </w:r>
      <w:r w:rsidRPr="00A30380">
        <w:t xml:space="preserve">trategiju </w:t>
      </w:r>
      <w:r w:rsidR="006477EF">
        <w:t xml:space="preserve">upravljanja </w:t>
      </w:r>
      <w:r w:rsidRPr="00A30380">
        <w:t>državnom imovinom</w:t>
      </w:r>
      <w:r w:rsidR="00393F45">
        <w:t xml:space="preserve"> (u daljnjem tekstu: Strategija) </w:t>
      </w:r>
      <w:r w:rsidRPr="00A30380">
        <w:rPr>
          <w:rStyle w:val="Referencafusnote"/>
        </w:rPr>
        <w:t xml:space="preserve"> </w:t>
      </w:r>
      <w:r w:rsidR="00393F45">
        <w:t>na prijedlog Vlade Republike Hrvatske za razdoblje od 8 godina.</w:t>
      </w:r>
    </w:p>
    <w:p w:rsidR="00393F45" w:rsidRDefault="00393F45" w:rsidP="00393F45">
      <w:pPr>
        <w:pStyle w:val="clanak"/>
        <w:spacing w:before="0" w:beforeAutospacing="0" w:after="0" w:afterAutospacing="0"/>
        <w:jc w:val="both"/>
      </w:pPr>
    </w:p>
    <w:p w:rsidR="00393F45" w:rsidRPr="00393F45" w:rsidRDefault="00393F45" w:rsidP="00393F45">
      <w:pPr>
        <w:pStyle w:val="clanak"/>
        <w:spacing w:before="0" w:beforeAutospacing="0" w:after="0" w:afterAutospacing="0"/>
        <w:jc w:val="both"/>
        <w:rPr>
          <w:vertAlign w:val="superscript"/>
        </w:rPr>
      </w:pPr>
      <w:r>
        <w:t xml:space="preserve">(2) Strategija određuje srednjoročne ciljeve i smjernice </w:t>
      </w:r>
      <w:r w:rsidR="006477EF">
        <w:t xml:space="preserve">upravljanja </w:t>
      </w:r>
      <w:r>
        <w:t>državnom imovinom uvažavajući gospodarske i razvojne interese Republike Hrvatske.</w:t>
      </w:r>
    </w:p>
    <w:p w:rsidR="00393F45" w:rsidRDefault="00393F45" w:rsidP="00393F45">
      <w:pPr>
        <w:pStyle w:val="clanak"/>
        <w:spacing w:before="0" w:beforeAutospacing="0" w:after="0" w:afterAutospacing="0"/>
        <w:jc w:val="both"/>
      </w:pPr>
    </w:p>
    <w:p w:rsidR="00393F45" w:rsidRDefault="00393F45" w:rsidP="00393F45">
      <w:pPr>
        <w:pStyle w:val="clanak"/>
        <w:spacing w:before="0" w:beforeAutospacing="0" w:after="0" w:afterAutospacing="0"/>
        <w:jc w:val="both"/>
      </w:pPr>
      <w:r>
        <w:t>(3) Nacrt prijedloga Strategije utvrđuje Ministarstvo kao stručni nositelj izrade Strategije u suradnji s drugim ministarstvima i po potrebi s drugim tijelima.</w:t>
      </w:r>
    </w:p>
    <w:p w:rsidR="006023E0" w:rsidRDefault="006023E0" w:rsidP="00393F45">
      <w:pPr>
        <w:pStyle w:val="clanak"/>
        <w:spacing w:before="0" w:beforeAutospacing="0" w:after="0" w:afterAutospacing="0"/>
        <w:jc w:val="both"/>
      </w:pPr>
    </w:p>
    <w:p w:rsidR="006023E0" w:rsidRPr="00A30380" w:rsidRDefault="006023E0" w:rsidP="006023E0">
      <w:pPr>
        <w:pStyle w:val="clanak"/>
        <w:spacing w:before="0" w:beforeAutospacing="0" w:after="0" w:afterAutospacing="0"/>
        <w:jc w:val="both"/>
      </w:pPr>
      <w:r>
        <w:t>(4</w:t>
      </w:r>
      <w:r w:rsidRPr="00A30380">
        <w:t xml:space="preserve">) Strategija se </w:t>
      </w:r>
      <w:r>
        <w:t xml:space="preserve">objavljuje </w:t>
      </w:r>
      <w:r w:rsidRPr="00A30380">
        <w:t>u „Narodnim novinama“.</w:t>
      </w:r>
    </w:p>
    <w:p w:rsidR="006023E0" w:rsidRPr="00A30380" w:rsidRDefault="006023E0" w:rsidP="00393F45">
      <w:pPr>
        <w:pStyle w:val="clanak"/>
        <w:spacing w:before="0" w:beforeAutospacing="0" w:after="0" w:afterAutospacing="0"/>
        <w:jc w:val="both"/>
      </w:pPr>
    </w:p>
    <w:p w:rsidR="00D177F7" w:rsidRPr="00D177F7" w:rsidRDefault="00D177F7" w:rsidP="00D177F7">
      <w:pPr>
        <w:pStyle w:val="clanak"/>
        <w:spacing w:before="0" w:beforeAutospacing="0" w:after="0" w:afterAutospacing="0"/>
        <w:jc w:val="center"/>
        <w:rPr>
          <w:b/>
        </w:rPr>
      </w:pPr>
      <w:r w:rsidRPr="00D177F7">
        <w:rPr>
          <w:b/>
        </w:rPr>
        <w:t xml:space="preserve">Godišnji plan </w:t>
      </w:r>
      <w:r w:rsidR="006477EF">
        <w:rPr>
          <w:b/>
        </w:rPr>
        <w:t>upravljanja</w:t>
      </w:r>
      <w:r w:rsidRPr="00D177F7">
        <w:rPr>
          <w:b/>
        </w:rPr>
        <w:t xml:space="preserve"> državnom imovinom </w:t>
      </w:r>
    </w:p>
    <w:p w:rsidR="00D177F7" w:rsidRPr="00A30380" w:rsidRDefault="00D177F7" w:rsidP="00D177F7">
      <w:pPr>
        <w:pStyle w:val="clanak"/>
        <w:spacing w:before="0" w:beforeAutospacing="0" w:after="0" w:afterAutospacing="0"/>
        <w:jc w:val="center"/>
        <w:rPr>
          <w:b/>
        </w:rPr>
      </w:pPr>
      <w:r w:rsidRPr="00A30380">
        <w:rPr>
          <w:b/>
        </w:rPr>
        <w:t xml:space="preserve">Članak </w:t>
      </w:r>
      <w:r w:rsidR="003210FB">
        <w:rPr>
          <w:b/>
        </w:rPr>
        <w:t>1</w:t>
      </w:r>
      <w:r w:rsidR="00862E80">
        <w:rPr>
          <w:b/>
        </w:rPr>
        <w:t>4</w:t>
      </w:r>
      <w:r w:rsidRPr="00A30380">
        <w:rPr>
          <w:b/>
        </w:rPr>
        <w:t>.</w:t>
      </w:r>
    </w:p>
    <w:p w:rsidR="00C2084A" w:rsidRDefault="00C2084A" w:rsidP="00A30380">
      <w:pPr>
        <w:pStyle w:val="clanak"/>
        <w:spacing w:before="0" w:beforeAutospacing="0" w:after="0" w:afterAutospacing="0"/>
        <w:jc w:val="both"/>
      </w:pPr>
      <w:r w:rsidRPr="00A30380">
        <w:t>(</w:t>
      </w:r>
      <w:r w:rsidR="006023E0">
        <w:t>1</w:t>
      </w:r>
      <w:r w:rsidRPr="00A30380">
        <w:t xml:space="preserve">) Godišnji plan </w:t>
      </w:r>
      <w:r w:rsidR="006477EF">
        <w:t>upravljanja</w:t>
      </w:r>
      <w:r w:rsidR="003C528E" w:rsidRPr="00A30380">
        <w:t xml:space="preserve"> </w:t>
      </w:r>
      <w:r w:rsidRPr="00A30380">
        <w:t>državnom imovinom</w:t>
      </w:r>
      <w:r w:rsidR="006023E0">
        <w:t xml:space="preserve"> </w:t>
      </w:r>
      <w:r w:rsidRPr="00A30380">
        <w:t>donosi Vlada Republike Hrvatske</w:t>
      </w:r>
      <w:r w:rsidR="00FB235F">
        <w:t xml:space="preserve"> na temelju Strategije.</w:t>
      </w:r>
    </w:p>
    <w:p w:rsidR="00A30380" w:rsidRPr="00A30380" w:rsidRDefault="00A30380" w:rsidP="00A30380">
      <w:pPr>
        <w:pStyle w:val="clanak"/>
        <w:spacing w:before="0" w:beforeAutospacing="0" w:after="0" w:afterAutospacing="0"/>
        <w:jc w:val="both"/>
      </w:pPr>
    </w:p>
    <w:p w:rsidR="00C2084A" w:rsidRDefault="00C2084A" w:rsidP="00A30380">
      <w:pPr>
        <w:pStyle w:val="clanak"/>
        <w:spacing w:before="0" w:beforeAutospacing="0" w:after="0" w:afterAutospacing="0"/>
        <w:jc w:val="both"/>
      </w:pPr>
      <w:r w:rsidRPr="00A30380">
        <w:t>(</w:t>
      </w:r>
      <w:r w:rsidR="006023E0">
        <w:t>2</w:t>
      </w:r>
      <w:r w:rsidRPr="00A30380">
        <w:t xml:space="preserve">) </w:t>
      </w:r>
      <w:r w:rsidR="009F6E64">
        <w:t xml:space="preserve">Godišnji </w:t>
      </w:r>
      <w:r w:rsidR="006023E0">
        <w:t>p</w:t>
      </w:r>
      <w:r w:rsidRPr="00A30380">
        <w:t xml:space="preserve">lan </w:t>
      </w:r>
      <w:r w:rsidR="006477EF">
        <w:t>upravljanja</w:t>
      </w:r>
      <w:r w:rsidR="003C528E" w:rsidRPr="00A30380">
        <w:t xml:space="preserve"> </w:t>
      </w:r>
      <w:r w:rsidRPr="00A30380">
        <w:t xml:space="preserve">državnom imovinom za </w:t>
      </w:r>
      <w:r w:rsidR="006477EF">
        <w:t>slijedeću</w:t>
      </w:r>
      <w:r w:rsidR="006477EF" w:rsidRPr="00A30380">
        <w:t xml:space="preserve"> </w:t>
      </w:r>
      <w:r w:rsidRPr="00A30380">
        <w:t xml:space="preserve">godinu donosi se najkasnije do 31. </w:t>
      </w:r>
      <w:r w:rsidR="006C5226">
        <w:t xml:space="preserve">listopada </w:t>
      </w:r>
      <w:r w:rsidRPr="00A30380">
        <w:t>tekuće godine.</w:t>
      </w:r>
    </w:p>
    <w:p w:rsidR="00A30380" w:rsidRDefault="00A30380" w:rsidP="00A30380">
      <w:pPr>
        <w:pStyle w:val="clanak"/>
        <w:spacing w:before="0" w:beforeAutospacing="0" w:after="0" w:afterAutospacing="0"/>
        <w:jc w:val="both"/>
      </w:pPr>
    </w:p>
    <w:p w:rsidR="006023E0" w:rsidRDefault="006023E0" w:rsidP="006023E0">
      <w:pPr>
        <w:pStyle w:val="clanak"/>
        <w:spacing w:before="0" w:beforeAutospacing="0" w:after="0" w:afterAutospacing="0"/>
        <w:jc w:val="both"/>
      </w:pPr>
      <w:r>
        <w:t>(3) Nacrt prijedloga Godišnjeg p</w:t>
      </w:r>
      <w:r w:rsidRPr="00A30380">
        <w:t>lan</w:t>
      </w:r>
      <w:r>
        <w:t>a</w:t>
      </w:r>
      <w:r w:rsidRPr="00A30380">
        <w:t xml:space="preserve"> </w:t>
      </w:r>
      <w:r w:rsidR="006477EF">
        <w:t>upravljanja</w:t>
      </w:r>
      <w:r w:rsidRPr="00A30380">
        <w:t xml:space="preserve"> državnom imovinom </w:t>
      </w:r>
      <w:r>
        <w:t>utvrđuje Ministarstvo kao stručni nositelj izrade Godišnjeg p</w:t>
      </w:r>
      <w:r w:rsidRPr="00A30380">
        <w:t>lan</w:t>
      </w:r>
      <w:r>
        <w:t>a</w:t>
      </w:r>
      <w:r w:rsidRPr="00A30380">
        <w:t xml:space="preserve"> </w:t>
      </w:r>
      <w:r w:rsidR="006477EF">
        <w:t>upravljanja</w:t>
      </w:r>
      <w:r w:rsidRPr="00A30380">
        <w:t xml:space="preserve"> državnom imovinom </w:t>
      </w:r>
      <w:r>
        <w:t>u suradnji s drugim ministarstvima i po potrebi s drugim tijelima.</w:t>
      </w:r>
    </w:p>
    <w:p w:rsidR="006023E0" w:rsidRDefault="006023E0" w:rsidP="00A30380">
      <w:pPr>
        <w:pStyle w:val="clanak"/>
        <w:spacing w:before="0" w:beforeAutospacing="0" w:after="0" w:afterAutospacing="0"/>
        <w:jc w:val="both"/>
      </w:pPr>
    </w:p>
    <w:p w:rsidR="006023E0" w:rsidRPr="00A30380" w:rsidRDefault="006023E0" w:rsidP="006023E0">
      <w:pPr>
        <w:pStyle w:val="clanak"/>
        <w:spacing w:before="0" w:beforeAutospacing="0" w:after="0" w:afterAutospacing="0"/>
        <w:jc w:val="both"/>
      </w:pPr>
      <w:r>
        <w:lastRenderedPageBreak/>
        <w:t>(4</w:t>
      </w:r>
      <w:r w:rsidRPr="00A30380">
        <w:t xml:space="preserve">) </w:t>
      </w:r>
      <w:r>
        <w:t>Godišnji p</w:t>
      </w:r>
      <w:r w:rsidRPr="00A30380">
        <w:t xml:space="preserve">lan </w:t>
      </w:r>
      <w:r w:rsidR="006477EF">
        <w:t>upravljanja</w:t>
      </w:r>
      <w:r w:rsidRPr="00A30380">
        <w:t xml:space="preserve"> državnom imovinom se </w:t>
      </w:r>
      <w:r>
        <w:t xml:space="preserve">objavljuje </w:t>
      </w:r>
      <w:r w:rsidRPr="00A30380">
        <w:t>u „Narodnim novinama“.</w:t>
      </w:r>
    </w:p>
    <w:p w:rsidR="005927E4" w:rsidRDefault="005927E4" w:rsidP="00A30380">
      <w:pPr>
        <w:pStyle w:val="clanak"/>
        <w:spacing w:before="0" w:beforeAutospacing="0" w:after="0" w:afterAutospacing="0"/>
        <w:jc w:val="both"/>
      </w:pPr>
    </w:p>
    <w:p w:rsidR="006023E0" w:rsidRPr="00D177F7" w:rsidRDefault="006023E0" w:rsidP="006023E0">
      <w:pPr>
        <w:pStyle w:val="clanak"/>
        <w:spacing w:before="0" w:beforeAutospacing="0" w:after="0" w:afterAutospacing="0"/>
        <w:jc w:val="center"/>
        <w:rPr>
          <w:b/>
        </w:rPr>
      </w:pPr>
      <w:r>
        <w:rPr>
          <w:b/>
        </w:rPr>
        <w:t xml:space="preserve">Izvješće o provedbi Strategije i </w:t>
      </w:r>
      <w:r w:rsidRPr="006023E0">
        <w:rPr>
          <w:b/>
        </w:rPr>
        <w:t>Godišnj</w:t>
      </w:r>
      <w:r>
        <w:rPr>
          <w:b/>
        </w:rPr>
        <w:t>eg</w:t>
      </w:r>
      <w:r w:rsidRPr="006023E0">
        <w:rPr>
          <w:b/>
        </w:rPr>
        <w:t xml:space="preserve"> plan</w:t>
      </w:r>
      <w:r>
        <w:rPr>
          <w:b/>
        </w:rPr>
        <w:t>a</w:t>
      </w:r>
      <w:r w:rsidRPr="006023E0">
        <w:rPr>
          <w:b/>
        </w:rPr>
        <w:t xml:space="preserve"> </w:t>
      </w:r>
      <w:r w:rsidR="006477EF">
        <w:rPr>
          <w:b/>
        </w:rPr>
        <w:t>upravljanja</w:t>
      </w:r>
      <w:r w:rsidRPr="006023E0">
        <w:rPr>
          <w:b/>
        </w:rPr>
        <w:t xml:space="preserve"> državnom imovinom</w:t>
      </w:r>
    </w:p>
    <w:p w:rsidR="006023E0" w:rsidRPr="00A30380" w:rsidRDefault="006023E0" w:rsidP="006023E0">
      <w:pPr>
        <w:pStyle w:val="clanak"/>
        <w:spacing w:before="0" w:beforeAutospacing="0" w:after="0" w:afterAutospacing="0"/>
        <w:jc w:val="center"/>
        <w:rPr>
          <w:b/>
        </w:rPr>
      </w:pPr>
      <w:r w:rsidRPr="00A30380">
        <w:rPr>
          <w:b/>
        </w:rPr>
        <w:t xml:space="preserve">Članak </w:t>
      </w:r>
      <w:r>
        <w:rPr>
          <w:b/>
        </w:rPr>
        <w:t>1</w:t>
      </w:r>
      <w:r w:rsidR="00862E80">
        <w:rPr>
          <w:b/>
        </w:rPr>
        <w:t>5</w:t>
      </w:r>
      <w:r w:rsidRPr="00A30380">
        <w:rPr>
          <w:b/>
        </w:rPr>
        <w:t>.</w:t>
      </w:r>
    </w:p>
    <w:p w:rsidR="006023E0" w:rsidRDefault="006023E0" w:rsidP="006023E0">
      <w:pPr>
        <w:pStyle w:val="clanak"/>
        <w:spacing w:before="0" w:beforeAutospacing="0" w:after="0" w:afterAutospacing="0"/>
        <w:jc w:val="both"/>
      </w:pPr>
      <w:r>
        <w:t xml:space="preserve">(1) </w:t>
      </w:r>
      <w:r w:rsidR="00C2084A" w:rsidRPr="00A30380">
        <w:t>Najmanje jednom godišnje Vl</w:t>
      </w:r>
      <w:r w:rsidR="00100198">
        <w:t xml:space="preserve">ada Republike Hrvatske podnosi </w:t>
      </w:r>
      <w:r w:rsidR="00C2084A" w:rsidRPr="00A30380">
        <w:t xml:space="preserve">Hrvatskom saboru </w:t>
      </w:r>
      <w:r>
        <w:t xml:space="preserve">Izvješće </w:t>
      </w:r>
      <w:r w:rsidR="00C2084A" w:rsidRPr="00A30380">
        <w:t xml:space="preserve">o provedbi </w:t>
      </w:r>
      <w:r>
        <w:t>S</w:t>
      </w:r>
      <w:r w:rsidR="00C2084A" w:rsidRPr="00A30380">
        <w:t>trategije</w:t>
      </w:r>
      <w:r w:rsidRPr="006023E0">
        <w:t xml:space="preserve"> </w:t>
      </w:r>
      <w:r w:rsidR="00A56507">
        <w:t xml:space="preserve">i </w:t>
      </w:r>
      <w:r>
        <w:t xml:space="preserve">Godišnjeg plana </w:t>
      </w:r>
      <w:r w:rsidR="006477EF">
        <w:t>upravljanja</w:t>
      </w:r>
      <w:r>
        <w:t xml:space="preserve"> državnom imovinom.</w:t>
      </w:r>
      <w:r w:rsidRPr="006023E0">
        <w:t xml:space="preserve"> </w:t>
      </w:r>
    </w:p>
    <w:p w:rsidR="006023E0" w:rsidRDefault="006023E0" w:rsidP="006023E0">
      <w:pPr>
        <w:pStyle w:val="clanak"/>
        <w:spacing w:before="0" w:beforeAutospacing="0" w:after="0" w:afterAutospacing="0"/>
        <w:jc w:val="both"/>
      </w:pPr>
    </w:p>
    <w:p w:rsidR="006023E0" w:rsidRDefault="006023E0" w:rsidP="006023E0">
      <w:pPr>
        <w:pStyle w:val="clanak"/>
        <w:spacing w:before="0" w:beforeAutospacing="0" w:after="0" w:afterAutospacing="0"/>
        <w:jc w:val="both"/>
      </w:pPr>
      <w:r>
        <w:t xml:space="preserve">(2) Vlada Republike Hrvatske podnosi Izvješće iz stavka 1. ovog članka Hrvatskom saboru najkasnije do 30. </w:t>
      </w:r>
      <w:r w:rsidR="00A56507">
        <w:t xml:space="preserve">rujna </w:t>
      </w:r>
      <w:r>
        <w:t>tekuće godine za prethodnu godinu.</w:t>
      </w:r>
    </w:p>
    <w:p w:rsidR="006023E0" w:rsidRDefault="006023E0" w:rsidP="006023E0">
      <w:pPr>
        <w:pStyle w:val="clanak"/>
        <w:spacing w:before="0" w:beforeAutospacing="0" w:after="0" w:afterAutospacing="0"/>
        <w:jc w:val="both"/>
      </w:pPr>
    </w:p>
    <w:p w:rsidR="006023E0" w:rsidRDefault="006023E0" w:rsidP="006023E0">
      <w:pPr>
        <w:pStyle w:val="clanak"/>
        <w:spacing w:before="0" w:beforeAutospacing="0" w:after="0" w:afterAutospacing="0"/>
        <w:jc w:val="both"/>
      </w:pPr>
      <w:r>
        <w:t>(3)</w:t>
      </w:r>
      <w:r w:rsidRPr="006023E0">
        <w:t xml:space="preserve"> </w:t>
      </w:r>
      <w:r>
        <w:t xml:space="preserve">Nacrt prijedloga </w:t>
      </w:r>
      <w:r w:rsidR="00100198">
        <w:t xml:space="preserve">Izvješće </w:t>
      </w:r>
      <w:r w:rsidR="00100198" w:rsidRPr="00A30380">
        <w:t xml:space="preserve">o provedbi </w:t>
      </w:r>
      <w:r w:rsidR="00100198">
        <w:t>S</w:t>
      </w:r>
      <w:r w:rsidR="00100198" w:rsidRPr="00A30380">
        <w:t>trategije</w:t>
      </w:r>
      <w:r w:rsidR="003210FB">
        <w:t xml:space="preserve"> </w:t>
      </w:r>
      <w:r w:rsidR="00A56507">
        <w:t>i</w:t>
      </w:r>
      <w:r w:rsidR="00100198" w:rsidRPr="006023E0">
        <w:t xml:space="preserve"> </w:t>
      </w:r>
      <w:r w:rsidR="00100198">
        <w:t xml:space="preserve">Godišnjeg plana </w:t>
      </w:r>
      <w:r w:rsidR="006477EF">
        <w:t xml:space="preserve">upravljanja </w:t>
      </w:r>
      <w:r w:rsidR="00100198">
        <w:t xml:space="preserve">državnom imovinom </w:t>
      </w:r>
      <w:r>
        <w:t xml:space="preserve">utvrđuje Ministarstvo kao stručni nositelj izrade </w:t>
      </w:r>
      <w:r w:rsidR="00100198">
        <w:t xml:space="preserve">Izvješća </w:t>
      </w:r>
      <w:r>
        <w:t>u suradnji s drugim ministarstvima i po potrebi s drugim tijelima.</w:t>
      </w:r>
    </w:p>
    <w:p w:rsidR="006023E0" w:rsidRDefault="006023E0" w:rsidP="006023E0">
      <w:pPr>
        <w:pStyle w:val="clanak"/>
        <w:spacing w:before="0" w:beforeAutospacing="0" w:after="0" w:afterAutospacing="0"/>
        <w:jc w:val="both"/>
      </w:pPr>
    </w:p>
    <w:p w:rsidR="00C2084A" w:rsidRPr="00A30380" w:rsidRDefault="00DB09D5" w:rsidP="00A30380">
      <w:pPr>
        <w:spacing w:after="0" w:line="240" w:lineRule="auto"/>
        <w:jc w:val="center"/>
        <w:rPr>
          <w:rFonts w:ascii="Times New Roman" w:hAnsi="Times New Roman"/>
          <w:b/>
          <w:sz w:val="24"/>
          <w:szCs w:val="24"/>
        </w:rPr>
      </w:pPr>
      <w:r>
        <w:rPr>
          <w:rFonts w:ascii="Times New Roman" w:hAnsi="Times New Roman"/>
          <w:b/>
          <w:sz w:val="24"/>
          <w:szCs w:val="24"/>
        </w:rPr>
        <w:t xml:space="preserve">IV. </w:t>
      </w:r>
      <w:r w:rsidRPr="00A30380">
        <w:rPr>
          <w:rFonts w:ascii="Times New Roman" w:hAnsi="Times New Roman"/>
          <w:b/>
          <w:sz w:val="24"/>
          <w:szCs w:val="24"/>
        </w:rPr>
        <w:t>CENTAR ZA RESTRUKTURIRANJE I PRODAJU</w:t>
      </w:r>
    </w:p>
    <w:p w:rsidR="00C2084A" w:rsidRPr="00A30380" w:rsidRDefault="00C2084A" w:rsidP="00A30380">
      <w:pPr>
        <w:pStyle w:val="clanak"/>
        <w:spacing w:before="0" w:beforeAutospacing="0" w:after="0" w:afterAutospacing="0"/>
        <w:jc w:val="center"/>
        <w:rPr>
          <w:b/>
        </w:rPr>
      </w:pPr>
      <w:r w:rsidRPr="00A30380">
        <w:rPr>
          <w:b/>
        </w:rPr>
        <w:t xml:space="preserve">Članak </w:t>
      </w:r>
      <w:r w:rsidR="00100198">
        <w:rPr>
          <w:b/>
        </w:rPr>
        <w:t>1</w:t>
      </w:r>
      <w:r w:rsidR="00862E80">
        <w:rPr>
          <w:b/>
        </w:rPr>
        <w:t>6</w:t>
      </w:r>
      <w:r w:rsidRPr="00A30380">
        <w:rPr>
          <w:b/>
        </w:rPr>
        <w:t>.</w:t>
      </w:r>
    </w:p>
    <w:p w:rsidR="00C2084A" w:rsidRDefault="00C2084A" w:rsidP="00A30380">
      <w:pPr>
        <w:pStyle w:val="t-9-8"/>
        <w:spacing w:before="0" w:beforeAutospacing="0" w:after="0" w:afterAutospacing="0"/>
        <w:jc w:val="both"/>
      </w:pPr>
      <w:r w:rsidRPr="00A46275">
        <w:t xml:space="preserve">(1) Centar, osnovan Zakonom o upravljanju i raspolaganju imovinom u vlasništvu Republike Hrvatske („Narodne novine“, </w:t>
      </w:r>
      <w:r w:rsidR="00100198">
        <w:t xml:space="preserve">br. </w:t>
      </w:r>
      <w:r w:rsidRPr="00A46275">
        <w:t>94/13</w:t>
      </w:r>
      <w:r w:rsidR="00F11E0D" w:rsidRPr="00A46275">
        <w:t>.</w:t>
      </w:r>
      <w:r w:rsidRPr="00A46275">
        <w:t xml:space="preserve"> i 18</w:t>
      </w:r>
      <w:r w:rsidR="00100198">
        <w:t>/</w:t>
      </w:r>
      <w:r w:rsidRPr="00A46275">
        <w:t>16</w:t>
      </w:r>
      <w:r w:rsidR="00F11E0D" w:rsidRPr="00A46275">
        <w:t>.</w:t>
      </w:r>
      <w:r w:rsidRPr="00A46275">
        <w:t>) nastavlja s radom</w:t>
      </w:r>
      <w:r w:rsidR="00100198">
        <w:t xml:space="preserve"> sukladno odredbama ovog Zakona</w:t>
      </w:r>
      <w:r w:rsidRPr="00A46275">
        <w:t>.</w:t>
      </w:r>
    </w:p>
    <w:p w:rsidR="00A46275" w:rsidRPr="00A46275" w:rsidRDefault="00A46275"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 xml:space="preserve">(2) Centar je pravni </w:t>
      </w:r>
      <w:proofErr w:type="spellStart"/>
      <w:r w:rsidRPr="00A46275">
        <w:t>sljednik</w:t>
      </w:r>
      <w:proofErr w:type="spellEnd"/>
      <w:r w:rsidRPr="00A46275">
        <w:t xml:space="preserve"> Agencije za upravljanje državnom imovinom osnovane Zakon</w:t>
      </w:r>
      <w:r w:rsidR="00100198">
        <w:t>om</w:t>
      </w:r>
      <w:r w:rsidRPr="00A46275">
        <w:t xml:space="preserve"> o upravljanju državnom imovinom („Narodne novine“, </w:t>
      </w:r>
      <w:r w:rsidR="002254D6">
        <w:t xml:space="preserve">br. </w:t>
      </w:r>
      <w:r w:rsidRPr="00A46275">
        <w:t>145/10</w:t>
      </w:r>
      <w:r w:rsidR="002254D6">
        <w:t>.</w:t>
      </w:r>
      <w:r w:rsidRPr="00A46275">
        <w:t xml:space="preserve"> i 70/12</w:t>
      </w:r>
      <w:r w:rsidR="002254D6">
        <w:t>.</w:t>
      </w:r>
      <w:r w:rsidRPr="00A46275">
        <w:t>).</w:t>
      </w:r>
    </w:p>
    <w:p w:rsidR="00A46275" w:rsidRDefault="00A46275"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(3) Skraćeni naziv Centra je: CERP.</w:t>
      </w:r>
    </w:p>
    <w:p w:rsidR="00A46275" w:rsidRDefault="00A46275"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(4) Sjedište Centra je u Zagrebu</w:t>
      </w:r>
      <w:r w:rsidR="00F20C02">
        <w:t>.</w:t>
      </w:r>
    </w:p>
    <w:p w:rsidR="00A46275" w:rsidRDefault="00A46275" w:rsidP="00A30380">
      <w:pPr>
        <w:pStyle w:val="t-9-8"/>
        <w:spacing w:before="0" w:beforeAutospacing="0" w:after="0" w:afterAutospacing="0"/>
        <w:jc w:val="both"/>
      </w:pPr>
    </w:p>
    <w:p w:rsidR="00C2084A" w:rsidRDefault="00C2084A" w:rsidP="00A30380">
      <w:pPr>
        <w:pStyle w:val="t-9-8"/>
        <w:spacing w:before="0" w:beforeAutospacing="0" w:after="0" w:afterAutospacing="0"/>
        <w:jc w:val="both"/>
      </w:pPr>
      <w:r w:rsidRPr="00A46275">
        <w:t>(5) Centar se upisuje u sudski registar.</w:t>
      </w:r>
    </w:p>
    <w:p w:rsidR="002254D6" w:rsidRPr="00A46275" w:rsidRDefault="002254D6"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(6) Djelatnosti Centra su:</w:t>
      </w:r>
    </w:p>
    <w:p w:rsidR="00C2084A" w:rsidRPr="00A46275" w:rsidRDefault="006477EF" w:rsidP="00A30380">
      <w:pPr>
        <w:pStyle w:val="t-9-8"/>
        <w:numPr>
          <w:ilvl w:val="0"/>
          <w:numId w:val="16"/>
        </w:numPr>
        <w:spacing w:before="0" w:beforeAutospacing="0" w:after="0" w:afterAutospacing="0"/>
        <w:jc w:val="both"/>
      </w:pPr>
      <w:r>
        <w:t xml:space="preserve">upravljanje </w:t>
      </w:r>
      <w:r w:rsidR="00C2084A" w:rsidRPr="00A46275">
        <w:t>dionicama i udjelima, odnosno osnivačkim pravima</w:t>
      </w:r>
      <w:r w:rsidR="002254D6">
        <w:t>,</w:t>
      </w:r>
      <w:r w:rsidR="00C2084A" w:rsidRPr="00A46275">
        <w:t xml:space="preserve"> čiji je imatelj ili ovlaštenik Republika Hrvatska, ako se ta imovina odnosi na pravne osobe koje nisu od </w:t>
      </w:r>
      <w:r w:rsidR="00652125">
        <w:t xml:space="preserve">posebnog </w:t>
      </w:r>
      <w:r w:rsidR="00C2084A" w:rsidRPr="00A46275">
        <w:t>interesa</w:t>
      </w:r>
      <w:r w:rsidR="006A11AD">
        <w:t xml:space="preserve"> za Republiku Hrvatsku</w:t>
      </w:r>
    </w:p>
    <w:p w:rsidR="00C2084A" w:rsidRDefault="006477EF" w:rsidP="00A30380">
      <w:pPr>
        <w:pStyle w:val="t-9-8"/>
        <w:numPr>
          <w:ilvl w:val="0"/>
          <w:numId w:val="16"/>
        </w:numPr>
        <w:spacing w:before="0" w:beforeAutospacing="0" w:after="0" w:afterAutospacing="0"/>
        <w:jc w:val="both"/>
      </w:pPr>
      <w:r>
        <w:t>upravljanje</w:t>
      </w:r>
      <w:r w:rsidR="003C528E" w:rsidRPr="00A46275">
        <w:t xml:space="preserve"> </w:t>
      </w:r>
      <w:r w:rsidR="00C2084A" w:rsidRPr="00A46275">
        <w:t xml:space="preserve">dionicama i udjelima u trgovačkim društvima čiji su imatelji Hrvatski zavod za mirovinsko osiguranje i Državna agencija za osiguranje štednih uloga i sanaciju banaka ako </w:t>
      </w:r>
      <w:r w:rsidR="002254D6">
        <w:t xml:space="preserve">ih je stekla </w:t>
      </w:r>
      <w:r w:rsidR="00C2084A" w:rsidRPr="00A46275">
        <w:t>u postupku sanacije i privatizacije banaka te ako</w:t>
      </w:r>
      <w:r>
        <w:t xml:space="preserve"> upravljanje</w:t>
      </w:r>
      <w:r w:rsidR="00C2084A" w:rsidRPr="00A46275">
        <w:t xml:space="preserve"> tom imovinom nije </w:t>
      </w:r>
      <w:r w:rsidR="00652125">
        <w:t xml:space="preserve">povjereno drugom tijelu </w:t>
      </w:r>
      <w:r w:rsidR="008602FE">
        <w:t>posebnim zakonom</w:t>
      </w:r>
    </w:p>
    <w:p w:rsidR="001B3E0F" w:rsidRDefault="0098257A" w:rsidP="008602FE">
      <w:pPr>
        <w:pStyle w:val="t-9-8"/>
        <w:numPr>
          <w:ilvl w:val="0"/>
          <w:numId w:val="16"/>
        </w:numPr>
        <w:spacing w:before="0" w:beforeAutospacing="0" w:after="0" w:afterAutospacing="0"/>
        <w:jc w:val="both"/>
      </w:pPr>
      <w:r>
        <w:t>restrukturiranje t</w:t>
      </w:r>
      <w:r w:rsidR="002254D6">
        <w:t xml:space="preserve">rgovačkih društva koja nisu utvrđena kao </w:t>
      </w:r>
      <w:r w:rsidR="006477EF">
        <w:t xml:space="preserve">pravne osobe od </w:t>
      </w:r>
      <w:r w:rsidR="002254D6" w:rsidRPr="007C2C9B">
        <w:t>posebnog interesa za Republiku Hrvatsku</w:t>
      </w:r>
    </w:p>
    <w:p w:rsidR="00C2084A" w:rsidRDefault="008602FE" w:rsidP="00A30380">
      <w:pPr>
        <w:pStyle w:val="t-9-8"/>
        <w:numPr>
          <w:ilvl w:val="0"/>
          <w:numId w:val="16"/>
        </w:numPr>
        <w:spacing w:before="0" w:beforeAutospacing="0" w:after="0" w:afterAutospacing="0"/>
        <w:jc w:val="both"/>
      </w:pPr>
      <w:r>
        <w:t>stjecanje dionica i udjela</w:t>
      </w:r>
    </w:p>
    <w:p w:rsidR="002254D6" w:rsidRDefault="002254D6" w:rsidP="00A30380">
      <w:pPr>
        <w:pStyle w:val="t-9-8"/>
        <w:numPr>
          <w:ilvl w:val="0"/>
          <w:numId w:val="16"/>
        </w:numPr>
        <w:spacing w:before="0" w:beforeAutospacing="0" w:after="0" w:afterAutospacing="0"/>
        <w:jc w:val="both"/>
      </w:pPr>
      <w:r w:rsidRPr="007C2C9B">
        <w:t xml:space="preserve">Centar sudjeluje u postupcima </w:t>
      </w:r>
      <w:proofErr w:type="spellStart"/>
      <w:r w:rsidRPr="007C2C9B">
        <w:t>predstečajne</w:t>
      </w:r>
      <w:proofErr w:type="spellEnd"/>
      <w:r w:rsidRPr="007C2C9B">
        <w:t xml:space="preserve"> nagodbe sukladno odredbama </w:t>
      </w:r>
      <w:r w:rsidR="007F2AEC">
        <w:t xml:space="preserve">propisa koji uređuje </w:t>
      </w:r>
      <w:r w:rsidRPr="007C2C9B">
        <w:t>financijsko poslovanj</w:t>
      </w:r>
      <w:r w:rsidR="007F2AEC">
        <w:t>e</w:t>
      </w:r>
      <w:r w:rsidRPr="007C2C9B">
        <w:t xml:space="preserve"> i </w:t>
      </w:r>
      <w:proofErr w:type="spellStart"/>
      <w:r w:rsidRPr="007C2C9B">
        <w:t>predstečajn</w:t>
      </w:r>
      <w:r w:rsidR="007F2AEC">
        <w:t>e</w:t>
      </w:r>
      <w:proofErr w:type="spellEnd"/>
      <w:r w:rsidRPr="007C2C9B">
        <w:t xml:space="preserve"> nagodbi, u kojima isti ima pravni položaj zakonskog zastupnika državnog portfelja dionica i poslovnih udjela, neovisn</w:t>
      </w:r>
      <w:r>
        <w:t>o o njegovu položaju vjerovnika</w:t>
      </w:r>
    </w:p>
    <w:p w:rsidR="00C2084A" w:rsidRPr="002254D6" w:rsidRDefault="00C2084A" w:rsidP="00A30380">
      <w:pPr>
        <w:pStyle w:val="t-9-8"/>
        <w:numPr>
          <w:ilvl w:val="0"/>
          <w:numId w:val="16"/>
        </w:numPr>
        <w:spacing w:before="0" w:beforeAutospacing="0" w:after="0" w:afterAutospacing="0"/>
        <w:jc w:val="both"/>
      </w:pPr>
      <w:r w:rsidRPr="00A46275">
        <w:t xml:space="preserve">prijenos dionica i udjela trgovačkih društva ovlaštenicima naknade za imovinu </w:t>
      </w:r>
      <w:r w:rsidR="00652125">
        <w:t xml:space="preserve">sukladno </w:t>
      </w:r>
      <w:r w:rsidR="007F2AEC">
        <w:t xml:space="preserve">propisu koji uređuje </w:t>
      </w:r>
      <w:r w:rsidR="00652125" w:rsidRPr="002254D6">
        <w:t>naknad</w:t>
      </w:r>
      <w:r w:rsidR="007F2AEC">
        <w:t>u</w:t>
      </w:r>
      <w:r w:rsidR="00652125" w:rsidRPr="002254D6">
        <w:t xml:space="preserve"> za imovinu oduzetu za vrijeme jugoslavenske komunističke vladavine</w:t>
      </w:r>
    </w:p>
    <w:p w:rsidR="00D029BA" w:rsidRDefault="002254D6" w:rsidP="00A30380">
      <w:pPr>
        <w:pStyle w:val="t-9-8"/>
        <w:numPr>
          <w:ilvl w:val="0"/>
          <w:numId w:val="16"/>
        </w:numPr>
        <w:spacing w:before="0" w:beforeAutospacing="0" w:after="0" w:afterAutospacing="0"/>
        <w:jc w:val="both"/>
      </w:pPr>
      <w:r>
        <w:t xml:space="preserve">u ime Republike Hrvatske i drugih imatelja dionica i udjela kojima upravlja, Centar </w:t>
      </w:r>
      <w:r w:rsidR="00D029BA">
        <w:t>predlaže članove</w:t>
      </w:r>
      <w:r w:rsidR="00877B20">
        <w:t xml:space="preserve"> </w:t>
      </w:r>
      <w:r>
        <w:t xml:space="preserve">skupština, nadzornih odbora i uprava u trgovačkim društvima čijim dionicama i udjelima upravlja </w:t>
      </w:r>
    </w:p>
    <w:p w:rsidR="00C2084A" w:rsidRPr="00A46275" w:rsidRDefault="00C2084A" w:rsidP="00A30380">
      <w:pPr>
        <w:pStyle w:val="t-9-8"/>
        <w:numPr>
          <w:ilvl w:val="0"/>
          <w:numId w:val="16"/>
        </w:numPr>
        <w:spacing w:before="0" w:beforeAutospacing="0" w:after="0" w:afterAutospacing="0"/>
        <w:jc w:val="both"/>
      </w:pPr>
      <w:r w:rsidRPr="00A46275">
        <w:lastRenderedPageBreak/>
        <w:t>druge djelatnosti određene Statutom ili posebnim propisima.</w:t>
      </w:r>
    </w:p>
    <w:p w:rsidR="00A46275" w:rsidRDefault="00A46275"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(7) Centar kao javne ovlasti obavlja i sljedeće poslove:</w:t>
      </w:r>
    </w:p>
    <w:p w:rsidR="00C2084A" w:rsidRPr="00A46275" w:rsidRDefault="00C2084A" w:rsidP="00A30380">
      <w:pPr>
        <w:pStyle w:val="t-9-8"/>
        <w:numPr>
          <w:ilvl w:val="0"/>
          <w:numId w:val="17"/>
        </w:numPr>
        <w:spacing w:before="0" w:beforeAutospacing="0" w:after="0" w:afterAutospacing="0"/>
        <w:jc w:val="both"/>
      </w:pPr>
      <w:r w:rsidRPr="00A46275">
        <w:t>u upravnom postupku utvrđuje procijenjenu i neprocijenjenu imovinu u postupku pretvorbe i privatizacije društvenih poduzeća</w:t>
      </w:r>
    </w:p>
    <w:p w:rsidR="00C2084A" w:rsidRDefault="00C2084A" w:rsidP="00A30380">
      <w:pPr>
        <w:pStyle w:val="t-9-8"/>
        <w:numPr>
          <w:ilvl w:val="0"/>
          <w:numId w:val="17"/>
        </w:numPr>
        <w:spacing w:before="0" w:beforeAutospacing="0" w:after="0" w:afterAutospacing="0"/>
        <w:jc w:val="both"/>
      </w:pPr>
      <w:r w:rsidRPr="00A46275">
        <w:t>prenosi dionice bez naknade hrvatskim ratnim vojnim invalidima iz Domovinskog rata i članovima obitelji smrtno stradaloga, odnosno zatočenog ili nestaloga hrvatskog</w:t>
      </w:r>
      <w:r w:rsidR="002254D6">
        <w:t xml:space="preserve"> branitelja iz Domovinskog rata</w:t>
      </w:r>
    </w:p>
    <w:p w:rsidR="0098257A" w:rsidRPr="00A46275" w:rsidRDefault="0098257A" w:rsidP="00A30380">
      <w:pPr>
        <w:pStyle w:val="t-9-8"/>
        <w:numPr>
          <w:ilvl w:val="0"/>
          <w:numId w:val="17"/>
        </w:numPr>
        <w:spacing w:before="0" w:beforeAutospacing="0" w:after="0" w:afterAutospacing="0"/>
        <w:jc w:val="both"/>
      </w:pPr>
      <w:r>
        <w:t>obavlja i druge poslove određene drugim zakonom</w:t>
      </w:r>
      <w:r w:rsidR="002254D6">
        <w:t>.</w:t>
      </w:r>
    </w:p>
    <w:p w:rsidR="00C2084A" w:rsidRPr="00A46275" w:rsidRDefault="00C2084A" w:rsidP="00A46275">
      <w:pPr>
        <w:pStyle w:val="t-9-8"/>
        <w:spacing w:before="0" w:beforeAutospacing="0" w:after="0" w:afterAutospacing="0"/>
        <w:jc w:val="both"/>
      </w:pPr>
    </w:p>
    <w:p w:rsidR="00C2084A" w:rsidRPr="00A30380" w:rsidRDefault="00C2084A" w:rsidP="00A30380">
      <w:pPr>
        <w:pStyle w:val="t-9-8"/>
        <w:spacing w:before="0" w:beforeAutospacing="0" w:after="0" w:afterAutospacing="0"/>
        <w:jc w:val="center"/>
        <w:rPr>
          <w:b/>
        </w:rPr>
      </w:pPr>
      <w:r w:rsidRPr="00A30380">
        <w:rPr>
          <w:b/>
        </w:rPr>
        <w:t>Članak</w:t>
      </w:r>
      <w:r w:rsidR="002254D6">
        <w:rPr>
          <w:b/>
        </w:rPr>
        <w:t xml:space="preserve"> 1</w:t>
      </w:r>
      <w:r w:rsidR="00862E80">
        <w:rPr>
          <w:b/>
        </w:rPr>
        <w:t>7</w:t>
      </w:r>
      <w:r w:rsidRPr="00A30380">
        <w:rPr>
          <w:b/>
        </w:rPr>
        <w:t>.</w:t>
      </w:r>
    </w:p>
    <w:p w:rsidR="008602FE" w:rsidRDefault="00C2084A" w:rsidP="00A30380">
      <w:pPr>
        <w:pStyle w:val="t-9-8"/>
        <w:spacing w:before="0" w:beforeAutospacing="0" w:after="0" w:afterAutospacing="0"/>
        <w:jc w:val="both"/>
      </w:pPr>
      <w:r w:rsidRPr="00A46275">
        <w:t>(1) Centar se financira iz vlastitih sredstava te sredstava pribavljenih iz drugih izvora</w:t>
      </w:r>
      <w:r w:rsidR="008602FE">
        <w:t>.</w:t>
      </w:r>
    </w:p>
    <w:p w:rsidR="008602FE" w:rsidRDefault="008602FE" w:rsidP="00A30380">
      <w:pPr>
        <w:pStyle w:val="t-9-8"/>
        <w:spacing w:before="0" w:beforeAutospacing="0" w:after="0" w:afterAutospacing="0"/>
        <w:jc w:val="both"/>
      </w:pPr>
    </w:p>
    <w:p w:rsidR="008602FE" w:rsidRDefault="008602FE" w:rsidP="00A30380">
      <w:pPr>
        <w:pStyle w:val="t-9-8"/>
        <w:spacing w:before="0" w:beforeAutospacing="0" w:after="0" w:afterAutospacing="0"/>
        <w:jc w:val="both"/>
      </w:pPr>
      <w:r>
        <w:t>(2)</w:t>
      </w:r>
      <w:r w:rsidR="00C2084A" w:rsidRPr="00A46275">
        <w:t xml:space="preserve"> </w:t>
      </w:r>
      <w:r>
        <w:t xml:space="preserve">Prihodi od prodaje dionica i udjela u vlasništvu Republike Hrvatske, prihodi </w:t>
      </w:r>
      <w:r w:rsidRPr="00A46275">
        <w:t xml:space="preserve">iz sredstava ostvarenih podjelom dobiti, odnosno ostatka stečajne ili likvidacijske mase društava </w:t>
      </w:r>
      <w:r>
        <w:t xml:space="preserve">čijih dionica i udjela je imatelj Republika Hrvatska, a kojima </w:t>
      </w:r>
      <w:r w:rsidR="009A0867">
        <w:t xml:space="preserve">upravlja </w:t>
      </w:r>
      <w:r>
        <w:t xml:space="preserve">Centar je prihod državnog proračuna osim ako Vlada Republike Hrvatske ne donese posebnu odluku da </w:t>
      </w:r>
      <w:r w:rsidR="00D0559E">
        <w:t xml:space="preserve">ti </w:t>
      </w:r>
      <w:r>
        <w:t>prihodi pripadaju Centru.</w:t>
      </w:r>
    </w:p>
    <w:p w:rsidR="008602FE" w:rsidRDefault="008602FE" w:rsidP="00A30380">
      <w:pPr>
        <w:pStyle w:val="t-9-8"/>
        <w:spacing w:before="0" w:beforeAutospacing="0" w:after="0" w:afterAutospacing="0"/>
        <w:jc w:val="both"/>
      </w:pPr>
    </w:p>
    <w:p w:rsidR="005D2FC5" w:rsidRDefault="005D2FC5" w:rsidP="00A30380">
      <w:pPr>
        <w:pStyle w:val="t-9-8"/>
        <w:spacing w:before="0" w:beforeAutospacing="0" w:after="0" w:afterAutospacing="0"/>
        <w:jc w:val="both"/>
      </w:pPr>
      <w:r>
        <w:t>(</w:t>
      </w:r>
      <w:r w:rsidR="008602FE">
        <w:t>3</w:t>
      </w:r>
      <w:r>
        <w:t>) S</w:t>
      </w:r>
      <w:r w:rsidR="003B2B4D">
        <w:t>redstva iz drugih izvora smatraju se</w:t>
      </w:r>
      <w:r>
        <w:t>:</w:t>
      </w:r>
    </w:p>
    <w:p w:rsidR="005D2FC5" w:rsidRDefault="005D2FC5" w:rsidP="005D2FC5">
      <w:pPr>
        <w:pStyle w:val="t-9-8"/>
        <w:numPr>
          <w:ilvl w:val="0"/>
          <w:numId w:val="17"/>
        </w:numPr>
        <w:spacing w:before="0" w:beforeAutospacing="0" w:after="0" w:afterAutospacing="0"/>
        <w:jc w:val="both"/>
      </w:pPr>
      <w:r>
        <w:t>naknade za prodaju dionica i udjela trgovačkih društava u vlasništvu Republike Hrvatske, kojima upravlja Centar</w:t>
      </w:r>
    </w:p>
    <w:p w:rsidR="005D2FC5" w:rsidRDefault="005D2FC5" w:rsidP="005D2FC5">
      <w:pPr>
        <w:pStyle w:val="t-9-8"/>
        <w:numPr>
          <w:ilvl w:val="0"/>
          <w:numId w:val="17"/>
        </w:numPr>
        <w:spacing w:before="0" w:beforeAutospacing="0" w:after="0" w:afterAutospacing="0"/>
        <w:jc w:val="both"/>
      </w:pPr>
      <w:r>
        <w:t xml:space="preserve">naknade </w:t>
      </w:r>
      <w:r w:rsidRPr="00A46275">
        <w:t>za prodaju dionica i udjela čiji je imatelj Hrvatski zavod za mirovinsko osiguranje</w:t>
      </w:r>
      <w:r>
        <w:t xml:space="preserve"> i </w:t>
      </w:r>
      <w:r w:rsidRPr="00A46275">
        <w:t>Državna agencija za osiguranje štednih uloga i sanaciju banaka</w:t>
      </w:r>
      <w:r>
        <w:t xml:space="preserve">, kojima </w:t>
      </w:r>
      <w:r w:rsidR="009A0867">
        <w:t>upravlja</w:t>
      </w:r>
      <w:r>
        <w:t xml:space="preserve"> Centar</w:t>
      </w:r>
    </w:p>
    <w:p w:rsidR="005D2FC5" w:rsidRDefault="005D2FC5" w:rsidP="005D2FC5">
      <w:pPr>
        <w:pStyle w:val="t-9-8"/>
        <w:numPr>
          <w:ilvl w:val="0"/>
          <w:numId w:val="17"/>
        </w:numPr>
        <w:spacing w:before="0" w:beforeAutospacing="0" w:after="0" w:afterAutospacing="0"/>
        <w:jc w:val="both"/>
      </w:pPr>
      <w:r>
        <w:t>donacije, krediti, sredstva međunarodne pomoći, sredstva iz instrumenata programa i fondova Europske unije i druga sredstvima u skladu sa zakonom.</w:t>
      </w:r>
    </w:p>
    <w:p w:rsidR="005D2FC5" w:rsidRDefault="005D2FC5" w:rsidP="005D2FC5">
      <w:pPr>
        <w:pStyle w:val="t-9-8"/>
        <w:spacing w:before="0" w:beforeAutospacing="0" w:after="0" w:afterAutospacing="0"/>
        <w:jc w:val="both"/>
      </w:pPr>
    </w:p>
    <w:p w:rsidR="00675277" w:rsidRDefault="008602FE" w:rsidP="00A30380">
      <w:pPr>
        <w:pStyle w:val="t-9-8"/>
        <w:spacing w:before="0" w:beforeAutospacing="0" w:after="0" w:afterAutospacing="0"/>
        <w:jc w:val="both"/>
      </w:pPr>
      <w:r>
        <w:t>(4</w:t>
      </w:r>
      <w:r w:rsidR="005D2FC5">
        <w:t xml:space="preserve">) </w:t>
      </w:r>
      <w:r w:rsidR="00675277">
        <w:t xml:space="preserve">Odluku o visini naknade </w:t>
      </w:r>
      <w:r w:rsidR="007F2AEC">
        <w:t xml:space="preserve">od prodaje </w:t>
      </w:r>
      <w:r>
        <w:t xml:space="preserve">dionica i udjela </w:t>
      </w:r>
      <w:r w:rsidR="005D2FC5">
        <w:t xml:space="preserve">iz stavka </w:t>
      </w:r>
      <w:r>
        <w:t>3</w:t>
      </w:r>
      <w:r w:rsidR="005D2FC5">
        <w:t xml:space="preserve">. ovog članka </w:t>
      </w:r>
      <w:r w:rsidR="00675277">
        <w:t>donosi V</w:t>
      </w:r>
      <w:r w:rsidR="005D2FC5">
        <w:t xml:space="preserve">lada </w:t>
      </w:r>
      <w:r w:rsidR="00675277">
        <w:t>R</w:t>
      </w:r>
      <w:r w:rsidR="005D2FC5">
        <w:t xml:space="preserve">epublike </w:t>
      </w:r>
      <w:r w:rsidR="00675277">
        <w:t>H</w:t>
      </w:r>
      <w:r w:rsidR="005D2FC5">
        <w:t>rvatske</w:t>
      </w:r>
      <w:r w:rsidR="00675277">
        <w:t>.</w:t>
      </w:r>
    </w:p>
    <w:p w:rsidR="005D2FC5" w:rsidRDefault="005D2FC5" w:rsidP="00A30380">
      <w:pPr>
        <w:pStyle w:val="t-9-8"/>
        <w:spacing w:before="0" w:beforeAutospacing="0" w:after="0" w:afterAutospacing="0"/>
        <w:jc w:val="both"/>
      </w:pPr>
    </w:p>
    <w:p w:rsidR="005D2FC5" w:rsidRDefault="005D2FC5" w:rsidP="005D2FC5">
      <w:pPr>
        <w:pStyle w:val="t-9-8"/>
        <w:spacing w:before="0" w:beforeAutospacing="0" w:after="0" w:afterAutospacing="0"/>
        <w:jc w:val="both"/>
      </w:pPr>
      <w:r>
        <w:t>(</w:t>
      </w:r>
      <w:r w:rsidR="008602FE">
        <w:t>5</w:t>
      </w:r>
      <w:r>
        <w:t xml:space="preserve">) Centar je oslobođen plaćanja poreza na promet nekretnina, poreza na nekretnine, poreza na dobit i drugih poreza, komunalne naknade te drugih javnih davanja u odnosu na </w:t>
      </w:r>
      <w:r w:rsidR="007F2AEC">
        <w:t>imovinu kojom upravlja</w:t>
      </w:r>
      <w:r>
        <w:t>.</w:t>
      </w:r>
    </w:p>
    <w:p w:rsidR="00C60798" w:rsidRDefault="00C60798" w:rsidP="00A30380">
      <w:pPr>
        <w:tabs>
          <w:tab w:val="left" w:pos="567"/>
        </w:tabs>
        <w:spacing w:after="0" w:line="240" w:lineRule="auto"/>
        <w:jc w:val="both"/>
        <w:rPr>
          <w:rFonts w:ascii="Times New Roman" w:hAnsi="Times New Roman"/>
          <w:sz w:val="24"/>
          <w:szCs w:val="24"/>
        </w:rPr>
      </w:pPr>
    </w:p>
    <w:p w:rsidR="00C2084A" w:rsidRPr="00A46275" w:rsidRDefault="00C2084A" w:rsidP="00A30380">
      <w:pPr>
        <w:tabs>
          <w:tab w:val="left" w:pos="567"/>
        </w:tabs>
        <w:spacing w:after="0" w:line="240" w:lineRule="auto"/>
        <w:jc w:val="both"/>
        <w:rPr>
          <w:rFonts w:ascii="Times New Roman" w:hAnsi="Times New Roman"/>
          <w:sz w:val="24"/>
          <w:szCs w:val="24"/>
        </w:rPr>
      </w:pPr>
      <w:r w:rsidRPr="00A46275">
        <w:rPr>
          <w:rFonts w:ascii="Times New Roman" w:hAnsi="Times New Roman"/>
          <w:sz w:val="24"/>
          <w:szCs w:val="24"/>
        </w:rPr>
        <w:t>(</w:t>
      </w:r>
      <w:r w:rsidR="008602FE">
        <w:rPr>
          <w:rFonts w:ascii="Times New Roman" w:hAnsi="Times New Roman"/>
          <w:sz w:val="24"/>
          <w:szCs w:val="24"/>
        </w:rPr>
        <w:t>6</w:t>
      </w:r>
      <w:r w:rsidRPr="00A46275">
        <w:rPr>
          <w:rFonts w:ascii="Times New Roman" w:hAnsi="Times New Roman"/>
          <w:sz w:val="24"/>
          <w:szCs w:val="24"/>
        </w:rPr>
        <w:t>) Odluku o rasporedu viška prihoda nad rashodima Centra</w:t>
      </w:r>
      <w:r w:rsidR="007F2AEC">
        <w:rPr>
          <w:rFonts w:ascii="Times New Roman" w:hAnsi="Times New Roman"/>
          <w:sz w:val="24"/>
          <w:szCs w:val="24"/>
        </w:rPr>
        <w:t xml:space="preserve"> donosi Upravno vijeće Centra</w:t>
      </w:r>
      <w:r w:rsidRPr="00A46275">
        <w:rPr>
          <w:rFonts w:ascii="Times New Roman" w:hAnsi="Times New Roman"/>
          <w:sz w:val="24"/>
          <w:szCs w:val="24"/>
        </w:rPr>
        <w:t>.</w:t>
      </w:r>
    </w:p>
    <w:p w:rsidR="00A46275" w:rsidRDefault="00A46275" w:rsidP="00A30380">
      <w:pPr>
        <w:tabs>
          <w:tab w:val="left" w:pos="567"/>
        </w:tabs>
        <w:spacing w:after="0" w:line="240" w:lineRule="auto"/>
        <w:jc w:val="both"/>
        <w:rPr>
          <w:rFonts w:ascii="Times New Roman" w:hAnsi="Times New Roman"/>
          <w:sz w:val="24"/>
          <w:szCs w:val="24"/>
        </w:rPr>
      </w:pPr>
    </w:p>
    <w:p w:rsidR="00C2084A" w:rsidRPr="00A46275" w:rsidRDefault="00C2084A" w:rsidP="00A30380">
      <w:pPr>
        <w:tabs>
          <w:tab w:val="left" w:pos="567"/>
        </w:tabs>
        <w:spacing w:after="0" w:line="240" w:lineRule="auto"/>
        <w:jc w:val="both"/>
        <w:rPr>
          <w:rFonts w:ascii="Times New Roman" w:hAnsi="Times New Roman"/>
          <w:sz w:val="24"/>
          <w:szCs w:val="24"/>
        </w:rPr>
      </w:pPr>
      <w:r w:rsidRPr="00A46275">
        <w:rPr>
          <w:rFonts w:ascii="Times New Roman" w:hAnsi="Times New Roman"/>
          <w:sz w:val="24"/>
          <w:szCs w:val="24"/>
        </w:rPr>
        <w:t>(</w:t>
      </w:r>
      <w:r w:rsidR="008602FE">
        <w:rPr>
          <w:rFonts w:ascii="Times New Roman" w:hAnsi="Times New Roman"/>
          <w:sz w:val="24"/>
          <w:szCs w:val="24"/>
        </w:rPr>
        <w:t>7</w:t>
      </w:r>
      <w:r w:rsidRPr="00A46275">
        <w:rPr>
          <w:rFonts w:ascii="Times New Roman" w:hAnsi="Times New Roman"/>
          <w:sz w:val="24"/>
          <w:szCs w:val="24"/>
        </w:rPr>
        <w:t>) Za obveze Centra odgovara Republika Hrvatska.</w:t>
      </w:r>
    </w:p>
    <w:p w:rsidR="00C2084A" w:rsidRDefault="00C2084A" w:rsidP="00A30380">
      <w:pPr>
        <w:tabs>
          <w:tab w:val="left" w:pos="567"/>
        </w:tabs>
        <w:spacing w:after="0" w:line="240" w:lineRule="auto"/>
        <w:jc w:val="both"/>
        <w:rPr>
          <w:rFonts w:ascii="Times New Roman" w:hAnsi="Times New Roman"/>
          <w:i/>
          <w:sz w:val="24"/>
          <w:szCs w:val="24"/>
        </w:rPr>
      </w:pPr>
    </w:p>
    <w:p w:rsidR="00C2084A" w:rsidRPr="00A30380" w:rsidRDefault="00C2084A" w:rsidP="00A30380">
      <w:pPr>
        <w:pStyle w:val="clanak"/>
        <w:spacing w:before="0" w:beforeAutospacing="0" w:after="0" w:afterAutospacing="0"/>
        <w:jc w:val="center"/>
        <w:rPr>
          <w:b/>
        </w:rPr>
      </w:pPr>
      <w:r w:rsidRPr="00A30380">
        <w:rPr>
          <w:b/>
        </w:rPr>
        <w:t>Članak 1</w:t>
      </w:r>
      <w:r w:rsidR="00862E80">
        <w:rPr>
          <w:b/>
        </w:rPr>
        <w:t>8</w:t>
      </w:r>
      <w:r w:rsidRPr="00A30380">
        <w:rPr>
          <w:b/>
        </w:rPr>
        <w:t>.</w:t>
      </w:r>
    </w:p>
    <w:p w:rsidR="00C2084A" w:rsidRDefault="008602FE" w:rsidP="00A30380">
      <w:pPr>
        <w:pStyle w:val="t-9-8"/>
        <w:spacing w:before="0" w:beforeAutospacing="0" w:after="0" w:afterAutospacing="0"/>
        <w:jc w:val="both"/>
      </w:pPr>
      <w:r>
        <w:t>R</w:t>
      </w:r>
      <w:r w:rsidR="00C2084A" w:rsidRPr="00A46275">
        <w:t>avnatelj zastupa i predstavlja Centar</w:t>
      </w:r>
      <w:r w:rsidR="007F2AEC">
        <w:t>,</w:t>
      </w:r>
      <w:r w:rsidR="00C2084A" w:rsidRPr="00A46275">
        <w:t xml:space="preserve"> rukovodi njegovim radom te je u tu svrhu, sukladno ovome Zakonu i Statutu Centra, ovlašten donositi opće akte, odluke i sklapati pravne poslove, a osobito one koji se odnose na njegovu unutarnju organizaciju i radne odnose.</w:t>
      </w:r>
    </w:p>
    <w:p w:rsidR="00A46275" w:rsidRPr="00A46275" w:rsidRDefault="00A46275" w:rsidP="00A30380">
      <w:pPr>
        <w:pStyle w:val="t-9-8"/>
        <w:spacing w:before="0" w:beforeAutospacing="0" w:after="0" w:afterAutospacing="0"/>
        <w:jc w:val="both"/>
      </w:pPr>
    </w:p>
    <w:p w:rsidR="00C2084A" w:rsidRPr="00A30380" w:rsidRDefault="00C2084A" w:rsidP="00A30380">
      <w:pPr>
        <w:pStyle w:val="t-9-8"/>
        <w:spacing w:before="0" w:beforeAutospacing="0" w:after="0" w:afterAutospacing="0"/>
        <w:jc w:val="center"/>
        <w:rPr>
          <w:b/>
        </w:rPr>
      </w:pPr>
      <w:r w:rsidRPr="00A30380">
        <w:rPr>
          <w:b/>
        </w:rPr>
        <w:t>Članak 1</w:t>
      </w:r>
      <w:r w:rsidR="00862E80">
        <w:rPr>
          <w:b/>
        </w:rPr>
        <w:t>9</w:t>
      </w:r>
      <w:r w:rsidRPr="00A30380">
        <w:rPr>
          <w:b/>
        </w:rPr>
        <w:t>.</w:t>
      </w:r>
    </w:p>
    <w:p w:rsidR="00A46275" w:rsidRDefault="00C2084A" w:rsidP="00A30380">
      <w:pPr>
        <w:pStyle w:val="t-9-8"/>
        <w:spacing w:before="0" w:beforeAutospacing="0" w:after="0" w:afterAutospacing="0"/>
        <w:jc w:val="both"/>
      </w:pPr>
      <w:r w:rsidRPr="00A46275">
        <w:t>(1) Ravnatelja, na prijedlog Upravnog vijeća, imenuje i razrješava Vlada Republike Hrvatske.</w:t>
      </w:r>
      <w:r w:rsidR="00F06588">
        <w:t xml:space="preserve"> </w:t>
      </w:r>
    </w:p>
    <w:p w:rsidR="00D0559E" w:rsidRDefault="00D0559E"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 xml:space="preserve">(2) </w:t>
      </w:r>
      <w:r w:rsidR="00F06588">
        <w:t xml:space="preserve">Za ravnatelja </w:t>
      </w:r>
      <w:r w:rsidRPr="00A46275">
        <w:t>se</w:t>
      </w:r>
      <w:r w:rsidR="00F06588">
        <w:t xml:space="preserve"> može</w:t>
      </w:r>
      <w:r w:rsidRPr="00A46275">
        <w:t xml:space="preserve"> imenovati osoba koja je državljanin Republike Hrvatske </w:t>
      </w:r>
      <w:r w:rsidR="00850D97">
        <w:t>i koja ima</w:t>
      </w:r>
      <w:r w:rsidRPr="00A46275">
        <w:t>:</w:t>
      </w:r>
    </w:p>
    <w:p w:rsidR="00C2084A" w:rsidRPr="00A46275" w:rsidRDefault="00820939" w:rsidP="00A30380">
      <w:pPr>
        <w:pStyle w:val="t-9-8"/>
        <w:numPr>
          <w:ilvl w:val="0"/>
          <w:numId w:val="10"/>
        </w:numPr>
        <w:spacing w:before="0" w:beforeAutospacing="0" w:after="0" w:afterAutospacing="0"/>
        <w:jc w:val="both"/>
      </w:pPr>
      <w:r w:rsidRPr="00442E97">
        <w:rPr>
          <w:color w:val="000000"/>
        </w:rPr>
        <w:t xml:space="preserve">preddiplomski i diplomski sveučilišni studij ili integrirani preddiplomski i diplomski sveučilišni studij </w:t>
      </w:r>
      <w:r>
        <w:rPr>
          <w:color w:val="000000"/>
        </w:rPr>
        <w:t>ili specijalistički diplomski stručni studij, i</w:t>
      </w:r>
    </w:p>
    <w:p w:rsidR="00C2084A" w:rsidRPr="00A46275" w:rsidRDefault="00C2084A" w:rsidP="00A30380">
      <w:pPr>
        <w:pStyle w:val="t-9-8"/>
        <w:numPr>
          <w:ilvl w:val="0"/>
          <w:numId w:val="10"/>
        </w:numPr>
        <w:spacing w:before="0" w:beforeAutospacing="0" w:after="0" w:afterAutospacing="0"/>
        <w:jc w:val="both"/>
      </w:pPr>
      <w:r w:rsidRPr="00A46275">
        <w:lastRenderedPageBreak/>
        <w:t xml:space="preserve">najmanje </w:t>
      </w:r>
      <w:r w:rsidR="00850D97">
        <w:t>deset</w:t>
      </w:r>
      <w:r w:rsidR="00850D97" w:rsidRPr="00A46275">
        <w:t xml:space="preserve"> </w:t>
      </w:r>
      <w:r w:rsidRPr="00A46275">
        <w:t>godina radnog iskustva nakon završetka studija</w:t>
      </w:r>
      <w:r w:rsidR="00F06588">
        <w:t xml:space="preserve"> u stečenoj stručnoj spremi</w:t>
      </w:r>
      <w:r w:rsidRPr="00A46275">
        <w:t>.</w:t>
      </w:r>
    </w:p>
    <w:p w:rsidR="00A46275" w:rsidRDefault="00A46275" w:rsidP="00A30380">
      <w:pPr>
        <w:pStyle w:val="t-9-8"/>
        <w:spacing w:before="0" w:beforeAutospacing="0" w:after="0" w:afterAutospacing="0"/>
        <w:jc w:val="both"/>
      </w:pPr>
    </w:p>
    <w:p w:rsidR="00C2084A" w:rsidRPr="00A46275" w:rsidRDefault="00C2084A" w:rsidP="00A30380">
      <w:pPr>
        <w:pStyle w:val="t-9-8"/>
        <w:spacing w:before="0" w:beforeAutospacing="0" w:after="0" w:afterAutospacing="0"/>
        <w:jc w:val="both"/>
      </w:pPr>
      <w:r w:rsidRPr="00A46275">
        <w:t>(3) Plać</w:t>
      </w:r>
      <w:r w:rsidR="00F06588">
        <w:t>u</w:t>
      </w:r>
      <w:r w:rsidRPr="00A46275">
        <w:t xml:space="preserve"> ravnatelja Centra određuje Upravno vijeće sukladno propisima koji uređuju plaće u javnim službama.</w:t>
      </w:r>
    </w:p>
    <w:p w:rsidR="00D0559E" w:rsidRDefault="00D0559E" w:rsidP="00A30380">
      <w:pPr>
        <w:pStyle w:val="t-9-8"/>
        <w:spacing w:before="0" w:beforeAutospacing="0" w:after="0" w:afterAutospacing="0"/>
        <w:jc w:val="center"/>
        <w:rPr>
          <w:b/>
        </w:rPr>
      </w:pPr>
    </w:p>
    <w:p w:rsidR="00C2084A" w:rsidRPr="00A30380" w:rsidRDefault="00C2084A" w:rsidP="00A30380">
      <w:pPr>
        <w:pStyle w:val="t-9-8"/>
        <w:spacing w:before="0" w:beforeAutospacing="0" w:after="0" w:afterAutospacing="0"/>
        <w:jc w:val="center"/>
        <w:rPr>
          <w:b/>
        </w:rPr>
      </w:pPr>
      <w:r w:rsidRPr="00A30380">
        <w:rPr>
          <w:b/>
        </w:rPr>
        <w:t xml:space="preserve">Članak </w:t>
      </w:r>
      <w:r w:rsidR="00862E80">
        <w:rPr>
          <w:b/>
        </w:rPr>
        <w:t>20</w:t>
      </w:r>
      <w:r w:rsidRPr="00A30380">
        <w:rPr>
          <w:b/>
        </w:rPr>
        <w:t>.</w:t>
      </w:r>
    </w:p>
    <w:p w:rsidR="00C2084A" w:rsidRPr="008F3D68" w:rsidRDefault="00C2084A" w:rsidP="00A30380">
      <w:pPr>
        <w:pStyle w:val="t-9-8"/>
        <w:spacing w:before="0" w:beforeAutospacing="0" w:after="0" w:afterAutospacing="0"/>
      </w:pPr>
      <w:r w:rsidRPr="008F3D68">
        <w:t>(1) Upravno vijeće:</w:t>
      </w:r>
    </w:p>
    <w:p w:rsidR="00C2084A" w:rsidRDefault="00C2084A" w:rsidP="00A30380">
      <w:pPr>
        <w:pStyle w:val="t-9-8"/>
        <w:numPr>
          <w:ilvl w:val="0"/>
          <w:numId w:val="18"/>
        </w:numPr>
        <w:spacing w:before="0" w:beforeAutospacing="0" w:after="0" w:afterAutospacing="0"/>
      </w:pPr>
      <w:r w:rsidRPr="008F3D68">
        <w:t>donosi statut Centra sukladno ovome Zakonu</w:t>
      </w:r>
      <w:r w:rsidR="009F6E64">
        <w:t xml:space="preserve"> i druge akte sukladno Statutu</w:t>
      </w:r>
    </w:p>
    <w:p w:rsidR="00F20C02" w:rsidRPr="008F3D68" w:rsidRDefault="00F20C02" w:rsidP="00A30380">
      <w:pPr>
        <w:pStyle w:val="t-9-8"/>
        <w:numPr>
          <w:ilvl w:val="0"/>
          <w:numId w:val="18"/>
        </w:numPr>
        <w:spacing w:before="0" w:beforeAutospacing="0" w:after="0" w:afterAutospacing="0"/>
      </w:pPr>
      <w:r>
        <w:t xml:space="preserve">određuje </w:t>
      </w:r>
      <w:r w:rsidR="009F6E64">
        <w:t xml:space="preserve">poslovnu adresu </w:t>
      </w:r>
      <w:r w:rsidR="00820939">
        <w:t>Centra</w:t>
      </w:r>
    </w:p>
    <w:p w:rsidR="00C2084A" w:rsidRDefault="00C2084A" w:rsidP="00A30380">
      <w:pPr>
        <w:pStyle w:val="t-9-8"/>
        <w:numPr>
          <w:ilvl w:val="0"/>
          <w:numId w:val="18"/>
        </w:numPr>
        <w:spacing w:before="0" w:beforeAutospacing="0" w:after="0" w:afterAutospacing="0"/>
      </w:pPr>
      <w:r w:rsidRPr="008F3D68">
        <w:t>donosi financijski plan Centra</w:t>
      </w:r>
    </w:p>
    <w:p w:rsidR="00850D97" w:rsidRPr="008F3D68" w:rsidRDefault="00850D97" w:rsidP="00A30380">
      <w:pPr>
        <w:pStyle w:val="t-9-8"/>
        <w:numPr>
          <w:ilvl w:val="0"/>
          <w:numId w:val="18"/>
        </w:numPr>
        <w:spacing w:before="0" w:beforeAutospacing="0" w:after="0" w:afterAutospacing="0"/>
      </w:pPr>
      <w:r>
        <w:t>donosi odluku o višku prihoda nad rashodima</w:t>
      </w:r>
    </w:p>
    <w:p w:rsidR="00C2084A" w:rsidRDefault="00C2084A" w:rsidP="00A30380">
      <w:pPr>
        <w:pStyle w:val="t-9-8"/>
        <w:numPr>
          <w:ilvl w:val="0"/>
          <w:numId w:val="18"/>
        </w:numPr>
        <w:spacing w:before="0" w:beforeAutospacing="0" w:after="0" w:afterAutospacing="0"/>
        <w:jc w:val="both"/>
      </w:pPr>
      <w:r w:rsidRPr="008F3D68">
        <w:t xml:space="preserve">predlaže </w:t>
      </w:r>
      <w:r w:rsidR="009F6E64">
        <w:t xml:space="preserve">dio Godišnjeg plana </w:t>
      </w:r>
      <w:r w:rsidR="006A004D">
        <w:t xml:space="preserve">upravljanja </w:t>
      </w:r>
      <w:r w:rsidR="009F6E64">
        <w:t xml:space="preserve">državnom imovinom kojom </w:t>
      </w:r>
      <w:r w:rsidR="006A004D">
        <w:t>upravlja</w:t>
      </w:r>
      <w:r w:rsidR="009F6E64">
        <w:t xml:space="preserve"> </w:t>
      </w:r>
      <w:r w:rsidRPr="008F3D68">
        <w:t>Cent</w:t>
      </w:r>
      <w:r w:rsidR="00820939">
        <w:t>a</w:t>
      </w:r>
      <w:r w:rsidR="00F06588">
        <w:t>r i nadzire njegovu provedbu</w:t>
      </w:r>
    </w:p>
    <w:p w:rsidR="00C2084A" w:rsidRPr="008F3D68" w:rsidRDefault="00C2084A" w:rsidP="00A30380">
      <w:pPr>
        <w:pStyle w:val="t-9-8"/>
        <w:numPr>
          <w:ilvl w:val="0"/>
          <w:numId w:val="18"/>
        </w:numPr>
        <w:spacing w:before="0" w:beforeAutospacing="0" w:after="0" w:afterAutospacing="0"/>
      </w:pPr>
      <w:r w:rsidRPr="008F3D68">
        <w:t>sklapa ugovor</w:t>
      </w:r>
      <w:r w:rsidR="00F06588">
        <w:t xml:space="preserve"> o radu s ravnateljem</w:t>
      </w:r>
    </w:p>
    <w:p w:rsidR="00C2084A" w:rsidRPr="008F3D68" w:rsidRDefault="00C2084A" w:rsidP="00A30380">
      <w:pPr>
        <w:pStyle w:val="t-9-8"/>
        <w:numPr>
          <w:ilvl w:val="0"/>
          <w:numId w:val="18"/>
        </w:numPr>
        <w:spacing w:before="0" w:beforeAutospacing="0" w:after="0" w:afterAutospacing="0"/>
        <w:jc w:val="both"/>
      </w:pPr>
      <w:r w:rsidRPr="008F3D68">
        <w:t xml:space="preserve">donosi odluke o upravljanju imovinom </w:t>
      </w:r>
      <w:r w:rsidR="00850D97">
        <w:t xml:space="preserve">kojom upravlja Centar </w:t>
      </w:r>
      <w:r w:rsidR="009F6E64">
        <w:t xml:space="preserve">sukladno odredbama </w:t>
      </w:r>
      <w:r w:rsidRPr="008F3D68">
        <w:t>ov</w:t>
      </w:r>
      <w:r w:rsidR="009F6E64">
        <w:t xml:space="preserve">og </w:t>
      </w:r>
      <w:r w:rsidRPr="008F3D68">
        <w:t>Zakon</w:t>
      </w:r>
      <w:r w:rsidR="009F6E64">
        <w:t>a</w:t>
      </w:r>
      <w:r w:rsidRPr="008F3D68">
        <w:t xml:space="preserve"> i Statut</w:t>
      </w:r>
      <w:r w:rsidR="00820939">
        <w:t>a</w:t>
      </w:r>
      <w:r w:rsidRPr="008F3D68">
        <w:t xml:space="preserve"> Centra,</w:t>
      </w:r>
    </w:p>
    <w:p w:rsidR="00C2084A" w:rsidRDefault="00C2084A" w:rsidP="00A30380">
      <w:pPr>
        <w:pStyle w:val="t-9-8"/>
        <w:numPr>
          <w:ilvl w:val="0"/>
          <w:numId w:val="18"/>
        </w:numPr>
        <w:spacing w:before="0" w:beforeAutospacing="0" w:after="0" w:afterAutospacing="0"/>
        <w:jc w:val="both"/>
      </w:pPr>
      <w:r w:rsidRPr="008F3D68">
        <w:t xml:space="preserve">donosi odluke o restrukturiranju i troškovima restrukturiranja trgovačkih društava </w:t>
      </w:r>
      <w:r w:rsidR="001C7DA8">
        <w:t xml:space="preserve">čijim dionicama i udjelima Centar </w:t>
      </w:r>
      <w:r w:rsidR="006A004D">
        <w:t>upravlja</w:t>
      </w:r>
    </w:p>
    <w:p w:rsidR="001C7DA8" w:rsidRDefault="001C7DA8" w:rsidP="00A30380">
      <w:pPr>
        <w:pStyle w:val="t-9-8"/>
        <w:numPr>
          <w:ilvl w:val="0"/>
          <w:numId w:val="18"/>
        </w:numPr>
        <w:spacing w:before="0" w:beforeAutospacing="0" w:after="0" w:afterAutospacing="0"/>
        <w:jc w:val="both"/>
      </w:pPr>
      <w:r>
        <w:t>obavlja nadzor nad poslovanjem Centra</w:t>
      </w:r>
    </w:p>
    <w:p w:rsidR="00820939" w:rsidRDefault="005E5ED9" w:rsidP="00A30380">
      <w:pPr>
        <w:pStyle w:val="t-9-8"/>
        <w:numPr>
          <w:ilvl w:val="0"/>
          <w:numId w:val="18"/>
        </w:numPr>
        <w:spacing w:before="0" w:beforeAutospacing="0" w:after="0" w:afterAutospacing="0"/>
        <w:jc w:val="both"/>
      </w:pPr>
      <w:r>
        <w:t xml:space="preserve">na prijedlog ravnatelja Centra, </w:t>
      </w:r>
      <w:r w:rsidR="00820939">
        <w:t>u ime Republike Hrvatske i drugih imatelja dionica i udjela kojima upravlja, predlaže članove skupština, nadzornih odbora i uprava u trgovačkim društvima čijim dionicama i udjelima upravlja Centar</w:t>
      </w:r>
    </w:p>
    <w:p w:rsidR="00C2084A" w:rsidRDefault="00C2084A" w:rsidP="00A30380">
      <w:pPr>
        <w:pStyle w:val="t-9-8"/>
        <w:numPr>
          <w:ilvl w:val="0"/>
          <w:numId w:val="18"/>
        </w:numPr>
        <w:spacing w:before="0" w:beforeAutospacing="0" w:after="0" w:afterAutospacing="0"/>
      </w:pPr>
      <w:r w:rsidRPr="008F3D68">
        <w:t xml:space="preserve">obavlja </w:t>
      </w:r>
      <w:r w:rsidR="00820939">
        <w:t xml:space="preserve">i </w:t>
      </w:r>
      <w:r w:rsidRPr="008F3D68">
        <w:t>druge poslove propisane ovim Zakonom i statutom Centra.</w:t>
      </w:r>
    </w:p>
    <w:p w:rsidR="008F3D68" w:rsidRDefault="008F3D68" w:rsidP="00A30380">
      <w:pPr>
        <w:pStyle w:val="t-9-8"/>
        <w:spacing w:before="0" w:beforeAutospacing="0" w:after="0" w:afterAutospacing="0"/>
        <w:jc w:val="both"/>
      </w:pPr>
    </w:p>
    <w:p w:rsidR="00B27ADB" w:rsidRPr="008F3D68" w:rsidRDefault="00C2084A" w:rsidP="00820939">
      <w:pPr>
        <w:pStyle w:val="t-9-8"/>
        <w:spacing w:before="0" w:beforeAutospacing="0" w:after="0" w:afterAutospacing="0"/>
        <w:jc w:val="both"/>
      </w:pPr>
      <w:r w:rsidRPr="008F3D68">
        <w:t xml:space="preserve">(2) Upravno vijeće Centra ima </w:t>
      </w:r>
      <w:r w:rsidR="006A004D">
        <w:t xml:space="preserve">sedam </w:t>
      </w:r>
      <w:r w:rsidRPr="008F3D68">
        <w:t xml:space="preserve">članova i </w:t>
      </w:r>
      <w:r w:rsidR="001C7DA8">
        <w:t xml:space="preserve">čine ga: </w:t>
      </w:r>
    </w:p>
    <w:p w:rsidR="001C7DA8" w:rsidRDefault="00F06588" w:rsidP="001C7DA8">
      <w:pPr>
        <w:pStyle w:val="t-9-8"/>
        <w:numPr>
          <w:ilvl w:val="0"/>
          <w:numId w:val="18"/>
        </w:numPr>
        <w:spacing w:before="0" w:beforeAutospacing="0" w:after="0" w:afterAutospacing="0"/>
      </w:pPr>
      <w:r>
        <w:t>m</w:t>
      </w:r>
      <w:r w:rsidR="001C7DA8" w:rsidRPr="008F3D68">
        <w:t xml:space="preserve">inistar </w:t>
      </w:r>
      <w:r w:rsidR="006A004D">
        <w:t>nadležan za državnu imovinu</w:t>
      </w:r>
      <w:r w:rsidR="001C7DA8">
        <w:t>, predsjednik Upravnog vijeća</w:t>
      </w:r>
    </w:p>
    <w:p w:rsidR="001C7DA8" w:rsidRDefault="001C7DA8" w:rsidP="001C7DA8">
      <w:pPr>
        <w:pStyle w:val="t-9-8"/>
        <w:numPr>
          <w:ilvl w:val="0"/>
          <w:numId w:val="18"/>
        </w:numPr>
        <w:spacing w:before="0" w:beforeAutospacing="0" w:after="0" w:afterAutospacing="0"/>
      </w:pPr>
      <w:r>
        <w:t xml:space="preserve">predstavnik </w:t>
      </w:r>
      <w:r w:rsidR="00E612A7">
        <w:t xml:space="preserve">ministarstva nadležnog za </w:t>
      </w:r>
      <w:r w:rsidRPr="008F3D68">
        <w:t>financij</w:t>
      </w:r>
      <w:r w:rsidR="00E612A7">
        <w:t>e</w:t>
      </w:r>
      <w:r w:rsidRPr="008F3D68">
        <w:t xml:space="preserve"> </w:t>
      </w:r>
    </w:p>
    <w:p w:rsidR="00E612A7" w:rsidRDefault="001C7DA8" w:rsidP="00E612A7">
      <w:pPr>
        <w:pStyle w:val="t-9-8"/>
        <w:numPr>
          <w:ilvl w:val="0"/>
          <w:numId w:val="18"/>
        </w:numPr>
        <w:spacing w:before="0" w:beforeAutospacing="0" w:after="0" w:afterAutospacing="0"/>
      </w:pPr>
      <w:r>
        <w:t xml:space="preserve">predstavnik </w:t>
      </w:r>
      <w:r w:rsidR="00E612A7">
        <w:t xml:space="preserve">ministarstva nadležnog za </w:t>
      </w:r>
      <w:r w:rsidR="00A80E54" w:rsidRPr="008F3D68">
        <w:t>gospodarstv</w:t>
      </w:r>
      <w:r w:rsidR="00E612A7">
        <w:t>o</w:t>
      </w:r>
    </w:p>
    <w:p w:rsidR="00B27ADB" w:rsidRPr="008F3D68" w:rsidRDefault="001C7DA8" w:rsidP="00E612A7">
      <w:pPr>
        <w:pStyle w:val="t-9-8"/>
        <w:numPr>
          <w:ilvl w:val="0"/>
          <w:numId w:val="18"/>
        </w:numPr>
        <w:spacing w:before="0" w:beforeAutospacing="0" w:after="0" w:afterAutospacing="0"/>
      </w:pPr>
      <w:r>
        <w:t xml:space="preserve">predstavnik </w:t>
      </w:r>
      <w:r w:rsidR="00E612A7">
        <w:t xml:space="preserve">ministarstva nadležnog za </w:t>
      </w:r>
      <w:r w:rsidR="00A80E54" w:rsidRPr="008F3D68">
        <w:t>turiz</w:t>
      </w:r>
      <w:r w:rsidR="00E612A7">
        <w:t>a</w:t>
      </w:r>
      <w:r w:rsidR="00A80E54" w:rsidRPr="008F3D68">
        <w:t>m</w:t>
      </w:r>
      <w:r w:rsidR="00C2084A" w:rsidRPr="008F3D68">
        <w:t xml:space="preserve"> </w:t>
      </w:r>
    </w:p>
    <w:p w:rsidR="00B27ADB" w:rsidRPr="008F3D68" w:rsidRDefault="001C7DA8" w:rsidP="00A30380">
      <w:pPr>
        <w:pStyle w:val="t-9-8"/>
        <w:numPr>
          <w:ilvl w:val="0"/>
          <w:numId w:val="18"/>
        </w:numPr>
        <w:spacing w:before="0" w:beforeAutospacing="0" w:after="0" w:afterAutospacing="0"/>
      </w:pPr>
      <w:r>
        <w:t>predstavnik</w:t>
      </w:r>
      <w:r w:rsidR="00C2084A" w:rsidRPr="008F3D68">
        <w:t xml:space="preserve"> </w:t>
      </w:r>
      <w:r w:rsidR="00E612A7">
        <w:t xml:space="preserve">ministarstva nadležnog za </w:t>
      </w:r>
      <w:r w:rsidR="00A80E54" w:rsidRPr="008F3D68">
        <w:t>mor</w:t>
      </w:r>
      <w:r w:rsidR="00E612A7">
        <w:t>e</w:t>
      </w:r>
      <w:r w:rsidR="00C2084A" w:rsidRPr="008F3D68">
        <w:t>, promet</w:t>
      </w:r>
      <w:r w:rsidR="00A80E54" w:rsidRPr="008F3D68">
        <w:t xml:space="preserve"> i infrastruktur</w:t>
      </w:r>
      <w:r w:rsidR="00E612A7">
        <w:t>u</w:t>
      </w:r>
      <w:r w:rsidR="00C2084A" w:rsidRPr="008F3D68">
        <w:t xml:space="preserve"> </w:t>
      </w:r>
    </w:p>
    <w:p w:rsidR="00B27ADB" w:rsidRPr="008F3D68" w:rsidRDefault="001C7DA8" w:rsidP="00A30380">
      <w:pPr>
        <w:pStyle w:val="t-9-8"/>
        <w:numPr>
          <w:ilvl w:val="0"/>
          <w:numId w:val="18"/>
        </w:numPr>
        <w:spacing w:before="0" w:beforeAutospacing="0" w:after="0" w:afterAutospacing="0"/>
      </w:pPr>
      <w:r>
        <w:t>predstavnik</w:t>
      </w:r>
      <w:r w:rsidR="00C2084A" w:rsidRPr="008F3D68">
        <w:t xml:space="preserve"> </w:t>
      </w:r>
      <w:r w:rsidR="00E612A7">
        <w:t xml:space="preserve">ministarstva nadležnog za </w:t>
      </w:r>
      <w:r w:rsidR="00A80E54" w:rsidRPr="008F3D68">
        <w:t>poljoprivred</w:t>
      </w:r>
      <w:r w:rsidR="00E612A7">
        <w:t>u</w:t>
      </w:r>
      <w:r w:rsidR="006A004D">
        <w:t>, i</w:t>
      </w:r>
      <w:r w:rsidR="00C2084A" w:rsidRPr="008F3D68">
        <w:t xml:space="preserve"> </w:t>
      </w:r>
    </w:p>
    <w:p w:rsidR="00B27ADB" w:rsidRPr="008F3D68" w:rsidRDefault="001C7DA8" w:rsidP="00A30380">
      <w:pPr>
        <w:pStyle w:val="t-9-8"/>
        <w:numPr>
          <w:ilvl w:val="0"/>
          <w:numId w:val="18"/>
        </w:numPr>
        <w:spacing w:before="0" w:beforeAutospacing="0" w:after="0" w:afterAutospacing="0"/>
      </w:pPr>
      <w:r>
        <w:t>predstavnik</w:t>
      </w:r>
      <w:r w:rsidR="00C2084A" w:rsidRPr="008F3D68">
        <w:t xml:space="preserve"> </w:t>
      </w:r>
      <w:r w:rsidR="00E612A7">
        <w:t xml:space="preserve">ministarstva nadležnog za </w:t>
      </w:r>
      <w:r w:rsidR="006A004D">
        <w:t>zaštitu okoliša i energetiku.</w:t>
      </w:r>
    </w:p>
    <w:p w:rsidR="008F3D68" w:rsidRDefault="008F3D68" w:rsidP="00A30380">
      <w:pPr>
        <w:pStyle w:val="t-9-8"/>
        <w:spacing w:before="0" w:beforeAutospacing="0" w:after="0" w:afterAutospacing="0"/>
        <w:jc w:val="both"/>
      </w:pPr>
    </w:p>
    <w:p w:rsidR="00E612A7" w:rsidRDefault="00E612A7" w:rsidP="00A30380">
      <w:pPr>
        <w:pStyle w:val="t-9-8"/>
        <w:spacing w:before="0" w:beforeAutospacing="0" w:after="0" w:afterAutospacing="0"/>
        <w:jc w:val="both"/>
      </w:pPr>
      <w:r>
        <w:t xml:space="preserve">(3) Predstavnici ministarstva iz stavka </w:t>
      </w:r>
      <w:r w:rsidR="00820939">
        <w:t xml:space="preserve">2. ovog članka </w:t>
      </w:r>
      <w:r>
        <w:t>moraju biti u rangu državnog dužnosnika.</w:t>
      </w:r>
      <w:r w:rsidR="006A004D">
        <w:t xml:space="preserve"> Imenovanog predstavnika može u slučaju spriječenosti mijenjati drugi državni dužnosnik iz resornog ministarstva.</w:t>
      </w:r>
    </w:p>
    <w:p w:rsidR="00E612A7" w:rsidRDefault="00E612A7" w:rsidP="00A30380">
      <w:pPr>
        <w:pStyle w:val="t-9-8"/>
        <w:spacing w:before="0" w:beforeAutospacing="0" w:after="0" w:afterAutospacing="0"/>
        <w:jc w:val="both"/>
      </w:pPr>
    </w:p>
    <w:p w:rsidR="00E612A7" w:rsidRDefault="00E612A7" w:rsidP="00A30380">
      <w:pPr>
        <w:pStyle w:val="t-9-8"/>
        <w:spacing w:before="0" w:beforeAutospacing="0" w:after="0" w:afterAutospacing="0"/>
        <w:jc w:val="both"/>
      </w:pPr>
      <w:r>
        <w:t>(4) Odluku o imenovanju i razrješenju članova Upravnog vijeća donosi V</w:t>
      </w:r>
      <w:r w:rsidR="00820939">
        <w:t xml:space="preserve">lada </w:t>
      </w:r>
      <w:r>
        <w:t>R</w:t>
      </w:r>
      <w:r w:rsidR="00820939">
        <w:t xml:space="preserve">epublike </w:t>
      </w:r>
      <w:r>
        <w:t>H</w:t>
      </w:r>
      <w:r w:rsidR="00820939">
        <w:t>rvatske</w:t>
      </w:r>
      <w:r>
        <w:t>.</w:t>
      </w:r>
    </w:p>
    <w:p w:rsidR="00E612A7" w:rsidRDefault="00E612A7" w:rsidP="00A30380">
      <w:pPr>
        <w:pStyle w:val="t-9-8"/>
        <w:spacing w:before="0" w:beforeAutospacing="0" w:after="0" w:afterAutospacing="0"/>
        <w:jc w:val="both"/>
      </w:pPr>
    </w:p>
    <w:p w:rsidR="00C2084A" w:rsidRPr="008F3D68" w:rsidRDefault="00C2084A" w:rsidP="00A30380">
      <w:pPr>
        <w:pStyle w:val="t-9-8"/>
        <w:spacing w:before="0" w:beforeAutospacing="0" w:after="0" w:afterAutospacing="0"/>
        <w:jc w:val="both"/>
      </w:pPr>
      <w:r w:rsidRPr="008F3D68">
        <w:t>(</w:t>
      </w:r>
      <w:r w:rsidR="00850D97">
        <w:t>5</w:t>
      </w:r>
      <w:r w:rsidRPr="008F3D68">
        <w:t>) Upravno vijeće donosi Poslovnik o svome radu</w:t>
      </w:r>
      <w:r w:rsidR="00820939">
        <w:t xml:space="preserve"> kojim se uređuje način sazivanja sjednica Upravnog vijeća, održavanje sjednica Upravnog vijeća i način glasanja članova Upravnog vijeća</w:t>
      </w:r>
      <w:r w:rsidRPr="008F3D68">
        <w:t>.</w:t>
      </w:r>
    </w:p>
    <w:p w:rsidR="00C2084A" w:rsidRDefault="00C2084A" w:rsidP="00A30380">
      <w:pPr>
        <w:pStyle w:val="t-9-8"/>
        <w:spacing w:before="0" w:beforeAutospacing="0" w:after="0" w:afterAutospacing="0"/>
        <w:jc w:val="both"/>
      </w:pPr>
    </w:p>
    <w:p w:rsidR="00C2084A" w:rsidRPr="00A30380" w:rsidRDefault="00C2084A" w:rsidP="00A30380">
      <w:pPr>
        <w:pStyle w:val="t-9-8"/>
        <w:spacing w:before="0" w:beforeAutospacing="0" w:after="0" w:afterAutospacing="0"/>
        <w:jc w:val="center"/>
        <w:rPr>
          <w:b/>
        </w:rPr>
      </w:pPr>
      <w:r w:rsidRPr="00A30380">
        <w:rPr>
          <w:b/>
        </w:rPr>
        <w:t xml:space="preserve">Članak </w:t>
      </w:r>
      <w:r w:rsidR="00820939">
        <w:rPr>
          <w:b/>
        </w:rPr>
        <w:t>2</w:t>
      </w:r>
      <w:r w:rsidR="00862E80">
        <w:rPr>
          <w:b/>
        </w:rPr>
        <w:t>1</w:t>
      </w:r>
      <w:r w:rsidRPr="00A30380">
        <w:rPr>
          <w:b/>
        </w:rPr>
        <w:t>.</w:t>
      </w:r>
    </w:p>
    <w:p w:rsidR="00C2084A" w:rsidRDefault="00C2084A" w:rsidP="00A30380">
      <w:pPr>
        <w:pStyle w:val="t-9-8"/>
        <w:spacing w:before="0" w:beforeAutospacing="0" w:after="0" w:afterAutospacing="0"/>
      </w:pPr>
      <w:r w:rsidRPr="008F3D68">
        <w:t>(1) Na pravni status radnika Centra primjenjuju se opći propisi o radu.</w:t>
      </w:r>
    </w:p>
    <w:p w:rsidR="00C60798" w:rsidRDefault="00C60798" w:rsidP="00A30380">
      <w:pPr>
        <w:pStyle w:val="t-9-8"/>
        <w:spacing w:before="0" w:beforeAutospacing="0" w:after="0" w:afterAutospacing="0"/>
      </w:pPr>
    </w:p>
    <w:p w:rsidR="00C2084A" w:rsidRPr="008F3D68" w:rsidRDefault="00C2084A" w:rsidP="00A30380">
      <w:pPr>
        <w:pStyle w:val="t-9-8"/>
        <w:spacing w:before="0" w:beforeAutospacing="0" w:after="0" w:afterAutospacing="0"/>
      </w:pPr>
      <w:r w:rsidRPr="008F3D68">
        <w:t>(2) Na plaće radnika Centra primjenjuju se propisi koji uređuju plaće u javnim službama.</w:t>
      </w:r>
    </w:p>
    <w:p w:rsidR="00C2084A" w:rsidRPr="00A30380" w:rsidRDefault="00C2084A" w:rsidP="00A30380">
      <w:pPr>
        <w:spacing w:after="0" w:line="240" w:lineRule="auto"/>
        <w:rPr>
          <w:rFonts w:ascii="Times New Roman" w:hAnsi="Times New Roman"/>
          <w:sz w:val="24"/>
          <w:szCs w:val="24"/>
        </w:rPr>
      </w:pPr>
    </w:p>
    <w:p w:rsidR="00C2084A" w:rsidRPr="00A30380" w:rsidRDefault="00C2084A" w:rsidP="00A30380">
      <w:pPr>
        <w:pStyle w:val="t-9-8"/>
        <w:spacing w:before="0" w:beforeAutospacing="0" w:after="0" w:afterAutospacing="0"/>
        <w:jc w:val="center"/>
        <w:rPr>
          <w:b/>
        </w:rPr>
      </w:pPr>
      <w:r w:rsidRPr="00A30380">
        <w:rPr>
          <w:b/>
        </w:rPr>
        <w:lastRenderedPageBreak/>
        <w:t xml:space="preserve">Članak </w:t>
      </w:r>
      <w:r w:rsidR="00820939">
        <w:rPr>
          <w:b/>
        </w:rPr>
        <w:t>2</w:t>
      </w:r>
      <w:r w:rsidR="00862E80">
        <w:rPr>
          <w:b/>
        </w:rPr>
        <w:t>2</w:t>
      </w:r>
      <w:r w:rsidRPr="00A30380">
        <w:rPr>
          <w:b/>
        </w:rPr>
        <w:t>.</w:t>
      </w:r>
    </w:p>
    <w:p w:rsidR="0062426C" w:rsidRPr="008F12FA" w:rsidRDefault="0062426C" w:rsidP="0062426C">
      <w:pPr>
        <w:pStyle w:val="t-9-8"/>
        <w:spacing w:before="0" w:beforeAutospacing="0" w:after="0" w:afterAutospacing="0"/>
        <w:jc w:val="both"/>
      </w:pPr>
      <w:r w:rsidRPr="008F3D68">
        <w:t xml:space="preserve">(1) </w:t>
      </w:r>
      <w:r>
        <w:t xml:space="preserve">Prije </w:t>
      </w:r>
      <w:r w:rsidR="005D1BE2">
        <w:t>raspolaganja</w:t>
      </w:r>
      <w:r w:rsidRPr="008F3D68">
        <w:t xml:space="preserve"> s imovinom Centra</w:t>
      </w:r>
      <w:r>
        <w:t>, državnom imovinom kojom raspolaže Centar kao i drugom imovinom kojom raspolaže Centar, Centar je dužan utvrditi procijenjenu vrijednosti navedene imovine.</w:t>
      </w:r>
    </w:p>
    <w:p w:rsidR="0062426C" w:rsidRDefault="0062426C" w:rsidP="0062426C">
      <w:pPr>
        <w:pStyle w:val="t-9-8"/>
        <w:spacing w:before="0" w:beforeAutospacing="0" w:after="0" w:afterAutospacing="0"/>
        <w:jc w:val="both"/>
      </w:pPr>
    </w:p>
    <w:p w:rsidR="00E615A4" w:rsidRDefault="00E615A4" w:rsidP="0062426C">
      <w:pPr>
        <w:pStyle w:val="t-9-8"/>
        <w:spacing w:before="0" w:beforeAutospacing="0" w:after="0" w:afterAutospacing="0"/>
        <w:jc w:val="both"/>
      </w:pPr>
      <w:r>
        <w:t xml:space="preserve">(2) </w:t>
      </w:r>
      <w:r w:rsidRPr="006D56EC">
        <w:t xml:space="preserve">Procjenu tržišne vrijednosti </w:t>
      </w:r>
      <w:r>
        <w:t xml:space="preserve">imovine iz stavka 1. ovog članka </w:t>
      </w:r>
      <w:r w:rsidR="005D1BE2">
        <w:t xml:space="preserve">kojom se namjerava raspolagati </w:t>
      </w:r>
      <w:r w:rsidRPr="006D56EC">
        <w:t xml:space="preserve">obavlja osoba koja je za to ovlaštena posebnim propisima i odlukom </w:t>
      </w:r>
      <w:r>
        <w:t>ravnatelja Centra</w:t>
      </w:r>
      <w:r w:rsidRPr="006D56EC">
        <w:t xml:space="preserve">, odnosno </w:t>
      </w:r>
      <w:r>
        <w:t>Upravnog vijeća Centra</w:t>
      </w:r>
    </w:p>
    <w:p w:rsidR="00E615A4" w:rsidRDefault="00E615A4" w:rsidP="0062426C">
      <w:pPr>
        <w:pStyle w:val="t-9-8"/>
        <w:spacing w:before="0" w:beforeAutospacing="0" w:after="0" w:afterAutospacing="0"/>
        <w:jc w:val="both"/>
      </w:pPr>
    </w:p>
    <w:p w:rsidR="0062426C" w:rsidRDefault="0062426C" w:rsidP="0062426C">
      <w:pPr>
        <w:pStyle w:val="t-9-8"/>
        <w:spacing w:before="0" w:beforeAutospacing="0" w:after="0" w:afterAutospacing="0"/>
        <w:jc w:val="both"/>
      </w:pPr>
      <w:r w:rsidRPr="008F3D68">
        <w:t>(</w:t>
      </w:r>
      <w:r w:rsidR="00E615A4">
        <w:t>3</w:t>
      </w:r>
      <w:r w:rsidRPr="008F3D68">
        <w:t xml:space="preserve">) </w:t>
      </w:r>
      <w:r>
        <w:t xml:space="preserve">Procijenjena vrijednost imovine iz stavka 1. ovog članka je početna vrijednost prilikom </w:t>
      </w:r>
      <w:r w:rsidR="005D1BE2">
        <w:t xml:space="preserve">prvog </w:t>
      </w:r>
      <w:r>
        <w:t xml:space="preserve">raspolaganja </w:t>
      </w:r>
      <w:r w:rsidR="00F867EA">
        <w:t>navedenom imovinom.</w:t>
      </w:r>
    </w:p>
    <w:p w:rsidR="00F867EA" w:rsidRDefault="00F867EA" w:rsidP="0062426C">
      <w:pPr>
        <w:pStyle w:val="t-9-8"/>
        <w:spacing w:before="0" w:beforeAutospacing="0" w:after="0" w:afterAutospacing="0"/>
        <w:jc w:val="both"/>
      </w:pPr>
    </w:p>
    <w:p w:rsidR="00C2084A" w:rsidRPr="008F12FA" w:rsidRDefault="00C2084A" w:rsidP="00A30380">
      <w:pPr>
        <w:pStyle w:val="t-9-8"/>
        <w:spacing w:before="0" w:beforeAutospacing="0" w:after="0" w:afterAutospacing="0"/>
        <w:jc w:val="both"/>
      </w:pPr>
      <w:r w:rsidRPr="008F3D68">
        <w:t>(</w:t>
      </w:r>
      <w:r w:rsidR="00E615A4">
        <w:t>4</w:t>
      </w:r>
      <w:r w:rsidRPr="008F3D68">
        <w:t xml:space="preserve">) Odluku o </w:t>
      </w:r>
      <w:r w:rsidR="001B0E71">
        <w:t xml:space="preserve">raspolaganju </w:t>
      </w:r>
      <w:r w:rsidRPr="008F3D68">
        <w:t xml:space="preserve">imovinom </w:t>
      </w:r>
      <w:r w:rsidR="00E615A4">
        <w:t>iz stavka 1. ovog članka</w:t>
      </w:r>
      <w:r w:rsidR="00675277">
        <w:t xml:space="preserve">, </w:t>
      </w:r>
      <w:r w:rsidRPr="008F3D68">
        <w:t>čija je procijenjena vrijednost niža ili jednaka novčanom iznosu od</w:t>
      </w:r>
      <w:r w:rsidRPr="008F12FA">
        <w:t xml:space="preserve"> </w:t>
      </w:r>
      <w:r w:rsidR="0012741C">
        <w:t>1.0</w:t>
      </w:r>
      <w:r w:rsidR="00E612A7" w:rsidRPr="008F12FA">
        <w:t>00.00</w:t>
      </w:r>
      <w:r w:rsidR="0062426C">
        <w:t>0</w:t>
      </w:r>
      <w:r w:rsidR="00E612A7" w:rsidRPr="008F12FA">
        <w:t>,00</w:t>
      </w:r>
      <w:r w:rsidRPr="008F12FA">
        <w:t xml:space="preserve"> kuna donosi ravnatelj Centra.</w:t>
      </w:r>
    </w:p>
    <w:p w:rsidR="008F3D68" w:rsidRDefault="008F3D68" w:rsidP="00A30380">
      <w:pPr>
        <w:pStyle w:val="t-9-8"/>
        <w:spacing w:before="0" w:beforeAutospacing="0" w:after="0" w:afterAutospacing="0"/>
        <w:jc w:val="both"/>
      </w:pPr>
    </w:p>
    <w:p w:rsidR="00C2084A" w:rsidRPr="008F3D68" w:rsidRDefault="00C2084A" w:rsidP="00A30380">
      <w:pPr>
        <w:pStyle w:val="t-9-8"/>
        <w:spacing w:before="0" w:beforeAutospacing="0" w:after="0" w:afterAutospacing="0"/>
        <w:jc w:val="both"/>
      </w:pPr>
      <w:r w:rsidRPr="008F3D68">
        <w:t>(</w:t>
      </w:r>
      <w:r w:rsidR="00E615A4">
        <w:t>5</w:t>
      </w:r>
      <w:r w:rsidRPr="008F3D68">
        <w:t xml:space="preserve">) U </w:t>
      </w:r>
      <w:r w:rsidR="00820939">
        <w:t>svim drugim slučajevima</w:t>
      </w:r>
      <w:r w:rsidR="008F12FA">
        <w:t>,</w:t>
      </w:r>
      <w:r w:rsidR="00820939">
        <w:t xml:space="preserve"> </w:t>
      </w:r>
      <w:r w:rsidRPr="008F3D68">
        <w:t>odluku iz prethodnog stavka donosi Upravno vijeće Centra.</w:t>
      </w:r>
    </w:p>
    <w:p w:rsidR="00C2084A" w:rsidRDefault="00C2084A" w:rsidP="00A30380">
      <w:pPr>
        <w:pStyle w:val="t-9-8"/>
        <w:spacing w:before="0" w:beforeAutospacing="0" w:after="0" w:afterAutospacing="0"/>
        <w:jc w:val="both"/>
      </w:pPr>
    </w:p>
    <w:p w:rsidR="002C79EA" w:rsidRDefault="00DB09D5" w:rsidP="0018106F">
      <w:pPr>
        <w:pStyle w:val="t-9-8"/>
        <w:spacing w:before="0" w:beforeAutospacing="0" w:after="0" w:afterAutospacing="0"/>
        <w:jc w:val="center"/>
        <w:rPr>
          <w:b/>
        </w:rPr>
      </w:pPr>
      <w:r>
        <w:rPr>
          <w:b/>
        </w:rPr>
        <w:t xml:space="preserve">V. </w:t>
      </w:r>
      <w:r w:rsidR="005D1BE2">
        <w:rPr>
          <w:b/>
        </w:rPr>
        <w:t>UPRAVLJANJE</w:t>
      </w:r>
      <w:r>
        <w:rPr>
          <w:b/>
        </w:rPr>
        <w:t xml:space="preserve"> DIONICAMA I UDJELIMA </w:t>
      </w:r>
      <w:r w:rsidRPr="008F12FA">
        <w:rPr>
          <w:b/>
        </w:rPr>
        <w:t xml:space="preserve">PRAVNIH OSOBA </w:t>
      </w:r>
    </w:p>
    <w:p w:rsidR="00DB09D5" w:rsidRDefault="00DB09D5" w:rsidP="0018106F">
      <w:pPr>
        <w:pStyle w:val="t-9-8"/>
        <w:spacing w:before="0" w:beforeAutospacing="0" w:after="0" w:afterAutospacing="0"/>
        <w:jc w:val="center"/>
        <w:rPr>
          <w:b/>
        </w:rPr>
      </w:pPr>
      <w:r w:rsidRPr="008F12FA">
        <w:rPr>
          <w:b/>
        </w:rPr>
        <w:t>OD POSEBNOG INTERESA ZA REPUBLIKU HRVATSKU</w:t>
      </w:r>
    </w:p>
    <w:p w:rsidR="002C79EA" w:rsidRDefault="00DB09D5" w:rsidP="0018106F">
      <w:pPr>
        <w:pStyle w:val="t-9-8"/>
        <w:spacing w:before="0" w:beforeAutospacing="0" w:after="0" w:afterAutospacing="0"/>
        <w:jc w:val="center"/>
        <w:rPr>
          <w:b/>
        </w:rPr>
      </w:pPr>
      <w:r>
        <w:rPr>
          <w:b/>
        </w:rPr>
        <w:t>D</w:t>
      </w:r>
      <w:r w:rsidR="0018106F">
        <w:rPr>
          <w:b/>
        </w:rPr>
        <w:t xml:space="preserve">onošenje odluka </w:t>
      </w:r>
      <w:r w:rsidR="005D1BE2">
        <w:rPr>
          <w:b/>
        </w:rPr>
        <w:t>upravljanju</w:t>
      </w:r>
      <w:r w:rsidR="008F12FA">
        <w:rPr>
          <w:b/>
        </w:rPr>
        <w:t xml:space="preserve"> dionicama i udjelima </w:t>
      </w:r>
      <w:r w:rsidR="008F12FA" w:rsidRPr="008F12FA">
        <w:rPr>
          <w:b/>
        </w:rPr>
        <w:t xml:space="preserve">pravnih osoba </w:t>
      </w:r>
    </w:p>
    <w:p w:rsidR="00C2084A" w:rsidRPr="008F3D68" w:rsidRDefault="008F12FA" w:rsidP="0018106F">
      <w:pPr>
        <w:pStyle w:val="t-9-8"/>
        <w:spacing w:before="0" w:beforeAutospacing="0" w:after="0" w:afterAutospacing="0"/>
        <w:jc w:val="center"/>
      </w:pPr>
      <w:r w:rsidRPr="008F12FA">
        <w:rPr>
          <w:b/>
        </w:rPr>
        <w:t>od posebnog interesa za Republiku Hrvatsku</w:t>
      </w:r>
    </w:p>
    <w:p w:rsidR="00C2084A" w:rsidRPr="00A30380" w:rsidRDefault="00C2084A" w:rsidP="00A30380">
      <w:pPr>
        <w:pStyle w:val="t-9-8"/>
        <w:spacing w:before="0" w:beforeAutospacing="0" w:after="0" w:afterAutospacing="0"/>
        <w:jc w:val="center"/>
        <w:rPr>
          <w:b/>
        </w:rPr>
      </w:pPr>
      <w:r w:rsidRPr="00A30380">
        <w:rPr>
          <w:b/>
        </w:rPr>
        <w:t xml:space="preserve">Članak </w:t>
      </w:r>
      <w:r w:rsidR="008F12FA">
        <w:rPr>
          <w:b/>
        </w:rPr>
        <w:t>2</w:t>
      </w:r>
      <w:r w:rsidR="002C79EA">
        <w:rPr>
          <w:b/>
        </w:rPr>
        <w:t>3</w:t>
      </w:r>
      <w:r w:rsidRPr="00A30380">
        <w:rPr>
          <w:b/>
        </w:rPr>
        <w:t>.</w:t>
      </w:r>
    </w:p>
    <w:p w:rsidR="00E615A4" w:rsidRDefault="00E615A4" w:rsidP="00E615A4">
      <w:pPr>
        <w:pStyle w:val="t-9-8"/>
        <w:spacing w:before="0" w:beforeAutospacing="0" w:after="0" w:afterAutospacing="0"/>
        <w:jc w:val="both"/>
      </w:pPr>
      <w:r w:rsidRPr="006D56EC">
        <w:t>(</w:t>
      </w:r>
      <w:r>
        <w:t>1</w:t>
      </w:r>
      <w:r w:rsidRPr="006D56EC">
        <w:t xml:space="preserve">) </w:t>
      </w:r>
      <w:r>
        <w:t>Prije raspolaganja državnom imovinom u obliku dionica i udjela, izvršit će se procjena njihove tržišne vrijednosti neovisno o načinu i namjeri raspolaganja</w:t>
      </w:r>
      <w:r w:rsidR="002C79EA">
        <w:t xml:space="preserve">, osim ako se državna imovina </w:t>
      </w:r>
      <w:r w:rsidR="00274596">
        <w:t xml:space="preserve">u obliku dionica i udjela </w:t>
      </w:r>
      <w:r w:rsidR="002C79EA">
        <w:t>daje na uporabu.</w:t>
      </w:r>
    </w:p>
    <w:p w:rsidR="00E615A4" w:rsidRDefault="00E615A4" w:rsidP="00E615A4">
      <w:pPr>
        <w:pStyle w:val="t-9-8"/>
        <w:spacing w:before="0" w:beforeAutospacing="0" w:after="0" w:afterAutospacing="0"/>
        <w:jc w:val="both"/>
      </w:pPr>
    </w:p>
    <w:p w:rsidR="00E615A4" w:rsidRDefault="00E615A4" w:rsidP="00E615A4">
      <w:pPr>
        <w:pStyle w:val="t-9-8"/>
        <w:spacing w:before="0" w:beforeAutospacing="0" w:after="0" w:afterAutospacing="0"/>
        <w:jc w:val="both"/>
      </w:pPr>
      <w:r>
        <w:t xml:space="preserve">(2) </w:t>
      </w:r>
      <w:r w:rsidRPr="006D56EC">
        <w:t xml:space="preserve">Procjenu tržišne vrijednosti </w:t>
      </w:r>
      <w:r>
        <w:t xml:space="preserve">državne imovine iz stavka 1. ovog članka </w:t>
      </w:r>
      <w:r w:rsidRPr="006D56EC">
        <w:t xml:space="preserve">s kojom se namjerava raspolagati obavlja osoba koja je za to ovlaštena posebnim propisima i odlukom </w:t>
      </w:r>
      <w:r>
        <w:t>m</w:t>
      </w:r>
      <w:r w:rsidRPr="006D56EC">
        <w:t>inistra državne imovine</w:t>
      </w:r>
      <w:r>
        <w:t>.</w:t>
      </w:r>
    </w:p>
    <w:p w:rsidR="00E615A4" w:rsidRDefault="00E615A4" w:rsidP="00A30380">
      <w:pPr>
        <w:pStyle w:val="t-9-8"/>
        <w:spacing w:before="0" w:beforeAutospacing="0" w:after="0" w:afterAutospacing="0"/>
        <w:jc w:val="both"/>
      </w:pPr>
    </w:p>
    <w:p w:rsidR="00E615A4" w:rsidRDefault="00B76872" w:rsidP="00E615A4">
      <w:pPr>
        <w:pStyle w:val="t-9-8"/>
        <w:spacing w:before="0" w:beforeAutospacing="0" w:after="0" w:afterAutospacing="0"/>
        <w:jc w:val="both"/>
      </w:pPr>
      <w:r>
        <w:t>(</w:t>
      </w:r>
      <w:r w:rsidR="00E615A4">
        <w:t>3</w:t>
      </w:r>
      <w:r w:rsidR="00E615A4" w:rsidRPr="008F3D68">
        <w:t xml:space="preserve">) </w:t>
      </w:r>
      <w:r w:rsidR="00E615A4">
        <w:t xml:space="preserve">Procijenjena vrijednost imovine iz stavka 1. ovog članka je početna vrijednost prilikom </w:t>
      </w:r>
      <w:r w:rsidR="00FF5020">
        <w:t xml:space="preserve">prvog </w:t>
      </w:r>
      <w:r w:rsidR="00E615A4">
        <w:t>raspolaganja navedenom imovinom.</w:t>
      </w:r>
    </w:p>
    <w:p w:rsidR="00E615A4" w:rsidRDefault="00E615A4" w:rsidP="00A30380">
      <w:pPr>
        <w:pStyle w:val="t-9-8"/>
        <w:spacing w:before="0" w:beforeAutospacing="0" w:after="0" w:afterAutospacing="0"/>
        <w:jc w:val="both"/>
      </w:pPr>
    </w:p>
    <w:p w:rsidR="00C2084A" w:rsidRPr="006D56EC" w:rsidRDefault="00C2084A" w:rsidP="00A30380">
      <w:pPr>
        <w:pStyle w:val="t-9-8"/>
        <w:spacing w:before="0" w:beforeAutospacing="0" w:after="0" w:afterAutospacing="0"/>
        <w:jc w:val="both"/>
      </w:pPr>
      <w:r w:rsidRPr="006D56EC">
        <w:t>(</w:t>
      </w:r>
      <w:r w:rsidR="00E615A4">
        <w:t>4</w:t>
      </w:r>
      <w:r w:rsidRPr="006D56EC">
        <w:t xml:space="preserve">) Odluku o </w:t>
      </w:r>
      <w:r w:rsidR="00A80E54" w:rsidRPr="006D56EC">
        <w:t>raspolaganju</w:t>
      </w:r>
      <w:r w:rsidRPr="006D56EC">
        <w:t xml:space="preserve"> s </w:t>
      </w:r>
      <w:r w:rsidR="007B4525">
        <w:t xml:space="preserve">dionicama i udjelima </w:t>
      </w:r>
      <w:r w:rsidR="008F12FA" w:rsidRPr="008F12FA">
        <w:t xml:space="preserve">pravnih osoba od posebnog interesa za Republiku Hrvatsku </w:t>
      </w:r>
      <w:r w:rsidR="007B4525" w:rsidRPr="008F3D68">
        <w:t xml:space="preserve">čija je procijenjena vrijednost niža ili jednaka novčanom iznosu od </w:t>
      </w:r>
      <w:r w:rsidR="007B4525" w:rsidRPr="0062426C">
        <w:t>7</w:t>
      </w:r>
      <w:r w:rsidR="0062426C">
        <w:t>.</w:t>
      </w:r>
      <w:r w:rsidR="007B4525" w:rsidRPr="0062426C">
        <w:t>500.00</w:t>
      </w:r>
      <w:r w:rsidR="0062426C">
        <w:t>0</w:t>
      </w:r>
      <w:r w:rsidR="007B4525" w:rsidRPr="0062426C">
        <w:t>,00</w:t>
      </w:r>
      <w:r w:rsidR="007B4525" w:rsidRPr="008F3D68">
        <w:t xml:space="preserve"> kuna donosi </w:t>
      </w:r>
      <w:r w:rsidR="007B4525">
        <w:t>m</w:t>
      </w:r>
      <w:r w:rsidRPr="006D56EC">
        <w:t>inistar državne imovine.</w:t>
      </w:r>
    </w:p>
    <w:p w:rsidR="006D56EC" w:rsidRDefault="006D56EC" w:rsidP="00A30380">
      <w:pPr>
        <w:pStyle w:val="t-9-8"/>
        <w:spacing w:before="0" w:beforeAutospacing="0" w:after="0" w:afterAutospacing="0"/>
        <w:jc w:val="both"/>
      </w:pPr>
    </w:p>
    <w:p w:rsidR="00C2084A" w:rsidRDefault="00C2084A" w:rsidP="00A30380">
      <w:pPr>
        <w:pStyle w:val="t-9-8"/>
        <w:spacing w:before="0" w:beforeAutospacing="0" w:after="0" w:afterAutospacing="0"/>
        <w:jc w:val="both"/>
      </w:pPr>
      <w:r w:rsidRPr="006D56EC">
        <w:t>(</w:t>
      </w:r>
      <w:r w:rsidR="00E615A4">
        <w:t>5</w:t>
      </w:r>
      <w:r w:rsidRPr="006D56EC">
        <w:t xml:space="preserve">) </w:t>
      </w:r>
      <w:r w:rsidR="008F12FA" w:rsidRPr="008F3D68">
        <w:t xml:space="preserve">U </w:t>
      </w:r>
      <w:r w:rsidR="008F12FA">
        <w:t xml:space="preserve">svim drugim slučajevima, </w:t>
      </w:r>
      <w:r w:rsidR="008F12FA" w:rsidRPr="008F3D68">
        <w:t xml:space="preserve">odluku iz prethodnog stavka donosi </w:t>
      </w:r>
      <w:r w:rsidR="00877B20">
        <w:t>V</w:t>
      </w:r>
      <w:r w:rsidR="008F12FA">
        <w:t xml:space="preserve">lada </w:t>
      </w:r>
      <w:r w:rsidR="00877B20">
        <w:t>R</w:t>
      </w:r>
      <w:r w:rsidR="008F12FA">
        <w:t xml:space="preserve">epublike </w:t>
      </w:r>
      <w:r w:rsidR="00877B20">
        <w:t>H</w:t>
      </w:r>
      <w:r w:rsidR="00092053">
        <w:t>rvatske na prijedlog Ministarstva.</w:t>
      </w:r>
    </w:p>
    <w:p w:rsidR="00C405E4" w:rsidRDefault="00C405E4" w:rsidP="00A30380">
      <w:pPr>
        <w:pStyle w:val="t-9-8"/>
        <w:spacing w:before="0" w:beforeAutospacing="0" w:after="0" w:afterAutospacing="0"/>
        <w:jc w:val="both"/>
      </w:pPr>
    </w:p>
    <w:p w:rsidR="00C405E4" w:rsidRPr="006D56EC" w:rsidRDefault="00C405E4" w:rsidP="00A30380">
      <w:pPr>
        <w:pStyle w:val="t-9-8"/>
        <w:spacing w:before="0" w:beforeAutospacing="0" w:after="0" w:afterAutospacing="0"/>
        <w:jc w:val="both"/>
      </w:pPr>
      <w:r>
        <w:t xml:space="preserve">(6) Odluku o </w:t>
      </w:r>
      <w:r w:rsidR="002C79EA">
        <w:t xml:space="preserve">davanju na uporabu </w:t>
      </w:r>
      <w:r>
        <w:t xml:space="preserve">dionica i udjela </w:t>
      </w:r>
      <w:r w:rsidRPr="008F12FA">
        <w:t xml:space="preserve">pravnih osoba od posebnog interesa za Republiku Hrvatsku </w:t>
      </w:r>
      <w:r>
        <w:t xml:space="preserve">uvijek </w:t>
      </w:r>
      <w:r w:rsidRPr="008F3D68">
        <w:t xml:space="preserve">donosi </w:t>
      </w:r>
      <w:r>
        <w:t>m</w:t>
      </w:r>
      <w:r w:rsidRPr="006D56EC">
        <w:t>inistar državne imovine</w:t>
      </w:r>
      <w:r w:rsidR="000B0D5E">
        <w:t>.</w:t>
      </w:r>
    </w:p>
    <w:p w:rsidR="007A102D" w:rsidRDefault="007A102D" w:rsidP="00A30380">
      <w:pPr>
        <w:pStyle w:val="t-9-8"/>
        <w:spacing w:before="0" w:beforeAutospacing="0" w:after="0" w:afterAutospacing="0"/>
        <w:jc w:val="both"/>
      </w:pPr>
    </w:p>
    <w:p w:rsidR="00FF5020" w:rsidRPr="00FF5020" w:rsidRDefault="00FF5020" w:rsidP="00FF5020">
      <w:pPr>
        <w:pStyle w:val="t-9-8"/>
        <w:spacing w:before="0" w:beforeAutospacing="0" w:after="0" w:afterAutospacing="0"/>
        <w:jc w:val="center"/>
        <w:rPr>
          <w:b/>
        </w:rPr>
      </w:pPr>
      <w:r>
        <w:rPr>
          <w:b/>
        </w:rPr>
        <w:t>Članak 2</w:t>
      </w:r>
      <w:r w:rsidR="002C79EA">
        <w:rPr>
          <w:b/>
        </w:rPr>
        <w:t>4</w:t>
      </w:r>
      <w:r w:rsidRPr="00FF5020">
        <w:rPr>
          <w:b/>
        </w:rPr>
        <w:t>.</w:t>
      </w:r>
    </w:p>
    <w:p w:rsidR="00FF5020" w:rsidRPr="006D56EC" w:rsidRDefault="00FF5020" w:rsidP="00FF5020">
      <w:pPr>
        <w:pStyle w:val="t-9-8"/>
        <w:spacing w:before="0" w:beforeAutospacing="0" w:after="0" w:afterAutospacing="0"/>
        <w:jc w:val="both"/>
      </w:pPr>
      <w:r>
        <w:t>(1</w:t>
      </w:r>
      <w:r w:rsidRPr="006D56EC">
        <w:t xml:space="preserve">) Ako se postupak </w:t>
      </w:r>
      <w:r>
        <w:t>prodaje ili drugog raspolaganja državnom imovinom</w:t>
      </w:r>
      <w:r w:rsidRPr="006D56EC">
        <w:t xml:space="preserve"> </w:t>
      </w:r>
      <w:r>
        <w:t>u obliku dionica i udjela</w:t>
      </w:r>
      <w:r w:rsidRPr="006D56EC">
        <w:t xml:space="preserve"> ponavlja</w:t>
      </w:r>
      <w:r>
        <w:t xml:space="preserve"> jer u prvom </w:t>
      </w:r>
      <w:r w:rsidR="00A52489">
        <w:t xml:space="preserve">postupku prodaje </w:t>
      </w:r>
      <w:r w:rsidR="00FA19CF" w:rsidRPr="008C738E">
        <w:t xml:space="preserve">nije </w:t>
      </w:r>
      <w:r w:rsidR="005D1BE2">
        <w:t>pristigla niti jedna valjana ponuda</w:t>
      </w:r>
      <w:r w:rsidRPr="006D56EC">
        <w:t xml:space="preserve">, početna </w:t>
      </w:r>
      <w:r>
        <w:t xml:space="preserve">cijena ili </w:t>
      </w:r>
      <w:r w:rsidRPr="006D56EC">
        <w:t xml:space="preserve">naknada </w:t>
      </w:r>
      <w:r w:rsidR="00A47C9F">
        <w:t xml:space="preserve">može </w:t>
      </w:r>
      <w:r>
        <w:t xml:space="preserve">se sniziti </w:t>
      </w:r>
      <w:r w:rsidR="00A52489">
        <w:t xml:space="preserve">u odnosu na istu iz prvog postupka prodaje </w:t>
      </w:r>
      <w:r w:rsidR="00092053">
        <w:t xml:space="preserve">do </w:t>
      </w:r>
      <w:r>
        <w:t xml:space="preserve">maksimalno </w:t>
      </w:r>
      <w:r w:rsidRPr="006D56EC">
        <w:t>30% od procijenjene tržišne vrijednosti</w:t>
      </w:r>
      <w:r>
        <w:t xml:space="preserve"> </w:t>
      </w:r>
      <w:r w:rsidR="00A52489">
        <w:t xml:space="preserve">iz članka </w:t>
      </w:r>
      <w:r w:rsidR="007A5909">
        <w:t>2</w:t>
      </w:r>
      <w:r w:rsidR="002C79EA">
        <w:t>2</w:t>
      </w:r>
      <w:r w:rsidR="007A5909">
        <w:t xml:space="preserve">. stavak 3. i članka </w:t>
      </w:r>
      <w:r w:rsidR="00A52489">
        <w:t>2</w:t>
      </w:r>
      <w:r w:rsidR="002C79EA">
        <w:t>3</w:t>
      </w:r>
      <w:r w:rsidR="00A52489">
        <w:t>. stavka 3. ovog Zakona</w:t>
      </w:r>
      <w:r w:rsidRPr="006D56EC">
        <w:t>.</w:t>
      </w:r>
    </w:p>
    <w:p w:rsidR="00FF5020" w:rsidRDefault="00FF5020" w:rsidP="00FF5020">
      <w:pPr>
        <w:pStyle w:val="t-9-8"/>
        <w:spacing w:before="0" w:beforeAutospacing="0" w:after="0" w:afterAutospacing="0"/>
        <w:jc w:val="both"/>
      </w:pPr>
    </w:p>
    <w:p w:rsidR="00A52489" w:rsidRDefault="00FF5020" w:rsidP="00FF5020">
      <w:pPr>
        <w:pStyle w:val="t-9-8"/>
        <w:spacing w:before="0" w:beforeAutospacing="0" w:after="0" w:afterAutospacing="0"/>
        <w:jc w:val="both"/>
      </w:pPr>
      <w:r w:rsidRPr="006D56EC">
        <w:lastRenderedPageBreak/>
        <w:t>(</w:t>
      </w:r>
      <w:r w:rsidR="00A52489">
        <w:t>2</w:t>
      </w:r>
      <w:r w:rsidRPr="006D56EC">
        <w:t xml:space="preserve">) Ako se postupak </w:t>
      </w:r>
      <w:r>
        <w:t>prodaje ili drugog raspolaganja državnom imovinom</w:t>
      </w:r>
      <w:r w:rsidRPr="006D56EC">
        <w:t xml:space="preserve"> </w:t>
      </w:r>
      <w:r w:rsidR="00A52489">
        <w:t>u obliku dionica i udjela</w:t>
      </w:r>
      <w:r w:rsidR="00A52489" w:rsidRPr="006D56EC">
        <w:t xml:space="preserve"> </w:t>
      </w:r>
      <w:r w:rsidRPr="006D56EC">
        <w:t>ponavlja</w:t>
      </w:r>
      <w:r>
        <w:t xml:space="preserve"> drugi put jer u prvom i u drugom </w:t>
      </w:r>
      <w:r w:rsidR="00A52489">
        <w:t xml:space="preserve">postupku prodaje </w:t>
      </w:r>
      <w:r w:rsidR="008C738E" w:rsidRPr="008C738E">
        <w:t xml:space="preserve">nije </w:t>
      </w:r>
      <w:r w:rsidR="005D1BE2">
        <w:t>pristigla niti jedna valjana ponuda</w:t>
      </w:r>
      <w:r>
        <w:t xml:space="preserve">, </w:t>
      </w:r>
      <w:r w:rsidRPr="006D56EC">
        <w:t xml:space="preserve">početna </w:t>
      </w:r>
      <w:r>
        <w:t xml:space="preserve">cijena ili </w:t>
      </w:r>
      <w:r w:rsidRPr="006D56EC">
        <w:t xml:space="preserve">naknada </w:t>
      </w:r>
      <w:r w:rsidR="00B76872">
        <w:t xml:space="preserve">može </w:t>
      </w:r>
      <w:r>
        <w:t xml:space="preserve">se sniziti </w:t>
      </w:r>
      <w:r w:rsidR="00A52489">
        <w:t xml:space="preserve">u odnosu na istu iz drugog postupka prodaje </w:t>
      </w:r>
      <w:r w:rsidR="00B76872">
        <w:t>do</w:t>
      </w:r>
      <w:r w:rsidR="00A52489">
        <w:t xml:space="preserve"> maksimalno 50</w:t>
      </w:r>
      <w:r w:rsidR="00A52489" w:rsidRPr="006D56EC">
        <w:t>% od procijenjene tržišne vrijednosti</w:t>
      </w:r>
      <w:r w:rsidR="00A52489">
        <w:t xml:space="preserve"> iz članka </w:t>
      </w:r>
      <w:r w:rsidR="007A5909">
        <w:t>2</w:t>
      </w:r>
      <w:r w:rsidR="002C79EA">
        <w:t>2</w:t>
      </w:r>
      <w:r w:rsidR="007A5909">
        <w:t xml:space="preserve">. stavak 3. i članka </w:t>
      </w:r>
      <w:r w:rsidR="00A52489">
        <w:t>2</w:t>
      </w:r>
      <w:r w:rsidR="002C79EA">
        <w:t>3</w:t>
      </w:r>
      <w:r w:rsidR="00A52489">
        <w:t>. stavka 3. ovog Zakona</w:t>
      </w:r>
      <w:r w:rsidR="00A52489" w:rsidRPr="006D56EC">
        <w:t>.</w:t>
      </w:r>
    </w:p>
    <w:p w:rsidR="00FF5020" w:rsidRDefault="00FF5020" w:rsidP="00FF5020">
      <w:pPr>
        <w:pStyle w:val="t-9-8"/>
        <w:spacing w:before="0" w:beforeAutospacing="0" w:after="0" w:afterAutospacing="0"/>
        <w:jc w:val="both"/>
      </w:pPr>
    </w:p>
    <w:p w:rsidR="00FF5020" w:rsidRDefault="00FF5020" w:rsidP="00FF5020">
      <w:pPr>
        <w:pStyle w:val="t-9-8"/>
        <w:spacing w:before="0" w:beforeAutospacing="0" w:after="0" w:afterAutospacing="0"/>
        <w:jc w:val="both"/>
      </w:pPr>
      <w:r w:rsidRPr="006D56EC">
        <w:t>(</w:t>
      </w:r>
      <w:r w:rsidR="00A52489">
        <w:t>3</w:t>
      </w:r>
      <w:r w:rsidRPr="006D56EC">
        <w:t xml:space="preserve">) Ako se postupak </w:t>
      </w:r>
      <w:r>
        <w:t>prodaje ili drugog raspolaganja državnom imovinom</w:t>
      </w:r>
      <w:r w:rsidRPr="006D56EC">
        <w:t xml:space="preserve"> </w:t>
      </w:r>
      <w:r w:rsidR="00A52489">
        <w:t>u obliku dionica i udjela</w:t>
      </w:r>
      <w:r w:rsidR="00A52489" w:rsidRPr="006D56EC">
        <w:t xml:space="preserve"> </w:t>
      </w:r>
      <w:r w:rsidR="002A3DA6" w:rsidRPr="006D56EC">
        <w:t xml:space="preserve">i nakon </w:t>
      </w:r>
      <w:r w:rsidRPr="006D56EC">
        <w:t xml:space="preserve">njegova drugog ponavljanja dovrši bez uspjeha, </w:t>
      </w:r>
      <w:r>
        <w:t xml:space="preserve">navedenom državom </w:t>
      </w:r>
      <w:r w:rsidRPr="006D56EC">
        <w:t>imovinom neće se raspolagati prije ponovne procjene njezine tržišne vrijednosti koju ne može obaviti</w:t>
      </w:r>
      <w:r w:rsidR="00B76872">
        <w:t xml:space="preserve"> osoba </w:t>
      </w:r>
      <w:r>
        <w:t>koja ju već procjenjivala.</w:t>
      </w:r>
    </w:p>
    <w:p w:rsidR="00092053" w:rsidRDefault="00092053" w:rsidP="00FF5020">
      <w:pPr>
        <w:pStyle w:val="t-9-8"/>
        <w:spacing w:before="0" w:beforeAutospacing="0" w:after="0" w:afterAutospacing="0"/>
        <w:jc w:val="both"/>
      </w:pPr>
    </w:p>
    <w:p w:rsidR="00092053" w:rsidRPr="006D56EC" w:rsidRDefault="00092053" w:rsidP="00FF5020">
      <w:pPr>
        <w:pStyle w:val="t-9-8"/>
        <w:spacing w:before="0" w:beforeAutospacing="0" w:after="0" w:afterAutospacing="0"/>
        <w:jc w:val="both"/>
      </w:pPr>
      <w:r>
        <w:t xml:space="preserve">(4) Odluku o postotku sniženja početne cijene ili naknade u ponovljenim postupcima prodaje donosi </w:t>
      </w:r>
      <w:r w:rsidR="005633CA">
        <w:t xml:space="preserve">ono tijelo koje je donijelo odluku o prvom postupku prodaje </w:t>
      </w:r>
      <w:r w:rsidR="002A3DA6">
        <w:t>ili drugog raspolaganja</w:t>
      </w:r>
      <w:r>
        <w:t>.</w:t>
      </w:r>
    </w:p>
    <w:p w:rsidR="00A52489" w:rsidRPr="0018106F" w:rsidRDefault="00A52489" w:rsidP="00A30380">
      <w:pPr>
        <w:pStyle w:val="t-9-8"/>
        <w:spacing w:before="0" w:beforeAutospacing="0" w:after="0" w:afterAutospacing="0"/>
        <w:jc w:val="both"/>
      </w:pPr>
    </w:p>
    <w:p w:rsidR="0018106F" w:rsidRPr="008F3D68" w:rsidRDefault="00DB09D5" w:rsidP="0018106F">
      <w:pPr>
        <w:pStyle w:val="t-9-8"/>
        <w:spacing w:before="0" w:beforeAutospacing="0" w:after="0" w:afterAutospacing="0"/>
        <w:jc w:val="center"/>
      </w:pPr>
      <w:r>
        <w:rPr>
          <w:b/>
        </w:rPr>
        <w:t>I</w:t>
      </w:r>
      <w:r w:rsidR="0018106F">
        <w:rPr>
          <w:b/>
        </w:rPr>
        <w:t xml:space="preserve">zbor predstavnika Republike Hrvatske u tijelima </w:t>
      </w:r>
      <w:r w:rsidR="0018106F" w:rsidRPr="0018106F">
        <w:rPr>
          <w:b/>
        </w:rPr>
        <w:t>pravn</w:t>
      </w:r>
      <w:r w:rsidR="0018106F">
        <w:rPr>
          <w:b/>
        </w:rPr>
        <w:t>ih</w:t>
      </w:r>
      <w:r w:rsidR="0018106F" w:rsidRPr="0018106F">
        <w:rPr>
          <w:b/>
        </w:rPr>
        <w:t xml:space="preserve"> osob</w:t>
      </w:r>
      <w:r w:rsidR="0018106F">
        <w:rPr>
          <w:b/>
        </w:rPr>
        <w:t>a</w:t>
      </w:r>
      <w:r w:rsidR="0018106F" w:rsidRPr="0018106F">
        <w:rPr>
          <w:b/>
        </w:rPr>
        <w:t xml:space="preserve"> od posebnog interesa za Republiku Hrvatsku</w:t>
      </w:r>
    </w:p>
    <w:p w:rsidR="0018106F" w:rsidRPr="00A30380" w:rsidRDefault="0018106F" w:rsidP="0018106F">
      <w:pPr>
        <w:pStyle w:val="t-9-8"/>
        <w:spacing w:before="0" w:beforeAutospacing="0" w:after="0" w:afterAutospacing="0"/>
        <w:jc w:val="center"/>
        <w:rPr>
          <w:b/>
        </w:rPr>
      </w:pPr>
      <w:r w:rsidRPr="00A30380">
        <w:rPr>
          <w:b/>
        </w:rPr>
        <w:t xml:space="preserve">Članak </w:t>
      </w:r>
      <w:r w:rsidR="00A52489">
        <w:rPr>
          <w:b/>
        </w:rPr>
        <w:t>2</w:t>
      </w:r>
      <w:r w:rsidR="002C79EA">
        <w:rPr>
          <w:b/>
        </w:rPr>
        <w:t>5</w:t>
      </w:r>
      <w:r w:rsidRPr="00A30380">
        <w:rPr>
          <w:b/>
        </w:rPr>
        <w:t>.</w:t>
      </w:r>
    </w:p>
    <w:p w:rsidR="007729A0" w:rsidRPr="0018106F" w:rsidRDefault="009C1555" w:rsidP="0018106F">
      <w:pPr>
        <w:pStyle w:val="Tekstfusnote"/>
        <w:jc w:val="both"/>
        <w:rPr>
          <w:rFonts w:ascii="Times New Roman" w:hAnsi="Times New Roman"/>
          <w:sz w:val="24"/>
          <w:szCs w:val="24"/>
        </w:rPr>
      </w:pPr>
      <w:r>
        <w:rPr>
          <w:rFonts w:ascii="Times New Roman" w:hAnsi="Times New Roman"/>
          <w:sz w:val="24"/>
          <w:szCs w:val="24"/>
        </w:rPr>
        <w:t>(1</w:t>
      </w:r>
      <w:r w:rsidR="00877B20" w:rsidRPr="0018106F">
        <w:rPr>
          <w:rFonts w:ascii="Times New Roman" w:hAnsi="Times New Roman"/>
          <w:sz w:val="24"/>
          <w:szCs w:val="24"/>
        </w:rPr>
        <w:t>) Odluku o predstavniku R</w:t>
      </w:r>
      <w:r w:rsidR="008F12FA" w:rsidRPr="0018106F">
        <w:rPr>
          <w:rFonts w:ascii="Times New Roman" w:hAnsi="Times New Roman"/>
          <w:sz w:val="24"/>
          <w:szCs w:val="24"/>
        </w:rPr>
        <w:t xml:space="preserve">epublike </w:t>
      </w:r>
      <w:r w:rsidR="00877B20" w:rsidRPr="0018106F">
        <w:rPr>
          <w:rFonts w:ascii="Times New Roman" w:hAnsi="Times New Roman"/>
          <w:sz w:val="24"/>
          <w:szCs w:val="24"/>
        </w:rPr>
        <w:t>H</w:t>
      </w:r>
      <w:r w:rsidR="008F12FA" w:rsidRPr="0018106F">
        <w:rPr>
          <w:rFonts w:ascii="Times New Roman" w:hAnsi="Times New Roman"/>
          <w:sz w:val="24"/>
          <w:szCs w:val="24"/>
        </w:rPr>
        <w:t>rvatske</w:t>
      </w:r>
      <w:r w:rsidR="00877B20" w:rsidRPr="0018106F">
        <w:rPr>
          <w:rFonts w:ascii="Times New Roman" w:hAnsi="Times New Roman"/>
          <w:sz w:val="24"/>
          <w:szCs w:val="24"/>
        </w:rPr>
        <w:t xml:space="preserve"> u skupštini </w:t>
      </w:r>
      <w:r w:rsidR="008F12FA" w:rsidRPr="0018106F">
        <w:rPr>
          <w:rFonts w:ascii="Times New Roman" w:hAnsi="Times New Roman"/>
          <w:sz w:val="24"/>
          <w:szCs w:val="24"/>
        </w:rPr>
        <w:t xml:space="preserve">pravne osobe od posebnog interesa za Republiku Hrvatsku </w:t>
      </w:r>
      <w:r w:rsidR="00877B20" w:rsidRPr="0018106F">
        <w:rPr>
          <w:rFonts w:ascii="Times New Roman" w:hAnsi="Times New Roman"/>
          <w:sz w:val="24"/>
          <w:szCs w:val="24"/>
        </w:rPr>
        <w:t>donosi V</w:t>
      </w:r>
      <w:r w:rsidR="008F12FA" w:rsidRPr="0018106F">
        <w:rPr>
          <w:rFonts w:ascii="Times New Roman" w:hAnsi="Times New Roman"/>
          <w:sz w:val="24"/>
          <w:szCs w:val="24"/>
        </w:rPr>
        <w:t xml:space="preserve">lada </w:t>
      </w:r>
      <w:r w:rsidR="00877B20" w:rsidRPr="0018106F">
        <w:rPr>
          <w:rFonts w:ascii="Times New Roman" w:hAnsi="Times New Roman"/>
          <w:sz w:val="24"/>
          <w:szCs w:val="24"/>
        </w:rPr>
        <w:t>R</w:t>
      </w:r>
      <w:r w:rsidR="008F12FA" w:rsidRPr="0018106F">
        <w:rPr>
          <w:rFonts w:ascii="Times New Roman" w:hAnsi="Times New Roman"/>
          <w:sz w:val="24"/>
          <w:szCs w:val="24"/>
        </w:rPr>
        <w:t xml:space="preserve">epublike </w:t>
      </w:r>
      <w:r w:rsidR="00877B20" w:rsidRPr="0018106F">
        <w:rPr>
          <w:rFonts w:ascii="Times New Roman" w:hAnsi="Times New Roman"/>
          <w:sz w:val="24"/>
          <w:szCs w:val="24"/>
        </w:rPr>
        <w:t>H</w:t>
      </w:r>
      <w:r w:rsidR="008F12FA" w:rsidRPr="0018106F">
        <w:rPr>
          <w:rFonts w:ascii="Times New Roman" w:hAnsi="Times New Roman"/>
          <w:sz w:val="24"/>
          <w:szCs w:val="24"/>
        </w:rPr>
        <w:t>rvatske</w:t>
      </w:r>
      <w:r w:rsidR="00877B20" w:rsidRPr="0018106F">
        <w:rPr>
          <w:rFonts w:ascii="Times New Roman" w:hAnsi="Times New Roman"/>
          <w:sz w:val="24"/>
          <w:szCs w:val="24"/>
        </w:rPr>
        <w:t xml:space="preserve"> na prijedlog </w:t>
      </w:r>
      <w:r w:rsidR="008F12FA" w:rsidRPr="0018106F">
        <w:rPr>
          <w:rFonts w:ascii="Times New Roman" w:hAnsi="Times New Roman"/>
          <w:sz w:val="24"/>
          <w:szCs w:val="24"/>
        </w:rPr>
        <w:t>Ministarstva</w:t>
      </w:r>
      <w:r w:rsidR="00A176B2">
        <w:rPr>
          <w:rFonts w:ascii="Times New Roman" w:hAnsi="Times New Roman"/>
          <w:sz w:val="24"/>
          <w:szCs w:val="24"/>
        </w:rPr>
        <w:t xml:space="preserve"> uz suglasnost ministarstva </w:t>
      </w:r>
      <w:r w:rsidR="00A176B2" w:rsidRPr="00A176B2">
        <w:rPr>
          <w:rFonts w:ascii="Times New Roman" w:hAnsi="Times New Roman"/>
          <w:sz w:val="24"/>
          <w:szCs w:val="24"/>
        </w:rPr>
        <w:t xml:space="preserve">u čijoj nadležnosti su djelatnosti kojima se pretežito bavi </w:t>
      </w:r>
      <w:r w:rsidR="00A176B2">
        <w:rPr>
          <w:rFonts w:ascii="Times New Roman" w:hAnsi="Times New Roman"/>
          <w:sz w:val="24"/>
          <w:szCs w:val="24"/>
        </w:rPr>
        <w:t>pravna osoba od posebnog interesa za Republiku Hrvatsku</w:t>
      </w:r>
      <w:r w:rsidR="008F12FA" w:rsidRPr="0018106F">
        <w:rPr>
          <w:rFonts w:ascii="Times New Roman" w:hAnsi="Times New Roman"/>
          <w:sz w:val="24"/>
          <w:szCs w:val="24"/>
        </w:rPr>
        <w:t>.</w:t>
      </w:r>
    </w:p>
    <w:p w:rsidR="00877B20" w:rsidRPr="0018106F" w:rsidRDefault="00877B20" w:rsidP="003B44D2">
      <w:pPr>
        <w:pStyle w:val="Tekstfusnote"/>
        <w:jc w:val="both"/>
        <w:rPr>
          <w:rFonts w:ascii="Times New Roman" w:hAnsi="Times New Roman"/>
          <w:sz w:val="24"/>
          <w:szCs w:val="24"/>
        </w:rPr>
      </w:pPr>
    </w:p>
    <w:p w:rsidR="00877B20" w:rsidRPr="0018106F" w:rsidRDefault="009C1555" w:rsidP="003B44D2">
      <w:pPr>
        <w:pStyle w:val="Tekstfusnote"/>
        <w:jc w:val="both"/>
        <w:rPr>
          <w:rFonts w:ascii="Times New Roman" w:hAnsi="Times New Roman"/>
          <w:sz w:val="24"/>
          <w:szCs w:val="24"/>
        </w:rPr>
      </w:pPr>
      <w:r>
        <w:rPr>
          <w:rFonts w:ascii="Times New Roman" w:hAnsi="Times New Roman"/>
          <w:sz w:val="24"/>
          <w:szCs w:val="24"/>
        </w:rPr>
        <w:t>(2</w:t>
      </w:r>
      <w:r w:rsidR="00877B20" w:rsidRPr="0018106F">
        <w:rPr>
          <w:rFonts w:ascii="Times New Roman" w:hAnsi="Times New Roman"/>
          <w:sz w:val="24"/>
          <w:szCs w:val="24"/>
        </w:rPr>
        <w:t xml:space="preserve">) Odluku o prijedlogu kandidata za člana </w:t>
      </w:r>
      <w:r w:rsidR="008F12FA" w:rsidRPr="0018106F">
        <w:rPr>
          <w:rFonts w:ascii="Times New Roman" w:hAnsi="Times New Roman"/>
          <w:sz w:val="24"/>
          <w:szCs w:val="24"/>
        </w:rPr>
        <w:t>nadzornog odbora pravne osobe od posebnog interesa za Republiku Hrvatsku donosi Vlada Republike Hrvatske na prijedlog Ministarstva</w:t>
      </w:r>
      <w:r w:rsidR="00A176B2">
        <w:rPr>
          <w:rFonts w:ascii="Times New Roman" w:hAnsi="Times New Roman"/>
          <w:sz w:val="24"/>
          <w:szCs w:val="24"/>
        </w:rPr>
        <w:t xml:space="preserve"> uz suglasnost ministarstva </w:t>
      </w:r>
      <w:r w:rsidR="00A176B2" w:rsidRPr="00A176B2">
        <w:rPr>
          <w:rFonts w:ascii="Times New Roman" w:hAnsi="Times New Roman"/>
          <w:sz w:val="24"/>
          <w:szCs w:val="24"/>
        </w:rPr>
        <w:t xml:space="preserve">u čijoj nadležnosti su djelatnosti kojima se pretežito bavi </w:t>
      </w:r>
      <w:r w:rsidR="00A176B2">
        <w:rPr>
          <w:rFonts w:ascii="Times New Roman" w:hAnsi="Times New Roman"/>
          <w:sz w:val="24"/>
          <w:szCs w:val="24"/>
        </w:rPr>
        <w:t>pravna osoba od posebnog interesa za Republiku Hrvatsku</w:t>
      </w:r>
      <w:r w:rsidR="008F12FA" w:rsidRPr="0018106F">
        <w:rPr>
          <w:rFonts w:ascii="Times New Roman" w:hAnsi="Times New Roman"/>
          <w:sz w:val="24"/>
          <w:szCs w:val="24"/>
        </w:rPr>
        <w:t>.</w:t>
      </w:r>
    </w:p>
    <w:p w:rsidR="00877B20" w:rsidRPr="0018106F" w:rsidRDefault="00877B20" w:rsidP="003B44D2">
      <w:pPr>
        <w:pStyle w:val="Tekstfusnote"/>
        <w:jc w:val="both"/>
        <w:rPr>
          <w:rFonts w:ascii="Times New Roman" w:hAnsi="Times New Roman"/>
          <w:sz w:val="24"/>
          <w:szCs w:val="24"/>
        </w:rPr>
      </w:pPr>
    </w:p>
    <w:p w:rsidR="00877B20" w:rsidRPr="0018106F" w:rsidRDefault="009C1555" w:rsidP="00877B20">
      <w:pPr>
        <w:pStyle w:val="Tekstfusnote"/>
        <w:jc w:val="both"/>
        <w:rPr>
          <w:rFonts w:ascii="Times New Roman" w:hAnsi="Times New Roman"/>
          <w:sz w:val="24"/>
          <w:szCs w:val="24"/>
        </w:rPr>
      </w:pPr>
      <w:r>
        <w:rPr>
          <w:rFonts w:ascii="Times New Roman" w:hAnsi="Times New Roman"/>
          <w:sz w:val="24"/>
          <w:szCs w:val="24"/>
        </w:rPr>
        <w:t>(3</w:t>
      </w:r>
      <w:r w:rsidR="00877B20" w:rsidRPr="0018106F">
        <w:rPr>
          <w:rFonts w:ascii="Times New Roman" w:hAnsi="Times New Roman"/>
          <w:sz w:val="24"/>
          <w:szCs w:val="24"/>
        </w:rPr>
        <w:t xml:space="preserve">) Odluku o prijedlogu kandidata za </w:t>
      </w:r>
      <w:r w:rsidR="008F12FA" w:rsidRPr="0018106F">
        <w:rPr>
          <w:rFonts w:ascii="Times New Roman" w:hAnsi="Times New Roman"/>
          <w:sz w:val="24"/>
          <w:szCs w:val="24"/>
        </w:rPr>
        <w:t>predsjednika uprave</w:t>
      </w:r>
      <w:r w:rsidR="0018106F" w:rsidRPr="0018106F">
        <w:rPr>
          <w:rFonts w:ascii="Times New Roman" w:hAnsi="Times New Roman"/>
          <w:sz w:val="24"/>
          <w:szCs w:val="24"/>
        </w:rPr>
        <w:t xml:space="preserve"> i člana uprave </w:t>
      </w:r>
      <w:r w:rsidR="008F12FA" w:rsidRPr="0018106F">
        <w:rPr>
          <w:rFonts w:ascii="Times New Roman" w:hAnsi="Times New Roman"/>
          <w:sz w:val="24"/>
          <w:szCs w:val="24"/>
        </w:rPr>
        <w:t>pravne osobe posebnog interesa za Republiku Hrvatsku donosi Vlada Republike Hrvatske na prijedlog Ministarstva</w:t>
      </w:r>
      <w:r w:rsidR="00A176B2">
        <w:rPr>
          <w:rFonts w:ascii="Times New Roman" w:hAnsi="Times New Roman"/>
          <w:sz w:val="24"/>
          <w:szCs w:val="24"/>
        </w:rPr>
        <w:t xml:space="preserve"> uz suglasnost ministarstva </w:t>
      </w:r>
      <w:r w:rsidR="00A176B2" w:rsidRPr="00A176B2">
        <w:rPr>
          <w:rFonts w:ascii="Times New Roman" w:hAnsi="Times New Roman"/>
          <w:sz w:val="24"/>
          <w:szCs w:val="24"/>
        </w:rPr>
        <w:t xml:space="preserve">u čijoj nadležnosti su djelatnosti kojima se pretežito bavi </w:t>
      </w:r>
      <w:r w:rsidR="00A176B2">
        <w:rPr>
          <w:rFonts w:ascii="Times New Roman" w:hAnsi="Times New Roman"/>
          <w:sz w:val="24"/>
          <w:szCs w:val="24"/>
        </w:rPr>
        <w:t>pravna osoba od posebnog interesa za Republiku Hrvatsku</w:t>
      </w:r>
      <w:r w:rsidR="008F12FA" w:rsidRPr="0018106F">
        <w:rPr>
          <w:rFonts w:ascii="Times New Roman" w:hAnsi="Times New Roman"/>
          <w:sz w:val="24"/>
          <w:szCs w:val="24"/>
        </w:rPr>
        <w:t>.</w:t>
      </w:r>
    </w:p>
    <w:p w:rsidR="00877B20" w:rsidRPr="0018106F" w:rsidRDefault="00877B20" w:rsidP="00877B20">
      <w:pPr>
        <w:pStyle w:val="Tekstfusnote"/>
        <w:jc w:val="both"/>
        <w:rPr>
          <w:rFonts w:ascii="Times New Roman" w:hAnsi="Times New Roman"/>
          <w:sz w:val="24"/>
          <w:szCs w:val="24"/>
        </w:rPr>
      </w:pPr>
    </w:p>
    <w:p w:rsidR="00877B20" w:rsidRPr="0018106F" w:rsidRDefault="009C1555" w:rsidP="00877B20">
      <w:pPr>
        <w:pStyle w:val="Tekstfusnote"/>
        <w:jc w:val="both"/>
        <w:rPr>
          <w:rFonts w:ascii="Times New Roman" w:hAnsi="Times New Roman"/>
          <w:sz w:val="24"/>
          <w:szCs w:val="24"/>
        </w:rPr>
      </w:pPr>
      <w:r>
        <w:rPr>
          <w:rFonts w:ascii="Times New Roman" w:hAnsi="Times New Roman"/>
          <w:sz w:val="24"/>
          <w:szCs w:val="24"/>
        </w:rPr>
        <w:t>(4</w:t>
      </w:r>
      <w:r w:rsidR="00877B20" w:rsidRPr="0018106F">
        <w:rPr>
          <w:rFonts w:ascii="Times New Roman" w:hAnsi="Times New Roman"/>
          <w:sz w:val="24"/>
          <w:szCs w:val="24"/>
        </w:rPr>
        <w:t xml:space="preserve">) Kandidati za predsjednika </w:t>
      </w:r>
      <w:r w:rsidR="0018106F" w:rsidRPr="0018106F">
        <w:rPr>
          <w:rFonts w:ascii="Times New Roman" w:hAnsi="Times New Roman"/>
          <w:sz w:val="24"/>
          <w:szCs w:val="24"/>
        </w:rPr>
        <w:t xml:space="preserve">uprave </w:t>
      </w:r>
      <w:r w:rsidR="00877B20" w:rsidRPr="0018106F">
        <w:rPr>
          <w:rFonts w:ascii="Times New Roman" w:hAnsi="Times New Roman"/>
          <w:sz w:val="24"/>
          <w:szCs w:val="24"/>
        </w:rPr>
        <w:t xml:space="preserve">ili člana uprave </w:t>
      </w:r>
      <w:r w:rsidR="0018106F" w:rsidRPr="0018106F">
        <w:rPr>
          <w:rFonts w:ascii="Times New Roman" w:hAnsi="Times New Roman"/>
          <w:sz w:val="24"/>
          <w:szCs w:val="24"/>
        </w:rPr>
        <w:t xml:space="preserve">pravne osobe od posebnog interesa za Republiku Hrvatsku </w:t>
      </w:r>
      <w:r w:rsidR="00877B20" w:rsidRPr="0018106F">
        <w:rPr>
          <w:rFonts w:ascii="Times New Roman" w:hAnsi="Times New Roman"/>
          <w:sz w:val="24"/>
          <w:szCs w:val="24"/>
        </w:rPr>
        <w:t>biraju se javnim natječajem</w:t>
      </w:r>
      <w:r w:rsidR="00E615A4">
        <w:rPr>
          <w:rFonts w:ascii="Times New Roman" w:hAnsi="Times New Roman"/>
          <w:sz w:val="24"/>
          <w:szCs w:val="24"/>
        </w:rPr>
        <w:t>.</w:t>
      </w:r>
    </w:p>
    <w:p w:rsidR="00C66442" w:rsidRPr="0018106F" w:rsidRDefault="00C66442" w:rsidP="00877B20">
      <w:pPr>
        <w:pStyle w:val="Tekstfusnote"/>
        <w:jc w:val="both"/>
        <w:rPr>
          <w:rFonts w:ascii="Times New Roman" w:hAnsi="Times New Roman"/>
          <w:sz w:val="24"/>
          <w:szCs w:val="24"/>
        </w:rPr>
      </w:pPr>
    </w:p>
    <w:p w:rsidR="00C66442" w:rsidRPr="0018106F" w:rsidRDefault="009C1555" w:rsidP="00877B20">
      <w:pPr>
        <w:pStyle w:val="Tekstfusnote"/>
        <w:jc w:val="both"/>
        <w:rPr>
          <w:rFonts w:ascii="Times New Roman" w:hAnsi="Times New Roman"/>
          <w:sz w:val="24"/>
          <w:szCs w:val="24"/>
        </w:rPr>
      </w:pPr>
      <w:r>
        <w:rPr>
          <w:rFonts w:ascii="Times New Roman" w:hAnsi="Times New Roman"/>
          <w:sz w:val="24"/>
          <w:szCs w:val="24"/>
        </w:rPr>
        <w:t>(5</w:t>
      </w:r>
      <w:r w:rsidR="00C66442" w:rsidRPr="0018106F">
        <w:rPr>
          <w:rFonts w:ascii="Times New Roman" w:hAnsi="Times New Roman"/>
          <w:sz w:val="24"/>
          <w:szCs w:val="24"/>
        </w:rPr>
        <w:t>) V</w:t>
      </w:r>
      <w:r w:rsidR="0018106F" w:rsidRPr="0018106F">
        <w:rPr>
          <w:rFonts w:ascii="Times New Roman" w:hAnsi="Times New Roman"/>
          <w:sz w:val="24"/>
          <w:szCs w:val="24"/>
        </w:rPr>
        <w:t>lada Republike Hrvatske donijet</w:t>
      </w:r>
      <w:r>
        <w:rPr>
          <w:rFonts w:ascii="Times New Roman" w:hAnsi="Times New Roman"/>
          <w:sz w:val="24"/>
          <w:szCs w:val="24"/>
        </w:rPr>
        <w:t>¸će</w:t>
      </w:r>
      <w:r w:rsidR="0018106F" w:rsidRPr="0018106F">
        <w:rPr>
          <w:rFonts w:ascii="Times New Roman" w:hAnsi="Times New Roman"/>
          <w:sz w:val="24"/>
          <w:szCs w:val="24"/>
        </w:rPr>
        <w:t xml:space="preserve"> uredbu </w:t>
      </w:r>
      <w:r w:rsidR="00C66442" w:rsidRPr="0018106F">
        <w:rPr>
          <w:rFonts w:ascii="Times New Roman" w:hAnsi="Times New Roman"/>
          <w:sz w:val="24"/>
          <w:szCs w:val="24"/>
        </w:rPr>
        <w:t xml:space="preserve">o uvjetima za članove </w:t>
      </w:r>
      <w:r w:rsidR="0018106F" w:rsidRPr="0018106F">
        <w:rPr>
          <w:rFonts w:ascii="Times New Roman" w:hAnsi="Times New Roman"/>
          <w:sz w:val="24"/>
          <w:szCs w:val="24"/>
        </w:rPr>
        <w:t xml:space="preserve">nadzornih odbora i uprava pravnih osobe od posebnog interesa za Republiku Hrvatsku </w:t>
      </w:r>
      <w:r w:rsidR="00C66442" w:rsidRPr="0018106F">
        <w:rPr>
          <w:rFonts w:ascii="Times New Roman" w:hAnsi="Times New Roman"/>
          <w:sz w:val="24"/>
          <w:szCs w:val="24"/>
        </w:rPr>
        <w:t>i načinu njihovih izbora.</w:t>
      </w:r>
    </w:p>
    <w:p w:rsidR="00DB09D5" w:rsidRDefault="00DB09D5" w:rsidP="00A30380">
      <w:pPr>
        <w:pStyle w:val="t-9-8"/>
        <w:spacing w:before="0" w:beforeAutospacing="0" w:after="0" w:afterAutospacing="0"/>
        <w:jc w:val="center"/>
        <w:rPr>
          <w:b/>
        </w:rPr>
      </w:pPr>
    </w:p>
    <w:p w:rsidR="00DB09D5" w:rsidRDefault="00DB09D5" w:rsidP="00A30380">
      <w:pPr>
        <w:pStyle w:val="t-9-8"/>
        <w:spacing w:before="0" w:beforeAutospacing="0" w:after="0" w:afterAutospacing="0"/>
        <w:jc w:val="center"/>
        <w:rPr>
          <w:b/>
        </w:rPr>
      </w:pPr>
      <w:r>
        <w:rPr>
          <w:b/>
        </w:rPr>
        <w:t>VI. NAČINI RASPOLAGANJA DIONICAMA I UDJELIMA</w:t>
      </w:r>
    </w:p>
    <w:p w:rsidR="004E2AAE" w:rsidRPr="00AE549F" w:rsidRDefault="004E2AAE" w:rsidP="004E2AAE">
      <w:pPr>
        <w:spacing w:after="0" w:line="240" w:lineRule="auto"/>
        <w:jc w:val="center"/>
        <w:rPr>
          <w:rFonts w:ascii="Times New Roman" w:hAnsi="Times New Roman"/>
          <w:b/>
          <w:sz w:val="24"/>
          <w:szCs w:val="24"/>
        </w:rPr>
      </w:pPr>
      <w:r>
        <w:rPr>
          <w:rFonts w:ascii="Times New Roman" w:hAnsi="Times New Roman"/>
          <w:b/>
          <w:sz w:val="24"/>
          <w:szCs w:val="24"/>
        </w:rPr>
        <w:t>Načini prodaje</w:t>
      </w:r>
      <w:r w:rsidRPr="00AE549F">
        <w:rPr>
          <w:rFonts w:ascii="Times New Roman" w:hAnsi="Times New Roman"/>
          <w:b/>
          <w:sz w:val="24"/>
          <w:szCs w:val="24"/>
        </w:rPr>
        <w:t xml:space="preserve"> dionica</w:t>
      </w:r>
    </w:p>
    <w:p w:rsidR="004E2AAE" w:rsidRPr="00AE549F" w:rsidRDefault="004E2AAE" w:rsidP="004E2AAE">
      <w:pPr>
        <w:spacing w:after="0" w:line="240" w:lineRule="auto"/>
        <w:jc w:val="center"/>
        <w:rPr>
          <w:rFonts w:ascii="Times New Roman" w:hAnsi="Times New Roman"/>
          <w:b/>
          <w:sz w:val="24"/>
          <w:szCs w:val="24"/>
        </w:rPr>
      </w:pPr>
      <w:r>
        <w:rPr>
          <w:rFonts w:ascii="Times New Roman" w:hAnsi="Times New Roman"/>
          <w:b/>
          <w:sz w:val="24"/>
          <w:szCs w:val="24"/>
        </w:rPr>
        <w:t>Članak 2</w:t>
      </w:r>
      <w:r w:rsidR="002C79EA">
        <w:rPr>
          <w:rFonts w:ascii="Times New Roman" w:hAnsi="Times New Roman"/>
          <w:b/>
          <w:sz w:val="24"/>
          <w:szCs w:val="24"/>
        </w:rPr>
        <w:t>6</w:t>
      </w:r>
      <w:r>
        <w:rPr>
          <w:rFonts w:ascii="Times New Roman" w:hAnsi="Times New Roman"/>
          <w:b/>
          <w:sz w:val="24"/>
          <w:szCs w:val="24"/>
        </w:rPr>
        <w:t>.</w:t>
      </w:r>
    </w:p>
    <w:p w:rsidR="00F7666F" w:rsidRPr="00AE549F" w:rsidRDefault="00BF7E31" w:rsidP="00F7666F">
      <w:pPr>
        <w:spacing w:after="0" w:line="240" w:lineRule="auto"/>
        <w:jc w:val="both"/>
        <w:rPr>
          <w:rFonts w:ascii="Times New Roman" w:hAnsi="Times New Roman"/>
          <w:sz w:val="24"/>
          <w:szCs w:val="24"/>
        </w:rPr>
      </w:pPr>
      <w:r>
        <w:rPr>
          <w:rFonts w:ascii="Times New Roman" w:hAnsi="Times New Roman"/>
          <w:sz w:val="24"/>
          <w:szCs w:val="24"/>
        </w:rPr>
        <w:t>(</w:t>
      </w:r>
      <w:r w:rsidR="00F7666F" w:rsidRPr="00AE549F">
        <w:rPr>
          <w:rFonts w:ascii="Times New Roman" w:hAnsi="Times New Roman"/>
          <w:sz w:val="24"/>
          <w:szCs w:val="24"/>
        </w:rPr>
        <w:t>1) Prodaja dionica može se provesti na sljedeće načine:</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javnom ponudom</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javnim nadmetanjem</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javnim prikupljanjem ponuda</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ponudom dionica na uređenom tržištu kapitala</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prihvatom ponude u postupku preuzimanja dioničkih društava</w:t>
      </w:r>
    </w:p>
    <w:p w:rsidR="00F7666F"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t>istiskivanjem manjinskih dioničara</w:t>
      </w:r>
    </w:p>
    <w:p w:rsidR="005E5ED9" w:rsidRPr="001816CE" w:rsidRDefault="005E5ED9" w:rsidP="001816CE">
      <w:pPr>
        <w:pStyle w:val="Odlomakpopisa"/>
        <w:numPr>
          <w:ilvl w:val="1"/>
          <w:numId w:val="16"/>
        </w:numPr>
        <w:spacing w:after="0" w:line="240" w:lineRule="auto"/>
        <w:ind w:left="709"/>
        <w:jc w:val="both"/>
        <w:rPr>
          <w:rFonts w:ascii="Times New Roman" w:hAnsi="Times New Roman"/>
          <w:sz w:val="24"/>
          <w:szCs w:val="24"/>
        </w:rPr>
      </w:pPr>
      <w:r>
        <w:rPr>
          <w:rFonts w:ascii="Times New Roman" w:hAnsi="Times New Roman"/>
          <w:sz w:val="24"/>
          <w:szCs w:val="24"/>
        </w:rPr>
        <w:t>prijenosom dionica u postupku povlačenja dionica s uvrštenja na uređenom tržištu kapitala</w:t>
      </w:r>
    </w:p>
    <w:p w:rsidR="00F7666F" w:rsidRPr="001816CE" w:rsidRDefault="00F7666F" w:rsidP="001816CE">
      <w:pPr>
        <w:pStyle w:val="Odlomakpopisa"/>
        <w:numPr>
          <w:ilvl w:val="1"/>
          <w:numId w:val="16"/>
        </w:numPr>
        <w:spacing w:after="0" w:line="240" w:lineRule="auto"/>
        <w:ind w:left="709"/>
        <w:jc w:val="both"/>
        <w:rPr>
          <w:rFonts w:ascii="Times New Roman" w:hAnsi="Times New Roman"/>
          <w:sz w:val="24"/>
          <w:szCs w:val="24"/>
        </w:rPr>
      </w:pPr>
      <w:r w:rsidRPr="001816CE">
        <w:rPr>
          <w:rFonts w:ascii="Times New Roman" w:hAnsi="Times New Roman"/>
          <w:sz w:val="24"/>
          <w:szCs w:val="24"/>
        </w:rPr>
        <w:lastRenderedPageBreak/>
        <w:t>neposrednom prodajom.</w:t>
      </w:r>
    </w:p>
    <w:p w:rsidR="00F7666F" w:rsidRDefault="00F7666F" w:rsidP="00F7666F">
      <w:pPr>
        <w:spacing w:after="0" w:line="240" w:lineRule="auto"/>
        <w:jc w:val="both"/>
        <w:rPr>
          <w:rFonts w:ascii="Times New Roman" w:hAnsi="Times New Roman"/>
          <w:sz w:val="24"/>
          <w:szCs w:val="24"/>
        </w:rPr>
      </w:pPr>
    </w:p>
    <w:p w:rsidR="00F7666F" w:rsidRPr="00F7666F" w:rsidRDefault="00F7666F" w:rsidP="00F7666F">
      <w:pPr>
        <w:spacing w:after="0" w:line="240" w:lineRule="auto"/>
        <w:jc w:val="both"/>
        <w:rPr>
          <w:rFonts w:ascii="Times New Roman" w:hAnsi="Times New Roman"/>
          <w:sz w:val="24"/>
          <w:szCs w:val="24"/>
        </w:rPr>
      </w:pPr>
      <w:r w:rsidRPr="00AE549F">
        <w:rPr>
          <w:rFonts w:ascii="Times New Roman" w:hAnsi="Times New Roman"/>
          <w:sz w:val="24"/>
          <w:szCs w:val="24"/>
        </w:rPr>
        <w:t xml:space="preserve">(2) Javna ponuda dionica provodi se kao javni poziv na kupnju, upućen neodređenom </w:t>
      </w:r>
      <w:r w:rsidRPr="00F7666F">
        <w:rPr>
          <w:rFonts w:ascii="Times New Roman" w:hAnsi="Times New Roman"/>
          <w:sz w:val="24"/>
          <w:szCs w:val="24"/>
        </w:rPr>
        <w:t>krugu osoba, prema unaprijed objavljenim uvjetima, u skladu s odredbama zakona koji uređuju tržište kapitala, a koje se odnose na ponudu vrijednosnih papira javnosti.</w:t>
      </w:r>
    </w:p>
    <w:p w:rsidR="00F7666F" w:rsidRPr="00F7666F" w:rsidRDefault="00F7666F" w:rsidP="00F7666F">
      <w:pPr>
        <w:spacing w:after="0" w:line="240" w:lineRule="auto"/>
        <w:jc w:val="both"/>
        <w:rPr>
          <w:rFonts w:ascii="Times New Roman" w:hAnsi="Times New Roman"/>
          <w:sz w:val="24"/>
          <w:szCs w:val="24"/>
        </w:rPr>
      </w:pPr>
    </w:p>
    <w:p w:rsidR="00F7666F" w:rsidRPr="00F7666F" w:rsidRDefault="00F7666F" w:rsidP="00F7666F">
      <w:pPr>
        <w:spacing w:after="0" w:line="240" w:lineRule="auto"/>
        <w:jc w:val="both"/>
        <w:rPr>
          <w:rFonts w:ascii="Times New Roman" w:hAnsi="Times New Roman"/>
          <w:sz w:val="24"/>
          <w:szCs w:val="24"/>
        </w:rPr>
      </w:pPr>
      <w:r w:rsidRPr="00F7666F">
        <w:rPr>
          <w:rFonts w:ascii="Times New Roman" w:hAnsi="Times New Roman"/>
          <w:sz w:val="24"/>
          <w:szCs w:val="24"/>
        </w:rPr>
        <w:t xml:space="preserve">(3) Javno nadmetanje provodi se kao javni poziv upućen neodređenom krugu osoba koji će putem usmene javne dražbe ostvariti interes za kupnju ponuđenih dionica. </w:t>
      </w:r>
    </w:p>
    <w:p w:rsidR="00F7666F" w:rsidRPr="00F7666F" w:rsidRDefault="00F7666F" w:rsidP="00F7666F">
      <w:pPr>
        <w:spacing w:after="0" w:line="240" w:lineRule="auto"/>
        <w:jc w:val="both"/>
        <w:rPr>
          <w:rFonts w:ascii="Times New Roman" w:hAnsi="Times New Roman"/>
          <w:sz w:val="24"/>
          <w:szCs w:val="24"/>
        </w:rPr>
      </w:pPr>
    </w:p>
    <w:p w:rsidR="00F7666F" w:rsidRPr="00F7666F" w:rsidRDefault="00BF7E31" w:rsidP="00F7666F">
      <w:pPr>
        <w:spacing w:after="0" w:line="240" w:lineRule="auto"/>
        <w:jc w:val="both"/>
        <w:rPr>
          <w:rFonts w:ascii="Times New Roman" w:hAnsi="Times New Roman"/>
          <w:sz w:val="24"/>
          <w:szCs w:val="24"/>
        </w:rPr>
      </w:pPr>
      <w:r>
        <w:rPr>
          <w:rFonts w:ascii="Times New Roman" w:hAnsi="Times New Roman"/>
          <w:sz w:val="24"/>
          <w:szCs w:val="24"/>
        </w:rPr>
        <w:t>(</w:t>
      </w:r>
      <w:r w:rsidR="00F7666F" w:rsidRPr="00F7666F">
        <w:rPr>
          <w:rFonts w:ascii="Times New Roman" w:hAnsi="Times New Roman"/>
          <w:sz w:val="24"/>
          <w:szCs w:val="24"/>
        </w:rPr>
        <w:t xml:space="preserve">4) Javno prikupljanje ponuda provodi se kao javni poziv upućen neodređenom krugu osoba za dostavu pisanih ponuda za kupnju dionica. </w:t>
      </w:r>
    </w:p>
    <w:p w:rsidR="00F7666F" w:rsidRPr="00F7666F" w:rsidRDefault="00F7666F" w:rsidP="00F7666F">
      <w:pPr>
        <w:spacing w:after="0" w:line="240" w:lineRule="auto"/>
        <w:jc w:val="both"/>
        <w:rPr>
          <w:rFonts w:ascii="Times New Roman" w:hAnsi="Times New Roman"/>
          <w:sz w:val="24"/>
          <w:szCs w:val="24"/>
        </w:rPr>
      </w:pPr>
    </w:p>
    <w:p w:rsidR="00F7666F" w:rsidRPr="00F7666F" w:rsidRDefault="00F7666F" w:rsidP="00F7666F">
      <w:pPr>
        <w:spacing w:after="0" w:line="240" w:lineRule="auto"/>
        <w:jc w:val="both"/>
        <w:rPr>
          <w:rFonts w:ascii="Times New Roman" w:hAnsi="Times New Roman"/>
          <w:sz w:val="24"/>
          <w:szCs w:val="24"/>
        </w:rPr>
      </w:pPr>
      <w:r w:rsidRPr="00F7666F">
        <w:rPr>
          <w:rFonts w:ascii="Times New Roman" w:hAnsi="Times New Roman"/>
          <w:sz w:val="24"/>
          <w:szCs w:val="24"/>
        </w:rPr>
        <w:t>(5) Na uređenom tržištu kapitala dionice trgovačkih društava mogu se prodavati na slijedeće načine:</w:t>
      </w:r>
    </w:p>
    <w:p w:rsidR="00F7666F" w:rsidRPr="001816CE" w:rsidRDefault="00F7666F" w:rsidP="001816CE">
      <w:pPr>
        <w:pStyle w:val="Odlomakpopisa"/>
        <w:numPr>
          <w:ilvl w:val="0"/>
          <w:numId w:val="18"/>
        </w:numPr>
        <w:spacing w:after="0" w:line="240" w:lineRule="auto"/>
        <w:jc w:val="both"/>
        <w:rPr>
          <w:rFonts w:ascii="Times New Roman" w:hAnsi="Times New Roman"/>
          <w:sz w:val="24"/>
          <w:szCs w:val="24"/>
        </w:rPr>
      </w:pPr>
      <w:r w:rsidRPr="001816CE">
        <w:rPr>
          <w:rFonts w:ascii="Times New Roman" w:hAnsi="Times New Roman"/>
          <w:sz w:val="24"/>
          <w:szCs w:val="24"/>
        </w:rPr>
        <w:t>putem trgovina unutar knjige ponuda, u modalitetu redovite trgovine i/ili u modalitetu dražbe,</w:t>
      </w:r>
    </w:p>
    <w:p w:rsidR="00F7666F" w:rsidRPr="001816CE" w:rsidRDefault="00F7666F" w:rsidP="001816CE">
      <w:pPr>
        <w:pStyle w:val="Odlomakpopisa"/>
        <w:numPr>
          <w:ilvl w:val="0"/>
          <w:numId w:val="18"/>
        </w:numPr>
        <w:spacing w:after="0" w:line="240" w:lineRule="auto"/>
        <w:jc w:val="both"/>
        <w:rPr>
          <w:rFonts w:ascii="Times New Roman" w:hAnsi="Times New Roman"/>
          <w:sz w:val="24"/>
          <w:szCs w:val="24"/>
        </w:rPr>
      </w:pPr>
      <w:r w:rsidRPr="001816CE">
        <w:rPr>
          <w:rFonts w:ascii="Times New Roman" w:hAnsi="Times New Roman"/>
          <w:sz w:val="24"/>
          <w:szCs w:val="24"/>
        </w:rPr>
        <w:t xml:space="preserve">putem trgovine izvan knjige ponuda, kroz blok/transakcije ili putem javne dražbe </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(6</w:t>
      </w:r>
      <w:r w:rsidRPr="00AE549F">
        <w:rPr>
          <w:rFonts w:ascii="Times New Roman" w:hAnsi="Times New Roman"/>
          <w:sz w:val="24"/>
          <w:szCs w:val="24"/>
        </w:rPr>
        <w:t>) Na uređenom tržištu kapitala dionice trgovačkih društava izlažu se putem naloga preko ovlaštenog investicijskog društva, odnosno organizacijom javne dražbe od strane Zagrebačke burze u slučaju prodaje izvan knjige ponuda putem javne dražbe.</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(7</w:t>
      </w:r>
      <w:r w:rsidRPr="00AE549F">
        <w:rPr>
          <w:rFonts w:ascii="Times New Roman" w:hAnsi="Times New Roman"/>
          <w:sz w:val="24"/>
          <w:szCs w:val="24"/>
        </w:rPr>
        <w:t>) Centar će putem javnog natječaja izabrati ovlašteno investicijsko društvo. Ovlašteno investicijsko društvo dužno je nakon realizacije prodaje dionica na uređenom tržištu kapitala do kraja trgovinskog dana dostaviti Centru izvješće o prodaji.</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(8</w:t>
      </w:r>
      <w:r w:rsidRPr="00AE549F">
        <w:rPr>
          <w:rFonts w:ascii="Times New Roman" w:hAnsi="Times New Roman"/>
          <w:sz w:val="24"/>
          <w:szCs w:val="24"/>
        </w:rPr>
        <w:t>) Ovlašteno investicijsko društvo prodaje dionice na uređenom tržištu kapitala sukladno uvjetima i nalozima Centra.</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(9</w:t>
      </w:r>
      <w:r w:rsidRPr="00AE549F">
        <w:rPr>
          <w:rFonts w:ascii="Times New Roman" w:hAnsi="Times New Roman"/>
          <w:sz w:val="24"/>
          <w:szCs w:val="24"/>
        </w:rPr>
        <w:t xml:space="preserve">) Prihvat ponude u postupku preuzimanja dioničkih društava koristi se kao način prodaje dionica u slučajevima predviđenima </w:t>
      </w:r>
      <w:r>
        <w:rPr>
          <w:rFonts w:ascii="Times New Roman" w:hAnsi="Times New Roman"/>
          <w:sz w:val="24"/>
          <w:szCs w:val="24"/>
        </w:rPr>
        <w:t xml:space="preserve">propisom koji određuje </w:t>
      </w:r>
      <w:r w:rsidRPr="00AE549F">
        <w:rPr>
          <w:rFonts w:ascii="Times New Roman" w:hAnsi="Times New Roman"/>
          <w:sz w:val="24"/>
          <w:szCs w:val="24"/>
        </w:rPr>
        <w:t>preuzimanj</w:t>
      </w:r>
      <w:r>
        <w:rPr>
          <w:rFonts w:ascii="Times New Roman" w:hAnsi="Times New Roman"/>
          <w:sz w:val="24"/>
          <w:szCs w:val="24"/>
        </w:rPr>
        <w:t>e</w:t>
      </w:r>
      <w:r w:rsidRPr="00AE549F">
        <w:rPr>
          <w:rFonts w:ascii="Times New Roman" w:hAnsi="Times New Roman"/>
          <w:sz w:val="24"/>
          <w:szCs w:val="24"/>
        </w:rPr>
        <w:t xml:space="preserve"> dioničkih društava.</w:t>
      </w:r>
    </w:p>
    <w:p w:rsidR="00F7666F" w:rsidRDefault="00F7666F" w:rsidP="00F7666F">
      <w:pPr>
        <w:spacing w:after="0" w:line="240" w:lineRule="auto"/>
        <w:jc w:val="both"/>
        <w:rPr>
          <w:rFonts w:ascii="Times New Roman" w:hAnsi="Times New Roman"/>
          <w:sz w:val="24"/>
          <w:szCs w:val="24"/>
        </w:rPr>
      </w:pPr>
    </w:p>
    <w:p w:rsidR="00F7666F" w:rsidRDefault="00F7666F" w:rsidP="00F7666F">
      <w:pPr>
        <w:spacing w:after="0" w:line="240" w:lineRule="auto"/>
        <w:jc w:val="both"/>
        <w:rPr>
          <w:rFonts w:ascii="Times New Roman" w:hAnsi="Times New Roman"/>
          <w:sz w:val="24"/>
          <w:szCs w:val="24"/>
        </w:rPr>
      </w:pPr>
      <w:r>
        <w:rPr>
          <w:rFonts w:ascii="Times New Roman" w:hAnsi="Times New Roman"/>
          <w:sz w:val="24"/>
          <w:szCs w:val="24"/>
        </w:rPr>
        <w:t>(10</w:t>
      </w:r>
      <w:r w:rsidRPr="00AE549F">
        <w:rPr>
          <w:rFonts w:ascii="Times New Roman" w:hAnsi="Times New Roman"/>
          <w:sz w:val="24"/>
          <w:szCs w:val="24"/>
        </w:rPr>
        <w:t xml:space="preserve">) Prijenos dionica manjinskih dioničara koristi se u slučajevima predviđenim </w:t>
      </w:r>
      <w:r>
        <w:rPr>
          <w:rFonts w:ascii="Times New Roman" w:hAnsi="Times New Roman"/>
          <w:sz w:val="24"/>
          <w:szCs w:val="24"/>
        </w:rPr>
        <w:t xml:space="preserve">propisom koji uređuje </w:t>
      </w:r>
      <w:r w:rsidRPr="00AE549F">
        <w:rPr>
          <w:rFonts w:ascii="Times New Roman" w:hAnsi="Times New Roman"/>
          <w:sz w:val="24"/>
          <w:szCs w:val="24"/>
        </w:rPr>
        <w:t>trgovačk</w:t>
      </w:r>
      <w:r>
        <w:rPr>
          <w:rFonts w:ascii="Times New Roman" w:hAnsi="Times New Roman"/>
          <w:sz w:val="24"/>
          <w:szCs w:val="24"/>
        </w:rPr>
        <w:t>a</w:t>
      </w:r>
      <w:r w:rsidRPr="00AE549F">
        <w:rPr>
          <w:rFonts w:ascii="Times New Roman" w:hAnsi="Times New Roman"/>
          <w:sz w:val="24"/>
          <w:szCs w:val="24"/>
        </w:rPr>
        <w:t xml:space="preserve"> društv</w:t>
      </w:r>
      <w:r>
        <w:rPr>
          <w:rFonts w:ascii="Times New Roman" w:hAnsi="Times New Roman"/>
          <w:sz w:val="24"/>
          <w:szCs w:val="24"/>
        </w:rPr>
        <w:t>a</w:t>
      </w:r>
      <w:r w:rsidRPr="00AE549F">
        <w:rPr>
          <w:rFonts w:ascii="Times New Roman" w:hAnsi="Times New Roman"/>
          <w:sz w:val="24"/>
          <w:szCs w:val="24"/>
        </w:rPr>
        <w:t>.</w:t>
      </w:r>
    </w:p>
    <w:p w:rsidR="005E5ED9" w:rsidRDefault="005E5ED9" w:rsidP="00F7666F">
      <w:pPr>
        <w:spacing w:after="0" w:line="240" w:lineRule="auto"/>
        <w:jc w:val="both"/>
        <w:rPr>
          <w:rFonts w:ascii="Times New Roman" w:hAnsi="Times New Roman"/>
          <w:sz w:val="24"/>
          <w:szCs w:val="24"/>
        </w:rPr>
      </w:pPr>
    </w:p>
    <w:p w:rsidR="005E5ED9" w:rsidRPr="00AE549F" w:rsidRDefault="005E5ED9" w:rsidP="00F7666F">
      <w:pPr>
        <w:spacing w:after="0" w:line="240" w:lineRule="auto"/>
        <w:jc w:val="both"/>
        <w:rPr>
          <w:rFonts w:ascii="Times New Roman" w:hAnsi="Times New Roman"/>
          <w:sz w:val="24"/>
          <w:szCs w:val="24"/>
        </w:rPr>
      </w:pPr>
      <w:r>
        <w:rPr>
          <w:rFonts w:ascii="Times New Roman" w:hAnsi="Times New Roman"/>
          <w:sz w:val="24"/>
          <w:szCs w:val="24"/>
        </w:rPr>
        <w:t xml:space="preserve">(11) Prijenos dionica u postupku povlačenja dionica s uvrštenja na uređenom tržištu kapitala vrši se </w:t>
      </w:r>
      <w:r w:rsidR="00561EFE">
        <w:rPr>
          <w:rFonts w:ascii="Times New Roman" w:hAnsi="Times New Roman"/>
          <w:sz w:val="24"/>
          <w:szCs w:val="24"/>
        </w:rPr>
        <w:t>sukladno odredbama propisa koji uređuje tržište kapitala.</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(11</w:t>
      </w:r>
      <w:r w:rsidRPr="00AE549F">
        <w:rPr>
          <w:rFonts w:ascii="Times New Roman" w:hAnsi="Times New Roman"/>
          <w:sz w:val="24"/>
          <w:szCs w:val="24"/>
        </w:rPr>
        <w:t xml:space="preserve">) </w:t>
      </w:r>
      <w:r w:rsidR="005A7859">
        <w:rPr>
          <w:rFonts w:ascii="Times New Roman" w:hAnsi="Times New Roman"/>
          <w:sz w:val="24"/>
          <w:szCs w:val="24"/>
        </w:rPr>
        <w:t>Sukladno članku 21. odnosno članku 22. ovog Zakona, m</w:t>
      </w:r>
      <w:r w:rsidRPr="00AE549F">
        <w:rPr>
          <w:rFonts w:ascii="Times New Roman" w:hAnsi="Times New Roman"/>
          <w:sz w:val="24"/>
          <w:szCs w:val="24"/>
        </w:rPr>
        <w:t>inistar</w:t>
      </w:r>
      <w:r w:rsidR="005A7859">
        <w:rPr>
          <w:rFonts w:ascii="Times New Roman" w:hAnsi="Times New Roman"/>
          <w:sz w:val="24"/>
          <w:szCs w:val="24"/>
        </w:rPr>
        <w:t xml:space="preserve"> državne imovine</w:t>
      </w:r>
      <w:r w:rsidR="005633CA">
        <w:rPr>
          <w:rFonts w:ascii="Times New Roman" w:hAnsi="Times New Roman"/>
          <w:sz w:val="24"/>
          <w:szCs w:val="24"/>
        </w:rPr>
        <w:t xml:space="preserve">, Vlada Republike Hrvatske ili nadležno tijelo </w:t>
      </w:r>
      <w:r w:rsidRPr="00AE549F">
        <w:rPr>
          <w:rFonts w:ascii="Times New Roman" w:hAnsi="Times New Roman"/>
          <w:sz w:val="24"/>
          <w:szCs w:val="24"/>
        </w:rPr>
        <w:t>Centra može donijeti odluku o sudjelovanju u dokapitalizaciji trgovačkog društva na temelju objavljenog javnog poziva za dokapitalizaciju.</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(12</w:t>
      </w:r>
      <w:r w:rsidRPr="00AE549F">
        <w:rPr>
          <w:rFonts w:ascii="Times New Roman" w:hAnsi="Times New Roman"/>
          <w:sz w:val="24"/>
          <w:szCs w:val="24"/>
        </w:rPr>
        <w:t xml:space="preserve">) Neposredna prodaja može se provesti kada </w:t>
      </w:r>
      <w:r w:rsidR="00581660">
        <w:rPr>
          <w:rFonts w:ascii="Times New Roman" w:hAnsi="Times New Roman"/>
          <w:sz w:val="24"/>
          <w:szCs w:val="24"/>
        </w:rPr>
        <w:t xml:space="preserve">na </w:t>
      </w:r>
      <w:r w:rsidRPr="00AE549F">
        <w:rPr>
          <w:rFonts w:ascii="Times New Roman" w:hAnsi="Times New Roman"/>
          <w:sz w:val="24"/>
          <w:szCs w:val="24"/>
        </w:rPr>
        <w:t xml:space="preserve">dva uzastopna postupka prodaje javnim nadmetanjem ili javnim prikupljanjem ponuda </w:t>
      </w:r>
      <w:r w:rsidR="00FF5020">
        <w:rPr>
          <w:rFonts w:ascii="Times New Roman" w:hAnsi="Times New Roman"/>
          <w:sz w:val="24"/>
          <w:szCs w:val="24"/>
        </w:rPr>
        <w:t xml:space="preserve">ili </w:t>
      </w:r>
      <w:r w:rsidR="00FF5020" w:rsidRPr="00AE549F">
        <w:rPr>
          <w:rFonts w:ascii="Times New Roman" w:hAnsi="Times New Roman"/>
          <w:sz w:val="24"/>
          <w:szCs w:val="24"/>
        </w:rPr>
        <w:t>ponudom dionica na uređenom tržištu kapitala</w:t>
      </w:r>
      <w:r w:rsidR="00FF5020">
        <w:rPr>
          <w:rFonts w:ascii="Times New Roman" w:hAnsi="Times New Roman"/>
          <w:sz w:val="24"/>
          <w:szCs w:val="24"/>
        </w:rPr>
        <w:t xml:space="preserve"> </w:t>
      </w:r>
      <w:r w:rsidR="00581660">
        <w:rPr>
          <w:rFonts w:ascii="Times New Roman" w:hAnsi="Times New Roman"/>
          <w:sz w:val="24"/>
          <w:szCs w:val="24"/>
        </w:rPr>
        <w:t>nije zaprimljena niti jedna valjana ponuda</w:t>
      </w:r>
      <w:r>
        <w:rPr>
          <w:rFonts w:ascii="Times New Roman" w:hAnsi="Times New Roman"/>
          <w:sz w:val="24"/>
          <w:szCs w:val="24"/>
        </w:rPr>
        <w:t xml:space="preserve">. U ovom slučaju početna cijena </w:t>
      </w:r>
      <w:r w:rsidR="00092053">
        <w:rPr>
          <w:rFonts w:ascii="Times New Roman" w:hAnsi="Times New Roman"/>
          <w:sz w:val="24"/>
          <w:szCs w:val="24"/>
        </w:rPr>
        <w:t xml:space="preserve">će se utvrditi sukladno članku </w:t>
      </w:r>
      <w:r>
        <w:rPr>
          <w:rFonts w:ascii="Times New Roman" w:hAnsi="Times New Roman"/>
          <w:sz w:val="24"/>
          <w:szCs w:val="24"/>
        </w:rPr>
        <w:t>2</w:t>
      </w:r>
      <w:r w:rsidR="00FF5020">
        <w:rPr>
          <w:rFonts w:ascii="Times New Roman" w:hAnsi="Times New Roman"/>
          <w:sz w:val="24"/>
          <w:szCs w:val="24"/>
        </w:rPr>
        <w:t>3</w:t>
      </w:r>
      <w:r>
        <w:rPr>
          <w:rFonts w:ascii="Times New Roman" w:hAnsi="Times New Roman"/>
          <w:sz w:val="24"/>
          <w:szCs w:val="24"/>
        </w:rPr>
        <w:t>. ovoga Zakona.</w:t>
      </w:r>
    </w:p>
    <w:p w:rsidR="00F7666F" w:rsidRDefault="00F7666F" w:rsidP="00F7666F">
      <w:pPr>
        <w:spacing w:after="0" w:line="240" w:lineRule="auto"/>
        <w:jc w:val="both"/>
        <w:rPr>
          <w:rFonts w:ascii="Times New Roman" w:hAnsi="Times New Roman"/>
          <w:sz w:val="24"/>
          <w:szCs w:val="24"/>
        </w:rPr>
      </w:pPr>
    </w:p>
    <w:p w:rsidR="00793727" w:rsidRDefault="00793727" w:rsidP="00F7666F">
      <w:pPr>
        <w:spacing w:after="0" w:line="240" w:lineRule="auto"/>
        <w:jc w:val="both"/>
        <w:rPr>
          <w:rFonts w:ascii="Times New Roman" w:hAnsi="Times New Roman"/>
          <w:sz w:val="24"/>
          <w:szCs w:val="24"/>
        </w:rPr>
      </w:pPr>
    </w:p>
    <w:p w:rsidR="00793727" w:rsidRDefault="00793727" w:rsidP="00F7666F">
      <w:pPr>
        <w:spacing w:after="0" w:line="240" w:lineRule="auto"/>
        <w:jc w:val="both"/>
        <w:rPr>
          <w:rFonts w:ascii="Times New Roman" w:hAnsi="Times New Roman"/>
          <w:sz w:val="24"/>
          <w:szCs w:val="24"/>
        </w:rPr>
      </w:pPr>
    </w:p>
    <w:p w:rsidR="00793727" w:rsidRDefault="00793727"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center"/>
        <w:rPr>
          <w:rFonts w:ascii="Times New Roman" w:hAnsi="Times New Roman"/>
          <w:b/>
          <w:sz w:val="24"/>
          <w:szCs w:val="24"/>
        </w:rPr>
      </w:pPr>
      <w:r w:rsidRPr="00AE549F">
        <w:rPr>
          <w:rFonts w:ascii="Times New Roman" w:hAnsi="Times New Roman"/>
          <w:b/>
          <w:sz w:val="24"/>
          <w:szCs w:val="24"/>
        </w:rPr>
        <w:lastRenderedPageBreak/>
        <w:t>Načini prodaje udjela</w:t>
      </w:r>
    </w:p>
    <w:p w:rsidR="00F7666F" w:rsidRPr="00AE549F" w:rsidRDefault="00F7666F" w:rsidP="00F7666F">
      <w:pPr>
        <w:spacing w:after="0" w:line="240" w:lineRule="auto"/>
        <w:jc w:val="center"/>
        <w:rPr>
          <w:rFonts w:ascii="Times New Roman" w:hAnsi="Times New Roman"/>
          <w:b/>
          <w:sz w:val="24"/>
          <w:szCs w:val="24"/>
        </w:rPr>
      </w:pPr>
      <w:r>
        <w:rPr>
          <w:rFonts w:ascii="Times New Roman" w:hAnsi="Times New Roman"/>
          <w:b/>
          <w:sz w:val="24"/>
          <w:szCs w:val="24"/>
        </w:rPr>
        <w:t>Članak</w:t>
      </w:r>
      <w:r w:rsidR="00FF5020">
        <w:rPr>
          <w:rFonts w:ascii="Times New Roman" w:hAnsi="Times New Roman"/>
          <w:b/>
          <w:sz w:val="24"/>
          <w:szCs w:val="24"/>
        </w:rPr>
        <w:t xml:space="preserve"> 2</w:t>
      </w:r>
      <w:r w:rsidR="002C79EA">
        <w:rPr>
          <w:rFonts w:ascii="Times New Roman" w:hAnsi="Times New Roman"/>
          <w:b/>
          <w:sz w:val="24"/>
          <w:szCs w:val="24"/>
        </w:rPr>
        <w:t>7</w:t>
      </w:r>
      <w:r>
        <w:rPr>
          <w:rFonts w:ascii="Times New Roman" w:hAnsi="Times New Roman"/>
          <w:b/>
          <w:sz w:val="24"/>
          <w:szCs w:val="24"/>
        </w:rPr>
        <w:t>.</w:t>
      </w:r>
    </w:p>
    <w:p w:rsidR="00F7666F" w:rsidRPr="00AE549F" w:rsidRDefault="00F7666F" w:rsidP="00F7666F">
      <w:pPr>
        <w:spacing w:after="0" w:line="240" w:lineRule="auto"/>
        <w:jc w:val="both"/>
        <w:rPr>
          <w:rFonts w:ascii="Times New Roman" w:hAnsi="Times New Roman"/>
          <w:sz w:val="24"/>
          <w:szCs w:val="24"/>
        </w:rPr>
      </w:pPr>
      <w:r w:rsidRPr="00AE549F">
        <w:rPr>
          <w:rFonts w:ascii="Times New Roman" w:hAnsi="Times New Roman"/>
          <w:sz w:val="24"/>
          <w:szCs w:val="24"/>
        </w:rPr>
        <w:t>(1) Prodaja udjela može se provesti na sljedeće načine:</w:t>
      </w:r>
    </w:p>
    <w:p w:rsidR="00F7666F" w:rsidRPr="005633CA" w:rsidRDefault="00F7666F" w:rsidP="005633CA">
      <w:pPr>
        <w:pStyle w:val="Odlomakpopisa"/>
        <w:numPr>
          <w:ilvl w:val="1"/>
          <w:numId w:val="16"/>
        </w:numPr>
        <w:spacing w:after="0" w:line="240" w:lineRule="auto"/>
        <w:ind w:left="709"/>
        <w:jc w:val="both"/>
        <w:rPr>
          <w:rFonts w:ascii="Times New Roman" w:hAnsi="Times New Roman"/>
          <w:sz w:val="24"/>
          <w:szCs w:val="24"/>
        </w:rPr>
      </w:pPr>
      <w:r w:rsidRPr="005633CA">
        <w:rPr>
          <w:rFonts w:ascii="Times New Roman" w:hAnsi="Times New Roman"/>
          <w:sz w:val="24"/>
          <w:szCs w:val="24"/>
        </w:rPr>
        <w:t xml:space="preserve">javnim nadmetanjem </w:t>
      </w:r>
    </w:p>
    <w:p w:rsidR="00F7666F" w:rsidRPr="005633CA" w:rsidRDefault="00F7666F" w:rsidP="005633CA">
      <w:pPr>
        <w:pStyle w:val="Odlomakpopisa"/>
        <w:numPr>
          <w:ilvl w:val="1"/>
          <w:numId w:val="16"/>
        </w:numPr>
        <w:spacing w:after="0" w:line="240" w:lineRule="auto"/>
        <w:ind w:left="709"/>
        <w:jc w:val="both"/>
        <w:rPr>
          <w:rFonts w:ascii="Times New Roman" w:hAnsi="Times New Roman"/>
          <w:sz w:val="24"/>
          <w:szCs w:val="24"/>
        </w:rPr>
      </w:pPr>
      <w:r w:rsidRPr="005633CA">
        <w:rPr>
          <w:rFonts w:ascii="Times New Roman" w:hAnsi="Times New Roman"/>
          <w:sz w:val="24"/>
          <w:szCs w:val="24"/>
        </w:rPr>
        <w:t>javnim prikupljanjem ponuda</w:t>
      </w:r>
    </w:p>
    <w:p w:rsidR="00F7666F" w:rsidRPr="005633CA" w:rsidRDefault="00F7666F" w:rsidP="005633CA">
      <w:pPr>
        <w:pStyle w:val="Odlomakpopisa"/>
        <w:numPr>
          <w:ilvl w:val="1"/>
          <w:numId w:val="16"/>
        </w:numPr>
        <w:spacing w:after="0" w:line="240" w:lineRule="auto"/>
        <w:ind w:left="709"/>
        <w:jc w:val="both"/>
        <w:rPr>
          <w:rFonts w:ascii="Times New Roman" w:hAnsi="Times New Roman"/>
          <w:sz w:val="24"/>
          <w:szCs w:val="24"/>
        </w:rPr>
      </w:pPr>
      <w:r w:rsidRPr="005633CA">
        <w:rPr>
          <w:rFonts w:ascii="Times New Roman" w:hAnsi="Times New Roman"/>
          <w:sz w:val="24"/>
          <w:szCs w:val="24"/>
        </w:rPr>
        <w:t>izravnom ponudom za kupnju članovima društva u slučaju postojanja prava prvokupa</w:t>
      </w:r>
    </w:p>
    <w:p w:rsidR="00F7666F" w:rsidRPr="005633CA" w:rsidRDefault="00F7666F" w:rsidP="005633CA">
      <w:pPr>
        <w:pStyle w:val="Odlomakpopisa"/>
        <w:numPr>
          <w:ilvl w:val="1"/>
          <w:numId w:val="16"/>
        </w:numPr>
        <w:spacing w:after="0" w:line="240" w:lineRule="auto"/>
        <w:ind w:left="709"/>
        <w:jc w:val="both"/>
        <w:rPr>
          <w:rFonts w:ascii="Times New Roman" w:hAnsi="Times New Roman"/>
          <w:sz w:val="24"/>
          <w:szCs w:val="24"/>
        </w:rPr>
      </w:pPr>
      <w:r w:rsidRPr="005633CA">
        <w:rPr>
          <w:rFonts w:ascii="Times New Roman" w:hAnsi="Times New Roman"/>
          <w:sz w:val="24"/>
          <w:szCs w:val="24"/>
        </w:rPr>
        <w:t>neposrednom prodajom.</w:t>
      </w:r>
    </w:p>
    <w:p w:rsidR="00F7666F" w:rsidRDefault="00F7666F" w:rsidP="00F7666F">
      <w:pPr>
        <w:spacing w:after="0" w:line="240" w:lineRule="auto"/>
        <w:jc w:val="both"/>
        <w:rPr>
          <w:rFonts w:ascii="Times New Roman" w:hAnsi="Times New Roman"/>
          <w:sz w:val="24"/>
          <w:szCs w:val="24"/>
        </w:rPr>
      </w:pPr>
    </w:p>
    <w:p w:rsidR="00092053" w:rsidRPr="00F7666F" w:rsidRDefault="00092053" w:rsidP="00092053">
      <w:pPr>
        <w:spacing w:after="0" w:line="240" w:lineRule="auto"/>
        <w:jc w:val="both"/>
        <w:rPr>
          <w:rFonts w:ascii="Times New Roman" w:hAnsi="Times New Roman"/>
          <w:sz w:val="24"/>
          <w:szCs w:val="24"/>
        </w:rPr>
      </w:pPr>
      <w:r w:rsidRPr="00F7666F">
        <w:rPr>
          <w:rFonts w:ascii="Times New Roman" w:hAnsi="Times New Roman"/>
          <w:sz w:val="24"/>
          <w:szCs w:val="24"/>
        </w:rPr>
        <w:t>(</w:t>
      </w:r>
      <w:r w:rsidR="00BF7E31">
        <w:rPr>
          <w:rFonts w:ascii="Times New Roman" w:hAnsi="Times New Roman"/>
          <w:sz w:val="24"/>
          <w:szCs w:val="24"/>
        </w:rPr>
        <w:t>2</w:t>
      </w:r>
      <w:r w:rsidRPr="00F7666F">
        <w:rPr>
          <w:rFonts w:ascii="Times New Roman" w:hAnsi="Times New Roman"/>
          <w:sz w:val="24"/>
          <w:szCs w:val="24"/>
        </w:rPr>
        <w:t xml:space="preserve">) Javno nadmetanje provodi se kao javni poziv upućen neodređenom ili određenom krugu osoba koji će putem usmene javne dražbe ostvariti interes za kupnju ponuđenih </w:t>
      </w:r>
      <w:r>
        <w:rPr>
          <w:rFonts w:ascii="Times New Roman" w:hAnsi="Times New Roman"/>
          <w:sz w:val="24"/>
          <w:szCs w:val="24"/>
        </w:rPr>
        <w:t>udjela</w:t>
      </w:r>
      <w:r w:rsidRPr="00F7666F">
        <w:rPr>
          <w:rFonts w:ascii="Times New Roman" w:hAnsi="Times New Roman"/>
          <w:sz w:val="24"/>
          <w:szCs w:val="24"/>
        </w:rPr>
        <w:t xml:space="preserve">. </w:t>
      </w:r>
    </w:p>
    <w:p w:rsidR="00092053" w:rsidRPr="00F7666F" w:rsidRDefault="00092053" w:rsidP="00092053">
      <w:pPr>
        <w:spacing w:after="0" w:line="240" w:lineRule="auto"/>
        <w:jc w:val="both"/>
        <w:rPr>
          <w:rFonts w:ascii="Times New Roman" w:hAnsi="Times New Roman"/>
          <w:sz w:val="24"/>
          <w:szCs w:val="24"/>
        </w:rPr>
      </w:pPr>
    </w:p>
    <w:p w:rsidR="00092053" w:rsidRPr="00F7666F" w:rsidRDefault="00BF7E31" w:rsidP="00092053">
      <w:pPr>
        <w:spacing w:after="0" w:line="240" w:lineRule="auto"/>
        <w:jc w:val="both"/>
        <w:rPr>
          <w:rFonts w:ascii="Times New Roman" w:hAnsi="Times New Roman"/>
          <w:sz w:val="24"/>
          <w:szCs w:val="24"/>
        </w:rPr>
      </w:pPr>
      <w:r>
        <w:rPr>
          <w:rFonts w:ascii="Times New Roman" w:hAnsi="Times New Roman"/>
          <w:sz w:val="24"/>
          <w:szCs w:val="24"/>
        </w:rPr>
        <w:t>(3</w:t>
      </w:r>
      <w:r w:rsidR="00092053" w:rsidRPr="00F7666F">
        <w:rPr>
          <w:rFonts w:ascii="Times New Roman" w:hAnsi="Times New Roman"/>
          <w:sz w:val="24"/>
          <w:szCs w:val="24"/>
        </w:rPr>
        <w:t xml:space="preserve">) Javno prikupljanje ponuda provodi se kao javni poziv upućen neodređenom ili određenom krugu osoba za dostavu pisanih ponuda za kupnju </w:t>
      </w:r>
      <w:r w:rsidR="00B21D29">
        <w:rPr>
          <w:rFonts w:ascii="Times New Roman" w:hAnsi="Times New Roman"/>
          <w:sz w:val="24"/>
          <w:szCs w:val="24"/>
        </w:rPr>
        <w:t>udjela</w:t>
      </w:r>
      <w:r w:rsidR="00092053" w:rsidRPr="00F7666F">
        <w:rPr>
          <w:rFonts w:ascii="Times New Roman" w:hAnsi="Times New Roman"/>
          <w:sz w:val="24"/>
          <w:szCs w:val="24"/>
        </w:rPr>
        <w:t xml:space="preserve">. </w:t>
      </w:r>
    </w:p>
    <w:p w:rsidR="00092053" w:rsidRDefault="00092053"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(4</w:t>
      </w:r>
      <w:r w:rsidRPr="00AE549F">
        <w:rPr>
          <w:rFonts w:ascii="Times New Roman" w:hAnsi="Times New Roman"/>
          <w:sz w:val="24"/>
          <w:szCs w:val="24"/>
        </w:rPr>
        <w:t xml:space="preserve">) </w:t>
      </w:r>
      <w:r w:rsidR="005A7859">
        <w:rPr>
          <w:rFonts w:ascii="Times New Roman" w:hAnsi="Times New Roman"/>
          <w:sz w:val="24"/>
          <w:szCs w:val="24"/>
        </w:rPr>
        <w:t>Sukladno članku 21. odnosno članku 22. ovog Zakona, m</w:t>
      </w:r>
      <w:r w:rsidR="005A7859" w:rsidRPr="00AE549F">
        <w:rPr>
          <w:rFonts w:ascii="Times New Roman" w:hAnsi="Times New Roman"/>
          <w:sz w:val="24"/>
          <w:szCs w:val="24"/>
        </w:rPr>
        <w:t>inistar</w:t>
      </w:r>
      <w:r w:rsidR="005A7859">
        <w:rPr>
          <w:rFonts w:ascii="Times New Roman" w:hAnsi="Times New Roman"/>
          <w:sz w:val="24"/>
          <w:szCs w:val="24"/>
        </w:rPr>
        <w:t xml:space="preserve"> državne imovine</w:t>
      </w:r>
      <w:r w:rsidR="005633CA">
        <w:rPr>
          <w:rFonts w:ascii="Times New Roman" w:hAnsi="Times New Roman"/>
          <w:sz w:val="24"/>
          <w:szCs w:val="24"/>
        </w:rPr>
        <w:t xml:space="preserve">, Vlada Republike Hrvatske ili nadležno tijelo </w:t>
      </w:r>
      <w:r w:rsidR="005633CA" w:rsidRPr="00AE549F">
        <w:rPr>
          <w:rFonts w:ascii="Times New Roman" w:hAnsi="Times New Roman"/>
          <w:sz w:val="24"/>
          <w:szCs w:val="24"/>
        </w:rPr>
        <w:t>Centra može donijeti odluku o sudjelovanju u dokapitalizaciji trgovačkog društva na temelju objavljenog javnog poziva za dokapitalizaciju.</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(5</w:t>
      </w:r>
      <w:r w:rsidRPr="00AE549F">
        <w:rPr>
          <w:rFonts w:ascii="Times New Roman" w:hAnsi="Times New Roman"/>
          <w:sz w:val="24"/>
          <w:szCs w:val="24"/>
        </w:rPr>
        <w:t xml:space="preserve">) Neposredna prodaja može se provesti kada </w:t>
      </w:r>
      <w:r w:rsidR="00581660">
        <w:rPr>
          <w:rFonts w:ascii="Times New Roman" w:hAnsi="Times New Roman"/>
          <w:sz w:val="24"/>
          <w:szCs w:val="24"/>
        </w:rPr>
        <w:t xml:space="preserve">na </w:t>
      </w:r>
      <w:r w:rsidRPr="00AE549F">
        <w:rPr>
          <w:rFonts w:ascii="Times New Roman" w:hAnsi="Times New Roman"/>
          <w:sz w:val="24"/>
          <w:szCs w:val="24"/>
        </w:rPr>
        <w:t xml:space="preserve">dva uzastopna postupka prodaje javnim nadmetanjem ili javnim prikupljanjem ponuda </w:t>
      </w:r>
      <w:r w:rsidR="00581660">
        <w:rPr>
          <w:rFonts w:ascii="Times New Roman" w:hAnsi="Times New Roman"/>
          <w:sz w:val="24"/>
          <w:szCs w:val="24"/>
        </w:rPr>
        <w:t>nije zaprimljena niti jedna valjana ponuda</w:t>
      </w:r>
      <w:r>
        <w:rPr>
          <w:rFonts w:ascii="Times New Roman" w:hAnsi="Times New Roman"/>
          <w:sz w:val="24"/>
          <w:szCs w:val="24"/>
        </w:rPr>
        <w:t xml:space="preserve">. </w:t>
      </w:r>
      <w:r w:rsidR="00BF7E31">
        <w:rPr>
          <w:rFonts w:ascii="Times New Roman" w:hAnsi="Times New Roman"/>
          <w:sz w:val="24"/>
          <w:szCs w:val="24"/>
        </w:rPr>
        <w:t>U ovom slučaju početna cijena će se utvrditi sukladno članku 23. ovoga Zakona.</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(6</w:t>
      </w:r>
      <w:r w:rsidRPr="00AE549F">
        <w:rPr>
          <w:rFonts w:ascii="Times New Roman" w:hAnsi="Times New Roman"/>
          <w:sz w:val="24"/>
          <w:szCs w:val="24"/>
        </w:rPr>
        <w:t>) Izravna ponuda za kupnju poslovnih udjela društva s ograničenom odgovornošću provest će se samo ukoliko je aktom o osnivanju društva ugovoreno pravo prvokupa. Izravna ponuda podnosi se ostalim članovima društva sukladno odredbama akta o osnivanju društva.</w:t>
      </w:r>
    </w:p>
    <w:p w:rsidR="00F7666F" w:rsidRDefault="00F7666F" w:rsidP="00F7666F">
      <w:pPr>
        <w:spacing w:after="0" w:line="240" w:lineRule="auto"/>
        <w:jc w:val="both"/>
        <w:rPr>
          <w:rFonts w:ascii="Times New Roman" w:hAnsi="Times New Roman"/>
          <w:sz w:val="24"/>
          <w:szCs w:val="24"/>
        </w:rPr>
      </w:pPr>
    </w:p>
    <w:p w:rsidR="00F7666F" w:rsidRPr="00AE549F" w:rsidRDefault="00F7666F" w:rsidP="00F7666F">
      <w:pPr>
        <w:spacing w:after="0" w:line="240" w:lineRule="auto"/>
        <w:jc w:val="both"/>
        <w:rPr>
          <w:rFonts w:ascii="Times New Roman" w:hAnsi="Times New Roman"/>
          <w:sz w:val="24"/>
          <w:szCs w:val="24"/>
        </w:rPr>
      </w:pPr>
      <w:r>
        <w:rPr>
          <w:rFonts w:ascii="Times New Roman" w:hAnsi="Times New Roman"/>
          <w:sz w:val="24"/>
          <w:szCs w:val="24"/>
        </w:rPr>
        <w:t>(7</w:t>
      </w:r>
      <w:r w:rsidRPr="00AE549F">
        <w:rPr>
          <w:rFonts w:ascii="Times New Roman" w:hAnsi="Times New Roman"/>
          <w:sz w:val="24"/>
          <w:szCs w:val="24"/>
        </w:rPr>
        <w:t xml:space="preserve">) U slučaju da ostali članovi društva ne prihvate ponudu za kupnju ponuđenih poslovnih udjela u postupku prodaje prvokupom sukladno stavku </w:t>
      </w:r>
      <w:r w:rsidR="00BF7E31">
        <w:rPr>
          <w:rFonts w:ascii="Times New Roman" w:hAnsi="Times New Roman"/>
          <w:sz w:val="24"/>
          <w:szCs w:val="24"/>
        </w:rPr>
        <w:t>6</w:t>
      </w:r>
      <w:r w:rsidRPr="00AE549F">
        <w:rPr>
          <w:rFonts w:ascii="Times New Roman" w:hAnsi="Times New Roman"/>
          <w:sz w:val="24"/>
          <w:szCs w:val="24"/>
        </w:rPr>
        <w:t>. ovog članka, provest će se prodaja poslovnih udjela na drugačiji način propisan ovim Zakonom.</w:t>
      </w:r>
    </w:p>
    <w:p w:rsidR="005633CA" w:rsidRDefault="005633CA" w:rsidP="004E2AAE">
      <w:pPr>
        <w:spacing w:after="0" w:line="240" w:lineRule="auto"/>
        <w:jc w:val="both"/>
        <w:rPr>
          <w:rFonts w:ascii="Times New Roman" w:hAnsi="Times New Roman"/>
          <w:sz w:val="24"/>
          <w:szCs w:val="24"/>
        </w:rPr>
      </w:pPr>
    </w:p>
    <w:p w:rsidR="00013B6F" w:rsidRDefault="00F51214" w:rsidP="005633CA">
      <w:pPr>
        <w:pStyle w:val="t-9-8"/>
        <w:spacing w:before="0" w:beforeAutospacing="0" w:after="0" w:afterAutospacing="0"/>
        <w:jc w:val="center"/>
        <w:rPr>
          <w:b/>
        </w:rPr>
      </w:pPr>
      <w:r>
        <w:rPr>
          <w:b/>
        </w:rPr>
        <w:t>Stjecanje dionica i udjela</w:t>
      </w:r>
      <w:r w:rsidR="005A7859">
        <w:rPr>
          <w:b/>
        </w:rPr>
        <w:t xml:space="preserve"> i druga raspolaganja dionicama i udjelima</w:t>
      </w:r>
    </w:p>
    <w:p w:rsidR="005633CA" w:rsidRPr="00D4331A" w:rsidRDefault="005633CA" w:rsidP="005633CA">
      <w:pPr>
        <w:pStyle w:val="t-9-8"/>
        <w:spacing w:before="0" w:beforeAutospacing="0" w:after="0" w:afterAutospacing="0"/>
        <w:jc w:val="center"/>
        <w:rPr>
          <w:b/>
        </w:rPr>
      </w:pPr>
      <w:r w:rsidRPr="00D4331A">
        <w:rPr>
          <w:b/>
        </w:rPr>
        <w:t xml:space="preserve">Članak </w:t>
      </w:r>
      <w:r>
        <w:rPr>
          <w:b/>
        </w:rPr>
        <w:t>2</w:t>
      </w:r>
      <w:r w:rsidR="002C79EA">
        <w:rPr>
          <w:b/>
        </w:rPr>
        <w:t>8</w:t>
      </w:r>
      <w:r w:rsidRPr="00D4331A">
        <w:rPr>
          <w:b/>
        </w:rPr>
        <w:t>.</w:t>
      </w:r>
    </w:p>
    <w:p w:rsidR="00F51214" w:rsidRDefault="00F51214" w:rsidP="004E2AAE">
      <w:pPr>
        <w:spacing w:after="0" w:line="240" w:lineRule="auto"/>
        <w:jc w:val="both"/>
        <w:rPr>
          <w:rFonts w:ascii="Times New Roman" w:hAnsi="Times New Roman"/>
          <w:sz w:val="24"/>
          <w:szCs w:val="24"/>
        </w:rPr>
      </w:pPr>
      <w:r>
        <w:rPr>
          <w:rFonts w:ascii="Times New Roman" w:hAnsi="Times New Roman"/>
          <w:sz w:val="24"/>
          <w:szCs w:val="24"/>
        </w:rPr>
        <w:t>(1) Republika Hrvatska može stjecati dionice i udjele sukladno pozitivnim propisima Republike Hrvatske.</w:t>
      </w:r>
    </w:p>
    <w:p w:rsidR="005633CA" w:rsidRDefault="005633CA" w:rsidP="004E2AAE">
      <w:pPr>
        <w:spacing w:after="0" w:line="240" w:lineRule="auto"/>
        <w:jc w:val="both"/>
        <w:rPr>
          <w:rFonts w:ascii="Times New Roman" w:hAnsi="Times New Roman"/>
          <w:sz w:val="24"/>
          <w:szCs w:val="24"/>
        </w:rPr>
      </w:pPr>
    </w:p>
    <w:p w:rsidR="005633CA" w:rsidRDefault="00F51214" w:rsidP="004E2AAE">
      <w:pPr>
        <w:spacing w:after="0" w:line="240" w:lineRule="auto"/>
        <w:jc w:val="both"/>
        <w:rPr>
          <w:rFonts w:ascii="Times New Roman" w:hAnsi="Times New Roman"/>
          <w:sz w:val="24"/>
          <w:szCs w:val="24"/>
        </w:rPr>
      </w:pPr>
      <w:r>
        <w:rPr>
          <w:rFonts w:ascii="Times New Roman" w:hAnsi="Times New Roman"/>
          <w:sz w:val="24"/>
          <w:szCs w:val="24"/>
        </w:rPr>
        <w:t>(2) Odluku o stjecanju dionica i udjela</w:t>
      </w:r>
      <w:r w:rsidR="005A7859">
        <w:rPr>
          <w:rFonts w:ascii="Times New Roman" w:hAnsi="Times New Roman"/>
          <w:sz w:val="24"/>
          <w:szCs w:val="24"/>
        </w:rPr>
        <w:t xml:space="preserve"> donosi m</w:t>
      </w:r>
      <w:r w:rsidR="005A7859" w:rsidRPr="00AE549F">
        <w:rPr>
          <w:rFonts w:ascii="Times New Roman" w:hAnsi="Times New Roman"/>
          <w:sz w:val="24"/>
          <w:szCs w:val="24"/>
        </w:rPr>
        <w:t>inistar</w:t>
      </w:r>
      <w:r>
        <w:rPr>
          <w:rFonts w:ascii="Times New Roman" w:hAnsi="Times New Roman"/>
          <w:sz w:val="24"/>
          <w:szCs w:val="24"/>
        </w:rPr>
        <w:t xml:space="preserve"> </w:t>
      </w:r>
      <w:r w:rsidR="005A7859">
        <w:rPr>
          <w:rFonts w:ascii="Times New Roman" w:hAnsi="Times New Roman"/>
          <w:sz w:val="24"/>
          <w:szCs w:val="24"/>
        </w:rPr>
        <w:t xml:space="preserve">državne imovine, Vlada Republike Hrvatske ili nadležno tijelo </w:t>
      </w:r>
      <w:r w:rsidR="005A7859" w:rsidRPr="00AE549F">
        <w:rPr>
          <w:rFonts w:ascii="Times New Roman" w:hAnsi="Times New Roman"/>
          <w:sz w:val="24"/>
          <w:szCs w:val="24"/>
        </w:rPr>
        <w:t>Centra</w:t>
      </w:r>
      <w:r w:rsidR="00581660">
        <w:rPr>
          <w:rFonts w:ascii="Times New Roman" w:hAnsi="Times New Roman"/>
          <w:sz w:val="24"/>
          <w:szCs w:val="24"/>
        </w:rPr>
        <w:t>, primjenjujući na odgovarajući način odredbe članka 2</w:t>
      </w:r>
      <w:r w:rsidR="002C79EA">
        <w:rPr>
          <w:rFonts w:ascii="Times New Roman" w:hAnsi="Times New Roman"/>
          <w:sz w:val="24"/>
          <w:szCs w:val="24"/>
        </w:rPr>
        <w:t>2</w:t>
      </w:r>
      <w:r w:rsidR="00581660">
        <w:rPr>
          <w:rFonts w:ascii="Times New Roman" w:hAnsi="Times New Roman"/>
          <w:sz w:val="24"/>
          <w:szCs w:val="24"/>
        </w:rPr>
        <w:t>. odnosno članka 2</w:t>
      </w:r>
      <w:r w:rsidR="002C79EA">
        <w:rPr>
          <w:rFonts w:ascii="Times New Roman" w:hAnsi="Times New Roman"/>
          <w:sz w:val="24"/>
          <w:szCs w:val="24"/>
        </w:rPr>
        <w:t>3</w:t>
      </w:r>
      <w:r w:rsidR="00581660">
        <w:rPr>
          <w:rFonts w:ascii="Times New Roman" w:hAnsi="Times New Roman"/>
          <w:sz w:val="24"/>
          <w:szCs w:val="24"/>
        </w:rPr>
        <w:t>. ovog Zakona,</w:t>
      </w:r>
    </w:p>
    <w:p w:rsidR="005A7859" w:rsidRDefault="005A7859" w:rsidP="004E2AAE">
      <w:pPr>
        <w:spacing w:after="0" w:line="240" w:lineRule="auto"/>
        <w:jc w:val="both"/>
        <w:rPr>
          <w:rFonts w:ascii="Times New Roman" w:hAnsi="Times New Roman"/>
          <w:sz w:val="24"/>
          <w:szCs w:val="24"/>
        </w:rPr>
      </w:pPr>
    </w:p>
    <w:p w:rsidR="005A7859" w:rsidRDefault="005A7859" w:rsidP="004E2AAE">
      <w:pPr>
        <w:spacing w:after="0" w:line="240" w:lineRule="auto"/>
        <w:jc w:val="both"/>
        <w:rPr>
          <w:rFonts w:ascii="Times New Roman" w:hAnsi="Times New Roman"/>
          <w:sz w:val="24"/>
          <w:szCs w:val="24"/>
        </w:rPr>
      </w:pPr>
      <w:r>
        <w:rPr>
          <w:rFonts w:ascii="Times New Roman" w:hAnsi="Times New Roman"/>
          <w:sz w:val="24"/>
          <w:szCs w:val="24"/>
        </w:rPr>
        <w:t xml:space="preserve">(3) Odluku o drugim raspolaganjima </w:t>
      </w:r>
      <w:r w:rsidR="00CE1F22">
        <w:rPr>
          <w:rFonts w:ascii="Times New Roman" w:hAnsi="Times New Roman"/>
          <w:sz w:val="24"/>
          <w:szCs w:val="24"/>
        </w:rPr>
        <w:t xml:space="preserve">dionicama i udjelima </w:t>
      </w:r>
      <w:r>
        <w:rPr>
          <w:rFonts w:ascii="Times New Roman" w:hAnsi="Times New Roman"/>
          <w:sz w:val="24"/>
          <w:szCs w:val="24"/>
        </w:rPr>
        <w:t xml:space="preserve">poput zalaganja dionica i udjela, fiducijarnog prijenosa </w:t>
      </w:r>
      <w:r w:rsidR="00CE1F22">
        <w:rPr>
          <w:rFonts w:ascii="Times New Roman" w:hAnsi="Times New Roman"/>
          <w:sz w:val="24"/>
          <w:szCs w:val="24"/>
        </w:rPr>
        <w:t xml:space="preserve">vlasništva </w:t>
      </w:r>
      <w:r>
        <w:rPr>
          <w:rFonts w:ascii="Times New Roman" w:hAnsi="Times New Roman"/>
          <w:sz w:val="24"/>
          <w:szCs w:val="24"/>
        </w:rPr>
        <w:t xml:space="preserve">dionica i udjela, darovanja dionica i udjela, zamjena dionica i udjela i sličnih pravnih radnji radi drugih </w:t>
      </w:r>
      <w:proofErr w:type="spellStart"/>
      <w:r>
        <w:rPr>
          <w:rFonts w:ascii="Times New Roman" w:hAnsi="Times New Roman"/>
          <w:sz w:val="24"/>
          <w:szCs w:val="24"/>
        </w:rPr>
        <w:t>stvarnopravnih</w:t>
      </w:r>
      <w:proofErr w:type="spellEnd"/>
      <w:r>
        <w:rPr>
          <w:rFonts w:ascii="Times New Roman" w:hAnsi="Times New Roman"/>
          <w:sz w:val="24"/>
          <w:szCs w:val="24"/>
        </w:rPr>
        <w:t xml:space="preserve"> </w:t>
      </w:r>
      <w:r w:rsidR="00581660">
        <w:rPr>
          <w:rFonts w:ascii="Times New Roman" w:hAnsi="Times New Roman"/>
          <w:sz w:val="24"/>
          <w:szCs w:val="24"/>
        </w:rPr>
        <w:t xml:space="preserve">i </w:t>
      </w:r>
      <w:proofErr w:type="spellStart"/>
      <w:r w:rsidR="00581660">
        <w:rPr>
          <w:rFonts w:ascii="Times New Roman" w:hAnsi="Times New Roman"/>
          <w:sz w:val="24"/>
          <w:szCs w:val="24"/>
        </w:rPr>
        <w:t>statusnopravnih</w:t>
      </w:r>
      <w:proofErr w:type="spellEnd"/>
      <w:r w:rsidR="00581660">
        <w:rPr>
          <w:rFonts w:ascii="Times New Roman" w:hAnsi="Times New Roman"/>
          <w:sz w:val="24"/>
          <w:szCs w:val="24"/>
        </w:rPr>
        <w:t xml:space="preserve"> </w:t>
      </w:r>
      <w:r>
        <w:rPr>
          <w:rFonts w:ascii="Times New Roman" w:hAnsi="Times New Roman"/>
          <w:sz w:val="24"/>
          <w:szCs w:val="24"/>
        </w:rPr>
        <w:t>raspolaganja dionicama i udjelima</w:t>
      </w:r>
      <w:r w:rsidR="00CE1F22">
        <w:rPr>
          <w:rFonts w:ascii="Times New Roman" w:hAnsi="Times New Roman"/>
          <w:sz w:val="24"/>
          <w:szCs w:val="24"/>
        </w:rPr>
        <w:t>,</w:t>
      </w:r>
      <w:r>
        <w:rPr>
          <w:rFonts w:ascii="Times New Roman" w:hAnsi="Times New Roman"/>
          <w:sz w:val="24"/>
          <w:szCs w:val="24"/>
        </w:rPr>
        <w:t xml:space="preserve"> sukladno članku 2</w:t>
      </w:r>
      <w:r w:rsidR="002C79EA">
        <w:rPr>
          <w:rFonts w:ascii="Times New Roman" w:hAnsi="Times New Roman"/>
          <w:sz w:val="24"/>
          <w:szCs w:val="24"/>
        </w:rPr>
        <w:t>2</w:t>
      </w:r>
      <w:r>
        <w:rPr>
          <w:rFonts w:ascii="Times New Roman" w:hAnsi="Times New Roman"/>
          <w:sz w:val="24"/>
          <w:szCs w:val="24"/>
        </w:rPr>
        <w:t>. odnosno članku 2</w:t>
      </w:r>
      <w:r w:rsidR="002C79EA">
        <w:rPr>
          <w:rFonts w:ascii="Times New Roman" w:hAnsi="Times New Roman"/>
          <w:sz w:val="24"/>
          <w:szCs w:val="24"/>
        </w:rPr>
        <w:t>3</w:t>
      </w:r>
      <w:r>
        <w:rPr>
          <w:rFonts w:ascii="Times New Roman" w:hAnsi="Times New Roman"/>
          <w:sz w:val="24"/>
          <w:szCs w:val="24"/>
        </w:rPr>
        <w:t>. ovog Zakona, donosi m</w:t>
      </w:r>
      <w:r w:rsidRPr="00AE549F">
        <w:rPr>
          <w:rFonts w:ascii="Times New Roman" w:hAnsi="Times New Roman"/>
          <w:sz w:val="24"/>
          <w:szCs w:val="24"/>
        </w:rPr>
        <w:t>inistar</w:t>
      </w:r>
      <w:r>
        <w:rPr>
          <w:rFonts w:ascii="Times New Roman" w:hAnsi="Times New Roman"/>
          <w:sz w:val="24"/>
          <w:szCs w:val="24"/>
        </w:rPr>
        <w:t xml:space="preserve"> državne imovine, Vlada Republike Hrvatske ili nadležno tijelo </w:t>
      </w:r>
      <w:r w:rsidRPr="00AE549F">
        <w:rPr>
          <w:rFonts w:ascii="Times New Roman" w:hAnsi="Times New Roman"/>
          <w:sz w:val="24"/>
          <w:szCs w:val="24"/>
        </w:rPr>
        <w:t>Centra</w:t>
      </w:r>
      <w:r>
        <w:rPr>
          <w:rFonts w:ascii="Times New Roman" w:hAnsi="Times New Roman"/>
          <w:sz w:val="24"/>
          <w:szCs w:val="24"/>
        </w:rPr>
        <w:t>.</w:t>
      </w:r>
    </w:p>
    <w:p w:rsidR="005633CA" w:rsidRDefault="005633CA" w:rsidP="004E2AAE">
      <w:pPr>
        <w:spacing w:after="0" w:line="240" w:lineRule="auto"/>
        <w:jc w:val="both"/>
        <w:rPr>
          <w:rFonts w:ascii="Times New Roman" w:hAnsi="Times New Roman"/>
          <w:sz w:val="24"/>
          <w:szCs w:val="24"/>
        </w:rPr>
      </w:pPr>
    </w:p>
    <w:p w:rsidR="00DB09D5" w:rsidRDefault="00DB09D5" w:rsidP="00DB09D5">
      <w:pPr>
        <w:pStyle w:val="t-9-8"/>
        <w:spacing w:before="0" w:beforeAutospacing="0" w:after="0" w:afterAutospacing="0"/>
        <w:jc w:val="center"/>
        <w:rPr>
          <w:b/>
        </w:rPr>
      </w:pPr>
      <w:r w:rsidRPr="00F5684E">
        <w:rPr>
          <w:b/>
        </w:rPr>
        <w:t xml:space="preserve">Uredba o načinima raspolaganja </w:t>
      </w:r>
      <w:r>
        <w:rPr>
          <w:b/>
        </w:rPr>
        <w:t>dionicama i udjelima</w:t>
      </w:r>
    </w:p>
    <w:p w:rsidR="00DB09D5" w:rsidRPr="00D4331A" w:rsidRDefault="00DB09D5" w:rsidP="00DB09D5">
      <w:pPr>
        <w:pStyle w:val="t-9-8"/>
        <w:spacing w:before="0" w:beforeAutospacing="0" w:after="0" w:afterAutospacing="0"/>
        <w:jc w:val="center"/>
        <w:rPr>
          <w:b/>
        </w:rPr>
      </w:pPr>
      <w:r w:rsidRPr="00D4331A">
        <w:rPr>
          <w:b/>
        </w:rPr>
        <w:t xml:space="preserve">Članak </w:t>
      </w:r>
      <w:r w:rsidR="00CE1F22">
        <w:rPr>
          <w:b/>
        </w:rPr>
        <w:t>2</w:t>
      </w:r>
      <w:r w:rsidR="002C79EA">
        <w:rPr>
          <w:b/>
        </w:rPr>
        <w:t>9</w:t>
      </w:r>
      <w:r w:rsidRPr="00D4331A">
        <w:rPr>
          <w:b/>
        </w:rPr>
        <w:t>.</w:t>
      </w:r>
    </w:p>
    <w:p w:rsidR="00DB09D5" w:rsidRDefault="00DB09D5" w:rsidP="00DB09D5">
      <w:pPr>
        <w:pStyle w:val="t-9-8"/>
        <w:spacing w:before="0" w:beforeAutospacing="0" w:after="0" w:afterAutospacing="0"/>
        <w:jc w:val="both"/>
      </w:pPr>
      <w:r w:rsidRPr="00DB09D5">
        <w:t xml:space="preserve">Postupke koji prethode sklapanju pravnih poslova raspolaganja </w:t>
      </w:r>
      <w:r w:rsidR="004E2AAE">
        <w:t xml:space="preserve">dionicama i udjelima čiji je imatelj </w:t>
      </w:r>
      <w:r w:rsidRPr="00DB09D5">
        <w:t>Republik</w:t>
      </w:r>
      <w:r w:rsidR="004E2AAE">
        <w:t>a</w:t>
      </w:r>
      <w:r w:rsidRPr="00DB09D5">
        <w:t xml:space="preserve"> Hrvatsk</w:t>
      </w:r>
      <w:r w:rsidR="004E2AAE">
        <w:t>a</w:t>
      </w:r>
      <w:r w:rsidRPr="00DB09D5">
        <w:t xml:space="preserve"> uređuje Vlada Republike Hrvatske uredbom.</w:t>
      </w:r>
    </w:p>
    <w:p w:rsidR="00DB09D5" w:rsidRDefault="00DB09D5" w:rsidP="00D4331A">
      <w:pPr>
        <w:pStyle w:val="t-9-8"/>
        <w:spacing w:before="0" w:beforeAutospacing="0" w:after="0" w:afterAutospacing="0"/>
        <w:jc w:val="both"/>
      </w:pPr>
    </w:p>
    <w:p w:rsidR="00400E8F" w:rsidRPr="00D4331A" w:rsidRDefault="00DB09D5" w:rsidP="00D4331A">
      <w:pPr>
        <w:pStyle w:val="t-9-8"/>
        <w:spacing w:before="0" w:beforeAutospacing="0" w:after="0" w:afterAutospacing="0"/>
        <w:jc w:val="center"/>
        <w:rPr>
          <w:b/>
        </w:rPr>
      </w:pPr>
      <w:r>
        <w:rPr>
          <w:b/>
        </w:rPr>
        <w:lastRenderedPageBreak/>
        <w:t xml:space="preserve">VII. </w:t>
      </w:r>
      <w:r w:rsidR="00581660">
        <w:rPr>
          <w:b/>
        </w:rPr>
        <w:t>UPRAVLJANJE</w:t>
      </w:r>
      <w:r>
        <w:rPr>
          <w:b/>
        </w:rPr>
        <w:t xml:space="preserve"> NEKRETNINAMA</w:t>
      </w:r>
    </w:p>
    <w:p w:rsidR="002D716D" w:rsidRPr="00D4331A" w:rsidRDefault="00D4331A" w:rsidP="00D4331A">
      <w:pPr>
        <w:pStyle w:val="t-9-8"/>
        <w:spacing w:before="0" w:beforeAutospacing="0" w:after="0" w:afterAutospacing="0"/>
        <w:jc w:val="center"/>
        <w:rPr>
          <w:b/>
        </w:rPr>
      </w:pPr>
      <w:r w:rsidRPr="00D4331A">
        <w:rPr>
          <w:b/>
        </w:rPr>
        <w:t xml:space="preserve">Članak </w:t>
      </w:r>
      <w:r w:rsidR="002C79EA">
        <w:rPr>
          <w:b/>
        </w:rPr>
        <w:t>30</w:t>
      </w:r>
      <w:r w:rsidR="002D716D" w:rsidRPr="00D4331A">
        <w:rPr>
          <w:b/>
        </w:rPr>
        <w:t xml:space="preserve">. </w:t>
      </w:r>
    </w:p>
    <w:p w:rsidR="00EA7EE2" w:rsidRPr="00DB38BD" w:rsidRDefault="00EA7EE2" w:rsidP="00EA7EE2">
      <w:pPr>
        <w:spacing w:after="0" w:line="240" w:lineRule="auto"/>
        <w:jc w:val="both"/>
        <w:rPr>
          <w:rFonts w:ascii="Times New Roman" w:eastAsia="Times New Roman" w:hAnsi="Times New Roman"/>
          <w:sz w:val="24"/>
          <w:szCs w:val="24"/>
          <w:lang w:eastAsia="hr-HR"/>
        </w:rPr>
      </w:pPr>
      <w:r w:rsidRPr="00DB38BD">
        <w:rPr>
          <w:rFonts w:ascii="Times New Roman" w:eastAsia="Times New Roman" w:hAnsi="Times New Roman"/>
          <w:sz w:val="24"/>
          <w:szCs w:val="24"/>
          <w:lang w:eastAsia="hr-HR"/>
        </w:rPr>
        <w:t xml:space="preserve">(1) Ako ovim ili drugim </w:t>
      </w:r>
      <w:r w:rsidR="003E6375" w:rsidRPr="00DB38BD">
        <w:rPr>
          <w:rFonts w:ascii="Times New Roman" w:eastAsia="Times New Roman" w:hAnsi="Times New Roman"/>
          <w:sz w:val="24"/>
          <w:szCs w:val="24"/>
          <w:lang w:eastAsia="hr-HR"/>
        </w:rPr>
        <w:t>z</w:t>
      </w:r>
      <w:r w:rsidRPr="00DB38BD">
        <w:rPr>
          <w:rFonts w:ascii="Times New Roman" w:eastAsia="Times New Roman" w:hAnsi="Times New Roman"/>
          <w:sz w:val="24"/>
          <w:szCs w:val="24"/>
          <w:lang w:eastAsia="hr-HR"/>
        </w:rPr>
        <w:t>akonom nije drukčije određeno</w:t>
      </w:r>
      <w:r w:rsidR="003E6375" w:rsidRPr="00DB38BD">
        <w:rPr>
          <w:rFonts w:ascii="Times New Roman" w:eastAsia="Times New Roman" w:hAnsi="Times New Roman"/>
          <w:sz w:val="24"/>
          <w:szCs w:val="24"/>
          <w:lang w:eastAsia="hr-HR"/>
        </w:rPr>
        <w:t>,</w:t>
      </w:r>
      <w:r w:rsidRPr="00DB38BD">
        <w:rPr>
          <w:rFonts w:ascii="Times New Roman" w:eastAsia="Times New Roman" w:hAnsi="Times New Roman"/>
          <w:sz w:val="24"/>
          <w:szCs w:val="24"/>
          <w:lang w:eastAsia="hr-HR"/>
        </w:rPr>
        <w:t xml:space="preserve"> Ministarstvo </w:t>
      </w:r>
      <w:r w:rsidR="00581660">
        <w:rPr>
          <w:rFonts w:ascii="Times New Roman" w:eastAsia="Times New Roman" w:hAnsi="Times New Roman"/>
          <w:sz w:val="24"/>
          <w:szCs w:val="24"/>
          <w:lang w:eastAsia="hr-HR"/>
        </w:rPr>
        <w:t xml:space="preserve">upravlja </w:t>
      </w:r>
      <w:r w:rsidR="00F05EBD" w:rsidRPr="00DB38BD">
        <w:rPr>
          <w:rFonts w:ascii="Times New Roman" w:eastAsia="Times New Roman" w:hAnsi="Times New Roman"/>
          <w:sz w:val="24"/>
          <w:szCs w:val="24"/>
          <w:lang w:eastAsia="hr-HR"/>
        </w:rPr>
        <w:t xml:space="preserve">državnom imovinom u obliku </w:t>
      </w:r>
      <w:r w:rsidRPr="00DB38BD">
        <w:rPr>
          <w:rFonts w:ascii="Times New Roman" w:eastAsia="Times New Roman" w:hAnsi="Times New Roman"/>
          <w:sz w:val="24"/>
          <w:szCs w:val="24"/>
          <w:lang w:eastAsia="hr-HR"/>
        </w:rPr>
        <w:t xml:space="preserve">nekretnina u skladu sa Strategijom i Godišnjim </w:t>
      </w:r>
      <w:r w:rsidR="00F05EBD" w:rsidRPr="00DB38BD">
        <w:rPr>
          <w:rFonts w:ascii="Times New Roman" w:eastAsia="Times New Roman" w:hAnsi="Times New Roman"/>
          <w:sz w:val="24"/>
          <w:szCs w:val="24"/>
          <w:lang w:eastAsia="hr-HR"/>
        </w:rPr>
        <w:t>p</w:t>
      </w:r>
      <w:r w:rsidRPr="00DB38BD">
        <w:rPr>
          <w:rFonts w:ascii="Times New Roman" w:eastAsia="Times New Roman" w:hAnsi="Times New Roman"/>
          <w:sz w:val="24"/>
          <w:szCs w:val="24"/>
          <w:lang w:eastAsia="hr-HR"/>
        </w:rPr>
        <w:t xml:space="preserve">lanom </w:t>
      </w:r>
      <w:r w:rsidR="00581660">
        <w:rPr>
          <w:rFonts w:ascii="Times New Roman" w:eastAsia="Times New Roman" w:hAnsi="Times New Roman"/>
          <w:sz w:val="24"/>
          <w:szCs w:val="24"/>
          <w:lang w:eastAsia="hr-HR"/>
        </w:rPr>
        <w:t>upravljanja</w:t>
      </w:r>
      <w:r w:rsidR="00F05EBD" w:rsidRPr="00DB38BD">
        <w:rPr>
          <w:rFonts w:ascii="Times New Roman" w:eastAsia="Times New Roman" w:hAnsi="Times New Roman"/>
          <w:sz w:val="24"/>
          <w:szCs w:val="24"/>
          <w:lang w:eastAsia="hr-HR"/>
        </w:rPr>
        <w:t xml:space="preserve"> državnom imovinom.</w:t>
      </w:r>
    </w:p>
    <w:p w:rsidR="00F05EBD" w:rsidRPr="00DB38BD" w:rsidRDefault="00F05EBD" w:rsidP="00EA7EE2">
      <w:pPr>
        <w:spacing w:after="0" w:line="240" w:lineRule="auto"/>
        <w:jc w:val="both"/>
        <w:rPr>
          <w:rFonts w:ascii="Times New Roman" w:eastAsia="Times New Roman" w:hAnsi="Times New Roman"/>
          <w:sz w:val="24"/>
          <w:szCs w:val="24"/>
          <w:lang w:eastAsia="hr-HR"/>
        </w:rPr>
      </w:pPr>
    </w:p>
    <w:p w:rsidR="00EA7EE2" w:rsidRPr="00DB38BD" w:rsidRDefault="00EA7EE2" w:rsidP="00EA7EE2">
      <w:pPr>
        <w:spacing w:after="0" w:line="240" w:lineRule="auto"/>
        <w:jc w:val="both"/>
        <w:rPr>
          <w:rFonts w:ascii="Times New Roman" w:eastAsia="Times New Roman" w:hAnsi="Times New Roman"/>
          <w:sz w:val="24"/>
          <w:szCs w:val="24"/>
          <w:lang w:eastAsia="hr-HR"/>
        </w:rPr>
      </w:pPr>
      <w:r w:rsidRPr="00DB38BD">
        <w:rPr>
          <w:rFonts w:ascii="Times New Roman" w:eastAsia="Times New Roman" w:hAnsi="Times New Roman"/>
          <w:sz w:val="24"/>
          <w:szCs w:val="24"/>
          <w:lang w:eastAsia="hr-HR"/>
        </w:rPr>
        <w:t xml:space="preserve">(2) Ministarstvo može </w:t>
      </w:r>
      <w:r w:rsidR="002C79EA">
        <w:rPr>
          <w:rFonts w:ascii="Times New Roman" w:eastAsia="Times New Roman" w:hAnsi="Times New Roman"/>
          <w:sz w:val="24"/>
          <w:szCs w:val="24"/>
          <w:lang w:eastAsia="hr-HR"/>
        </w:rPr>
        <w:t xml:space="preserve">upravljati </w:t>
      </w:r>
      <w:r w:rsidRPr="00DB38BD">
        <w:rPr>
          <w:rFonts w:ascii="Times New Roman" w:eastAsia="Times New Roman" w:hAnsi="Times New Roman"/>
          <w:sz w:val="24"/>
          <w:szCs w:val="24"/>
          <w:lang w:eastAsia="hr-HR"/>
        </w:rPr>
        <w:t xml:space="preserve">nekretninama i povodom prijedloga zainteresirane osobe. </w:t>
      </w:r>
    </w:p>
    <w:p w:rsidR="00F05EBD" w:rsidRPr="000E55E1" w:rsidRDefault="00F05EBD" w:rsidP="00EA7EE2">
      <w:pPr>
        <w:spacing w:after="0" w:line="240" w:lineRule="auto"/>
        <w:jc w:val="both"/>
        <w:rPr>
          <w:rFonts w:ascii="Times New Roman" w:eastAsia="Times New Roman" w:hAnsi="Times New Roman"/>
          <w:sz w:val="24"/>
          <w:szCs w:val="24"/>
          <w:highlight w:val="yellow"/>
          <w:lang w:eastAsia="hr-HR"/>
        </w:rPr>
      </w:pPr>
    </w:p>
    <w:p w:rsidR="00DB38BD" w:rsidRDefault="00DB38BD" w:rsidP="00DB38B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Ministarstvo u skladu s odredbama ovog Zakona </w:t>
      </w:r>
      <w:r w:rsidR="002C79EA">
        <w:rPr>
          <w:rFonts w:ascii="Times New Roman" w:eastAsia="Times New Roman" w:hAnsi="Times New Roman"/>
          <w:sz w:val="24"/>
          <w:szCs w:val="24"/>
          <w:lang w:eastAsia="hr-HR"/>
        </w:rPr>
        <w:t xml:space="preserve">upravlja </w:t>
      </w:r>
      <w:r>
        <w:rPr>
          <w:rFonts w:ascii="Times New Roman" w:eastAsia="Times New Roman" w:hAnsi="Times New Roman"/>
          <w:sz w:val="24"/>
          <w:szCs w:val="24"/>
          <w:lang w:eastAsia="hr-HR"/>
        </w:rPr>
        <w:t>i drugim nekretninama čije je upravljanje posebnim zakonom povjereno nekom drugom tijelu ukoliko se na tim nekretninama dokumentom prostornog uređenja planira u izdvojenom građevinskom području i/ili izvan granica građevinskog područja izgradnja golf igrališta, kampa i drugih objekata za pružanje turističkih  usluga, usluga sporta i rekreacije ili drugih sličnih objekata komercijalne naravi.</w:t>
      </w:r>
    </w:p>
    <w:p w:rsidR="00DB38BD" w:rsidRDefault="00DB38BD" w:rsidP="00EA7EE2">
      <w:pPr>
        <w:spacing w:after="0" w:line="240" w:lineRule="auto"/>
        <w:jc w:val="both"/>
        <w:rPr>
          <w:rFonts w:ascii="Times New Roman" w:eastAsia="Times New Roman" w:hAnsi="Times New Roman"/>
          <w:sz w:val="24"/>
          <w:szCs w:val="24"/>
          <w:lang w:eastAsia="hr-HR"/>
        </w:rPr>
      </w:pPr>
    </w:p>
    <w:p w:rsidR="00F05EBD" w:rsidRDefault="002A3DA6" w:rsidP="00F05EBD">
      <w:pPr>
        <w:pStyle w:val="t-9-8"/>
        <w:spacing w:before="0" w:beforeAutospacing="0" w:after="0" w:afterAutospacing="0"/>
        <w:jc w:val="center"/>
        <w:rPr>
          <w:b/>
        </w:rPr>
      </w:pPr>
      <w:r>
        <w:rPr>
          <w:b/>
        </w:rPr>
        <w:t xml:space="preserve">Donošenje odluka o </w:t>
      </w:r>
      <w:r w:rsidR="00581660">
        <w:rPr>
          <w:b/>
        </w:rPr>
        <w:t xml:space="preserve">upravljanju </w:t>
      </w:r>
      <w:r>
        <w:rPr>
          <w:b/>
        </w:rPr>
        <w:t>nekretninama</w:t>
      </w:r>
    </w:p>
    <w:p w:rsidR="00F05EBD" w:rsidRPr="00D4331A" w:rsidRDefault="00F05EBD" w:rsidP="00F05EBD">
      <w:pPr>
        <w:pStyle w:val="t-9-8"/>
        <w:spacing w:before="0" w:beforeAutospacing="0" w:after="0" w:afterAutospacing="0"/>
        <w:jc w:val="center"/>
        <w:rPr>
          <w:b/>
        </w:rPr>
      </w:pPr>
      <w:r w:rsidRPr="00D4331A">
        <w:rPr>
          <w:b/>
        </w:rPr>
        <w:t xml:space="preserve">Članak </w:t>
      </w:r>
      <w:r w:rsidR="000E55E1">
        <w:rPr>
          <w:b/>
        </w:rPr>
        <w:t>31</w:t>
      </w:r>
      <w:r w:rsidRPr="00D4331A">
        <w:rPr>
          <w:b/>
        </w:rPr>
        <w:t>.</w:t>
      </w:r>
    </w:p>
    <w:p w:rsidR="002A3DA6" w:rsidRDefault="002A3DA6" w:rsidP="002A3DA6">
      <w:pPr>
        <w:pStyle w:val="t-9-8"/>
        <w:spacing w:before="0" w:beforeAutospacing="0" w:after="0" w:afterAutospacing="0"/>
        <w:jc w:val="both"/>
      </w:pPr>
      <w:r w:rsidRPr="006D56EC">
        <w:t>(</w:t>
      </w:r>
      <w:r>
        <w:t>1</w:t>
      </w:r>
      <w:r w:rsidRPr="006D56EC">
        <w:t xml:space="preserve">) </w:t>
      </w:r>
      <w:r>
        <w:t>Prije raspolaganja državnom imovinom u obliku nekretnina, izvršit će se procjena njihove tržišne vrijednosti kao i procjenu drugih naknada za naplatne pravne poslove neovisno o načinu i namjeri raspolaganja</w:t>
      </w:r>
      <w:r w:rsidR="00274596">
        <w:t>, osim ako se državna imovina u obliku nekretnina daje na uporabu</w:t>
      </w:r>
      <w:r>
        <w:t>.</w:t>
      </w:r>
    </w:p>
    <w:p w:rsidR="002A3DA6" w:rsidRDefault="002A3DA6" w:rsidP="002A3DA6">
      <w:pPr>
        <w:pStyle w:val="t-9-8"/>
        <w:spacing w:before="0" w:beforeAutospacing="0" w:after="0" w:afterAutospacing="0"/>
        <w:jc w:val="both"/>
      </w:pPr>
    </w:p>
    <w:p w:rsidR="002A3DA6" w:rsidRDefault="002A3DA6" w:rsidP="002A3DA6">
      <w:pPr>
        <w:pStyle w:val="t-9-8"/>
        <w:spacing w:before="0" w:beforeAutospacing="0" w:after="0" w:afterAutospacing="0"/>
        <w:jc w:val="both"/>
      </w:pPr>
      <w:r>
        <w:t xml:space="preserve">(2) </w:t>
      </w:r>
      <w:r w:rsidRPr="006D56EC">
        <w:t xml:space="preserve">Procjenu tržišne vrijednosti </w:t>
      </w:r>
      <w:r>
        <w:t xml:space="preserve">državne imovine iz stavka 1. ovog članka </w:t>
      </w:r>
      <w:r w:rsidRPr="006D56EC">
        <w:t xml:space="preserve">s kojom se namjerava raspolagati obavlja osoba koja je za to ovlaštena posebnim propisima i odlukom </w:t>
      </w:r>
      <w:r>
        <w:t>m</w:t>
      </w:r>
      <w:r w:rsidRPr="006D56EC">
        <w:t>inistra državne imovine</w:t>
      </w:r>
      <w:r>
        <w:t>.</w:t>
      </w:r>
    </w:p>
    <w:p w:rsidR="002A3DA6" w:rsidRDefault="002A3DA6" w:rsidP="002A3DA6">
      <w:pPr>
        <w:pStyle w:val="t-9-8"/>
        <w:spacing w:before="0" w:beforeAutospacing="0" w:after="0" w:afterAutospacing="0"/>
        <w:jc w:val="both"/>
      </w:pPr>
    </w:p>
    <w:p w:rsidR="003E6375" w:rsidRDefault="003E6375" w:rsidP="003E637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2A3DA6">
        <w:rPr>
          <w:rFonts w:ascii="Times New Roman" w:eastAsia="Times New Roman" w:hAnsi="Times New Roman"/>
          <w:sz w:val="24"/>
          <w:szCs w:val="24"/>
          <w:lang w:eastAsia="hr-HR"/>
        </w:rPr>
        <w:t>3</w:t>
      </w:r>
      <w:r>
        <w:rPr>
          <w:rFonts w:ascii="Times New Roman" w:eastAsia="Times New Roman" w:hAnsi="Times New Roman"/>
          <w:sz w:val="24"/>
          <w:szCs w:val="24"/>
          <w:lang w:eastAsia="hr-HR"/>
        </w:rPr>
        <w:t xml:space="preserve">) Početni iznos kupoprodajne cijene ili naknada prilikom </w:t>
      </w:r>
      <w:r w:rsidR="00C405E4">
        <w:rPr>
          <w:rFonts w:ascii="Times New Roman" w:eastAsia="Times New Roman" w:hAnsi="Times New Roman"/>
          <w:sz w:val="24"/>
          <w:szCs w:val="24"/>
          <w:lang w:eastAsia="hr-HR"/>
        </w:rPr>
        <w:t xml:space="preserve">prvog </w:t>
      </w:r>
      <w:r>
        <w:rPr>
          <w:rFonts w:ascii="Times New Roman" w:eastAsia="Times New Roman" w:hAnsi="Times New Roman"/>
          <w:sz w:val="24"/>
          <w:szCs w:val="24"/>
          <w:lang w:eastAsia="hr-HR"/>
        </w:rPr>
        <w:t>raspolaganja nekretninama ne može biti manja od iznosa procijenjenog iz stavka 1. ovog članka.</w:t>
      </w:r>
    </w:p>
    <w:p w:rsidR="003E6375" w:rsidRDefault="003E6375" w:rsidP="003E6375">
      <w:pPr>
        <w:spacing w:after="0" w:line="240" w:lineRule="auto"/>
        <w:jc w:val="both"/>
        <w:rPr>
          <w:rFonts w:ascii="Times New Roman" w:eastAsia="Times New Roman" w:hAnsi="Times New Roman"/>
          <w:sz w:val="24"/>
          <w:szCs w:val="24"/>
          <w:lang w:eastAsia="hr-HR"/>
        </w:rPr>
      </w:pPr>
    </w:p>
    <w:p w:rsidR="00F05EBD" w:rsidRPr="00F05EBD" w:rsidRDefault="002A3DA6" w:rsidP="003E6375">
      <w:pPr>
        <w:pStyle w:val="t-9-8"/>
        <w:spacing w:before="0" w:beforeAutospacing="0" w:after="0" w:afterAutospacing="0"/>
        <w:jc w:val="both"/>
      </w:pPr>
      <w:r>
        <w:t>(4</w:t>
      </w:r>
      <w:r w:rsidR="00F05EBD" w:rsidRPr="006D56EC">
        <w:t xml:space="preserve">) Odluku raspolaganju s </w:t>
      </w:r>
      <w:r w:rsidR="00F05EBD">
        <w:t xml:space="preserve">nekretninama </w:t>
      </w:r>
      <w:r w:rsidR="00F05EBD" w:rsidRPr="008F3D68">
        <w:t xml:space="preserve">čija je procijenjena vrijednost niža ili jednaka novčanom iznosu </w:t>
      </w:r>
      <w:r w:rsidR="00F05EBD" w:rsidRPr="00F05EBD">
        <w:t>od 7</w:t>
      </w:r>
      <w:r w:rsidR="003E6375">
        <w:t>.</w:t>
      </w:r>
      <w:r w:rsidR="00F05EBD" w:rsidRPr="00F05EBD">
        <w:t>500.</w:t>
      </w:r>
      <w:r w:rsidR="003E6375">
        <w:t>0</w:t>
      </w:r>
      <w:r w:rsidR="00F05EBD" w:rsidRPr="00F05EBD">
        <w:t>00,00 kuna donosi ministar državne imovine.</w:t>
      </w:r>
    </w:p>
    <w:p w:rsidR="00F05EBD" w:rsidRDefault="00F05EBD" w:rsidP="00F05EBD">
      <w:pPr>
        <w:pStyle w:val="t-9-8"/>
        <w:spacing w:before="0" w:beforeAutospacing="0" w:after="0" w:afterAutospacing="0"/>
        <w:jc w:val="both"/>
      </w:pPr>
    </w:p>
    <w:p w:rsidR="00F05EBD" w:rsidRDefault="00F05EBD" w:rsidP="00F05EBD">
      <w:pPr>
        <w:pStyle w:val="t-9-8"/>
        <w:spacing w:before="0" w:beforeAutospacing="0" w:after="0" w:afterAutospacing="0"/>
        <w:jc w:val="both"/>
      </w:pPr>
      <w:r w:rsidRPr="006D56EC">
        <w:t>(</w:t>
      </w:r>
      <w:r w:rsidR="002A3DA6">
        <w:t>5</w:t>
      </w:r>
      <w:r w:rsidRPr="006D56EC">
        <w:t xml:space="preserve">) </w:t>
      </w:r>
      <w:r w:rsidRPr="008F3D68">
        <w:t xml:space="preserve">U ostalim slučajevima odluku iz prethodnog stavka donosi </w:t>
      </w:r>
      <w:r>
        <w:t>Vlada Republike Hrvatske.</w:t>
      </w:r>
    </w:p>
    <w:p w:rsidR="00CE5259" w:rsidRDefault="00CE5259" w:rsidP="00F05EBD">
      <w:pPr>
        <w:pStyle w:val="t-9-8"/>
        <w:spacing w:before="0" w:beforeAutospacing="0" w:after="0" w:afterAutospacing="0"/>
        <w:jc w:val="both"/>
      </w:pPr>
    </w:p>
    <w:p w:rsidR="00CE5259" w:rsidRDefault="002A3DA6" w:rsidP="00F05EBD">
      <w:pPr>
        <w:pStyle w:val="t-9-8"/>
        <w:spacing w:before="0" w:beforeAutospacing="0" w:after="0" w:afterAutospacing="0"/>
        <w:jc w:val="both"/>
      </w:pPr>
      <w:r>
        <w:t>(6</w:t>
      </w:r>
      <w:r w:rsidR="00CE5259">
        <w:t>) Iznimno od prethodnih stavaka, ministar državne imovine uvijek donosi odluku o nekorištenju prava prvokupa neovisno o iznosu</w:t>
      </w:r>
      <w:r w:rsidR="00882D2B">
        <w:t xml:space="preserve"> za koji se nekretnina prodaje kao i sve odluke o </w:t>
      </w:r>
      <w:r w:rsidR="00274596">
        <w:t>davanju nekretnina na uporabu.</w:t>
      </w:r>
    </w:p>
    <w:p w:rsidR="00F05EBD" w:rsidRDefault="00F05EBD" w:rsidP="00F05EBD">
      <w:pPr>
        <w:pStyle w:val="t-9-8"/>
        <w:spacing w:before="0" w:beforeAutospacing="0" w:after="0" w:afterAutospacing="0"/>
        <w:jc w:val="both"/>
      </w:pPr>
    </w:p>
    <w:p w:rsidR="002A3DA6" w:rsidRPr="00FF5020" w:rsidRDefault="002A3DA6" w:rsidP="002A3DA6">
      <w:pPr>
        <w:pStyle w:val="t-9-8"/>
        <w:spacing w:before="0" w:beforeAutospacing="0" w:after="0" w:afterAutospacing="0"/>
        <w:jc w:val="center"/>
        <w:rPr>
          <w:b/>
        </w:rPr>
      </w:pPr>
      <w:r>
        <w:rPr>
          <w:b/>
        </w:rPr>
        <w:t>Članak 3</w:t>
      </w:r>
      <w:r w:rsidR="000E55E1">
        <w:rPr>
          <w:b/>
        </w:rPr>
        <w:t>2</w:t>
      </w:r>
      <w:r w:rsidRPr="00FF5020">
        <w:rPr>
          <w:b/>
        </w:rPr>
        <w:t>.</w:t>
      </w:r>
    </w:p>
    <w:p w:rsidR="002A3DA6" w:rsidRPr="006D56EC" w:rsidRDefault="002A3DA6" w:rsidP="002A3DA6">
      <w:pPr>
        <w:pStyle w:val="t-9-8"/>
        <w:spacing w:before="0" w:beforeAutospacing="0" w:after="0" w:afterAutospacing="0"/>
        <w:jc w:val="both"/>
      </w:pPr>
      <w:r>
        <w:t>(1</w:t>
      </w:r>
      <w:r w:rsidRPr="006D56EC">
        <w:t xml:space="preserve">) Ako se postupak </w:t>
      </w:r>
      <w:r>
        <w:t>prodaje ili drugog raspolaganja državnom imovinom</w:t>
      </w:r>
      <w:r w:rsidRPr="006D56EC">
        <w:t xml:space="preserve"> </w:t>
      </w:r>
      <w:r>
        <w:t xml:space="preserve">u obliku nekretnina </w:t>
      </w:r>
      <w:r w:rsidRPr="006D56EC">
        <w:t>ponavlja</w:t>
      </w:r>
      <w:r>
        <w:t xml:space="preserve"> jer u prvom postupku prodaje </w:t>
      </w:r>
      <w:r w:rsidR="008C738E" w:rsidRPr="008C738E">
        <w:t xml:space="preserve">nije </w:t>
      </w:r>
      <w:r w:rsidR="00882D2B">
        <w:t>pristigla niti jedna valjana ponuda</w:t>
      </w:r>
      <w:r w:rsidRPr="006D56EC">
        <w:t xml:space="preserve">, početna </w:t>
      </w:r>
      <w:r>
        <w:t xml:space="preserve">cijena ili </w:t>
      </w:r>
      <w:r w:rsidRPr="006D56EC">
        <w:t xml:space="preserve">naknada </w:t>
      </w:r>
      <w:r w:rsidR="000E55E1">
        <w:t xml:space="preserve">može </w:t>
      </w:r>
      <w:r>
        <w:t xml:space="preserve">se sniziti u odnosu na istu iz prvog postupka prodaje do maksimalno </w:t>
      </w:r>
      <w:r w:rsidRPr="006D56EC">
        <w:t>30% od procijenjene tržišne vrijednosti</w:t>
      </w:r>
      <w:r>
        <w:t xml:space="preserve"> iz članka 3</w:t>
      </w:r>
      <w:r w:rsidR="000E55E1">
        <w:t>1</w:t>
      </w:r>
      <w:r>
        <w:t>. stavka 3. ovog Zakona</w:t>
      </w:r>
      <w:r w:rsidRPr="006D56EC">
        <w:t>.</w:t>
      </w:r>
    </w:p>
    <w:p w:rsidR="002A3DA6" w:rsidRDefault="002A3DA6" w:rsidP="002A3DA6">
      <w:pPr>
        <w:pStyle w:val="t-9-8"/>
        <w:spacing w:before="0" w:beforeAutospacing="0" w:after="0" w:afterAutospacing="0"/>
        <w:jc w:val="both"/>
      </w:pPr>
    </w:p>
    <w:p w:rsidR="002A3DA6" w:rsidRDefault="002A3DA6" w:rsidP="002A3DA6">
      <w:pPr>
        <w:pStyle w:val="t-9-8"/>
        <w:spacing w:before="0" w:beforeAutospacing="0" w:after="0" w:afterAutospacing="0"/>
        <w:jc w:val="both"/>
      </w:pPr>
      <w:r w:rsidRPr="006D56EC">
        <w:t>(</w:t>
      </w:r>
      <w:r>
        <w:t>2</w:t>
      </w:r>
      <w:r w:rsidRPr="006D56EC">
        <w:t xml:space="preserve">) Ako se postupak </w:t>
      </w:r>
      <w:r>
        <w:t>prodaje ili drugog raspolaganja državnom imovinom</w:t>
      </w:r>
      <w:r w:rsidRPr="006D56EC">
        <w:t xml:space="preserve"> </w:t>
      </w:r>
      <w:r>
        <w:t xml:space="preserve">u obliku nekretnina </w:t>
      </w:r>
      <w:r w:rsidRPr="006D56EC">
        <w:t>ponavlja</w:t>
      </w:r>
      <w:r>
        <w:t xml:space="preserve"> drugi put jer u prvom i u drugom postupku prodaje </w:t>
      </w:r>
      <w:r w:rsidR="008C738E" w:rsidRPr="008C738E">
        <w:t xml:space="preserve">nije </w:t>
      </w:r>
      <w:r w:rsidR="00882D2B">
        <w:t>pristigla niti jedna valjana ponuda</w:t>
      </w:r>
      <w:r>
        <w:t xml:space="preserve">, </w:t>
      </w:r>
      <w:r w:rsidRPr="006D56EC">
        <w:t xml:space="preserve">početna </w:t>
      </w:r>
      <w:r>
        <w:t xml:space="preserve">cijena ili </w:t>
      </w:r>
      <w:r w:rsidRPr="006D56EC">
        <w:t xml:space="preserve">naknada </w:t>
      </w:r>
      <w:r w:rsidR="000E55E1">
        <w:t xml:space="preserve">može </w:t>
      </w:r>
      <w:r>
        <w:t>se sniziti u odnosu na istu iz drugog postupka prodaje do maksimalno 50</w:t>
      </w:r>
      <w:r w:rsidRPr="006D56EC">
        <w:t>% od procijenjene tržišne vrijednosti</w:t>
      </w:r>
      <w:r>
        <w:t xml:space="preserve"> iz članka 3</w:t>
      </w:r>
      <w:r w:rsidR="000E55E1">
        <w:t>1</w:t>
      </w:r>
      <w:r>
        <w:t>. stavka 3. ovog Zakona</w:t>
      </w:r>
      <w:r w:rsidRPr="006D56EC">
        <w:t>.</w:t>
      </w:r>
    </w:p>
    <w:p w:rsidR="002A3DA6" w:rsidRDefault="002A3DA6" w:rsidP="002A3DA6">
      <w:pPr>
        <w:pStyle w:val="t-9-8"/>
        <w:spacing w:before="0" w:beforeAutospacing="0" w:after="0" w:afterAutospacing="0"/>
        <w:jc w:val="both"/>
      </w:pPr>
    </w:p>
    <w:p w:rsidR="002A3DA6" w:rsidRDefault="002A3DA6" w:rsidP="002A3DA6">
      <w:pPr>
        <w:pStyle w:val="t-9-8"/>
        <w:spacing w:before="0" w:beforeAutospacing="0" w:after="0" w:afterAutospacing="0"/>
        <w:jc w:val="both"/>
      </w:pPr>
      <w:r w:rsidRPr="006D56EC">
        <w:lastRenderedPageBreak/>
        <w:t>(</w:t>
      </w:r>
      <w:r>
        <w:t>3</w:t>
      </w:r>
      <w:r w:rsidRPr="006D56EC">
        <w:t xml:space="preserve">) Ako se postupak </w:t>
      </w:r>
      <w:r>
        <w:t>prodaje ili drugog raspolaganja državnom imovinom</w:t>
      </w:r>
      <w:r w:rsidRPr="006D56EC">
        <w:t xml:space="preserve"> </w:t>
      </w:r>
      <w:r>
        <w:t xml:space="preserve">u obliku nekretnina i nakon </w:t>
      </w:r>
      <w:r w:rsidRPr="006D56EC">
        <w:t xml:space="preserve">njegova drugog ponavljanja dovrši bez uspjeha, </w:t>
      </w:r>
      <w:r>
        <w:t xml:space="preserve">navedenom državom </w:t>
      </w:r>
      <w:r w:rsidRPr="006D56EC">
        <w:t xml:space="preserve">imovinom neće se raspolagati prije ponovne procjene njezine tržišne vrijednosti koju ne može obaviti </w:t>
      </w:r>
      <w:r w:rsidR="000E55E1">
        <w:t xml:space="preserve">osoba </w:t>
      </w:r>
      <w:r>
        <w:t>koja ju već procjenjivala.</w:t>
      </w:r>
    </w:p>
    <w:p w:rsidR="002A3DA6" w:rsidRDefault="002A3DA6" w:rsidP="002A3DA6">
      <w:pPr>
        <w:pStyle w:val="t-9-8"/>
        <w:spacing w:before="0" w:beforeAutospacing="0" w:after="0" w:afterAutospacing="0"/>
        <w:jc w:val="both"/>
      </w:pPr>
    </w:p>
    <w:p w:rsidR="000E55E1" w:rsidRPr="006D56EC" w:rsidRDefault="002A3DA6" w:rsidP="002A3DA6">
      <w:pPr>
        <w:pStyle w:val="t-9-8"/>
        <w:spacing w:before="0" w:beforeAutospacing="0" w:after="0" w:afterAutospacing="0"/>
        <w:jc w:val="both"/>
      </w:pPr>
      <w:r>
        <w:t xml:space="preserve">(4) </w:t>
      </w:r>
      <w:r w:rsidR="000E55E1">
        <w:t>Odluku o postotku sniženja početne cijene ili naknade u ponovljenim postupcima prodaje donosi ono tijelo koje je donijelo odluku o prvom postupku prodaje ili drugog raspolaganja.</w:t>
      </w:r>
    </w:p>
    <w:p w:rsidR="002A3DA6" w:rsidRDefault="002A3DA6" w:rsidP="00F05EBD">
      <w:pPr>
        <w:pStyle w:val="t-9-8"/>
        <w:spacing w:before="0" w:beforeAutospacing="0" w:after="0" w:afterAutospacing="0"/>
        <w:jc w:val="both"/>
      </w:pPr>
    </w:p>
    <w:p w:rsidR="00F70DFE" w:rsidRDefault="00F70DFE" w:rsidP="00F70DFE">
      <w:pPr>
        <w:pStyle w:val="t-9-8"/>
        <w:spacing w:before="0" w:beforeAutospacing="0" w:after="0" w:afterAutospacing="0"/>
        <w:jc w:val="center"/>
        <w:rPr>
          <w:b/>
        </w:rPr>
      </w:pPr>
      <w:r w:rsidRPr="000163C4">
        <w:rPr>
          <w:b/>
        </w:rPr>
        <w:t>Načini raspolaganja nekretninama</w:t>
      </w:r>
    </w:p>
    <w:p w:rsidR="00F70DFE" w:rsidRPr="00D4331A" w:rsidRDefault="00F70DFE" w:rsidP="00F70DFE">
      <w:pPr>
        <w:pStyle w:val="t-9-8"/>
        <w:spacing w:before="0" w:beforeAutospacing="0" w:after="0" w:afterAutospacing="0"/>
        <w:jc w:val="center"/>
        <w:rPr>
          <w:b/>
        </w:rPr>
      </w:pPr>
      <w:r w:rsidRPr="00D4331A">
        <w:rPr>
          <w:b/>
        </w:rPr>
        <w:t xml:space="preserve">Članak </w:t>
      </w:r>
      <w:r>
        <w:rPr>
          <w:b/>
        </w:rPr>
        <w:t>3</w:t>
      </w:r>
      <w:r w:rsidR="000E55E1">
        <w:rPr>
          <w:b/>
        </w:rPr>
        <w:t>3</w:t>
      </w:r>
      <w:r w:rsidRPr="00D4331A">
        <w:rPr>
          <w:b/>
        </w:rPr>
        <w:t>.</w:t>
      </w:r>
    </w:p>
    <w:p w:rsidR="00F70DFE" w:rsidRPr="00F70DFE" w:rsidRDefault="00F70DFE" w:rsidP="00F70DFE">
      <w:pPr>
        <w:spacing w:after="0" w:line="240" w:lineRule="auto"/>
        <w:jc w:val="both"/>
        <w:rPr>
          <w:rFonts w:ascii="Times New Roman" w:eastAsia="Times New Roman" w:hAnsi="Times New Roman"/>
          <w:sz w:val="24"/>
          <w:szCs w:val="24"/>
          <w:lang w:eastAsia="hr-HR"/>
        </w:rPr>
      </w:pPr>
      <w:r w:rsidRPr="00F70DFE">
        <w:rPr>
          <w:rFonts w:ascii="Times New Roman" w:eastAsia="Times New Roman" w:hAnsi="Times New Roman"/>
          <w:sz w:val="24"/>
          <w:szCs w:val="24"/>
          <w:lang w:eastAsia="hr-HR"/>
        </w:rPr>
        <w:t>Nekretninama se može raspolagati javnim natječajem ili neposrednom pogodbom.</w:t>
      </w:r>
    </w:p>
    <w:p w:rsidR="00F70DFE" w:rsidRDefault="00F70DFE" w:rsidP="00F70DFE">
      <w:pPr>
        <w:spacing w:after="0" w:line="240" w:lineRule="auto"/>
        <w:jc w:val="both"/>
        <w:rPr>
          <w:rFonts w:ascii="Times New Roman" w:eastAsia="Times New Roman" w:hAnsi="Times New Roman"/>
          <w:sz w:val="24"/>
          <w:szCs w:val="24"/>
          <w:lang w:eastAsia="hr-HR"/>
        </w:rPr>
      </w:pPr>
    </w:p>
    <w:p w:rsidR="00F70DFE" w:rsidRDefault="00F70DFE" w:rsidP="00F70DFE">
      <w:pPr>
        <w:pStyle w:val="t-9-8"/>
        <w:spacing w:before="0" w:beforeAutospacing="0" w:after="0" w:afterAutospacing="0"/>
        <w:jc w:val="center"/>
        <w:rPr>
          <w:b/>
        </w:rPr>
      </w:pPr>
      <w:r>
        <w:rPr>
          <w:b/>
        </w:rPr>
        <w:t>Raspolaganje nekretninama putem javnog natječaja</w:t>
      </w:r>
    </w:p>
    <w:p w:rsidR="00F70DFE" w:rsidRPr="00D4331A" w:rsidRDefault="00F70DFE" w:rsidP="00F70DFE">
      <w:pPr>
        <w:pStyle w:val="t-9-8"/>
        <w:spacing w:before="0" w:beforeAutospacing="0" w:after="0" w:afterAutospacing="0"/>
        <w:jc w:val="center"/>
        <w:rPr>
          <w:b/>
        </w:rPr>
      </w:pPr>
      <w:r w:rsidRPr="00D4331A">
        <w:rPr>
          <w:b/>
        </w:rPr>
        <w:t xml:space="preserve">Članak </w:t>
      </w:r>
      <w:r>
        <w:rPr>
          <w:b/>
        </w:rPr>
        <w:t>3</w:t>
      </w:r>
      <w:r w:rsidR="000E55E1">
        <w:rPr>
          <w:b/>
        </w:rPr>
        <w:t>4</w:t>
      </w:r>
      <w:r w:rsidRPr="00D4331A">
        <w:rPr>
          <w:b/>
        </w:rPr>
        <w:t>.</w:t>
      </w:r>
    </w:p>
    <w:p w:rsidR="00F70DFE" w:rsidRPr="00F70DFE" w:rsidRDefault="00F70DFE" w:rsidP="00F70DFE">
      <w:pPr>
        <w:spacing w:after="0" w:line="240" w:lineRule="auto"/>
        <w:jc w:val="both"/>
        <w:rPr>
          <w:rFonts w:ascii="Times New Roman" w:eastAsia="Times New Roman" w:hAnsi="Times New Roman"/>
          <w:sz w:val="24"/>
          <w:szCs w:val="24"/>
          <w:lang w:eastAsia="hr-HR"/>
        </w:rPr>
      </w:pPr>
      <w:r w:rsidRPr="00F70DFE">
        <w:rPr>
          <w:rFonts w:ascii="Times New Roman" w:eastAsia="Times New Roman" w:hAnsi="Times New Roman"/>
          <w:sz w:val="24"/>
          <w:szCs w:val="24"/>
          <w:lang w:eastAsia="hr-HR"/>
        </w:rPr>
        <w:t>Raspolaganje nekretninama putem javnog natječaja može biti:</w:t>
      </w:r>
    </w:p>
    <w:p w:rsidR="00C83DB3" w:rsidRPr="000E55E1" w:rsidRDefault="00C83DB3" w:rsidP="000E55E1">
      <w:pPr>
        <w:pStyle w:val="Odlomakpopisa"/>
        <w:numPr>
          <w:ilvl w:val="0"/>
          <w:numId w:val="16"/>
        </w:numPr>
        <w:spacing w:after="0" w:line="240" w:lineRule="auto"/>
        <w:jc w:val="both"/>
        <w:rPr>
          <w:rFonts w:ascii="Times New Roman" w:hAnsi="Times New Roman"/>
          <w:sz w:val="24"/>
          <w:szCs w:val="24"/>
        </w:rPr>
      </w:pPr>
      <w:r w:rsidRPr="000E55E1">
        <w:rPr>
          <w:rFonts w:ascii="Times New Roman" w:hAnsi="Times New Roman"/>
          <w:sz w:val="24"/>
          <w:szCs w:val="24"/>
        </w:rPr>
        <w:t>javno nadmetanje koje se provodi kao javni poziv upućen neodređenom krugu osoba koji će putem usmene javne dražbe</w:t>
      </w:r>
      <w:r w:rsidR="00882D2B">
        <w:rPr>
          <w:rFonts w:ascii="Times New Roman" w:hAnsi="Times New Roman"/>
          <w:sz w:val="24"/>
          <w:szCs w:val="24"/>
        </w:rPr>
        <w:t xml:space="preserve"> ili putem elektroničke dražbe</w:t>
      </w:r>
      <w:r w:rsidRPr="000E55E1">
        <w:rPr>
          <w:rFonts w:ascii="Times New Roman" w:hAnsi="Times New Roman"/>
          <w:sz w:val="24"/>
          <w:szCs w:val="24"/>
        </w:rPr>
        <w:t xml:space="preserve"> ostvariti interes za </w:t>
      </w:r>
      <w:r w:rsidR="009C776C" w:rsidRPr="000E55E1">
        <w:rPr>
          <w:rFonts w:ascii="Times New Roman" w:hAnsi="Times New Roman"/>
          <w:sz w:val="24"/>
          <w:szCs w:val="24"/>
        </w:rPr>
        <w:t xml:space="preserve">raspolaganje </w:t>
      </w:r>
      <w:r w:rsidRPr="000E55E1">
        <w:rPr>
          <w:rFonts w:ascii="Times New Roman" w:hAnsi="Times New Roman"/>
          <w:sz w:val="24"/>
          <w:szCs w:val="24"/>
        </w:rPr>
        <w:t>ponuđeni</w:t>
      </w:r>
      <w:r w:rsidR="009C776C" w:rsidRPr="000E55E1">
        <w:rPr>
          <w:rFonts w:ascii="Times New Roman" w:hAnsi="Times New Roman"/>
          <w:sz w:val="24"/>
          <w:szCs w:val="24"/>
        </w:rPr>
        <w:t>m nekretninama</w:t>
      </w:r>
    </w:p>
    <w:p w:rsidR="00C83DB3" w:rsidRPr="000E55E1" w:rsidRDefault="009C776C" w:rsidP="000E55E1">
      <w:pPr>
        <w:pStyle w:val="Odlomakpopisa"/>
        <w:numPr>
          <w:ilvl w:val="0"/>
          <w:numId w:val="16"/>
        </w:numPr>
        <w:spacing w:after="0" w:line="240" w:lineRule="auto"/>
        <w:jc w:val="both"/>
        <w:rPr>
          <w:rFonts w:ascii="Times New Roman" w:hAnsi="Times New Roman"/>
          <w:sz w:val="24"/>
          <w:szCs w:val="24"/>
        </w:rPr>
      </w:pPr>
      <w:r w:rsidRPr="000E55E1">
        <w:rPr>
          <w:rFonts w:ascii="Times New Roman" w:hAnsi="Times New Roman"/>
          <w:sz w:val="24"/>
          <w:szCs w:val="24"/>
        </w:rPr>
        <w:t>j</w:t>
      </w:r>
      <w:r w:rsidR="00C83DB3" w:rsidRPr="000E55E1">
        <w:rPr>
          <w:rFonts w:ascii="Times New Roman" w:hAnsi="Times New Roman"/>
          <w:sz w:val="24"/>
          <w:szCs w:val="24"/>
        </w:rPr>
        <w:t xml:space="preserve">avno prikupljanje ponuda </w:t>
      </w:r>
      <w:r w:rsidRPr="000E55E1">
        <w:rPr>
          <w:rFonts w:ascii="Times New Roman" w:hAnsi="Times New Roman"/>
          <w:sz w:val="24"/>
          <w:szCs w:val="24"/>
        </w:rPr>
        <w:t xml:space="preserve">koje se </w:t>
      </w:r>
      <w:r w:rsidR="00C83DB3" w:rsidRPr="000E55E1">
        <w:rPr>
          <w:rFonts w:ascii="Times New Roman" w:hAnsi="Times New Roman"/>
          <w:sz w:val="24"/>
          <w:szCs w:val="24"/>
        </w:rPr>
        <w:t>provodi kao javni poziv upućen neodređenom krugu osoba za dostavu pisanih ponuda</w:t>
      </w:r>
      <w:r w:rsidR="00882D2B">
        <w:rPr>
          <w:rFonts w:ascii="Times New Roman" w:hAnsi="Times New Roman"/>
          <w:sz w:val="24"/>
          <w:szCs w:val="24"/>
        </w:rPr>
        <w:t xml:space="preserve"> ili za dostavu ponuda putem elektroničkih sredstava komunikacije</w:t>
      </w:r>
      <w:r w:rsidR="00C83DB3" w:rsidRPr="000E55E1">
        <w:rPr>
          <w:rFonts w:ascii="Times New Roman" w:hAnsi="Times New Roman"/>
          <w:sz w:val="24"/>
          <w:szCs w:val="24"/>
        </w:rPr>
        <w:t xml:space="preserve"> </w:t>
      </w:r>
      <w:r w:rsidRPr="000E55E1">
        <w:rPr>
          <w:rFonts w:ascii="Times New Roman" w:hAnsi="Times New Roman"/>
          <w:sz w:val="24"/>
          <w:szCs w:val="24"/>
        </w:rPr>
        <w:t>za raspolaganje ponuđenim nekretninama</w:t>
      </w:r>
      <w:r w:rsidR="00C83DB3" w:rsidRPr="000E55E1">
        <w:rPr>
          <w:rFonts w:ascii="Times New Roman" w:hAnsi="Times New Roman"/>
          <w:sz w:val="24"/>
          <w:szCs w:val="24"/>
        </w:rPr>
        <w:t xml:space="preserve">. </w:t>
      </w:r>
    </w:p>
    <w:p w:rsidR="00F70DFE" w:rsidRDefault="00F70DFE" w:rsidP="00F70DFE">
      <w:pPr>
        <w:spacing w:after="0" w:line="240" w:lineRule="auto"/>
        <w:jc w:val="both"/>
        <w:rPr>
          <w:rFonts w:ascii="Times New Roman" w:eastAsia="Times New Roman" w:hAnsi="Times New Roman"/>
          <w:sz w:val="24"/>
          <w:szCs w:val="24"/>
          <w:lang w:eastAsia="hr-HR"/>
        </w:rPr>
      </w:pPr>
    </w:p>
    <w:p w:rsidR="00F70DFE" w:rsidRDefault="00F70DFE" w:rsidP="00F70DFE">
      <w:pPr>
        <w:pStyle w:val="t-9-8"/>
        <w:spacing w:before="0" w:beforeAutospacing="0" w:after="0" w:afterAutospacing="0"/>
        <w:jc w:val="center"/>
        <w:rPr>
          <w:b/>
        </w:rPr>
      </w:pPr>
      <w:r w:rsidRPr="000163C4">
        <w:rPr>
          <w:b/>
        </w:rPr>
        <w:t xml:space="preserve">Raspolaganje nekretninama bez provođenja postupka javnog </w:t>
      </w:r>
      <w:r>
        <w:rPr>
          <w:b/>
        </w:rPr>
        <w:t>natječaja</w:t>
      </w:r>
    </w:p>
    <w:p w:rsidR="00F70DFE" w:rsidRPr="00D4331A" w:rsidRDefault="00F70DFE" w:rsidP="00F70DFE">
      <w:pPr>
        <w:pStyle w:val="t-9-8"/>
        <w:spacing w:before="0" w:beforeAutospacing="0" w:after="0" w:afterAutospacing="0"/>
        <w:jc w:val="center"/>
        <w:rPr>
          <w:b/>
        </w:rPr>
      </w:pPr>
      <w:r w:rsidRPr="00D4331A">
        <w:rPr>
          <w:b/>
        </w:rPr>
        <w:t xml:space="preserve">Članak </w:t>
      </w:r>
      <w:r>
        <w:rPr>
          <w:b/>
        </w:rPr>
        <w:t>3</w:t>
      </w:r>
      <w:r w:rsidR="000E55E1">
        <w:rPr>
          <w:b/>
        </w:rPr>
        <w:t>5</w:t>
      </w:r>
      <w:r w:rsidRPr="00D4331A">
        <w:rPr>
          <w:b/>
        </w:rPr>
        <w:t>.</w:t>
      </w:r>
    </w:p>
    <w:p w:rsidR="00F70DFE" w:rsidRDefault="00F70DFE" w:rsidP="00F70DF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R</w:t>
      </w:r>
      <w:r w:rsidRPr="007C2C9B">
        <w:rPr>
          <w:rFonts w:ascii="Times New Roman" w:eastAsia="Times New Roman" w:hAnsi="Times New Roman"/>
          <w:sz w:val="24"/>
          <w:szCs w:val="24"/>
          <w:lang w:eastAsia="hr-HR"/>
        </w:rPr>
        <w:t xml:space="preserve">azvrgnuće suvlasničke zajednice </w:t>
      </w:r>
      <w:r>
        <w:rPr>
          <w:rFonts w:ascii="Times New Roman" w:eastAsia="Times New Roman" w:hAnsi="Times New Roman"/>
          <w:sz w:val="24"/>
          <w:szCs w:val="24"/>
          <w:lang w:eastAsia="hr-HR"/>
        </w:rPr>
        <w:t xml:space="preserve">provodi se na prijedlog </w:t>
      </w:r>
      <w:r w:rsidR="003F49EC">
        <w:rPr>
          <w:rFonts w:ascii="Times New Roman" w:eastAsia="Times New Roman" w:hAnsi="Times New Roman"/>
          <w:sz w:val="24"/>
          <w:szCs w:val="24"/>
          <w:lang w:eastAsia="hr-HR"/>
        </w:rPr>
        <w:t>jednog od suvlasnika bez provođenja javnog natječaja</w:t>
      </w:r>
      <w:r>
        <w:rPr>
          <w:rFonts w:ascii="Times New Roman" w:eastAsia="Times New Roman" w:hAnsi="Times New Roman"/>
          <w:sz w:val="24"/>
          <w:szCs w:val="24"/>
          <w:lang w:eastAsia="hr-HR"/>
        </w:rPr>
        <w:t>.</w:t>
      </w:r>
    </w:p>
    <w:p w:rsidR="00F70DFE" w:rsidRDefault="00F70DFE" w:rsidP="00F70DFE">
      <w:pPr>
        <w:spacing w:after="0" w:line="240" w:lineRule="auto"/>
        <w:jc w:val="both"/>
        <w:rPr>
          <w:rFonts w:ascii="Times New Roman" w:eastAsia="Times New Roman" w:hAnsi="Times New Roman"/>
          <w:sz w:val="24"/>
          <w:szCs w:val="24"/>
          <w:lang w:eastAsia="hr-HR"/>
        </w:rPr>
      </w:pPr>
    </w:p>
    <w:p w:rsidR="004C7678" w:rsidRPr="007C2C9B" w:rsidRDefault="00F70DFE" w:rsidP="00F70DF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O</w:t>
      </w:r>
      <w:r w:rsidRPr="007C2C9B">
        <w:rPr>
          <w:rFonts w:ascii="Times New Roman" w:eastAsia="Times New Roman" w:hAnsi="Times New Roman"/>
          <w:sz w:val="24"/>
          <w:szCs w:val="24"/>
          <w:lang w:eastAsia="hr-HR"/>
        </w:rPr>
        <w:t xml:space="preserve">snivanje prava služnosti u skladu s prostornim planom provodi se izravnim pregovorima povodom </w:t>
      </w:r>
      <w:r>
        <w:rPr>
          <w:rFonts w:ascii="Times New Roman" w:eastAsia="Times New Roman" w:hAnsi="Times New Roman"/>
          <w:sz w:val="24"/>
          <w:szCs w:val="24"/>
          <w:lang w:eastAsia="hr-HR"/>
        </w:rPr>
        <w:t>prijedloga zainteresirane osobe.</w:t>
      </w:r>
      <w:r w:rsidR="003F49EC">
        <w:rPr>
          <w:rFonts w:ascii="Times New Roman" w:eastAsia="Times New Roman" w:hAnsi="Times New Roman"/>
          <w:sz w:val="24"/>
          <w:szCs w:val="24"/>
          <w:lang w:eastAsia="hr-HR"/>
        </w:rPr>
        <w:t xml:space="preserve"> </w:t>
      </w:r>
    </w:p>
    <w:p w:rsidR="00F70DFE" w:rsidRPr="007C2C9B" w:rsidRDefault="00F70DFE" w:rsidP="00F70DFE">
      <w:pPr>
        <w:spacing w:after="0" w:line="240" w:lineRule="auto"/>
        <w:jc w:val="both"/>
        <w:rPr>
          <w:rFonts w:ascii="Times New Roman" w:eastAsia="Times New Roman" w:hAnsi="Times New Roman"/>
          <w:sz w:val="24"/>
          <w:szCs w:val="24"/>
          <w:lang w:eastAsia="hr-HR"/>
        </w:rPr>
      </w:pPr>
    </w:p>
    <w:p w:rsidR="00F70DFE" w:rsidRDefault="00F70DFE" w:rsidP="00F70DFE">
      <w:pPr>
        <w:pStyle w:val="t-9-8"/>
        <w:spacing w:before="0" w:beforeAutospacing="0" w:after="0" w:afterAutospacing="0"/>
        <w:jc w:val="center"/>
        <w:rPr>
          <w:b/>
        </w:rPr>
      </w:pPr>
      <w:r w:rsidRPr="000163C4">
        <w:rPr>
          <w:b/>
        </w:rPr>
        <w:t xml:space="preserve">Raspolaganje nekretninama </w:t>
      </w:r>
      <w:r>
        <w:rPr>
          <w:b/>
        </w:rPr>
        <w:t>neposrednom pogodbom</w:t>
      </w:r>
    </w:p>
    <w:p w:rsidR="00F70DFE" w:rsidRPr="00D4331A" w:rsidRDefault="00F70DFE" w:rsidP="00F70DFE">
      <w:pPr>
        <w:pStyle w:val="t-9-8"/>
        <w:spacing w:before="0" w:beforeAutospacing="0" w:after="0" w:afterAutospacing="0"/>
        <w:jc w:val="center"/>
        <w:rPr>
          <w:b/>
        </w:rPr>
      </w:pPr>
      <w:r w:rsidRPr="00D4331A">
        <w:rPr>
          <w:b/>
        </w:rPr>
        <w:t xml:space="preserve">Članak </w:t>
      </w:r>
      <w:r>
        <w:rPr>
          <w:b/>
        </w:rPr>
        <w:t>3</w:t>
      </w:r>
      <w:r w:rsidR="000E55E1">
        <w:rPr>
          <w:b/>
        </w:rPr>
        <w:t>6</w:t>
      </w:r>
      <w:r w:rsidRPr="00D4331A">
        <w:rPr>
          <w:b/>
        </w:rPr>
        <w:t>.</w:t>
      </w:r>
    </w:p>
    <w:p w:rsidR="00F70DFE" w:rsidRDefault="00561EFE" w:rsidP="00F70DFE">
      <w:pPr>
        <w:pStyle w:val="t-9-8"/>
        <w:spacing w:before="0" w:beforeAutospacing="0" w:after="0" w:afterAutospacing="0"/>
        <w:jc w:val="both"/>
      </w:pPr>
      <w:r>
        <w:t xml:space="preserve">Nekretninama se može raspolagati </w:t>
      </w:r>
      <w:r w:rsidR="00F70DFE">
        <w:t>bez javnog natječaja neposrednom pogodbom za nak</w:t>
      </w:r>
      <w:r w:rsidR="00060BA4">
        <w:t>nadu utvrđenu sukladno članku 3</w:t>
      </w:r>
      <w:r w:rsidR="000E55E1">
        <w:t>1</w:t>
      </w:r>
      <w:r w:rsidR="00F70DFE">
        <w:t>.</w:t>
      </w:r>
      <w:r w:rsidR="000E55E1">
        <w:t xml:space="preserve"> ovog Zakona</w:t>
      </w:r>
      <w:r w:rsidR="00F70DFE">
        <w:t>:</w:t>
      </w:r>
    </w:p>
    <w:p w:rsidR="00DB38BD" w:rsidRPr="00DB38BD" w:rsidRDefault="00DB38BD" w:rsidP="000E55E1">
      <w:pPr>
        <w:pStyle w:val="t-9-8"/>
        <w:numPr>
          <w:ilvl w:val="0"/>
          <w:numId w:val="29"/>
        </w:numPr>
        <w:spacing w:before="0" w:beforeAutospacing="0" w:after="0" w:afterAutospacing="0"/>
        <w:jc w:val="both"/>
      </w:pPr>
      <w:r w:rsidRPr="00DB38BD">
        <w:t xml:space="preserve">ako je riječ o </w:t>
      </w:r>
      <w:r w:rsidR="00A0326A">
        <w:t xml:space="preserve">nekretnini </w:t>
      </w:r>
      <w:r w:rsidRPr="00DB38BD">
        <w:t>na kojoj se realizira strateški investicijski projekt</w:t>
      </w:r>
      <w:r w:rsidR="00A0326A">
        <w:t>,</w:t>
      </w:r>
      <w:r w:rsidRPr="00DB38BD">
        <w:t xml:space="preserve"> sukladno </w:t>
      </w:r>
      <w:r w:rsidR="00A0326A">
        <w:t xml:space="preserve">odredbama propisa koji uređuju strateške investicijske projekte Republike Hrvatske o raspolaganju takvim </w:t>
      </w:r>
      <w:r w:rsidR="00E96ED3">
        <w:t>nekretninama</w:t>
      </w:r>
      <w:r w:rsidR="00A0326A">
        <w:t xml:space="preserve"> </w:t>
      </w:r>
    </w:p>
    <w:p w:rsidR="00F70DFE" w:rsidRDefault="00F70DFE" w:rsidP="000E55E1">
      <w:pPr>
        <w:pStyle w:val="t-9-8"/>
        <w:numPr>
          <w:ilvl w:val="0"/>
          <w:numId w:val="29"/>
        </w:numPr>
        <w:spacing w:before="0" w:beforeAutospacing="0" w:after="0" w:afterAutospacing="0"/>
        <w:jc w:val="both"/>
      </w:pPr>
      <w:r>
        <w:t>osobi kojoj je dio tog zemljišta potreban za formiranje građevne čestice utvrđene aktom ili dokumentom prostornog uređenja, ako taj dio ne prelazi 20% površine utvrđene građevne čestice</w:t>
      </w:r>
    </w:p>
    <w:p w:rsidR="00F70DFE" w:rsidRDefault="00F70DFE" w:rsidP="000E55E1">
      <w:pPr>
        <w:pStyle w:val="t-9-8"/>
        <w:numPr>
          <w:ilvl w:val="0"/>
          <w:numId w:val="16"/>
        </w:numPr>
        <w:spacing w:before="0" w:beforeAutospacing="0" w:after="0" w:afterAutospacing="0"/>
        <w:jc w:val="both"/>
      </w:pPr>
      <w:r>
        <w:t xml:space="preserve">u slučaju usklađenja zemljišnoknjižnog s katastarskim stanjem temeljem geodetskih elaborata izrađenim u skladu s posebnim Zakonom i u slučaju otvaranja pojedinačnog zemljišno knjižnog ispravnog postupka </w:t>
      </w:r>
    </w:p>
    <w:p w:rsidR="00F70DFE" w:rsidRDefault="00F70DFE" w:rsidP="000E55E1">
      <w:pPr>
        <w:pStyle w:val="t-9-8"/>
        <w:numPr>
          <w:ilvl w:val="0"/>
          <w:numId w:val="16"/>
        </w:numPr>
        <w:spacing w:before="0" w:beforeAutospacing="0" w:after="0" w:afterAutospacing="0"/>
        <w:jc w:val="both"/>
      </w:pPr>
      <w:r>
        <w:t xml:space="preserve">osobi koja je u postupku ozakonjenja nezakonito izgrađenog objekta od nadležnog tijela ishodila rješenje o izvedenom stanju, a objekt je izgradila na zemljištu u vlasništvu Republike Hrvatske te je na predmetnoj nekretnini utvrđen obuhvat građevinske čestice. Navedenoj osobi </w:t>
      </w:r>
      <w:r w:rsidR="00E522B3">
        <w:t xml:space="preserve">može se </w:t>
      </w:r>
      <w:r>
        <w:t>prodati se zemljište koje je utvrđeno kao obuhvat građevinske čestice</w:t>
      </w:r>
      <w:r w:rsidR="00E522B3">
        <w:t>.</w:t>
      </w:r>
    </w:p>
    <w:p w:rsidR="00F70DFE" w:rsidRDefault="00F70DFE" w:rsidP="000E55E1">
      <w:pPr>
        <w:pStyle w:val="t-9-8"/>
        <w:numPr>
          <w:ilvl w:val="0"/>
          <w:numId w:val="16"/>
        </w:numPr>
        <w:spacing w:before="0" w:beforeAutospacing="0" w:after="0" w:afterAutospacing="0"/>
        <w:jc w:val="both"/>
      </w:pPr>
      <w:r>
        <w:t xml:space="preserve">osobi koja se nalazi u neprekinutom mirnom posjedu zemljišta duže od 10 godina temeljem ugovora s </w:t>
      </w:r>
      <w:r w:rsidR="00E522B3">
        <w:t xml:space="preserve">jedinicom lokalne i područne (regionalne) samouprave, drugog </w:t>
      </w:r>
      <w:r w:rsidR="00E522B3">
        <w:lastRenderedPageBreak/>
        <w:t>državnog tijela ili pravne osobe s javnim ovlastima</w:t>
      </w:r>
      <w:r>
        <w:t xml:space="preserve">, važećim u trenutku stjecanja te nekretnine </w:t>
      </w:r>
      <w:r w:rsidR="00882D2B">
        <w:t xml:space="preserve">u vlasništvo </w:t>
      </w:r>
      <w:r>
        <w:t>Republike Hrvatske uz uvjet da redovito podmiruje dospjele zakupnine i da se protiv te osobe ne vodi postupak radi predaje u posjed tog zemljišta, osim u slučaju da se radi o zemljištu koje je temeljem posebnog propisa isključena iz prometa</w:t>
      </w:r>
    </w:p>
    <w:p w:rsidR="00F05EBD" w:rsidRDefault="00464A42" w:rsidP="00882D2B">
      <w:pPr>
        <w:pStyle w:val="t-9-8"/>
        <w:numPr>
          <w:ilvl w:val="0"/>
          <w:numId w:val="16"/>
        </w:numPr>
        <w:spacing w:before="0" w:beforeAutospacing="0" w:after="0" w:afterAutospacing="0"/>
        <w:jc w:val="both"/>
      </w:pPr>
      <w:r>
        <w:t>jedinici lokalne i područne (regionalne) samouprave</w:t>
      </w:r>
      <w:r w:rsidR="00F70DFE">
        <w:t>, pravn</w:t>
      </w:r>
      <w:r>
        <w:t xml:space="preserve">oj osobi čiji je vlasnik ili osnivač jedinica lokalne i područne (regionalne) samouprave </w:t>
      </w:r>
      <w:r w:rsidR="00F70DFE">
        <w:t>i pravn</w:t>
      </w:r>
      <w:r>
        <w:t xml:space="preserve">oj osobi čiji je vlasnik ili osnivač </w:t>
      </w:r>
      <w:r w:rsidR="00F70DFE">
        <w:t>R</w:t>
      </w:r>
      <w:r>
        <w:t xml:space="preserve">epublika </w:t>
      </w:r>
      <w:r w:rsidR="00F70DFE">
        <w:t>H</w:t>
      </w:r>
      <w:r>
        <w:t>rvatska</w:t>
      </w:r>
      <w:r w:rsidR="00F70DFE">
        <w:t xml:space="preserve"> </w:t>
      </w:r>
      <w:r>
        <w:t xml:space="preserve">za provedbu </w:t>
      </w:r>
      <w:r w:rsidR="00882D2B">
        <w:t xml:space="preserve">komercijalnih projekata ili za provedbu </w:t>
      </w:r>
      <w:r w:rsidR="00882D2B" w:rsidRPr="00882D2B">
        <w:t>projekata koji nisu od općeg interesa</w:t>
      </w:r>
    </w:p>
    <w:p w:rsidR="00E96ED3" w:rsidRDefault="00E96ED3" w:rsidP="00882D2B">
      <w:pPr>
        <w:pStyle w:val="t-9-8"/>
        <w:numPr>
          <w:ilvl w:val="0"/>
          <w:numId w:val="16"/>
        </w:numPr>
        <w:spacing w:before="0" w:beforeAutospacing="0" w:after="0" w:afterAutospacing="0"/>
        <w:jc w:val="both"/>
      </w:pPr>
      <w:r>
        <w:t>ministarstvo će osnovati pravo građenja bez provođenja javnog natječaja, uz naknadu određenu sukladno članku 31 ovog Zakona, u</w:t>
      </w:r>
      <w:r w:rsidRPr="00CF7107">
        <w:t xml:space="preserve"> svrhu izgradnje objekata za proizvodnju električne energije iz obnovljivih izvora energije </w:t>
      </w:r>
      <w:r>
        <w:t xml:space="preserve">ukoliko se navedeni objekti grade na državnoj imovni iz članka 2. ovog Zakona </w:t>
      </w:r>
      <w:r w:rsidRPr="00CF7107">
        <w:t xml:space="preserve">u korist investitora koji je kao najpovoljniji ponuditelj izabran u postupku javnog natječaja </w:t>
      </w:r>
      <w:r>
        <w:t xml:space="preserve">za proizvođača </w:t>
      </w:r>
      <w:r w:rsidRPr="00CF7107">
        <w:t>električne energije iz obnovljivih izvora energije provedenog od strane drugog nadležnog tijela</w:t>
      </w:r>
      <w:r>
        <w:t>.</w:t>
      </w:r>
    </w:p>
    <w:p w:rsidR="00882D2B" w:rsidRDefault="00377216" w:rsidP="00F70DFE">
      <w:pPr>
        <w:pStyle w:val="t-9-8"/>
        <w:numPr>
          <w:ilvl w:val="0"/>
          <w:numId w:val="16"/>
        </w:numPr>
        <w:spacing w:before="0" w:beforeAutospacing="0" w:after="0" w:afterAutospacing="0"/>
        <w:jc w:val="both"/>
      </w:pPr>
      <w:r w:rsidRPr="00377216">
        <w:t xml:space="preserve">kada postoji opasnost od propasti, oštećenja ili </w:t>
      </w:r>
      <w:r>
        <w:t xml:space="preserve">znatnog </w:t>
      </w:r>
      <w:r w:rsidRPr="00377216">
        <w:t xml:space="preserve">umanjenja vrijednosti </w:t>
      </w:r>
      <w:r>
        <w:t>nekretnine</w:t>
      </w:r>
    </w:p>
    <w:p w:rsidR="00DB38BD" w:rsidRPr="00377216" w:rsidRDefault="00882D2B" w:rsidP="00F70DFE">
      <w:pPr>
        <w:pStyle w:val="t-9-8"/>
        <w:numPr>
          <w:ilvl w:val="0"/>
          <w:numId w:val="16"/>
        </w:numPr>
        <w:spacing w:before="0" w:beforeAutospacing="0" w:after="0" w:afterAutospacing="0"/>
        <w:jc w:val="both"/>
      </w:pPr>
      <w:r>
        <w:t>u korist parlamentarnih političkih stranaka.</w:t>
      </w:r>
    </w:p>
    <w:p w:rsidR="00DB38BD" w:rsidRDefault="00DB38BD" w:rsidP="00F70DFE">
      <w:pPr>
        <w:pStyle w:val="t-9-8"/>
        <w:spacing w:before="0" w:beforeAutospacing="0" w:after="0" w:afterAutospacing="0"/>
        <w:jc w:val="both"/>
      </w:pPr>
    </w:p>
    <w:p w:rsidR="00464A42" w:rsidRDefault="00464A42" w:rsidP="00464A42">
      <w:pPr>
        <w:pStyle w:val="t-9-8"/>
        <w:spacing w:before="0" w:beforeAutospacing="0" w:after="0" w:afterAutospacing="0"/>
        <w:jc w:val="center"/>
        <w:rPr>
          <w:b/>
        </w:rPr>
      </w:pPr>
      <w:r w:rsidRPr="000163C4">
        <w:rPr>
          <w:b/>
        </w:rPr>
        <w:t>Raspolaganje nekretninama</w:t>
      </w:r>
      <w:r>
        <w:rPr>
          <w:b/>
        </w:rPr>
        <w:t xml:space="preserve"> u korist jedinica lokalne i područne (regionalne) samouprave bez naknade</w:t>
      </w:r>
      <w:r w:rsidRPr="000163C4">
        <w:rPr>
          <w:b/>
        </w:rPr>
        <w:t xml:space="preserve"> </w:t>
      </w:r>
    </w:p>
    <w:p w:rsidR="00464A42" w:rsidRPr="00D4331A" w:rsidRDefault="00464A42" w:rsidP="00464A42">
      <w:pPr>
        <w:pStyle w:val="t-9-8"/>
        <w:spacing w:before="0" w:beforeAutospacing="0" w:after="0" w:afterAutospacing="0"/>
        <w:jc w:val="center"/>
        <w:rPr>
          <w:b/>
        </w:rPr>
      </w:pPr>
      <w:r w:rsidRPr="00D4331A">
        <w:rPr>
          <w:b/>
        </w:rPr>
        <w:t xml:space="preserve">Članak </w:t>
      </w:r>
      <w:r>
        <w:rPr>
          <w:b/>
        </w:rPr>
        <w:t>3</w:t>
      </w:r>
      <w:r w:rsidR="00DB38BD">
        <w:rPr>
          <w:b/>
        </w:rPr>
        <w:t>7</w:t>
      </w:r>
      <w:r w:rsidRPr="00D4331A">
        <w:rPr>
          <w:b/>
        </w:rPr>
        <w:t>.</w:t>
      </w:r>
    </w:p>
    <w:p w:rsidR="00464A42" w:rsidRDefault="00464A42" w:rsidP="00464A42">
      <w:pPr>
        <w:spacing w:after="0" w:line="240" w:lineRule="auto"/>
        <w:jc w:val="both"/>
        <w:rPr>
          <w:rFonts w:ascii="Times New Roman" w:eastAsia="Times New Roman" w:hAnsi="Times New Roman"/>
          <w:sz w:val="24"/>
          <w:szCs w:val="24"/>
          <w:lang w:eastAsia="hr-HR"/>
        </w:rPr>
      </w:pPr>
      <w:r w:rsidRPr="007C2C9B">
        <w:rPr>
          <w:rFonts w:ascii="Times New Roman" w:eastAsia="Times New Roman" w:hAnsi="Times New Roman"/>
          <w:sz w:val="24"/>
          <w:szCs w:val="24"/>
          <w:lang w:eastAsia="hr-HR"/>
        </w:rPr>
        <w:t>(1)</w:t>
      </w:r>
      <w:r>
        <w:rPr>
          <w:rFonts w:ascii="Times New Roman" w:eastAsia="Times New Roman" w:hAnsi="Times New Roman"/>
          <w:sz w:val="24"/>
          <w:szCs w:val="24"/>
          <w:lang w:eastAsia="hr-HR"/>
        </w:rPr>
        <w:t xml:space="preserve"> Kada je to opravdano i obrazloženo razlozima poticanja gospodarskog napretka, socijalnog blagostanja </w:t>
      </w:r>
      <w:r w:rsidRPr="007C2C9B">
        <w:rPr>
          <w:rFonts w:ascii="Times New Roman" w:eastAsia="Times New Roman" w:hAnsi="Times New Roman"/>
          <w:sz w:val="24"/>
          <w:szCs w:val="24"/>
          <w:lang w:eastAsia="hr-HR"/>
        </w:rPr>
        <w:t xml:space="preserve">građana i </w:t>
      </w:r>
      <w:r>
        <w:rPr>
          <w:rFonts w:ascii="Times New Roman" w:eastAsia="Times New Roman" w:hAnsi="Times New Roman"/>
          <w:sz w:val="24"/>
          <w:szCs w:val="24"/>
          <w:lang w:eastAsia="hr-HR"/>
        </w:rPr>
        <w:t xml:space="preserve">ujednačavanja </w:t>
      </w:r>
      <w:r w:rsidRPr="007C2C9B">
        <w:rPr>
          <w:rFonts w:ascii="Times New Roman" w:eastAsia="Times New Roman" w:hAnsi="Times New Roman"/>
          <w:sz w:val="24"/>
          <w:szCs w:val="24"/>
          <w:lang w:eastAsia="hr-HR"/>
        </w:rPr>
        <w:t>gospodarsk</w:t>
      </w:r>
      <w:r>
        <w:rPr>
          <w:rFonts w:ascii="Times New Roman" w:eastAsia="Times New Roman" w:hAnsi="Times New Roman"/>
          <w:sz w:val="24"/>
          <w:szCs w:val="24"/>
          <w:lang w:eastAsia="hr-HR"/>
        </w:rPr>
        <w:t xml:space="preserve">og i demografskog </w:t>
      </w:r>
      <w:r w:rsidRPr="007C2C9B">
        <w:rPr>
          <w:rFonts w:ascii="Times New Roman" w:eastAsia="Times New Roman" w:hAnsi="Times New Roman"/>
          <w:sz w:val="24"/>
          <w:szCs w:val="24"/>
          <w:lang w:eastAsia="hr-HR"/>
        </w:rPr>
        <w:t>razvitk</w:t>
      </w:r>
      <w:r>
        <w:rPr>
          <w:rFonts w:ascii="Times New Roman" w:eastAsia="Times New Roman" w:hAnsi="Times New Roman"/>
          <w:sz w:val="24"/>
          <w:szCs w:val="24"/>
          <w:lang w:eastAsia="hr-HR"/>
        </w:rPr>
        <w:t>a</w:t>
      </w:r>
      <w:r w:rsidRPr="007C2C9B">
        <w:rPr>
          <w:rFonts w:ascii="Times New Roman" w:eastAsia="Times New Roman" w:hAnsi="Times New Roman"/>
          <w:sz w:val="24"/>
          <w:szCs w:val="24"/>
          <w:lang w:eastAsia="hr-HR"/>
        </w:rPr>
        <w:t xml:space="preserve"> svih krajeva Republike Hrvatske</w:t>
      </w:r>
      <w:r w:rsidR="00BF6E78">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BF6E78">
        <w:rPr>
          <w:rFonts w:ascii="Times New Roman" w:eastAsia="Times New Roman" w:hAnsi="Times New Roman"/>
          <w:sz w:val="24"/>
          <w:szCs w:val="24"/>
          <w:lang w:eastAsia="hr-HR"/>
        </w:rPr>
        <w:t xml:space="preserve">državnom imovinom u obliku </w:t>
      </w:r>
      <w:r>
        <w:rPr>
          <w:rFonts w:ascii="Times New Roman" w:eastAsia="Times New Roman" w:hAnsi="Times New Roman"/>
          <w:sz w:val="24"/>
          <w:szCs w:val="24"/>
          <w:lang w:eastAsia="hr-HR"/>
        </w:rPr>
        <w:t>n</w:t>
      </w:r>
      <w:r w:rsidRPr="007C2C9B">
        <w:rPr>
          <w:rFonts w:ascii="Times New Roman" w:eastAsia="Times New Roman" w:hAnsi="Times New Roman"/>
          <w:sz w:val="24"/>
          <w:szCs w:val="24"/>
          <w:lang w:eastAsia="hr-HR"/>
        </w:rPr>
        <w:t>ekretnin</w:t>
      </w:r>
      <w:r>
        <w:rPr>
          <w:rFonts w:ascii="Times New Roman" w:eastAsia="Times New Roman" w:hAnsi="Times New Roman"/>
          <w:sz w:val="24"/>
          <w:szCs w:val="24"/>
          <w:lang w:eastAsia="hr-HR"/>
        </w:rPr>
        <w:t xml:space="preserve">a </w:t>
      </w:r>
      <w:r w:rsidRPr="007C2C9B">
        <w:rPr>
          <w:rFonts w:ascii="Times New Roman" w:eastAsia="Times New Roman" w:hAnsi="Times New Roman"/>
          <w:sz w:val="24"/>
          <w:szCs w:val="24"/>
          <w:lang w:eastAsia="hr-HR"/>
        </w:rPr>
        <w:t>mo</w:t>
      </w:r>
      <w:r>
        <w:rPr>
          <w:rFonts w:ascii="Times New Roman" w:eastAsia="Times New Roman" w:hAnsi="Times New Roman"/>
          <w:sz w:val="24"/>
          <w:szCs w:val="24"/>
          <w:lang w:eastAsia="hr-HR"/>
        </w:rPr>
        <w:t>že</w:t>
      </w:r>
      <w:r w:rsidRPr="007C2C9B">
        <w:rPr>
          <w:rFonts w:ascii="Times New Roman" w:eastAsia="Times New Roman" w:hAnsi="Times New Roman"/>
          <w:sz w:val="24"/>
          <w:szCs w:val="24"/>
          <w:lang w:eastAsia="hr-HR"/>
        </w:rPr>
        <w:t xml:space="preserve"> se </w:t>
      </w:r>
      <w:r>
        <w:rPr>
          <w:rFonts w:ascii="Times New Roman" w:eastAsia="Times New Roman" w:hAnsi="Times New Roman"/>
          <w:sz w:val="24"/>
          <w:szCs w:val="24"/>
          <w:lang w:eastAsia="hr-HR"/>
        </w:rPr>
        <w:t xml:space="preserve">raspolagati u korist </w:t>
      </w:r>
      <w:r w:rsidRPr="007C2C9B">
        <w:rPr>
          <w:rFonts w:ascii="Times New Roman" w:eastAsia="Times New Roman" w:hAnsi="Times New Roman"/>
          <w:sz w:val="24"/>
          <w:szCs w:val="24"/>
          <w:lang w:eastAsia="hr-HR"/>
        </w:rPr>
        <w:t>jedinica lokalne i po</w:t>
      </w:r>
      <w:r>
        <w:rPr>
          <w:rFonts w:ascii="Times New Roman" w:eastAsia="Times New Roman" w:hAnsi="Times New Roman"/>
          <w:sz w:val="24"/>
          <w:szCs w:val="24"/>
          <w:lang w:eastAsia="hr-HR"/>
        </w:rPr>
        <w:t>dručne (regionalne) samouprave i bez naknade.</w:t>
      </w:r>
    </w:p>
    <w:p w:rsidR="00464A42" w:rsidRDefault="00464A42" w:rsidP="00464A42">
      <w:pPr>
        <w:spacing w:after="0" w:line="240" w:lineRule="auto"/>
        <w:jc w:val="both"/>
        <w:rPr>
          <w:rFonts w:ascii="Times New Roman" w:eastAsia="Times New Roman" w:hAnsi="Times New Roman"/>
          <w:sz w:val="24"/>
          <w:szCs w:val="24"/>
          <w:lang w:eastAsia="hr-HR"/>
        </w:rPr>
      </w:pPr>
    </w:p>
    <w:p w:rsidR="00464A42" w:rsidRPr="007C2C9B" w:rsidRDefault="00464A42"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Raspolaganje iz stavka 1. ovog članka provodi se na zahtjev jedinica lokalne i područne (regionalne) samouprave na koju se prenosi ono pravo s kojim se postiže ista svrha, a </w:t>
      </w:r>
      <w:r w:rsidR="00BF6E78">
        <w:rPr>
          <w:rFonts w:ascii="Times New Roman" w:eastAsia="Times New Roman" w:hAnsi="Times New Roman"/>
          <w:sz w:val="24"/>
          <w:szCs w:val="24"/>
          <w:lang w:eastAsia="hr-HR"/>
        </w:rPr>
        <w:t xml:space="preserve">koje je </w:t>
      </w:r>
      <w:r>
        <w:rPr>
          <w:rFonts w:ascii="Times New Roman" w:eastAsia="Times New Roman" w:hAnsi="Times New Roman"/>
          <w:sz w:val="24"/>
          <w:szCs w:val="24"/>
          <w:lang w:eastAsia="hr-HR"/>
        </w:rPr>
        <w:t>najpovoljnije za R</w:t>
      </w:r>
      <w:r w:rsidR="00BF6E78">
        <w:rPr>
          <w:rFonts w:ascii="Times New Roman" w:eastAsia="Times New Roman" w:hAnsi="Times New Roman"/>
          <w:sz w:val="24"/>
          <w:szCs w:val="24"/>
          <w:lang w:eastAsia="hr-HR"/>
        </w:rPr>
        <w:t xml:space="preserve">epubliku </w:t>
      </w:r>
      <w:r>
        <w:rPr>
          <w:rFonts w:ascii="Times New Roman" w:eastAsia="Times New Roman" w:hAnsi="Times New Roman"/>
          <w:sz w:val="24"/>
          <w:szCs w:val="24"/>
          <w:lang w:eastAsia="hr-HR"/>
        </w:rPr>
        <w:t>H</w:t>
      </w:r>
      <w:r w:rsidR="00BF6E78">
        <w:rPr>
          <w:rFonts w:ascii="Times New Roman" w:eastAsia="Times New Roman" w:hAnsi="Times New Roman"/>
          <w:sz w:val="24"/>
          <w:szCs w:val="24"/>
          <w:lang w:eastAsia="hr-HR"/>
        </w:rPr>
        <w:t>rvatsku.</w:t>
      </w:r>
    </w:p>
    <w:p w:rsidR="00464A42" w:rsidRDefault="00464A42" w:rsidP="00464A42">
      <w:pPr>
        <w:spacing w:after="0" w:line="240" w:lineRule="auto"/>
        <w:jc w:val="both"/>
        <w:rPr>
          <w:rFonts w:ascii="Times New Roman" w:eastAsia="Times New Roman" w:hAnsi="Times New Roman"/>
          <w:sz w:val="24"/>
          <w:szCs w:val="24"/>
          <w:lang w:eastAsia="hr-HR"/>
        </w:rPr>
      </w:pPr>
    </w:p>
    <w:p w:rsidR="00464A42" w:rsidRPr="007C2C9B" w:rsidRDefault="00464A42" w:rsidP="00464A42">
      <w:pPr>
        <w:spacing w:after="0" w:line="240" w:lineRule="auto"/>
        <w:jc w:val="both"/>
        <w:rPr>
          <w:rFonts w:ascii="Times New Roman" w:eastAsia="Times New Roman" w:hAnsi="Times New Roman"/>
          <w:sz w:val="24"/>
          <w:szCs w:val="24"/>
          <w:lang w:eastAsia="hr-HR"/>
        </w:rPr>
      </w:pPr>
      <w:r w:rsidRPr="007C2C9B">
        <w:rPr>
          <w:rFonts w:ascii="Times New Roman" w:eastAsia="Times New Roman" w:hAnsi="Times New Roman"/>
          <w:sz w:val="24"/>
          <w:szCs w:val="24"/>
          <w:lang w:eastAsia="hr-HR"/>
        </w:rPr>
        <w:t>(</w:t>
      </w:r>
      <w:r>
        <w:rPr>
          <w:rFonts w:ascii="Times New Roman" w:eastAsia="Times New Roman" w:hAnsi="Times New Roman"/>
          <w:sz w:val="24"/>
          <w:szCs w:val="24"/>
          <w:lang w:eastAsia="hr-HR"/>
        </w:rPr>
        <w:t>3</w:t>
      </w:r>
      <w:r w:rsidRPr="007C2C9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Raspolaganje iz stavka 1. i 2. ovog članka provodi se osobito u svrhu: </w:t>
      </w:r>
      <w:r w:rsidRPr="007C2C9B">
        <w:rPr>
          <w:rFonts w:ascii="Times New Roman" w:eastAsia="Times New Roman" w:hAnsi="Times New Roman"/>
          <w:sz w:val="24"/>
          <w:szCs w:val="24"/>
          <w:lang w:eastAsia="hr-HR"/>
        </w:rPr>
        <w:t xml:space="preserve"> </w:t>
      </w:r>
    </w:p>
    <w:p w:rsidR="00BF6E78" w:rsidRDefault="00464A42"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7C2C9B">
        <w:rPr>
          <w:rFonts w:ascii="Times New Roman" w:eastAsia="Times New Roman" w:hAnsi="Times New Roman"/>
          <w:sz w:val="24"/>
          <w:szCs w:val="24"/>
          <w:lang w:eastAsia="hr-HR"/>
        </w:rPr>
        <w:t>ostvarenj</w:t>
      </w:r>
      <w:r>
        <w:rPr>
          <w:rFonts w:ascii="Times New Roman" w:eastAsia="Times New Roman" w:hAnsi="Times New Roman"/>
          <w:sz w:val="24"/>
          <w:szCs w:val="24"/>
          <w:lang w:eastAsia="hr-HR"/>
        </w:rPr>
        <w:t>e</w:t>
      </w:r>
      <w:r w:rsidRPr="007C2C9B">
        <w:rPr>
          <w:rFonts w:ascii="Times New Roman" w:eastAsia="Times New Roman" w:hAnsi="Times New Roman"/>
          <w:sz w:val="24"/>
          <w:szCs w:val="24"/>
          <w:lang w:eastAsia="hr-HR"/>
        </w:rPr>
        <w:t xml:space="preserve"> projekata izgradnje </w:t>
      </w:r>
      <w:r w:rsidR="00876AAB">
        <w:rPr>
          <w:rFonts w:ascii="Times New Roman" w:eastAsia="Times New Roman" w:hAnsi="Times New Roman"/>
          <w:sz w:val="24"/>
          <w:szCs w:val="24"/>
          <w:lang w:eastAsia="hr-HR"/>
        </w:rPr>
        <w:t>poduzetničke infrastrukture, odnosno poduzetničkih zona i poduzetničkih potpornih institucija u skladu s posebnim zakonom</w:t>
      </w:r>
    </w:p>
    <w:p w:rsidR="003C43D7" w:rsidRDefault="00BF6E78"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3C43D7" w:rsidRPr="003C43D7">
        <w:rPr>
          <w:rFonts w:ascii="Times New Roman" w:eastAsia="Times New Roman" w:hAnsi="Times New Roman"/>
          <w:sz w:val="24"/>
          <w:szCs w:val="24"/>
          <w:lang w:eastAsia="hr-HR"/>
        </w:rPr>
        <w:t>ostvarenje projekata ulaganja u skladu s posebnim zakonom u onim jedinicama lokalne i područne (regionalne) samouprave koje su razvrstane prema indeksu razvijenosti u I. skupinu jedinica područne (regionalne) samouprave, odnosno u I. i II. skupinu jedinica lokalne samouprave sukladno Odluci o razvrstavanju jedinica lokalne i područne (regionalne) samoup</w:t>
      </w:r>
      <w:r w:rsidR="003C43D7">
        <w:rPr>
          <w:rFonts w:ascii="Times New Roman" w:eastAsia="Times New Roman" w:hAnsi="Times New Roman"/>
          <w:sz w:val="24"/>
          <w:szCs w:val="24"/>
          <w:lang w:eastAsia="hr-HR"/>
        </w:rPr>
        <w:t>rave prema stupnju razvijenosti</w:t>
      </w:r>
    </w:p>
    <w:p w:rsidR="00464A42" w:rsidRDefault="003C43D7"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464A42" w:rsidRPr="007C2C9B">
        <w:rPr>
          <w:rFonts w:ascii="Times New Roman" w:eastAsia="Times New Roman" w:hAnsi="Times New Roman"/>
          <w:sz w:val="24"/>
          <w:szCs w:val="24"/>
          <w:lang w:eastAsia="hr-HR"/>
        </w:rPr>
        <w:t>ostvarenj</w:t>
      </w:r>
      <w:r w:rsidR="00464A42">
        <w:rPr>
          <w:rFonts w:ascii="Times New Roman" w:eastAsia="Times New Roman" w:hAnsi="Times New Roman"/>
          <w:sz w:val="24"/>
          <w:szCs w:val="24"/>
          <w:lang w:eastAsia="hr-HR"/>
        </w:rPr>
        <w:t>e</w:t>
      </w:r>
      <w:r w:rsidR="00464A42" w:rsidRPr="007C2C9B">
        <w:rPr>
          <w:rFonts w:ascii="Times New Roman" w:eastAsia="Times New Roman" w:hAnsi="Times New Roman"/>
          <w:sz w:val="24"/>
          <w:szCs w:val="24"/>
          <w:lang w:eastAsia="hr-HR"/>
        </w:rPr>
        <w:t xml:space="preserve"> projekata koji su od općeg javnog</w:t>
      </w:r>
      <w:r w:rsidR="00464A42">
        <w:rPr>
          <w:rFonts w:ascii="Times New Roman" w:eastAsia="Times New Roman" w:hAnsi="Times New Roman"/>
          <w:sz w:val="24"/>
          <w:szCs w:val="24"/>
          <w:lang w:eastAsia="hr-HR"/>
        </w:rPr>
        <w:t>,</w:t>
      </w:r>
      <w:r w:rsidR="00464A42" w:rsidRPr="007C2C9B">
        <w:rPr>
          <w:rFonts w:ascii="Times New Roman" w:eastAsia="Times New Roman" w:hAnsi="Times New Roman"/>
          <w:sz w:val="24"/>
          <w:szCs w:val="24"/>
          <w:lang w:eastAsia="hr-HR"/>
        </w:rPr>
        <w:t xml:space="preserve"> socijalnog</w:t>
      </w:r>
      <w:r w:rsidR="00464A42">
        <w:rPr>
          <w:rFonts w:ascii="Times New Roman" w:eastAsia="Times New Roman" w:hAnsi="Times New Roman"/>
          <w:sz w:val="24"/>
          <w:szCs w:val="24"/>
          <w:lang w:eastAsia="hr-HR"/>
        </w:rPr>
        <w:t xml:space="preserve"> ili kulturnog</w:t>
      </w:r>
      <w:r w:rsidR="00464A42" w:rsidRPr="007C2C9B">
        <w:rPr>
          <w:rFonts w:ascii="Times New Roman" w:eastAsia="Times New Roman" w:hAnsi="Times New Roman"/>
          <w:sz w:val="24"/>
          <w:szCs w:val="24"/>
          <w:lang w:eastAsia="hr-HR"/>
        </w:rPr>
        <w:t xml:space="preserve"> interesa, poput izgradnje škola, dječjih vrtića, bolnica, domova zdravlja, ustanova socijalne skrbi, groblja, za izgradnju sportskih objekata</w:t>
      </w:r>
      <w:r w:rsidR="00464A42">
        <w:rPr>
          <w:rFonts w:ascii="Times New Roman" w:eastAsia="Times New Roman" w:hAnsi="Times New Roman"/>
          <w:sz w:val="24"/>
          <w:szCs w:val="24"/>
          <w:lang w:eastAsia="hr-HR"/>
        </w:rPr>
        <w:t xml:space="preserve">, muzeja, memorijalnih centara </w:t>
      </w:r>
      <w:r w:rsidR="00464A42" w:rsidRPr="007C2C9B">
        <w:rPr>
          <w:rFonts w:ascii="Times New Roman" w:eastAsia="Times New Roman" w:hAnsi="Times New Roman"/>
          <w:sz w:val="24"/>
          <w:szCs w:val="24"/>
          <w:lang w:eastAsia="hr-HR"/>
        </w:rPr>
        <w:t>i drugih sličnih pr</w:t>
      </w:r>
      <w:r w:rsidR="00464A42">
        <w:rPr>
          <w:rFonts w:ascii="Times New Roman" w:eastAsia="Times New Roman" w:hAnsi="Times New Roman"/>
          <w:sz w:val="24"/>
          <w:szCs w:val="24"/>
          <w:lang w:eastAsia="hr-HR"/>
        </w:rPr>
        <w:t>ojekata kojima se povećava kvaliteta života građana na području jedinice lokalne i područne (regionalne) samouprave</w:t>
      </w:r>
    </w:p>
    <w:p w:rsidR="00464A42" w:rsidRDefault="00464A42"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7C2C9B">
        <w:rPr>
          <w:rFonts w:ascii="Times New Roman" w:eastAsia="Times New Roman" w:hAnsi="Times New Roman"/>
          <w:sz w:val="24"/>
          <w:szCs w:val="24"/>
          <w:lang w:eastAsia="hr-HR"/>
        </w:rPr>
        <w:t>provođenj</w:t>
      </w:r>
      <w:r>
        <w:rPr>
          <w:rFonts w:ascii="Times New Roman" w:eastAsia="Times New Roman" w:hAnsi="Times New Roman"/>
          <w:sz w:val="24"/>
          <w:szCs w:val="24"/>
          <w:lang w:eastAsia="hr-HR"/>
        </w:rPr>
        <w:t>e</w:t>
      </w:r>
      <w:r w:rsidRPr="007C2C9B">
        <w:rPr>
          <w:rFonts w:ascii="Times New Roman" w:eastAsia="Times New Roman" w:hAnsi="Times New Roman"/>
          <w:sz w:val="24"/>
          <w:szCs w:val="24"/>
          <w:lang w:eastAsia="hr-HR"/>
        </w:rPr>
        <w:t xml:space="preserve"> programa </w:t>
      </w:r>
      <w:r w:rsidR="00060BA4">
        <w:rPr>
          <w:rFonts w:ascii="Times New Roman" w:eastAsia="Times New Roman" w:hAnsi="Times New Roman"/>
          <w:sz w:val="24"/>
          <w:szCs w:val="24"/>
          <w:lang w:eastAsia="hr-HR"/>
        </w:rPr>
        <w:t xml:space="preserve">integracije </w:t>
      </w:r>
      <w:r w:rsidRPr="007C2C9B">
        <w:rPr>
          <w:rFonts w:ascii="Times New Roman" w:eastAsia="Times New Roman" w:hAnsi="Times New Roman"/>
          <w:sz w:val="24"/>
          <w:szCs w:val="24"/>
          <w:lang w:eastAsia="hr-HR"/>
        </w:rPr>
        <w:t>osoba s invaliditetom</w:t>
      </w:r>
      <w:r w:rsidR="00060BA4">
        <w:rPr>
          <w:rFonts w:ascii="Times New Roman" w:eastAsia="Times New Roman" w:hAnsi="Times New Roman"/>
          <w:sz w:val="24"/>
          <w:szCs w:val="24"/>
          <w:lang w:eastAsia="hr-HR"/>
        </w:rPr>
        <w:t xml:space="preserve"> u društvo</w:t>
      </w:r>
    </w:p>
    <w:p w:rsidR="00464A42" w:rsidRDefault="00464A42"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provođenje programa demografske obnove</w:t>
      </w:r>
    </w:p>
    <w:p w:rsidR="00257614" w:rsidRDefault="00257614"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radi zaštite okoliša</w:t>
      </w:r>
    </w:p>
    <w:p w:rsidR="00464A42" w:rsidRPr="007C2C9B" w:rsidRDefault="00464A42" w:rsidP="00464A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7C2C9B">
        <w:rPr>
          <w:rFonts w:ascii="Times New Roman" w:eastAsia="Times New Roman" w:hAnsi="Times New Roman"/>
          <w:sz w:val="24"/>
          <w:szCs w:val="24"/>
          <w:lang w:eastAsia="hr-HR"/>
        </w:rPr>
        <w:t xml:space="preserve"> izvr</w:t>
      </w:r>
      <w:r>
        <w:rPr>
          <w:rFonts w:ascii="Times New Roman" w:eastAsia="Times New Roman" w:hAnsi="Times New Roman"/>
          <w:sz w:val="24"/>
          <w:szCs w:val="24"/>
          <w:lang w:eastAsia="hr-HR"/>
        </w:rPr>
        <w:t>šenja obveza Republike Hrvatske.</w:t>
      </w:r>
    </w:p>
    <w:p w:rsidR="009D6ECE" w:rsidRDefault="009D6ECE" w:rsidP="00464A42">
      <w:pPr>
        <w:spacing w:after="0" w:line="240" w:lineRule="auto"/>
        <w:jc w:val="both"/>
        <w:rPr>
          <w:rFonts w:ascii="Times New Roman" w:eastAsia="Times New Roman" w:hAnsi="Times New Roman"/>
          <w:sz w:val="24"/>
          <w:szCs w:val="24"/>
          <w:lang w:eastAsia="hr-HR"/>
        </w:rPr>
      </w:pPr>
    </w:p>
    <w:p w:rsidR="00C405E4" w:rsidRDefault="00C405E4" w:rsidP="00464A42">
      <w:pPr>
        <w:spacing w:after="0" w:line="240" w:lineRule="auto"/>
        <w:jc w:val="both"/>
        <w:rPr>
          <w:rFonts w:ascii="Times New Roman" w:eastAsia="Times New Roman" w:hAnsi="Times New Roman"/>
          <w:sz w:val="24"/>
          <w:szCs w:val="24"/>
          <w:lang w:eastAsia="hr-HR"/>
        </w:rPr>
      </w:pPr>
    </w:p>
    <w:p w:rsidR="00E96ED3" w:rsidRDefault="00CF7107" w:rsidP="00CF7107">
      <w:pPr>
        <w:pStyle w:val="t-9-8"/>
        <w:spacing w:before="0" w:beforeAutospacing="0" w:after="0" w:afterAutospacing="0"/>
        <w:jc w:val="center"/>
        <w:rPr>
          <w:b/>
        </w:rPr>
      </w:pPr>
      <w:r w:rsidRPr="00F5684E">
        <w:rPr>
          <w:b/>
        </w:rPr>
        <w:lastRenderedPageBreak/>
        <w:t>Dodjela</w:t>
      </w:r>
      <w:r>
        <w:rPr>
          <w:b/>
        </w:rPr>
        <w:t xml:space="preserve"> nekretnina na uporabu </w:t>
      </w:r>
      <w:r w:rsidRPr="00F5684E">
        <w:rPr>
          <w:b/>
        </w:rPr>
        <w:t>tijel</w:t>
      </w:r>
      <w:r>
        <w:rPr>
          <w:b/>
        </w:rPr>
        <w:t>ima</w:t>
      </w:r>
      <w:r w:rsidRPr="00F5684E">
        <w:rPr>
          <w:b/>
        </w:rPr>
        <w:t xml:space="preserve"> državne uprave </w:t>
      </w:r>
    </w:p>
    <w:p w:rsidR="00CF7107" w:rsidRDefault="00CF7107" w:rsidP="00CF7107">
      <w:pPr>
        <w:pStyle w:val="t-9-8"/>
        <w:spacing w:before="0" w:beforeAutospacing="0" w:after="0" w:afterAutospacing="0"/>
        <w:jc w:val="center"/>
        <w:rPr>
          <w:b/>
        </w:rPr>
      </w:pPr>
      <w:r w:rsidRPr="00F5684E">
        <w:rPr>
          <w:b/>
        </w:rPr>
        <w:t>i drugi</w:t>
      </w:r>
      <w:r w:rsidR="008277B7">
        <w:rPr>
          <w:b/>
        </w:rPr>
        <w:t>m</w:t>
      </w:r>
      <w:r w:rsidRPr="00F5684E">
        <w:rPr>
          <w:b/>
        </w:rPr>
        <w:t xml:space="preserve"> korisni</w:t>
      </w:r>
      <w:r w:rsidR="008277B7">
        <w:rPr>
          <w:b/>
        </w:rPr>
        <w:t>cima</w:t>
      </w:r>
      <w:r w:rsidRPr="00F5684E">
        <w:rPr>
          <w:b/>
        </w:rPr>
        <w:t xml:space="preserve"> državnog proračuna</w:t>
      </w:r>
    </w:p>
    <w:p w:rsidR="00CF7107" w:rsidRPr="00D4331A" w:rsidRDefault="00CF7107" w:rsidP="00CF7107">
      <w:pPr>
        <w:pStyle w:val="t-9-8"/>
        <w:spacing w:before="0" w:beforeAutospacing="0" w:after="0" w:afterAutospacing="0"/>
        <w:jc w:val="center"/>
        <w:rPr>
          <w:b/>
        </w:rPr>
      </w:pPr>
      <w:r w:rsidRPr="00D4331A">
        <w:rPr>
          <w:b/>
        </w:rPr>
        <w:t xml:space="preserve">Članak </w:t>
      </w:r>
      <w:r>
        <w:rPr>
          <w:b/>
        </w:rPr>
        <w:t>3</w:t>
      </w:r>
      <w:r w:rsidR="00E96ED3">
        <w:rPr>
          <w:b/>
        </w:rPr>
        <w:t>8</w:t>
      </w:r>
      <w:r w:rsidRPr="00D4331A">
        <w:rPr>
          <w:b/>
        </w:rPr>
        <w:t>.</w:t>
      </w:r>
    </w:p>
    <w:p w:rsidR="00E96ED3" w:rsidRDefault="00CF7107" w:rsidP="00CF7107">
      <w:pPr>
        <w:spacing w:after="0" w:line="240" w:lineRule="auto"/>
        <w:jc w:val="both"/>
        <w:rPr>
          <w:rFonts w:ascii="Times New Roman" w:eastAsia="Times New Roman" w:hAnsi="Times New Roman"/>
          <w:sz w:val="24"/>
          <w:szCs w:val="24"/>
          <w:lang w:eastAsia="hr-HR"/>
        </w:rPr>
      </w:pPr>
      <w:r w:rsidRPr="007C2C9B">
        <w:rPr>
          <w:rFonts w:ascii="Times New Roman" w:eastAsia="Times New Roman" w:hAnsi="Times New Roman"/>
          <w:sz w:val="24"/>
          <w:szCs w:val="24"/>
          <w:lang w:eastAsia="hr-HR"/>
        </w:rPr>
        <w:t xml:space="preserve">(1) </w:t>
      </w:r>
      <w:r>
        <w:rPr>
          <w:rFonts w:ascii="Times New Roman" w:eastAsia="Times New Roman" w:hAnsi="Times New Roman"/>
          <w:sz w:val="24"/>
          <w:szCs w:val="24"/>
          <w:lang w:eastAsia="hr-HR"/>
        </w:rPr>
        <w:t xml:space="preserve">Ministarstvo </w:t>
      </w:r>
      <w:r w:rsidRPr="007C2C9B">
        <w:rPr>
          <w:rFonts w:ascii="Times New Roman" w:eastAsia="Times New Roman" w:hAnsi="Times New Roman"/>
          <w:sz w:val="24"/>
          <w:szCs w:val="24"/>
          <w:lang w:eastAsia="hr-HR"/>
        </w:rPr>
        <w:t xml:space="preserve">daje </w:t>
      </w:r>
      <w:r>
        <w:rPr>
          <w:rFonts w:ascii="Times New Roman" w:eastAsia="Times New Roman" w:hAnsi="Times New Roman"/>
          <w:sz w:val="24"/>
          <w:szCs w:val="24"/>
          <w:lang w:eastAsia="hr-HR"/>
        </w:rPr>
        <w:t xml:space="preserve">nekretnine </w:t>
      </w:r>
      <w:r w:rsidRPr="007C2C9B">
        <w:rPr>
          <w:rFonts w:ascii="Times New Roman" w:eastAsia="Times New Roman" w:hAnsi="Times New Roman"/>
          <w:sz w:val="24"/>
          <w:szCs w:val="24"/>
          <w:lang w:eastAsia="hr-HR"/>
        </w:rPr>
        <w:t xml:space="preserve">na </w:t>
      </w:r>
      <w:r>
        <w:rPr>
          <w:rFonts w:ascii="Times New Roman" w:eastAsia="Times New Roman" w:hAnsi="Times New Roman"/>
          <w:sz w:val="24"/>
          <w:szCs w:val="24"/>
          <w:lang w:eastAsia="hr-HR"/>
        </w:rPr>
        <w:t>uporabu</w:t>
      </w:r>
      <w:r w:rsidRPr="007C2C9B">
        <w:rPr>
          <w:rFonts w:ascii="Times New Roman" w:eastAsia="Times New Roman" w:hAnsi="Times New Roman"/>
          <w:sz w:val="24"/>
          <w:szCs w:val="24"/>
          <w:lang w:eastAsia="hr-HR"/>
        </w:rPr>
        <w:t xml:space="preserve"> tijelima državne uprave</w:t>
      </w:r>
      <w:r>
        <w:rPr>
          <w:rFonts w:ascii="Times New Roman" w:eastAsia="Times New Roman" w:hAnsi="Times New Roman"/>
          <w:sz w:val="24"/>
          <w:szCs w:val="24"/>
          <w:lang w:eastAsia="hr-HR"/>
        </w:rPr>
        <w:t xml:space="preserve"> bez naknade</w:t>
      </w:r>
      <w:r w:rsidR="008277B7">
        <w:rPr>
          <w:rFonts w:ascii="Times New Roman" w:eastAsia="Times New Roman" w:hAnsi="Times New Roman"/>
          <w:sz w:val="24"/>
          <w:szCs w:val="24"/>
          <w:lang w:eastAsia="hr-HR"/>
        </w:rPr>
        <w:t xml:space="preserve"> za smještaj njihovih djelatnika </w:t>
      </w:r>
      <w:r w:rsidR="00417AB5">
        <w:rPr>
          <w:rFonts w:ascii="Times New Roman" w:eastAsia="Times New Roman" w:hAnsi="Times New Roman"/>
          <w:sz w:val="24"/>
          <w:szCs w:val="24"/>
          <w:lang w:eastAsia="hr-HR"/>
        </w:rPr>
        <w:t xml:space="preserve">sukladno maksimalnim kriterijima za </w:t>
      </w:r>
      <w:r w:rsidR="005C7052">
        <w:rPr>
          <w:rFonts w:ascii="Times New Roman" w:eastAsia="Times New Roman" w:hAnsi="Times New Roman"/>
          <w:sz w:val="24"/>
          <w:szCs w:val="24"/>
          <w:lang w:eastAsia="hr-HR"/>
        </w:rPr>
        <w:t>površinu</w:t>
      </w:r>
      <w:r w:rsidR="00417AB5">
        <w:rPr>
          <w:rFonts w:ascii="Times New Roman" w:eastAsia="Times New Roman" w:hAnsi="Times New Roman"/>
          <w:sz w:val="24"/>
          <w:szCs w:val="24"/>
          <w:lang w:eastAsia="hr-HR"/>
        </w:rPr>
        <w:t xml:space="preserve"> prostora po zaposleniku</w:t>
      </w:r>
      <w:r>
        <w:rPr>
          <w:rFonts w:ascii="Times New Roman" w:eastAsia="Times New Roman" w:hAnsi="Times New Roman"/>
          <w:sz w:val="24"/>
          <w:szCs w:val="24"/>
          <w:lang w:eastAsia="hr-HR"/>
        </w:rPr>
        <w:t>.</w:t>
      </w:r>
    </w:p>
    <w:p w:rsidR="00E96ED3" w:rsidRDefault="00E96ED3" w:rsidP="00CF7107">
      <w:pPr>
        <w:spacing w:after="0" w:line="240" w:lineRule="auto"/>
        <w:jc w:val="both"/>
        <w:rPr>
          <w:rFonts w:ascii="Times New Roman" w:eastAsia="Times New Roman" w:hAnsi="Times New Roman"/>
          <w:sz w:val="24"/>
          <w:szCs w:val="24"/>
          <w:lang w:eastAsia="hr-HR"/>
        </w:rPr>
      </w:pPr>
    </w:p>
    <w:p w:rsidR="00E96ED3" w:rsidRDefault="00E96ED3" w:rsidP="00CF7107">
      <w:pPr>
        <w:spacing w:after="0" w:line="240" w:lineRule="auto"/>
        <w:jc w:val="both"/>
        <w:rPr>
          <w:rFonts w:ascii="Times New Roman" w:eastAsia="Times New Roman" w:hAnsi="Times New Roman"/>
          <w:sz w:val="24"/>
          <w:szCs w:val="24"/>
          <w:lang w:eastAsia="hr-HR"/>
        </w:rPr>
      </w:pPr>
      <w:r w:rsidRPr="007C2C9B">
        <w:rPr>
          <w:rFonts w:ascii="Times New Roman" w:eastAsia="Times New Roman" w:hAnsi="Times New Roman"/>
          <w:sz w:val="24"/>
          <w:szCs w:val="24"/>
          <w:lang w:eastAsia="hr-HR"/>
        </w:rPr>
        <w:t>(</w:t>
      </w:r>
      <w:r>
        <w:rPr>
          <w:rFonts w:ascii="Times New Roman" w:eastAsia="Times New Roman" w:hAnsi="Times New Roman"/>
          <w:sz w:val="24"/>
          <w:szCs w:val="24"/>
          <w:lang w:eastAsia="hr-HR"/>
        </w:rPr>
        <w:t>2</w:t>
      </w:r>
      <w:r w:rsidRPr="007C2C9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Ministarstvo </w:t>
      </w:r>
      <w:r w:rsidRPr="007C2C9B">
        <w:rPr>
          <w:rFonts w:ascii="Times New Roman" w:eastAsia="Times New Roman" w:hAnsi="Times New Roman"/>
          <w:sz w:val="24"/>
          <w:szCs w:val="24"/>
          <w:lang w:eastAsia="hr-HR"/>
        </w:rPr>
        <w:t xml:space="preserve">daje </w:t>
      </w:r>
      <w:r>
        <w:rPr>
          <w:rFonts w:ascii="Times New Roman" w:eastAsia="Times New Roman" w:hAnsi="Times New Roman"/>
          <w:sz w:val="24"/>
          <w:szCs w:val="24"/>
          <w:lang w:eastAsia="hr-HR"/>
        </w:rPr>
        <w:t xml:space="preserve">nekretnine </w:t>
      </w:r>
      <w:r w:rsidRPr="007C2C9B">
        <w:rPr>
          <w:rFonts w:ascii="Times New Roman" w:eastAsia="Times New Roman" w:hAnsi="Times New Roman"/>
          <w:sz w:val="24"/>
          <w:szCs w:val="24"/>
          <w:lang w:eastAsia="hr-HR"/>
        </w:rPr>
        <w:t xml:space="preserve">na </w:t>
      </w:r>
      <w:r>
        <w:rPr>
          <w:rFonts w:ascii="Times New Roman" w:eastAsia="Times New Roman" w:hAnsi="Times New Roman"/>
          <w:sz w:val="24"/>
          <w:szCs w:val="24"/>
          <w:lang w:eastAsia="hr-HR"/>
        </w:rPr>
        <w:t>uporabu</w:t>
      </w:r>
      <w:r w:rsidRPr="007C2C9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drugim korisnicima državnog proračuna bez naknade za smještaj njihovih djelatnika sukladno maksimalnim kriterijima za površinu prostora po zaposleniku ako navedena tijela ne ostvaruju značajnije vlastite prihode.</w:t>
      </w:r>
    </w:p>
    <w:p w:rsidR="00E96ED3" w:rsidRDefault="00E96ED3" w:rsidP="00CF7107">
      <w:pPr>
        <w:spacing w:after="0" w:line="240" w:lineRule="auto"/>
        <w:jc w:val="both"/>
        <w:rPr>
          <w:rFonts w:ascii="Times New Roman" w:eastAsia="Times New Roman" w:hAnsi="Times New Roman"/>
          <w:sz w:val="24"/>
          <w:szCs w:val="24"/>
          <w:lang w:eastAsia="hr-HR"/>
        </w:rPr>
      </w:pPr>
    </w:p>
    <w:p w:rsidR="00CF7107" w:rsidRDefault="00E96ED3"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r w:rsidR="00417AB5">
        <w:rPr>
          <w:rFonts w:ascii="Times New Roman" w:eastAsia="Times New Roman" w:hAnsi="Times New Roman"/>
          <w:sz w:val="24"/>
          <w:szCs w:val="24"/>
          <w:lang w:eastAsia="hr-HR"/>
        </w:rPr>
        <w:t xml:space="preserve"> Tijela </w:t>
      </w:r>
      <w:r w:rsidR="00417AB5" w:rsidRPr="007C2C9B">
        <w:rPr>
          <w:rFonts w:ascii="Times New Roman" w:eastAsia="Times New Roman" w:hAnsi="Times New Roman"/>
          <w:sz w:val="24"/>
          <w:szCs w:val="24"/>
          <w:lang w:eastAsia="hr-HR"/>
        </w:rPr>
        <w:t>državne uprave</w:t>
      </w:r>
      <w:r w:rsidR="00417AB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i drugi korisnici državnog proračuna iz stavka 1. i 2. ovog članka </w:t>
      </w:r>
      <w:r w:rsidR="00417AB5">
        <w:rPr>
          <w:rFonts w:ascii="Times New Roman" w:eastAsia="Times New Roman" w:hAnsi="Times New Roman"/>
          <w:sz w:val="24"/>
          <w:szCs w:val="24"/>
          <w:lang w:eastAsia="hr-HR"/>
        </w:rPr>
        <w:t>plaćat će naknadu za dio prostora koji površinom prelazi maksimalne kriterije za veličinu prostora po zaposleniku.</w:t>
      </w:r>
    </w:p>
    <w:p w:rsidR="00CF7107" w:rsidRDefault="00CF7107" w:rsidP="00CF7107">
      <w:pPr>
        <w:spacing w:after="0" w:line="240" w:lineRule="auto"/>
        <w:jc w:val="both"/>
        <w:rPr>
          <w:rFonts w:ascii="Times New Roman" w:eastAsia="Times New Roman" w:hAnsi="Times New Roman"/>
          <w:sz w:val="24"/>
          <w:szCs w:val="24"/>
          <w:lang w:eastAsia="hr-HR"/>
        </w:rPr>
      </w:pPr>
    </w:p>
    <w:p w:rsidR="00CF7107" w:rsidRDefault="00CF7107"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E96ED3">
        <w:rPr>
          <w:rFonts w:ascii="Times New Roman" w:eastAsia="Times New Roman" w:hAnsi="Times New Roman"/>
          <w:sz w:val="24"/>
          <w:szCs w:val="24"/>
          <w:lang w:eastAsia="hr-HR"/>
        </w:rPr>
        <w:t>4</w:t>
      </w:r>
      <w:r>
        <w:rPr>
          <w:rFonts w:ascii="Times New Roman" w:eastAsia="Times New Roman" w:hAnsi="Times New Roman"/>
          <w:sz w:val="24"/>
          <w:szCs w:val="24"/>
          <w:lang w:eastAsia="hr-HR"/>
        </w:rPr>
        <w:t xml:space="preserve">) </w:t>
      </w:r>
      <w:r w:rsidR="00E96ED3">
        <w:rPr>
          <w:rFonts w:ascii="Times New Roman" w:eastAsia="Times New Roman" w:hAnsi="Times New Roman"/>
          <w:sz w:val="24"/>
          <w:szCs w:val="24"/>
          <w:lang w:eastAsia="hr-HR"/>
        </w:rPr>
        <w:t>D</w:t>
      </w:r>
      <w:r w:rsidRPr="007C2C9B">
        <w:rPr>
          <w:rFonts w:ascii="Times New Roman" w:eastAsia="Times New Roman" w:hAnsi="Times New Roman"/>
          <w:sz w:val="24"/>
          <w:szCs w:val="24"/>
          <w:lang w:eastAsia="hr-HR"/>
        </w:rPr>
        <w:t>rugim korisnicima državnog proračuna</w:t>
      </w:r>
      <w:r w:rsidR="00E96ED3">
        <w:rPr>
          <w:rFonts w:ascii="Times New Roman" w:eastAsia="Times New Roman" w:hAnsi="Times New Roman"/>
          <w:sz w:val="24"/>
          <w:szCs w:val="24"/>
          <w:lang w:eastAsia="hr-HR"/>
        </w:rPr>
        <w:t xml:space="preserve"> koji imaju značajnije vlastite prihode</w:t>
      </w:r>
      <w:r>
        <w:rPr>
          <w:rFonts w:ascii="Times New Roman" w:eastAsia="Times New Roman" w:hAnsi="Times New Roman"/>
          <w:sz w:val="24"/>
          <w:szCs w:val="24"/>
          <w:lang w:eastAsia="hr-HR"/>
        </w:rPr>
        <w:t xml:space="preserve">, pravnim osobama s javnim ovlastima i trgovačkim društvima u isključivom vlasništvu Republike Hrvatske za potrebe obavljanja poslova iz njihovog djelokruga </w:t>
      </w:r>
      <w:r w:rsidR="00E96ED3">
        <w:rPr>
          <w:rFonts w:ascii="Times New Roman" w:eastAsia="Times New Roman" w:hAnsi="Times New Roman"/>
          <w:sz w:val="24"/>
          <w:szCs w:val="24"/>
          <w:lang w:eastAsia="hr-HR"/>
        </w:rPr>
        <w:t xml:space="preserve">Ministarstvo </w:t>
      </w:r>
      <w:r w:rsidR="00E96ED3" w:rsidRPr="007C2C9B">
        <w:rPr>
          <w:rFonts w:ascii="Times New Roman" w:eastAsia="Times New Roman" w:hAnsi="Times New Roman"/>
          <w:sz w:val="24"/>
          <w:szCs w:val="24"/>
          <w:lang w:eastAsia="hr-HR"/>
        </w:rPr>
        <w:t xml:space="preserve">daje </w:t>
      </w:r>
      <w:r w:rsidR="00E96ED3">
        <w:rPr>
          <w:rFonts w:ascii="Times New Roman" w:eastAsia="Times New Roman" w:hAnsi="Times New Roman"/>
          <w:sz w:val="24"/>
          <w:szCs w:val="24"/>
          <w:lang w:eastAsia="hr-HR"/>
        </w:rPr>
        <w:t xml:space="preserve">nekretnine </w:t>
      </w:r>
      <w:r w:rsidR="00E96ED3" w:rsidRPr="007C2C9B">
        <w:rPr>
          <w:rFonts w:ascii="Times New Roman" w:eastAsia="Times New Roman" w:hAnsi="Times New Roman"/>
          <w:sz w:val="24"/>
          <w:szCs w:val="24"/>
          <w:lang w:eastAsia="hr-HR"/>
        </w:rPr>
        <w:t xml:space="preserve">na </w:t>
      </w:r>
      <w:r w:rsidR="00E96ED3">
        <w:rPr>
          <w:rFonts w:ascii="Times New Roman" w:eastAsia="Times New Roman" w:hAnsi="Times New Roman"/>
          <w:sz w:val="24"/>
          <w:szCs w:val="24"/>
          <w:lang w:eastAsia="hr-HR"/>
        </w:rPr>
        <w:t>uporabu</w:t>
      </w:r>
      <w:r w:rsidR="00E96ED3" w:rsidRPr="007C2C9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bez natječaja uz naknadu.</w:t>
      </w:r>
    </w:p>
    <w:p w:rsidR="00CF7107" w:rsidRDefault="00CF7107" w:rsidP="00CF7107">
      <w:pPr>
        <w:spacing w:after="0" w:line="240" w:lineRule="auto"/>
        <w:jc w:val="both"/>
        <w:rPr>
          <w:rFonts w:ascii="Times New Roman" w:eastAsia="Times New Roman" w:hAnsi="Times New Roman"/>
          <w:sz w:val="24"/>
          <w:szCs w:val="24"/>
          <w:lang w:eastAsia="hr-HR"/>
        </w:rPr>
      </w:pPr>
    </w:p>
    <w:p w:rsidR="00CF7107" w:rsidRPr="007C2C9B" w:rsidRDefault="00CF7107"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E96ED3">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 Tijela koja </w:t>
      </w:r>
      <w:r w:rsidR="00417AB5">
        <w:rPr>
          <w:rFonts w:ascii="Times New Roman" w:eastAsia="Times New Roman" w:hAnsi="Times New Roman"/>
          <w:sz w:val="24"/>
          <w:szCs w:val="24"/>
          <w:lang w:eastAsia="hr-HR"/>
        </w:rPr>
        <w:t xml:space="preserve">su dobila nekretnine na uporabu </w:t>
      </w:r>
      <w:r w:rsidR="00E96ED3">
        <w:rPr>
          <w:rFonts w:ascii="Times New Roman" w:eastAsia="Times New Roman" w:hAnsi="Times New Roman"/>
          <w:sz w:val="24"/>
          <w:szCs w:val="24"/>
          <w:lang w:eastAsia="hr-HR"/>
        </w:rPr>
        <w:t xml:space="preserve">preuzimaju sve vlasničke ovlasti i sve vlasničke obveze za navedene nekretnine </w:t>
      </w:r>
      <w:r w:rsidR="00417AB5">
        <w:rPr>
          <w:rFonts w:ascii="Times New Roman" w:eastAsia="Times New Roman" w:hAnsi="Times New Roman"/>
          <w:sz w:val="24"/>
          <w:szCs w:val="24"/>
          <w:lang w:eastAsia="hr-HR"/>
        </w:rPr>
        <w:t xml:space="preserve">i </w:t>
      </w:r>
      <w:r>
        <w:rPr>
          <w:rFonts w:ascii="Times New Roman" w:eastAsia="Times New Roman" w:hAnsi="Times New Roman"/>
          <w:sz w:val="24"/>
          <w:szCs w:val="24"/>
          <w:lang w:eastAsia="hr-HR"/>
        </w:rPr>
        <w:t xml:space="preserve">obveznici su investicijskog i redovnog održavanja navedenih nekretnina </w:t>
      </w:r>
      <w:r w:rsidR="00E96ED3">
        <w:rPr>
          <w:rFonts w:ascii="Times New Roman" w:eastAsia="Times New Roman" w:hAnsi="Times New Roman"/>
          <w:sz w:val="24"/>
          <w:szCs w:val="24"/>
          <w:lang w:eastAsia="hr-HR"/>
        </w:rPr>
        <w:t xml:space="preserve">te su </w:t>
      </w:r>
      <w:r w:rsidR="00417AB5">
        <w:rPr>
          <w:rFonts w:ascii="Times New Roman" w:eastAsia="Times New Roman" w:hAnsi="Times New Roman"/>
          <w:sz w:val="24"/>
          <w:szCs w:val="24"/>
          <w:lang w:eastAsia="hr-HR"/>
        </w:rPr>
        <w:t xml:space="preserve">dužna plaćati sve druge troškove vezane </w:t>
      </w:r>
      <w:r>
        <w:rPr>
          <w:rFonts w:ascii="Times New Roman" w:eastAsia="Times New Roman" w:hAnsi="Times New Roman"/>
          <w:sz w:val="24"/>
          <w:szCs w:val="24"/>
          <w:lang w:eastAsia="hr-HR"/>
        </w:rPr>
        <w:t>za navedene nekretnine.</w:t>
      </w:r>
    </w:p>
    <w:p w:rsidR="00CF7107" w:rsidRDefault="00CF7107" w:rsidP="00CF7107">
      <w:pPr>
        <w:spacing w:after="0" w:line="240" w:lineRule="auto"/>
        <w:jc w:val="both"/>
        <w:rPr>
          <w:rFonts w:ascii="Times New Roman" w:eastAsia="Times New Roman" w:hAnsi="Times New Roman"/>
          <w:sz w:val="24"/>
          <w:szCs w:val="24"/>
          <w:lang w:eastAsia="hr-HR"/>
        </w:rPr>
      </w:pPr>
    </w:p>
    <w:p w:rsidR="00417AB5" w:rsidRDefault="00CF7107" w:rsidP="00CF7107">
      <w:pPr>
        <w:spacing w:after="0" w:line="240" w:lineRule="auto"/>
        <w:jc w:val="both"/>
        <w:rPr>
          <w:rFonts w:ascii="Times New Roman" w:eastAsia="Times New Roman" w:hAnsi="Times New Roman"/>
          <w:sz w:val="24"/>
          <w:szCs w:val="24"/>
          <w:lang w:eastAsia="hr-HR"/>
        </w:rPr>
      </w:pPr>
      <w:r w:rsidRPr="007C2C9B">
        <w:rPr>
          <w:rFonts w:ascii="Times New Roman" w:eastAsia="Times New Roman" w:hAnsi="Times New Roman"/>
          <w:sz w:val="24"/>
          <w:szCs w:val="24"/>
          <w:lang w:eastAsia="hr-HR"/>
        </w:rPr>
        <w:t>(</w:t>
      </w:r>
      <w:r w:rsidR="00E96ED3">
        <w:rPr>
          <w:rFonts w:ascii="Times New Roman" w:eastAsia="Times New Roman" w:hAnsi="Times New Roman"/>
          <w:sz w:val="24"/>
          <w:szCs w:val="24"/>
          <w:lang w:eastAsia="hr-HR"/>
        </w:rPr>
        <w:t>6</w:t>
      </w:r>
      <w:r w:rsidRPr="007C2C9B">
        <w:rPr>
          <w:rFonts w:ascii="Times New Roman" w:eastAsia="Times New Roman" w:hAnsi="Times New Roman"/>
          <w:sz w:val="24"/>
          <w:szCs w:val="24"/>
          <w:lang w:eastAsia="hr-HR"/>
        </w:rPr>
        <w:t xml:space="preserve">) Ako </w:t>
      </w:r>
      <w:r>
        <w:rPr>
          <w:rFonts w:ascii="Times New Roman" w:eastAsia="Times New Roman" w:hAnsi="Times New Roman"/>
          <w:sz w:val="24"/>
          <w:szCs w:val="24"/>
          <w:lang w:eastAsia="hr-HR"/>
        </w:rPr>
        <w:t xml:space="preserve">Ministarstvo </w:t>
      </w:r>
      <w:r w:rsidRPr="007C2C9B">
        <w:rPr>
          <w:rFonts w:ascii="Times New Roman" w:eastAsia="Times New Roman" w:hAnsi="Times New Roman"/>
          <w:sz w:val="24"/>
          <w:szCs w:val="24"/>
          <w:lang w:eastAsia="hr-HR"/>
        </w:rPr>
        <w:t xml:space="preserve">nema na upravljanju nekretnine za ostvarivanje potreba </w:t>
      </w:r>
      <w:r>
        <w:rPr>
          <w:rFonts w:ascii="Times New Roman" w:eastAsia="Times New Roman" w:hAnsi="Times New Roman"/>
          <w:sz w:val="24"/>
          <w:szCs w:val="24"/>
          <w:lang w:eastAsia="hr-HR"/>
        </w:rPr>
        <w:t xml:space="preserve">tijela </w:t>
      </w:r>
      <w:r w:rsidRPr="007C2C9B">
        <w:rPr>
          <w:rFonts w:ascii="Times New Roman" w:eastAsia="Times New Roman" w:hAnsi="Times New Roman"/>
          <w:sz w:val="24"/>
          <w:szCs w:val="24"/>
          <w:lang w:eastAsia="hr-HR"/>
        </w:rPr>
        <w:t>iz stavka 1.</w:t>
      </w:r>
      <w:r w:rsidR="00E96ED3">
        <w:rPr>
          <w:rFonts w:ascii="Times New Roman" w:eastAsia="Times New Roman" w:hAnsi="Times New Roman"/>
          <w:sz w:val="24"/>
          <w:szCs w:val="24"/>
          <w:lang w:eastAsia="hr-HR"/>
        </w:rPr>
        <w:t>,</w:t>
      </w:r>
      <w:r w:rsidR="00417AB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2.</w:t>
      </w:r>
      <w:r w:rsidR="00E96ED3">
        <w:rPr>
          <w:rFonts w:ascii="Times New Roman" w:eastAsia="Times New Roman" w:hAnsi="Times New Roman"/>
          <w:sz w:val="24"/>
          <w:szCs w:val="24"/>
          <w:lang w:eastAsia="hr-HR"/>
        </w:rPr>
        <w:t xml:space="preserve"> i 4.</w:t>
      </w:r>
      <w:r>
        <w:rPr>
          <w:rFonts w:ascii="Times New Roman" w:eastAsia="Times New Roman" w:hAnsi="Times New Roman"/>
          <w:sz w:val="24"/>
          <w:szCs w:val="24"/>
          <w:lang w:eastAsia="hr-HR"/>
        </w:rPr>
        <w:t xml:space="preserve"> </w:t>
      </w:r>
      <w:r w:rsidRPr="007C2C9B">
        <w:rPr>
          <w:rFonts w:ascii="Times New Roman" w:eastAsia="Times New Roman" w:hAnsi="Times New Roman"/>
          <w:sz w:val="24"/>
          <w:szCs w:val="24"/>
          <w:lang w:eastAsia="hr-HR"/>
        </w:rPr>
        <w:t>ovoga članka</w:t>
      </w:r>
      <w:r>
        <w:rPr>
          <w:rFonts w:ascii="Times New Roman" w:eastAsia="Times New Roman" w:hAnsi="Times New Roman"/>
          <w:sz w:val="24"/>
          <w:szCs w:val="24"/>
          <w:lang w:eastAsia="hr-HR"/>
        </w:rPr>
        <w:t xml:space="preserve">, navedena tijela </w:t>
      </w:r>
      <w:r w:rsidRPr="007C2C9B">
        <w:rPr>
          <w:rFonts w:ascii="Times New Roman" w:eastAsia="Times New Roman" w:hAnsi="Times New Roman"/>
          <w:sz w:val="24"/>
          <w:szCs w:val="24"/>
          <w:lang w:eastAsia="hr-HR"/>
        </w:rPr>
        <w:t xml:space="preserve">će </w:t>
      </w:r>
      <w:r w:rsidR="00417AB5">
        <w:rPr>
          <w:rFonts w:ascii="Times New Roman" w:eastAsia="Times New Roman" w:hAnsi="Times New Roman"/>
          <w:sz w:val="24"/>
          <w:szCs w:val="24"/>
          <w:lang w:eastAsia="hr-HR"/>
        </w:rPr>
        <w:t xml:space="preserve">u suradnji s </w:t>
      </w:r>
      <w:r>
        <w:rPr>
          <w:rFonts w:ascii="Times New Roman" w:eastAsia="Times New Roman" w:hAnsi="Times New Roman"/>
          <w:sz w:val="24"/>
          <w:szCs w:val="24"/>
          <w:lang w:eastAsia="hr-HR"/>
        </w:rPr>
        <w:t>Ministarstv</w:t>
      </w:r>
      <w:r w:rsidR="00417AB5">
        <w:rPr>
          <w:rFonts w:ascii="Times New Roman" w:eastAsia="Times New Roman" w:hAnsi="Times New Roman"/>
          <w:sz w:val="24"/>
          <w:szCs w:val="24"/>
          <w:lang w:eastAsia="hr-HR"/>
        </w:rPr>
        <w:t xml:space="preserve">om tražiti nekretnine na tržištu za </w:t>
      </w:r>
      <w:r w:rsidRPr="007C2C9B">
        <w:rPr>
          <w:rFonts w:ascii="Times New Roman" w:eastAsia="Times New Roman" w:hAnsi="Times New Roman"/>
          <w:sz w:val="24"/>
          <w:szCs w:val="24"/>
          <w:lang w:eastAsia="hr-HR"/>
        </w:rPr>
        <w:t>zakup</w:t>
      </w:r>
      <w:r w:rsidR="00417AB5">
        <w:rPr>
          <w:rFonts w:ascii="Times New Roman" w:eastAsia="Times New Roman" w:hAnsi="Times New Roman"/>
          <w:sz w:val="24"/>
          <w:szCs w:val="24"/>
          <w:lang w:eastAsia="hr-HR"/>
        </w:rPr>
        <w:t xml:space="preserve">. </w:t>
      </w:r>
    </w:p>
    <w:p w:rsidR="00417AB5" w:rsidRDefault="00417AB5" w:rsidP="00CF7107">
      <w:pPr>
        <w:spacing w:after="0" w:line="240" w:lineRule="auto"/>
        <w:jc w:val="both"/>
        <w:rPr>
          <w:rFonts w:ascii="Times New Roman" w:eastAsia="Times New Roman" w:hAnsi="Times New Roman"/>
          <w:sz w:val="24"/>
          <w:szCs w:val="24"/>
          <w:lang w:eastAsia="hr-HR"/>
        </w:rPr>
      </w:pPr>
    </w:p>
    <w:p w:rsidR="00CF7107" w:rsidRDefault="00417AB5"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E96ED3">
        <w:rPr>
          <w:rFonts w:ascii="Times New Roman" w:eastAsia="Times New Roman" w:hAnsi="Times New Roman"/>
          <w:sz w:val="24"/>
          <w:szCs w:val="24"/>
          <w:lang w:eastAsia="hr-HR"/>
        </w:rPr>
        <w:t>7</w:t>
      </w:r>
      <w:r>
        <w:rPr>
          <w:rFonts w:ascii="Times New Roman" w:eastAsia="Times New Roman" w:hAnsi="Times New Roman"/>
          <w:sz w:val="24"/>
          <w:szCs w:val="24"/>
          <w:lang w:eastAsia="hr-HR"/>
        </w:rPr>
        <w:t xml:space="preserve">) Državna tijela koja koriste </w:t>
      </w:r>
      <w:r w:rsidR="00C405E4">
        <w:rPr>
          <w:rFonts w:ascii="Times New Roman" w:eastAsia="Times New Roman" w:hAnsi="Times New Roman"/>
          <w:sz w:val="24"/>
          <w:szCs w:val="24"/>
          <w:lang w:eastAsia="hr-HR"/>
        </w:rPr>
        <w:t>prostore u zakupu od trećih osoba, dužna su se obratiti Ministarstvu najkasnije 6 mjeseci prije isteka ugovora o zakupu.</w:t>
      </w:r>
    </w:p>
    <w:p w:rsidR="00E96ED3" w:rsidRDefault="00E96ED3" w:rsidP="00CF7107">
      <w:pPr>
        <w:spacing w:after="0" w:line="240" w:lineRule="auto"/>
        <w:jc w:val="both"/>
        <w:rPr>
          <w:rFonts w:ascii="Times New Roman" w:eastAsia="Times New Roman" w:hAnsi="Times New Roman"/>
          <w:sz w:val="24"/>
          <w:szCs w:val="24"/>
          <w:lang w:eastAsia="hr-HR"/>
        </w:rPr>
      </w:pPr>
    </w:p>
    <w:p w:rsidR="00E96ED3" w:rsidRPr="007C2C9B" w:rsidRDefault="00E96ED3"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Navedena tijela ne mogu sklopiti ugovor o zakupu nekretnina bez suglasnosti Ministarstva.</w:t>
      </w:r>
    </w:p>
    <w:p w:rsidR="00CF7107" w:rsidRDefault="00CF7107" w:rsidP="00CF7107">
      <w:pPr>
        <w:spacing w:after="0" w:line="240" w:lineRule="auto"/>
        <w:jc w:val="both"/>
        <w:rPr>
          <w:rFonts w:ascii="Times New Roman" w:eastAsia="Times New Roman" w:hAnsi="Times New Roman"/>
          <w:sz w:val="24"/>
          <w:szCs w:val="24"/>
          <w:lang w:eastAsia="hr-HR"/>
        </w:rPr>
      </w:pPr>
    </w:p>
    <w:p w:rsidR="00CF7107" w:rsidRDefault="00CF7107"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E96ED3">
        <w:rPr>
          <w:rFonts w:ascii="Times New Roman" w:eastAsia="Times New Roman" w:hAnsi="Times New Roman"/>
          <w:sz w:val="24"/>
          <w:szCs w:val="24"/>
          <w:lang w:eastAsia="hr-HR"/>
        </w:rPr>
        <w:t>9</w:t>
      </w:r>
      <w:r w:rsidRPr="007C2C9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Ministarstvo </w:t>
      </w:r>
      <w:r w:rsidRPr="007C2C9B">
        <w:rPr>
          <w:rFonts w:ascii="Times New Roman" w:eastAsia="Times New Roman" w:hAnsi="Times New Roman"/>
          <w:sz w:val="24"/>
          <w:szCs w:val="24"/>
          <w:lang w:eastAsia="hr-HR"/>
        </w:rPr>
        <w:t>upravlja</w:t>
      </w:r>
      <w:r>
        <w:rPr>
          <w:rFonts w:ascii="Times New Roman" w:eastAsia="Times New Roman" w:hAnsi="Times New Roman"/>
          <w:sz w:val="24"/>
          <w:szCs w:val="24"/>
          <w:lang w:eastAsia="hr-HR"/>
        </w:rPr>
        <w:t xml:space="preserve"> i</w:t>
      </w:r>
      <w:r w:rsidRPr="007C2C9B">
        <w:rPr>
          <w:rFonts w:ascii="Times New Roman" w:eastAsia="Times New Roman" w:hAnsi="Times New Roman"/>
          <w:sz w:val="24"/>
          <w:szCs w:val="24"/>
          <w:lang w:eastAsia="hr-HR"/>
        </w:rPr>
        <w:t xml:space="preserve"> nekretninama koje tijela državne uprave koriste povremeno (objekti posebne namjene – rezidencijalni objekti)</w:t>
      </w:r>
      <w:r>
        <w:rPr>
          <w:rFonts w:ascii="Times New Roman" w:eastAsia="Times New Roman" w:hAnsi="Times New Roman"/>
          <w:sz w:val="24"/>
          <w:szCs w:val="24"/>
          <w:lang w:eastAsia="hr-HR"/>
        </w:rPr>
        <w:t xml:space="preserve">. </w:t>
      </w:r>
    </w:p>
    <w:p w:rsidR="00CF7107" w:rsidRDefault="00CF7107" w:rsidP="00CF7107">
      <w:pPr>
        <w:spacing w:after="0" w:line="240" w:lineRule="auto"/>
        <w:jc w:val="both"/>
        <w:rPr>
          <w:rFonts w:ascii="Times New Roman" w:eastAsia="Times New Roman" w:hAnsi="Times New Roman"/>
          <w:sz w:val="24"/>
          <w:szCs w:val="24"/>
          <w:lang w:eastAsia="hr-HR"/>
        </w:rPr>
      </w:pPr>
    </w:p>
    <w:p w:rsidR="00CF7107" w:rsidRDefault="00CF7107" w:rsidP="00CF7107">
      <w:pPr>
        <w:pStyle w:val="t-9-8"/>
        <w:spacing w:before="0" w:beforeAutospacing="0" w:after="0" w:afterAutospacing="0"/>
        <w:jc w:val="center"/>
        <w:rPr>
          <w:b/>
        </w:rPr>
      </w:pPr>
      <w:r w:rsidRPr="00F5684E">
        <w:rPr>
          <w:b/>
        </w:rPr>
        <w:t>Stanovi za službene potrebe</w:t>
      </w:r>
    </w:p>
    <w:p w:rsidR="00CF7107" w:rsidRPr="00D4331A" w:rsidRDefault="00CF7107" w:rsidP="00CF7107">
      <w:pPr>
        <w:pStyle w:val="t-9-8"/>
        <w:spacing w:before="0" w:beforeAutospacing="0" w:after="0" w:afterAutospacing="0"/>
        <w:jc w:val="center"/>
        <w:rPr>
          <w:b/>
        </w:rPr>
      </w:pPr>
      <w:r w:rsidRPr="00D4331A">
        <w:rPr>
          <w:b/>
        </w:rPr>
        <w:t xml:space="preserve">Članak </w:t>
      </w:r>
      <w:r w:rsidR="00E96ED3">
        <w:rPr>
          <w:b/>
        </w:rPr>
        <w:t>39</w:t>
      </w:r>
      <w:r w:rsidRPr="00D4331A">
        <w:rPr>
          <w:b/>
        </w:rPr>
        <w:t>.</w:t>
      </w:r>
    </w:p>
    <w:p w:rsidR="00CF7107" w:rsidRPr="00CF7107" w:rsidRDefault="00CF7107"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Pr="00CF7107">
        <w:rPr>
          <w:rFonts w:ascii="Times New Roman" w:eastAsia="Times New Roman" w:hAnsi="Times New Roman"/>
          <w:sz w:val="24"/>
          <w:szCs w:val="24"/>
          <w:lang w:eastAsia="hr-HR"/>
        </w:rPr>
        <w:t>Ministarstvo daje na uporabu stanove u vlasništvu R</w:t>
      </w:r>
      <w:r>
        <w:rPr>
          <w:rFonts w:ascii="Times New Roman" w:eastAsia="Times New Roman" w:hAnsi="Times New Roman"/>
          <w:sz w:val="24"/>
          <w:szCs w:val="24"/>
          <w:lang w:eastAsia="hr-HR"/>
        </w:rPr>
        <w:t xml:space="preserve">epublike </w:t>
      </w:r>
      <w:r w:rsidRPr="00CF7107">
        <w:rPr>
          <w:rFonts w:ascii="Times New Roman" w:eastAsia="Times New Roman" w:hAnsi="Times New Roman"/>
          <w:sz w:val="24"/>
          <w:szCs w:val="24"/>
          <w:lang w:eastAsia="hr-HR"/>
        </w:rPr>
        <w:t>H</w:t>
      </w:r>
      <w:r>
        <w:rPr>
          <w:rFonts w:ascii="Times New Roman" w:eastAsia="Times New Roman" w:hAnsi="Times New Roman"/>
          <w:sz w:val="24"/>
          <w:szCs w:val="24"/>
          <w:lang w:eastAsia="hr-HR"/>
        </w:rPr>
        <w:t xml:space="preserve">rvatske državnim dužnosnicima </w:t>
      </w:r>
      <w:r w:rsidRPr="00CF7107">
        <w:rPr>
          <w:rFonts w:ascii="Times New Roman" w:eastAsia="Times New Roman" w:hAnsi="Times New Roman"/>
          <w:sz w:val="24"/>
          <w:szCs w:val="24"/>
          <w:lang w:eastAsia="hr-HR"/>
        </w:rPr>
        <w:t xml:space="preserve">za potrebe </w:t>
      </w:r>
      <w:r>
        <w:rPr>
          <w:rFonts w:ascii="Times New Roman" w:eastAsia="Times New Roman" w:hAnsi="Times New Roman"/>
          <w:sz w:val="24"/>
          <w:szCs w:val="24"/>
          <w:lang w:eastAsia="hr-HR"/>
        </w:rPr>
        <w:t>njihovog smještaja za vrijeme trajanja dužnosti</w:t>
      </w:r>
      <w:r w:rsidRPr="00CF7107">
        <w:rPr>
          <w:rFonts w:ascii="Times New Roman" w:eastAsia="Times New Roman" w:hAnsi="Times New Roman"/>
          <w:sz w:val="24"/>
          <w:szCs w:val="24"/>
          <w:lang w:eastAsia="hr-HR"/>
        </w:rPr>
        <w:t>.</w:t>
      </w:r>
    </w:p>
    <w:p w:rsidR="00CF7107" w:rsidRDefault="00CF7107" w:rsidP="00CF7107">
      <w:pPr>
        <w:spacing w:after="0" w:line="240" w:lineRule="auto"/>
        <w:jc w:val="both"/>
        <w:rPr>
          <w:rFonts w:ascii="Times New Roman" w:eastAsia="Times New Roman" w:hAnsi="Times New Roman"/>
          <w:sz w:val="24"/>
          <w:szCs w:val="24"/>
          <w:lang w:eastAsia="hr-HR"/>
        </w:rPr>
      </w:pPr>
    </w:p>
    <w:p w:rsidR="00CF7107" w:rsidRDefault="00CF7107"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Pr="00CF7107">
        <w:rPr>
          <w:rFonts w:ascii="Times New Roman" w:eastAsia="Times New Roman" w:hAnsi="Times New Roman"/>
          <w:sz w:val="24"/>
          <w:szCs w:val="24"/>
          <w:lang w:eastAsia="hr-HR"/>
        </w:rPr>
        <w:t>V</w:t>
      </w:r>
      <w:r>
        <w:rPr>
          <w:rFonts w:ascii="Times New Roman" w:eastAsia="Times New Roman" w:hAnsi="Times New Roman"/>
          <w:sz w:val="24"/>
          <w:szCs w:val="24"/>
          <w:lang w:eastAsia="hr-HR"/>
        </w:rPr>
        <w:t xml:space="preserve">lada </w:t>
      </w:r>
      <w:r w:rsidRPr="00CF7107">
        <w:rPr>
          <w:rFonts w:ascii="Times New Roman" w:eastAsia="Times New Roman" w:hAnsi="Times New Roman"/>
          <w:sz w:val="24"/>
          <w:szCs w:val="24"/>
          <w:lang w:eastAsia="hr-HR"/>
        </w:rPr>
        <w:t>R</w:t>
      </w:r>
      <w:r>
        <w:rPr>
          <w:rFonts w:ascii="Times New Roman" w:eastAsia="Times New Roman" w:hAnsi="Times New Roman"/>
          <w:sz w:val="24"/>
          <w:szCs w:val="24"/>
          <w:lang w:eastAsia="hr-HR"/>
        </w:rPr>
        <w:t xml:space="preserve">epublike </w:t>
      </w:r>
      <w:r w:rsidRPr="00CF7107">
        <w:rPr>
          <w:rFonts w:ascii="Times New Roman" w:eastAsia="Times New Roman" w:hAnsi="Times New Roman"/>
          <w:sz w:val="24"/>
          <w:szCs w:val="24"/>
          <w:lang w:eastAsia="hr-HR"/>
        </w:rPr>
        <w:t>H</w:t>
      </w:r>
      <w:r>
        <w:rPr>
          <w:rFonts w:ascii="Times New Roman" w:eastAsia="Times New Roman" w:hAnsi="Times New Roman"/>
          <w:sz w:val="24"/>
          <w:szCs w:val="24"/>
          <w:lang w:eastAsia="hr-HR"/>
        </w:rPr>
        <w:t>rvatske donijet</w:t>
      </w:r>
      <w:r w:rsidR="0008596C">
        <w:rPr>
          <w:rFonts w:ascii="Times New Roman" w:eastAsia="Times New Roman" w:hAnsi="Times New Roman"/>
          <w:sz w:val="24"/>
          <w:szCs w:val="24"/>
          <w:lang w:eastAsia="hr-HR"/>
        </w:rPr>
        <w:t xml:space="preserve"> će</w:t>
      </w:r>
      <w:r>
        <w:rPr>
          <w:rFonts w:ascii="Times New Roman" w:eastAsia="Times New Roman" w:hAnsi="Times New Roman"/>
          <w:sz w:val="24"/>
          <w:szCs w:val="24"/>
          <w:lang w:eastAsia="hr-HR"/>
        </w:rPr>
        <w:t xml:space="preserve"> uredbu kojom će propisati kojim državnim dužnosnicima se daju na uporabu stanovi i način na koji se stanovi daju na uporabu.</w:t>
      </w:r>
    </w:p>
    <w:p w:rsidR="00C405E4" w:rsidRDefault="00C405E4" w:rsidP="00CF7107">
      <w:pPr>
        <w:spacing w:after="0" w:line="240" w:lineRule="auto"/>
        <w:jc w:val="both"/>
        <w:rPr>
          <w:rFonts w:ascii="Times New Roman" w:eastAsia="Times New Roman" w:hAnsi="Times New Roman"/>
          <w:sz w:val="24"/>
          <w:szCs w:val="24"/>
          <w:lang w:eastAsia="hr-HR"/>
        </w:rPr>
      </w:pPr>
    </w:p>
    <w:p w:rsidR="00CF7107" w:rsidRDefault="00CF7107" w:rsidP="00CF7107">
      <w:pPr>
        <w:pStyle w:val="t-9-8"/>
        <w:spacing w:before="0" w:beforeAutospacing="0" w:after="0" w:afterAutospacing="0"/>
        <w:jc w:val="center"/>
        <w:rPr>
          <w:b/>
        </w:rPr>
      </w:pPr>
      <w:r w:rsidRPr="00F5684E">
        <w:rPr>
          <w:b/>
        </w:rPr>
        <w:t xml:space="preserve">Suglasnost za prijavu projekata na natječaje koji se financiraju putem </w:t>
      </w:r>
      <w:r>
        <w:rPr>
          <w:b/>
        </w:rPr>
        <w:t xml:space="preserve">Fondova </w:t>
      </w:r>
      <w:r w:rsidRPr="00F5684E">
        <w:rPr>
          <w:b/>
        </w:rPr>
        <w:t>E</w:t>
      </w:r>
      <w:r>
        <w:rPr>
          <w:b/>
        </w:rPr>
        <w:t>uropske unije</w:t>
      </w:r>
    </w:p>
    <w:p w:rsidR="00CF7107" w:rsidRPr="00D4331A" w:rsidRDefault="00CF7107" w:rsidP="00CF7107">
      <w:pPr>
        <w:pStyle w:val="t-9-8"/>
        <w:spacing w:before="0" w:beforeAutospacing="0" w:after="0" w:afterAutospacing="0"/>
        <w:jc w:val="center"/>
        <w:rPr>
          <w:b/>
        </w:rPr>
      </w:pPr>
      <w:r w:rsidRPr="00D4331A">
        <w:rPr>
          <w:b/>
        </w:rPr>
        <w:t xml:space="preserve">Članak </w:t>
      </w:r>
      <w:r>
        <w:rPr>
          <w:b/>
        </w:rPr>
        <w:t>4</w:t>
      </w:r>
      <w:r w:rsidR="00E96ED3">
        <w:rPr>
          <w:b/>
        </w:rPr>
        <w:t>0</w:t>
      </w:r>
      <w:r w:rsidRPr="00D4331A">
        <w:rPr>
          <w:b/>
        </w:rPr>
        <w:t>.</w:t>
      </w:r>
    </w:p>
    <w:p w:rsidR="00DB09D5" w:rsidRDefault="00DB09D5" w:rsidP="00DB09D5">
      <w:pPr>
        <w:spacing w:after="0" w:line="240" w:lineRule="auto"/>
        <w:jc w:val="both"/>
        <w:rPr>
          <w:rFonts w:ascii="Times New Roman" w:eastAsia="Times New Roman" w:hAnsi="Times New Roman"/>
          <w:sz w:val="24"/>
          <w:szCs w:val="24"/>
          <w:lang w:eastAsia="hr-HR"/>
        </w:rPr>
      </w:pPr>
      <w:r w:rsidRPr="00DB09D5">
        <w:rPr>
          <w:rFonts w:ascii="Times New Roman" w:eastAsia="Times New Roman" w:hAnsi="Times New Roman"/>
          <w:sz w:val="24"/>
          <w:szCs w:val="24"/>
          <w:lang w:eastAsia="hr-HR"/>
        </w:rPr>
        <w:t xml:space="preserve">(1) Ministarstvo daje prethodnu suglasnost trećim osobama javnog prava prilikom prijave projekata na natječaje koji se financiraju iz </w:t>
      </w:r>
      <w:r>
        <w:rPr>
          <w:rFonts w:ascii="Times New Roman" w:eastAsia="Times New Roman" w:hAnsi="Times New Roman"/>
          <w:sz w:val="24"/>
          <w:szCs w:val="24"/>
          <w:lang w:eastAsia="hr-HR"/>
        </w:rPr>
        <w:t>f</w:t>
      </w:r>
      <w:r w:rsidRPr="00DB09D5">
        <w:rPr>
          <w:rFonts w:ascii="Times New Roman" w:eastAsia="Times New Roman" w:hAnsi="Times New Roman"/>
          <w:sz w:val="24"/>
          <w:szCs w:val="24"/>
          <w:lang w:eastAsia="hr-HR"/>
        </w:rPr>
        <w:t xml:space="preserve">ondova Europske unije, a koji projekti se planiraju na nekretninama u vlasništvu Republike Hrvatske, osim u slučaju ako je davanje </w:t>
      </w:r>
      <w:r w:rsidRPr="00DB09D5">
        <w:rPr>
          <w:rFonts w:ascii="Times New Roman" w:eastAsia="Times New Roman" w:hAnsi="Times New Roman"/>
          <w:sz w:val="24"/>
          <w:szCs w:val="24"/>
          <w:lang w:eastAsia="hr-HR"/>
        </w:rPr>
        <w:lastRenderedPageBreak/>
        <w:t xml:space="preserve">suglasnosti temeljem posebnog propisa u djelokrugu drugog tijela ili pravne osobe s javnim ovlastima. </w:t>
      </w:r>
    </w:p>
    <w:p w:rsidR="00DB09D5" w:rsidRPr="00DB09D5" w:rsidRDefault="00DB09D5" w:rsidP="00DB09D5">
      <w:pPr>
        <w:spacing w:after="0" w:line="240" w:lineRule="auto"/>
        <w:jc w:val="both"/>
        <w:rPr>
          <w:rFonts w:ascii="Times New Roman" w:eastAsia="Times New Roman" w:hAnsi="Times New Roman"/>
          <w:sz w:val="24"/>
          <w:szCs w:val="24"/>
          <w:lang w:eastAsia="hr-HR"/>
        </w:rPr>
      </w:pPr>
    </w:p>
    <w:p w:rsidR="00DB09D5" w:rsidRDefault="00DB09D5" w:rsidP="00DB09D5">
      <w:pPr>
        <w:spacing w:after="0" w:line="240" w:lineRule="auto"/>
        <w:jc w:val="both"/>
        <w:rPr>
          <w:rFonts w:ascii="Times New Roman" w:eastAsia="Times New Roman" w:hAnsi="Times New Roman"/>
          <w:sz w:val="24"/>
          <w:szCs w:val="24"/>
          <w:lang w:eastAsia="hr-HR"/>
        </w:rPr>
      </w:pPr>
      <w:r w:rsidRPr="00DB09D5">
        <w:rPr>
          <w:rFonts w:ascii="Times New Roman" w:eastAsia="Times New Roman" w:hAnsi="Times New Roman"/>
          <w:sz w:val="24"/>
          <w:szCs w:val="24"/>
          <w:lang w:eastAsia="hr-HR"/>
        </w:rPr>
        <w:t>(2) Nositelji projekata iz stavka 1. ovog članka</w:t>
      </w:r>
      <w:r>
        <w:rPr>
          <w:rFonts w:ascii="Times New Roman" w:eastAsia="Times New Roman" w:hAnsi="Times New Roman"/>
          <w:sz w:val="24"/>
          <w:szCs w:val="24"/>
          <w:lang w:eastAsia="hr-HR"/>
        </w:rPr>
        <w:t>,</w:t>
      </w:r>
      <w:r w:rsidRPr="00DB09D5">
        <w:rPr>
          <w:rFonts w:ascii="Times New Roman" w:eastAsia="Times New Roman" w:hAnsi="Times New Roman"/>
          <w:sz w:val="24"/>
          <w:szCs w:val="24"/>
          <w:lang w:eastAsia="hr-HR"/>
        </w:rPr>
        <w:t xml:space="preserve"> uz zahtjev za izdavanje suglasnosti obvezni su dostaviti obrazloženje i sažetak projekta.</w:t>
      </w:r>
    </w:p>
    <w:p w:rsidR="00DB09D5" w:rsidRPr="00DB09D5" w:rsidRDefault="00DB09D5" w:rsidP="00DB09D5">
      <w:pPr>
        <w:spacing w:after="0" w:line="240" w:lineRule="auto"/>
        <w:jc w:val="both"/>
        <w:rPr>
          <w:rFonts w:ascii="Times New Roman" w:eastAsia="Times New Roman" w:hAnsi="Times New Roman"/>
          <w:sz w:val="24"/>
          <w:szCs w:val="24"/>
          <w:lang w:eastAsia="hr-HR"/>
        </w:rPr>
      </w:pPr>
    </w:p>
    <w:p w:rsidR="00CF7107" w:rsidRDefault="00DB09D5" w:rsidP="00DB09D5">
      <w:pPr>
        <w:spacing w:after="0" w:line="240" w:lineRule="auto"/>
        <w:jc w:val="both"/>
        <w:rPr>
          <w:rFonts w:ascii="Times New Roman" w:eastAsia="Times New Roman" w:hAnsi="Times New Roman"/>
          <w:sz w:val="24"/>
          <w:szCs w:val="24"/>
          <w:lang w:eastAsia="hr-HR"/>
        </w:rPr>
      </w:pPr>
      <w:r w:rsidRPr="00DB09D5">
        <w:rPr>
          <w:rFonts w:ascii="Times New Roman" w:eastAsia="Times New Roman" w:hAnsi="Times New Roman"/>
          <w:sz w:val="24"/>
          <w:szCs w:val="24"/>
          <w:lang w:eastAsia="hr-HR"/>
        </w:rPr>
        <w:t>(3) O izdanim suglasnostima iz stavka 1. ovog članka Ministarstvo vodi posebnu evidenciju, a u obliku zabilježbe na nekretnini izdana suglasnost upisuje se u interni registar nekretnina Ministarstva.</w:t>
      </w:r>
    </w:p>
    <w:p w:rsidR="00CF7107" w:rsidRDefault="00CF7107" w:rsidP="00CF7107">
      <w:pPr>
        <w:spacing w:after="0" w:line="240" w:lineRule="auto"/>
        <w:jc w:val="both"/>
        <w:rPr>
          <w:rFonts w:ascii="Times New Roman" w:eastAsia="Times New Roman" w:hAnsi="Times New Roman"/>
          <w:sz w:val="24"/>
          <w:szCs w:val="24"/>
          <w:lang w:eastAsia="hr-HR"/>
        </w:rPr>
      </w:pPr>
    </w:p>
    <w:p w:rsidR="00DB09D5" w:rsidRDefault="00DB09D5" w:rsidP="00DB09D5">
      <w:pPr>
        <w:pStyle w:val="t-9-8"/>
        <w:spacing w:before="0" w:beforeAutospacing="0" w:after="0" w:afterAutospacing="0"/>
        <w:jc w:val="center"/>
        <w:rPr>
          <w:b/>
        </w:rPr>
      </w:pPr>
      <w:r>
        <w:rPr>
          <w:b/>
        </w:rPr>
        <w:t>Stjecanje nekretnina</w:t>
      </w:r>
    </w:p>
    <w:p w:rsidR="00DB09D5" w:rsidRPr="00D4331A" w:rsidRDefault="00DB09D5" w:rsidP="00DB09D5">
      <w:pPr>
        <w:pStyle w:val="t-9-8"/>
        <w:spacing w:before="0" w:beforeAutospacing="0" w:after="0" w:afterAutospacing="0"/>
        <w:jc w:val="center"/>
        <w:rPr>
          <w:b/>
        </w:rPr>
      </w:pPr>
      <w:r w:rsidRPr="00D4331A">
        <w:rPr>
          <w:b/>
        </w:rPr>
        <w:t xml:space="preserve">Članak </w:t>
      </w:r>
      <w:r w:rsidR="00DB38BD">
        <w:rPr>
          <w:b/>
        </w:rPr>
        <w:t>4</w:t>
      </w:r>
      <w:r w:rsidR="00E96ED3">
        <w:rPr>
          <w:b/>
        </w:rPr>
        <w:t>1</w:t>
      </w:r>
      <w:r w:rsidRPr="00D4331A">
        <w:rPr>
          <w:b/>
        </w:rPr>
        <w:t>.</w:t>
      </w:r>
    </w:p>
    <w:p w:rsidR="00DB09D5" w:rsidRDefault="00DB09D5"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Republika Hrvatska može </w:t>
      </w:r>
      <w:r w:rsidRPr="00DB09D5">
        <w:rPr>
          <w:rFonts w:ascii="Times New Roman" w:eastAsia="Times New Roman" w:hAnsi="Times New Roman"/>
          <w:sz w:val="24"/>
          <w:szCs w:val="24"/>
          <w:lang w:eastAsia="hr-HR"/>
        </w:rPr>
        <w:t>stjecati nekretnine sukladno općim propisima</w:t>
      </w:r>
      <w:r>
        <w:rPr>
          <w:rFonts w:ascii="Times New Roman" w:eastAsia="Times New Roman" w:hAnsi="Times New Roman"/>
          <w:sz w:val="24"/>
          <w:szCs w:val="24"/>
          <w:lang w:eastAsia="hr-HR"/>
        </w:rPr>
        <w:t>.</w:t>
      </w:r>
    </w:p>
    <w:p w:rsidR="00DB09D5" w:rsidRDefault="00DB09D5" w:rsidP="00CF7107">
      <w:pPr>
        <w:spacing w:after="0" w:line="240" w:lineRule="auto"/>
        <w:jc w:val="both"/>
        <w:rPr>
          <w:rFonts w:ascii="Times New Roman" w:eastAsia="Times New Roman" w:hAnsi="Times New Roman"/>
          <w:sz w:val="24"/>
          <w:szCs w:val="24"/>
          <w:lang w:eastAsia="hr-HR"/>
        </w:rPr>
      </w:pPr>
    </w:p>
    <w:p w:rsidR="00DB09D5" w:rsidRDefault="00DB09D5"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Prije stjecanja nekretnine izvršit će se procjena njezine vrijednosti.</w:t>
      </w:r>
    </w:p>
    <w:p w:rsidR="00DB09D5" w:rsidRDefault="00DB09D5" w:rsidP="00CF7107">
      <w:pPr>
        <w:spacing w:after="0" w:line="240" w:lineRule="auto"/>
        <w:jc w:val="both"/>
        <w:rPr>
          <w:rFonts w:ascii="Times New Roman" w:eastAsia="Times New Roman" w:hAnsi="Times New Roman"/>
          <w:sz w:val="24"/>
          <w:szCs w:val="24"/>
          <w:lang w:eastAsia="hr-HR"/>
        </w:rPr>
      </w:pPr>
    </w:p>
    <w:p w:rsidR="00DB09D5" w:rsidRDefault="00DB09D5" w:rsidP="00CF710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Odluku o stjecanju nekretnine donosi tijelo iz članka 3</w:t>
      </w:r>
      <w:r w:rsidR="00E5077C">
        <w:rPr>
          <w:rFonts w:ascii="Times New Roman" w:eastAsia="Times New Roman" w:hAnsi="Times New Roman"/>
          <w:sz w:val="24"/>
          <w:szCs w:val="24"/>
          <w:lang w:eastAsia="hr-HR"/>
        </w:rPr>
        <w:t>1</w:t>
      </w:r>
      <w:r>
        <w:rPr>
          <w:rFonts w:ascii="Times New Roman" w:eastAsia="Times New Roman" w:hAnsi="Times New Roman"/>
          <w:sz w:val="24"/>
          <w:szCs w:val="24"/>
          <w:lang w:eastAsia="hr-HR"/>
        </w:rPr>
        <w:t>. ovog Zakona ovisno o iznosu procjene vri</w:t>
      </w:r>
      <w:r w:rsidR="00060BA4">
        <w:rPr>
          <w:rFonts w:ascii="Times New Roman" w:eastAsia="Times New Roman" w:hAnsi="Times New Roman"/>
          <w:sz w:val="24"/>
          <w:szCs w:val="24"/>
          <w:lang w:eastAsia="hr-HR"/>
        </w:rPr>
        <w:t>jednosti nekretnine koja se st</w:t>
      </w:r>
      <w:r w:rsidR="00E5077C">
        <w:rPr>
          <w:rFonts w:ascii="Times New Roman" w:eastAsia="Times New Roman" w:hAnsi="Times New Roman"/>
          <w:sz w:val="24"/>
          <w:szCs w:val="24"/>
          <w:lang w:eastAsia="hr-HR"/>
        </w:rPr>
        <w:t>ječe</w:t>
      </w:r>
      <w:r>
        <w:rPr>
          <w:rFonts w:ascii="Times New Roman" w:eastAsia="Times New Roman" w:hAnsi="Times New Roman"/>
          <w:sz w:val="24"/>
          <w:szCs w:val="24"/>
          <w:lang w:eastAsia="hr-HR"/>
        </w:rPr>
        <w:t>.</w:t>
      </w:r>
    </w:p>
    <w:p w:rsidR="00CF7107" w:rsidRDefault="00CF7107" w:rsidP="00CF7107">
      <w:pPr>
        <w:spacing w:after="0" w:line="240" w:lineRule="auto"/>
        <w:jc w:val="both"/>
        <w:rPr>
          <w:rFonts w:ascii="Times New Roman" w:eastAsia="Times New Roman" w:hAnsi="Times New Roman"/>
          <w:sz w:val="24"/>
          <w:szCs w:val="24"/>
          <w:lang w:eastAsia="hr-HR"/>
        </w:rPr>
      </w:pPr>
    </w:p>
    <w:p w:rsidR="00DB09D5" w:rsidRDefault="00DB09D5" w:rsidP="00DB09D5">
      <w:pPr>
        <w:pStyle w:val="t-9-8"/>
        <w:spacing w:before="0" w:beforeAutospacing="0" w:after="0" w:afterAutospacing="0"/>
        <w:jc w:val="center"/>
        <w:rPr>
          <w:b/>
        </w:rPr>
      </w:pPr>
      <w:r w:rsidRPr="00F5684E">
        <w:rPr>
          <w:b/>
        </w:rPr>
        <w:t>Uredba o načinima raspolaganja nekretninama</w:t>
      </w:r>
    </w:p>
    <w:p w:rsidR="00DB09D5" w:rsidRPr="00D4331A" w:rsidRDefault="00DB09D5" w:rsidP="00DB09D5">
      <w:pPr>
        <w:pStyle w:val="t-9-8"/>
        <w:spacing w:before="0" w:beforeAutospacing="0" w:after="0" w:afterAutospacing="0"/>
        <w:jc w:val="center"/>
        <w:rPr>
          <w:b/>
        </w:rPr>
      </w:pPr>
      <w:r w:rsidRPr="00D4331A">
        <w:rPr>
          <w:b/>
        </w:rPr>
        <w:t xml:space="preserve">Članak </w:t>
      </w:r>
      <w:r>
        <w:rPr>
          <w:b/>
        </w:rPr>
        <w:t>4</w:t>
      </w:r>
      <w:r w:rsidR="00364252">
        <w:rPr>
          <w:b/>
        </w:rPr>
        <w:t>2</w:t>
      </w:r>
      <w:r w:rsidRPr="00D4331A">
        <w:rPr>
          <w:b/>
        </w:rPr>
        <w:t>.</w:t>
      </w:r>
    </w:p>
    <w:p w:rsidR="002D716D" w:rsidRDefault="00DB09D5" w:rsidP="00A30380">
      <w:pPr>
        <w:pStyle w:val="t-9-8"/>
        <w:spacing w:before="0" w:beforeAutospacing="0" w:after="0" w:afterAutospacing="0"/>
        <w:jc w:val="both"/>
      </w:pPr>
      <w:r w:rsidRPr="00DB09D5">
        <w:t>Postupke koji prethode sklapanju pravnih poslova raspolaganja nekretninama u vlasništvu Republike Hrvatske uređuje Vlada Republike Hrvatske uredbom.</w:t>
      </w:r>
    </w:p>
    <w:p w:rsidR="00CF7107" w:rsidRDefault="00CF7107" w:rsidP="00A30380">
      <w:pPr>
        <w:pStyle w:val="t-9-8"/>
        <w:spacing w:before="0" w:beforeAutospacing="0" w:after="0" w:afterAutospacing="0"/>
        <w:jc w:val="both"/>
      </w:pPr>
    </w:p>
    <w:p w:rsidR="009B3741" w:rsidRPr="00D4331A" w:rsidRDefault="009B3741" w:rsidP="009B3741">
      <w:pPr>
        <w:pStyle w:val="t-9-8"/>
        <w:spacing w:before="0" w:beforeAutospacing="0" w:after="0" w:afterAutospacing="0"/>
        <w:jc w:val="center"/>
        <w:rPr>
          <w:b/>
        </w:rPr>
      </w:pPr>
      <w:r>
        <w:rPr>
          <w:b/>
        </w:rPr>
        <w:t xml:space="preserve">VII. </w:t>
      </w:r>
      <w:r w:rsidR="00C405E4">
        <w:rPr>
          <w:b/>
        </w:rPr>
        <w:t xml:space="preserve">UPRAVLJANJE </w:t>
      </w:r>
      <w:r>
        <w:rPr>
          <w:b/>
        </w:rPr>
        <w:t>POKRETNINAMA</w:t>
      </w:r>
    </w:p>
    <w:p w:rsidR="009B3741" w:rsidRDefault="009B3741" w:rsidP="009B3741">
      <w:pPr>
        <w:pStyle w:val="t-9-8"/>
        <w:spacing w:before="0" w:beforeAutospacing="0" w:after="0" w:afterAutospacing="0"/>
        <w:jc w:val="center"/>
        <w:rPr>
          <w:b/>
        </w:rPr>
      </w:pPr>
      <w:r>
        <w:rPr>
          <w:b/>
        </w:rPr>
        <w:t xml:space="preserve">Donošenje odluka o </w:t>
      </w:r>
      <w:r w:rsidR="00C405E4">
        <w:rPr>
          <w:b/>
        </w:rPr>
        <w:t xml:space="preserve">upravljanju </w:t>
      </w:r>
      <w:r>
        <w:rPr>
          <w:b/>
        </w:rPr>
        <w:t>pokretninama</w:t>
      </w:r>
    </w:p>
    <w:p w:rsidR="009B3741" w:rsidRPr="00D4331A" w:rsidRDefault="009B3741" w:rsidP="009B3741">
      <w:pPr>
        <w:pStyle w:val="t-9-8"/>
        <w:spacing w:before="0" w:beforeAutospacing="0" w:after="0" w:afterAutospacing="0"/>
        <w:jc w:val="center"/>
        <w:rPr>
          <w:b/>
        </w:rPr>
      </w:pPr>
      <w:r w:rsidRPr="00D4331A">
        <w:rPr>
          <w:b/>
        </w:rPr>
        <w:t xml:space="preserve">Članak </w:t>
      </w:r>
      <w:r w:rsidR="008C738E">
        <w:rPr>
          <w:b/>
        </w:rPr>
        <w:t>4</w:t>
      </w:r>
      <w:r w:rsidR="00364252">
        <w:rPr>
          <w:b/>
        </w:rPr>
        <w:t>3</w:t>
      </w:r>
      <w:r w:rsidRPr="00D4331A">
        <w:rPr>
          <w:b/>
        </w:rPr>
        <w:t>.</w:t>
      </w:r>
    </w:p>
    <w:p w:rsidR="009B3741" w:rsidRDefault="009B3741" w:rsidP="009B3741">
      <w:pPr>
        <w:pStyle w:val="t-9-8"/>
        <w:spacing w:before="0" w:beforeAutospacing="0" w:after="0" w:afterAutospacing="0"/>
        <w:jc w:val="both"/>
      </w:pPr>
      <w:r w:rsidRPr="006D56EC">
        <w:t>(</w:t>
      </w:r>
      <w:r>
        <w:t>1</w:t>
      </w:r>
      <w:r w:rsidRPr="006D56EC">
        <w:t xml:space="preserve">) </w:t>
      </w:r>
      <w:r>
        <w:t>Prije raspolaganja državnom imovinom u obliku pokretnina</w:t>
      </w:r>
      <w:r w:rsidR="00257614">
        <w:t xml:space="preserve"> iz članka 2. stavka 1. ovog Zakona</w:t>
      </w:r>
      <w:r>
        <w:t>, izvršit će se procjena njihove tržišne vrijednosti kao i procjen</w:t>
      </w:r>
      <w:r w:rsidR="00C405E4">
        <w:t>a</w:t>
      </w:r>
      <w:r>
        <w:t xml:space="preserve"> drugih naknada za naplatne pravne poslove neovisno o načinu i namjeri raspolaganja</w:t>
      </w:r>
      <w:r w:rsidR="00364252">
        <w:t>, osim ako se državna imovina u obliku pokretnina daje na uporabu.</w:t>
      </w:r>
    </w:p>
    <w:p w:rsidR="009B3741" w:rsidRDefault="009B3741" w:rsidP="009B3741">
      <w:pPr>
        <w:pStyle w:val="t-9-8"/>
        <w:spacing w:before="0" w:beforeAutospacing="0" w:after="0" w:afterAutospacing="0"/>
        <w:jc w:val="both"/>
      </w:pPr>
    </w:p>
    <w:p w:rsidR="009B3741" w:rsidRDefault="009B3741" w:rsidP="009B3741">
      <w:pPr>
        <w:pStyle w:val="t-9-8"/>
        <w:spacing w:before="0" w:beforeAutospacing="0" w:after="0" w:afterAutospacing="0"/>
        <w:jc w:val="both"/>
      </w:pPr>
      <w:r>
        <w:t xml:space="preserve">(2) </w:t>
      </w:r>
      <w:r w:rsidRPr="006D56EC">
        <w:t xml:space="preserve">Procjenu tržišne vrijednosti </w:t>
      </w:r>
      <w:r>
        <w:t xml:space="preserve">državne imovine iz stavka 1. ovog članka </w:t>
      </w:r>
      <w:r w:rsidRPr="006D56EC">
        <w:t xml:space="preserve">s kojom se namjerava raspolagati obavlja osoba koja je za to ovlaštena posebnim propisima i odlukom </w:t>
      </w:r>
      <w:r>
        <w:t>m</w:t>
      </w:r>
      <w:r w:rsidRPr="006D56EC">
        <w:t>inistra državne imovine</w:t>
      </w:r>
      <w:r>
        <w:t>.</w:t>
      </w:r>
    </w:p>
    <w:p w:rsidR="009B3741" w:rsidRDefault="009B3741" w:rsidP="009B3741">
      <w:pPr>
        <w:pStyle w:val="t-9-8"/>
        <w:spacing w:before="0" w:beforeAutospacing="0" w:after="0" w:afterAutospacing="0"/>
        <w:jc w:val="both"/>
      </w:pPr>
    </w:p>
    <w:p w:rsidR="009B3741" w:rsidRDefault="009B3741" w:rsidP="009B374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Početni iznos kupoprodajne cijene ili naknada prilikom raspolaganja pokretninama ne može biti manja od iznosa procijenjenog iz stavka 1. ovog članka.</w:t>
      </w:r>
    </w:p>
    <w:p w:rsidR="009B3741" w:rsidRDefault="009B3741" w:rsidP="009B3741">
      <w:pPr>
        <w:spacing w:after="0" w:line="240" w:lineRule="auto"/>
        <w:jc w:val="both"/>
        <w:rPr>
          <w:rFonts w:ascii="Times New Roman" w:eastAsia="Times New Roman" w:hAnsi="Times New Roman"/>
          <w:sz w:val="24"/>
          <w:szCs w:val="24"/>
          <w:lang w:eastAsia="hr-HR"/>
        </w:rPr>
      </w:pPr>
    </w:p>
    <w:p w:rsidR="009B3741" w:rsidRPr="00F05EBD" w:rsidRDefault="009B3741" w:rsidP="009B3741">
      <w:pPr>
        <w:pStyle w:val="t-9-8"/>
        <w:spacing w:before="0" w:beforeAutospacing="0" w:after="0" w:afterAutospacing="0"/>
        <w:jc w:val="both"/>
      </w:pPr>
      <w:r>
        <w:t>(4</w:t>
      </w:r>
      <w:r w:rsidRPr="006D56EC">
        <w:t xml:space="preserve">) Odluku o raspolaganju s </w:t>
      </w:r>
      <w:r>
        <w:t xml:space="preserve">pokretninama </w:t>
      </w:r>
      <w:r w:rsidRPr="008F3D68">
        <w:t xml:space="preserve">čija je procijenjena vrijednost niža ili jednaka novčanom iznosu </w:t>
      </w:r>
      <w:r w:rsidRPr="00F05EBD">
        <w:t>od 7</w:t>
      </w:r>
      <w:r>
        <w:t>.</w:t>
      </w:r>
      <w:r w:rsidRPr="00F05EBD">
        <w:t>500.</w:t>
      </w:r>
      <w:r>
        <w:t>0</w:t>
      </w:r>
      <w:r w:rsidRPr="00F05EBD">
        <w:t>00,00 kuna donosi ministar državne imovine.</w:t>
      </w:r>
    </w:p>
    <w:p w:rsidR="009B3741" w:rsidRDefault="009B3741" w:rsidP="009B3741">
      <w:pPr>
        <w:pStyle w:val="t-9-8"/>
        <w:spacing w:before="0" w:beforeAutospacing="0" w:after="0" w:afterAutospacing="0"/>
        <w:jc w:val="both"/>
      </w:pPr>
    </w:p>
    <w:p w:rsidR="009B3741" w:rsidRDefault="009B3741" w:rsidP="009B3741">
      <w:pPr>
        <w:pStyle w:val="t-9-8"/>
        <w:spacing w:before="0" w:beforeAutospacing="0" w:after="0" w:afterAutospacing="0"/>
        <w:jc w:val="both"/>
      </w:pPr>
      <w:r w:rsidRPr="006D56EC">
        <w:t>(</w:t>
      </w:r>
      <w:r>
        <w:t>5</w:t>
      </w:r>
      <w:r w:rsidRPr="006D56EC">
        <w:t xml:space="preserve">) </w:t>
      </w:r>
      <w:r w:rsidRPr="008F3D68">
        <w:t xml:space="preserve">U ostalim slučajevima odluku iz prethodnog stavka donosi </w:t>
      </w:r>
      <w:r>
        <w:t>Vlada Republike Hrvatske.</w:t>
      </w:r>
    </w:p>
    <w:p w:rsidR="009B3741" w:rsidRDefault="009B3741" w:rsidP="009B3741">
      <w:pPr>
        <w:pStyle w:val="t-9-8"/>
        <w:spacing w:before="0" w:beforeAutospacing="0" w:after="0" w:afterAutospacing="0"/>
        <w:jc w:val="both"/>
      </w:pPr>
    </w:p>
    <w:p w:rsidR="000B0D5E" w:rsidRPr="006D56EC" w:rsidRDefault="000B0D5E" w:rsidP="000B0D5E">
      <w:pPr>
        <w:pStyle w:val="t-9-8"/>
        <w:spacing w:before="0" w:beforeAutospacing="0" w:after="0" w:afterAutospacing="0"/>
        <w:jc w:val="both"/>
      </w:pPr>
      <w:r>
        <w:t xml:space="preserve">(6) Odluku o </w:t>
      </w:r>
      <w:r w:rsidR="00364252">
        <w:t xml:space="preserve">davanju pokretnina na uporabu </w:t>
      </w:r>
      <w:r>
        <w:t xml:space="preserve">uvijek </w:t>
      </w:r>
      <w:r w:rsidRPr="008F3D68">
        <w:t xml:space="preserve">donosi </w:t>
      </w:r>
      <w:r>
        <w:t>m</w:t>
      </w:r>
      <w:r w:rsidRPr="006D56EC">
        <w:t>inistar državne imovine</w:t>
      </w:r>
      <w:r>
        <w:t>.</w:t>
      </w:r>
    </w:p>
    <w:p w:rsidR="000B0D5E" w:rsidRDefault="000B0D5E" w:rsidP="009B3741">
      <w:pPr>
        <w:pStyle w:val="t-9-8"/>
        <w:spacing w:before="0" w:beforeAutospacing="0" w:after="0" w:afterAutospacing="0"/>
        <w:jc w:val="both"/>
      </w:pPr>
    </w:p>
    <w:p w:rsidR="009B3741" w:rsidRPr="00FF5020" w:rsidRDefault="009B3741" w:rsidP="009B3741">
      <w:pPr>
        <w:pStyle w:val="t-9-8"/>
        <w:spacing w:before="0" w:beforeAutospacing="0" w:after="0" w:afterAutospacing="0"/>
        <w:jc w:val="center"/>
        <w:rPr>
          <w:b/>
        </w:rPr>
      </w:pPr>
      <w:r>
        <w:rPr>
          <w:b/>
        </w:rPr>
        <w:t xml:space="preserve">Članak </w:t>
      </w:r>
      <w:r w:rsidR="008C738E">
        <w:rPr>
          <w:b/>
        </w:rPr>
        <w:t>4</w:t>
      </w:r>
      <w:r w:rsidR="00364252">
        <w:rPr>
          <w:b/>
        </w:rPr>
        <w:t>4</w:t>
      </w:r>
      <w:r w:rsidRPr="00FF5020">
        <w:rPr>
          <w:b/>
        </w:rPr>
        <w:t>.</w:t>
      </w:r>
    </w:p>
    <w:p w:rsidR="009B3741" w:rsidRPr="006D56EC" w:rsidRDefault="009B3741" w:rsidP="009B3741">
      <w:pPr>
        <w:pStyle w:val="t-9-8"/>
        <w:spacing w:before="0" w:beforeAutospacing="0" w:after="0" w:afterAutospacing="0"/>
        <w:jc w:val="both"/>
      </w:pPr>
      <w:r>
        <w:t>(1</w:t>
      </w:r>
      <w:r w:rsidRPr="006D56EC">
        <w:t xml:space="preserve">) Ako se postupak </w:t>
      </w:r>
      <w:r>
        <w:t>prodaje ili drugog raspolaganja državnom imovinom</w:t>
      </w:r>
      <w:r w:rsidRPr="006D56EC">
        <w:t xml:space="preserve"> </w:t>
      </w:r>
      <w:r>
        <w:t xml:space="preserve">u obliku pokretnina </w:t>
      </w:r>
      <w:r w:rsidRPr="006D56EC">
        <w:t>ponavlja</w:t>
      </w:r>
      <w:r>
        <w:t xml:space="preserve"> jer u prvom postupku prodaje </w:t>
      </w:r>
      <w:r w:rsidR="008C738E" w:rsidRPr="008C738E">
        <w:t xml:space="preserve">nije </w:t>
      </w:r>
      <w:r w:rsidR="000B0D5E">
        <w:t xml:space="preserve">pristigla niti jedna valjana ponuda </w:t>
      </w:r>
      <w:r w:rsidRPr="006D56EC">
        <w:t xml:space="preserve">, početna </w:t>
      </w:r>
      <w:r>
        <w:t xml:space="preserve">cijena </w:t>
      </w:r>
      <w:r>
        <w:lastRenderedPageBreak/>
        <w:t xml:space="preserve">ili </w:t>
      </w:r>
      <w:r w:rsidRPr="006D56EC">
        <w:t xml:space="preserve">naknada </w:t>
      </w:r>
      <w:r w:rsidR="00E5077C">
        <w:t xml:space="preserve">može </w:t>
      </w:r>
      <w:r>
        <w:t xml:space="preserve">se sniziti u odnosu na istu iz prvog postupka prodaje do maksimalno </w:t>
      </w:r>
      <w:r w:rsidRPr="006D56EC">
        <w:t>30% od procijenjene tržišne vrijednosti</w:t>
      </w:r>
      <w:r>
        <w:t xml:space="preserve"> iz članka </w:t>
      </w:r>
      <w:r w:rsidR="00E5077C">
        <w:t>44</w:t>
      </w:r>
      <w:r>
        <w:t>. stavka 3. ovog Zakona</w:t>
      </w:r>
      <w:r w:rsidRPr="006D56EC">
        <w:t>.</w:t>
      </w:r>
    </w:p>
    <w:p w:rsidR="009B3741" w:rsidRDefault="009B3741" w:rsidP="009B3741">
      <w:pPr>
        <w:pStyle w:val="t-9-8"/>
        <w:spacing w:before="0" w:beforeAutospacing="0" w:after="0" w:afterAutospacing="0"/>
        <w:jc w:val="both"/>
      </w:pPr>
    </w:p>
    <w:p w:rsidR="009B3741" w:rsidRDefault="009B3741" w:rsidP="009B3741">
      <w:pPr>
        <w:pStyle w:val="t-9-8"/>
        <w:spacing w:before="0" w:beforeAutospacing="0" w:after="0" w:afterAutospacing="0"/>
        <w:jc w:val="both"/>
      </w:pPr>
      <w:r w:rsidRPr="006D56EC">
        <w:t>(</w:t>
      </w:r>
      <w:r>
        <w:t>2</w:t>
      </w:r>
      <w:r w:rsidRPr="006D56EC">
        <w:t xml:space="preserve">) Ako se postupak </w:t>
      </w:r>
      <w:r>
        <w:t>prodaje ili drugog raspolaganja državnom imovinom</w:t>
      </w:r>
      <w:r w:rsidRPr="006D56EC">
        <w:t xml:space="preserve"> </w:t>
      </w:r>
      <w:r>
        <w:t xml:space="preserve">u obliku pokretnina </w:t>
      </w:r>
      <w:r w:rsidRPr="006D56EC">
        <w:t>ponavlja</w:t>
      </w:r>
      <w:r>
        <w:t xml:space="preserve"> drugi put jer u prvom i u drugom postupku prodaje </w:t>
      </w:r>
      <w:r w:rsidR="008C738E" w:rsidRPr="008C738E">
        <w:t xml:space="preserve">nije </w:t>
      </w:r>
      <w:r w:rsidR="000B0D5E">
        <w:t>pristigla niti jedna valjana ponuda</w:t>
      </w:r>
      <w:r>
        <w:t xml:space="preserve">, </w:t>
      </w:r>
      <w:r w:rsidRPr="006D56EC">
        <w:t xml:space="preserve">početna </w:t>
      </w:r>
      <w:r>
        <w:t xml:space="preserve">cijena ili </w:t>
      </w:r>
      <w:r w:rsidRPr="006D56EC">
        <w:t xml:space="preserve">naknada </w:t>
      </w:r>
      <w:r w:rsidR="00E5077C">
        <w:t xml:space="preserve">može </w:t>
      </w:r>
      <w:r>
        <w:t>se sniziti u odnosu na istu iz drugog postupka prodaje do maksimalno 50</w:t>
      </w:r>
      <w:r w:rsidRPr="006D56EC">
        <w:t>% od procijenjene tržišne vrijednosti</w:t>
      </w:r>
      <w:r>
        <w:t xml:space="preserve"> iz članka </w:t>
      </w:r>
      <w:r w:rsidR="00E5077C">
        <w:t>44</w:t>
      </w:r>
      <w:r>
        <w:t>. stavka 3. ovog Zakona</w:t>
      </w:r>
      <w:r w:rsidRPr="006D56EC">
        <w:t>.</w:t>
      </w:r>
    </w:p>
    <w:p w:rsidR="009B3741" w:rsidRDefault="009B3741" w:rsidP="009B3741">
      <w:pPr>
        <w:pStyle w:val="t-9-8"/>
        <w:spacing w:before="0" w:beforeAutospacing="0" w:after="0" w:afterAutospacing="0"/>
        <w:jc w:val="both"/>
      </w:pPr>
    </w:p>
    <w:p w:rsidR="009B3741" w:rsidRDefault="009B3741" w:rsidP="009B3741">
      <w:pPr>
        <w:pStyle w:val="t-9-8"/>
        <w:spacing w:before="0" w:beforeAutospacing="0" w:after="0" w:afterAutospacing="0"/>
        <w:jc w:val="both"/>
      </w:pPr>
      <w:r w:rsidRPr="006D56EC">
        <w:t>(</w:t>
      </w:r>
      <w:r>
        <w:t>3</w:t>
      </w:r>
      <w:r w:rsidRPr="006D56EC">
        <w:t xml:space="preserve">) Ako se postupak </w:t>
      </w:r>
      <w:r>
        <w:t>prodaje ili drugog raspolaganja državnom imovinom</w:t>
      </w:r>
      <w:r w:rsidRPr="006D56EC">
        <w:t xml:space="preserve"> </w:t>
      </w:r>
      <w:r>
        <w:t xml:space="preserve">u obliku pokretnina i nakon </w:t>
      </w:r>
      <w:r w:rsidRPr="006D56EC">
        <w:t xml:space="preserve">njegova drugog ponavljanja dovrši bez uspjeha, </w:t>
      </w:r>
      <w:r>
        <w:t xml:space="preserve">navedenom državom </w:t>
      </w:r>
      <w:r w:rsidRPr="006D56EC">
        <w:t>imovinom neće se raspolagati prije ponovne procjene njezine tržišne vrijednosti koju ne može obaviti</w:t>
      </w:r>
      <w:r w:rsidR="00E5077C">
        <w:t xml:space="preserve"> osoba</w:t>
      </w:r>
      <w:r w:rsidRPr="006D56EC">
        <w:t xml:space="preserve"> </w:t>
      </w:r>
      <w:r>
        <w:t>koja ju već procjenjivala.</w:t>
      </w:r>
    </w:p>
    <w:p w:rsidR="009B3741" w:rsidRDefault="009B3741" w:rsidP="009B3741">
      <w:pPr>
        <w:pStyle w:val="t-9-8"/>
        <w:spacing w:before="0" w:beforeAutospacing="0" w:after="0" w:afterAutospacing="0"/>
        <w:jc w:val="both"/>
      </w:pPr>
    </w:p>
    <w:p w:rsidR="009B3741" w:rsidRPr="006D56EC" w:rsidRDefault="009B3741" w:rsidP="009B3741">
      <w:pPr>
        <w:pStyle w:val="t-9-8"/>
        <w:spacing w:before="0" w:beforeAutospacing="0" w:after="0" w:afterAutospacing="0"/>
        <w:jc w:val="both"/>
      </w:pPr>
      <w:r>
        <w:t xml:space="preserve">(4) </w:t>
      </w:r>
      <w:r w:rsidR="00E5077C">
        <w:t>Odluku o postotku sniženja početne cijene ili naknade u ponovljenim postupcima prodaje donosi ono tijelo koje je donijelo odluku o prvom postupku prodaje ili drugog raspolaganja.</w:t>
      </w:r>
    </w:p>
    <w:p w:rsidR="009B3741" w:rsidRDefault="009B3741" w:rsidP="00A30380">
      <w:pPr>
        <w:pStyle w:val="t-9-8"/>
        <w:spacing w:before="0" w:beforeAutospacing="0" w:after="0" w:afterAutospacing="0"/>
        <w:jc w:val="both"/>
      </w:pPr>
    </w:p>
    <w:p w:rsidR="009B3741" w:rsidRPr="00FF5020" w:rsidRDefault="009B3741" w:rsidP="009B3741">
      <w:pPr>
        <w:pStyle w:val="t-9-8"/>
        <w:spacing w:before="0" w:beforeAutospacing="0" w:after="0" w:afterAutospacing="0"/>
        <w:jc w:val="center"/>
        <w:rPr>
          <w:b/>
        </w:rPr>
      </w:pPr>
      <w:r>
        <w:rPr>
          <w:b/>
        </w:rPr>
        <w:t xml:space="preserve">Članak </w:t>
      </w:r>
      <w:r w:rsidR="00E5077C">
        <w:rPr>
          <w:b/>
        </w:rPr>
        <w:t>4</w:t>
      </w:r>
      <w:r w:rsidR="00364252">
        <w:rPr>
          <w:b/>
        </w:rPr>
        <w:t>5</w:t>
      </w:r>
      <w:r w:rsidRPr="00FF5020">
        <w:rPr>
          <w:b/>
        </w:rPr>
        <w:t>.</w:t>
      </w:r>
    </w:p>
    <w:p w:rsidR="009B3741" w:rsidRDefault="009B3741" w:rsidP="00A30380">
      <w:pPr>
        <w:pStyle w:val="t-9-8"/>
        <w:spacing w:before="0" w:beforeAutospacing="0" w:after="0" w:afterAutospacing="0"/>
        <w:jc w:val="both"/>
      </w:pPr>
      <w:r>
        <w:t>Državnom imovinom</w:t>
      </w:r>
      <w:r w:rsidRPr="006D56EC">
        <w:t xml:space="preserve"> </w:t>
      </w:r>
      <w:r>
        <w:t xml:space="preserve">u obliku pokretnina Ministarstvo </w:t>
      </w:r>
      <w:r w:rsidR="000B0D5E">
        <w:t xml:space="preserve">upravlja </w:t>
      </w:r>
      <w:r>
        <w:t xml:space="preserve">na </w:t>
      </w:r>
      <w:r w:rsidR="00FA19CF">
        <w:t xml:space="preserve">bilo koji način </w:t>
      </w:r>
      <w:r w:rsidR="000B0D5E">
        <w:t xml:space="preserve">i po pravilima </w:t>
      </w:r>
      <w:r w:rsidR="00FA19CF">
        <w:t>predviđen</w:t>
      </w:r>
      <w:r w:rsidR="000B0D5E">
        <w:t>ima</w:t>
      </w:r>
      <w:r w:rsidR="00FA19CF">
        <w:t xml:space="preserve"> ovim Zakonom za </w:t>
      </w:r>
      <w:r w:rsidR="000B0D5E">
        <w:t>upravljanje</w:t>
      </w:r>
      <w:r w:rsidR="00FA19CF">
        <w:t xml:space="preserve"> </w:t>
      </w:r>
      <w:r>
        <w:t>nekr</w:t>
      </w:r>
      <w:r w:rsidR="00FA19CF">
        <w:t>e</w:t>
      </w:r>
      <w:r>
        <w:t>tn</w:t>
      </w:r>
      <w:r w:rsidR="00FA19CF">
        <w:t>in</w:t>
      </w:r>
      <w:r>
        <w:t>ama, dionica</w:t>
      </w:r>
      <w:r w:rsidR="00FA19CF">
        <w:t>ma</w:t>
      </w:r>
      <w:r>
        <w:t xml:space="preserve"> i udjel</w:t>
      </w:r>
      <w:r w:rsidR="00FA19CF">
        <w:t xml:space="preserve">ima </w:t>
      </w:r>
      <w:r>
        <w:t xml:space="preserve">kao i na drugi svrsishodni način </w:t>
      </w:r>
      <w:r w:rsidR="00FA19CF">
        <w:t>vodeći se načelom javnosti, ekonomičnosti i zakonitosti.</w:t>
      </w:r>
    </w:p>
    <w:p w:rsidR="009B3741" w:rsidRDefault="009B3741" w:rsidP="00A30380">
      <w:pPr>
        <w:pStyle w:val="t-9-8"/>
        <w:spacing w:before="0" w:beforeAutospacing="0" w:after="0" w:afterAutospacing="0"/>
        <w:jc w:val="both"/>
      </w:pPr>
    </w:p>
    <w:p w:rsidR="00CC1323" w:rsidRPr="00D4331A" w:rsidRDefault="00CC1323" w:rsidP="00CC1323">
      <w:pPr>
        <w:pStyle w:val="t-9-8"/>
        <w:spacing w:before="0" w:beforeAutospacing="0" w:after="0" w:afterAutospacing="0"/>
        <w:jc w:val="center"/>
        <w:rPr>
          <w:b/>
        </w:rPr>
      </w:pPr>
      <w:r>
        <w:rPr>
          <w:b/>
        </w:rPr>
        <w:t xml:space="preserve">VIII. </w:t>
      </w:r>
      <w:r w:rsidR="00364252">
        <w:rPr>
          <w:b/>
        </w:rPr>
        <w:t xml:space="preserve">EVIDENCIJA </w:t>
      </w:r>
      <w:r>
        <w:rPr>
          <w:b/>
        </w:rPr>
        <w:t>DRŽAVNE IMOVINE</w:t>
      </w:r>
    </w:p>
    <w:p w:rsidR="00CC1323" w:rsidRPr="00D4331A" w:rsidRDefault="00CC1323" w:rsidP="00CC1323">
      <w:pPr>
        <w:pStyle w:val="t-9-8"/>
        <w:spacing w:before="0" w:beforeAutospacing="0" w:after="0" w:afterAutospacing="0"/>
        <w:jc w:val="center"/>
        <w:rPr>
          <w:b/>
        </w:rPr>
      </w:pPr>
      <w:r w:rsidRPr="00D4331A">
        <w:rPr>
          <w:b/>
        </w:rPr>
        <w:t xml:space="preserve">Članak </w:t>
      </w:r>
      <w:r w:rsidR="008C738E">
        <w:rPr>
          <w:b/>
        </w:rPr>
        <w:t>4</w:t>
      </w:r>
      <w:r w:rsidR="00364252">
        <w:rPr>
          <w:b/>
        </w:rPr>
        <w:t>6.</w:t>
      </w:r>
    </w:p>
    <w:p w:rsidR="00E5077C" w:rsidRDefault="008F62B0" w:rsidP="00E5077C">
      <w:pPr>
        <w:spacing w:after="0" w:line="240" w:lineRule="auto"/>
        <w:jc w:val="both"/>
        <w:rPr>
          <w:rFonts w:ascii="Times New Roman" w:hAnsi="Times New Roman"/>
          <w:sz w:val="24"/>
          <w:szCs w:val="24"/>
        </w:rPr>
      </w:pPr>
      <w:r>
        <w:rPr>
          <w:rFonts w:ascii="Times New Roman" w:hAnsi="Times New Roman"/>
          <w:sz w:val="24"/>
          <w:szCs w:val="24"/>
        </w:rPr>
        <w:t>(1) Ministarstvo vodi evidenciju državne imovine kojom upravlja.</w:t>
      </w:r>
    </w:p>
    <w:p w:rsidR="008F62B0" w:rsidRDefault="008F62B0" w:rsidP="00E5077C">
      <w:pPr>
        <w:spacing w:after="0" w:line="240" w:lineRule="auto"/>
        <w:jc w:val="both"/>
        <w:rPr>
          <w:rFonts w:ascii="Times New Roman" w:hAnsi="Times New Roman"/>
          <w:sz w:val="24"/>
          <w:szCs w:val="24"/>
        </w:rPr>
      </w:pPr>
    </w:p>
    <w:p w:rsidR="008F62B0" w:rsidRDefault="008F62B0" w:rsidP="00E5077C">
      <w:pPr>
        <w:spacing w:after="0" w:line="240" w:lineRule="auto"/>
        <w:jc w:val="both"/>
        <w:rPr>
          <w:rFonts w:ascii="Times New Roman" w:hAnsi="Times New Roman"/>
          <w:sz w:val="24"/>
          <w:szCs w:val="24"/>
        </w:rPr>
      </w:pPr>
      <w:r>
        <w:rPr>
          <w:rFonts w:ascii="Times New Roman" w:hAnsi="Times New Roman"/>
          <w:sz w:val="24"/>
          <w:szCs w:val="24"/>
        </w:rPr>
        <w:t>(2) Evidencija iz stavka 1. ovog članka nije javni registar.</w:t>
      </w:r>
    </w:p>
    <w:p w:rsidR="008F62B0" w:rsidRDefault="008F62B0" w:rsidP="00E5077C">
      <w:pPr>
        <w:spacing w:after="0" w:line="240" w:lineRule="auto"/>
        <w:jc w:val="both"/>
        <w:rPr>
          <w:rFonts w:ascii="Times New Roman" w:hAnsi="Times New Roman"/>
          <w:sz w:val="24"/>
          <w:szCs w:val="24"/>
        </w:rPr>
      </w:pPr>
    </w:p>
    <w:p w:rsidR="008F62B0" w:rsidRDefault="008F62B0" w:rsidP="00E5077C">
      <w:pPr>
        <w:spacing w:after="0" w:line="240" w:lineRule="auto"/>
        <w:jc w:val="both"/>
        <w:rPr>
          <w:rFonts w:ascii="Times New Roman" w:hAnsi="Times New Roman"/>
          <w:sz w:val="24"/>
          <w:szCs w:val="24"/>
        </w:rPr>
      </w:pPr>
      <w:r>
        <w:rPr>
          <w:rFonts w:ascii="Times New Roman" w:hAnsi="Times New Roman"/>
          <w:sz w:val="24"/>
          <w:szCs w:val="24"/>
        </w:rPr>
        <w:t>(3) Ministar će donijeti odluku o načinu vođenja i podacima koji se vode u evidenciji iz stavka 1. ovog članka.</w:t>
      </w:r>
    </w:p>
    <w:p w:rsidR="008F62B0" w:rsidRDefault="008F62B0" w:rsidP="00E5077C">
      <w:pPr>
        <w:spacing w:after="0" w:line="240" w:lineRule="auto"/>
        <w:jc w:val="both"/>
        <w:rPr>
          <w:rFonts w:ascii="Times New Roman" w:hAnsi="Times New Roman"/>
          <w:sz w:val="24"/>
          <w:szCs w:val="24"/>
        </w:rPr>
      </w:pPr>
    </w:p>
    <w:p w:rsidR="008F62B0" w:rsidRDefault="008F62B0" w:rsidP="00E5077C">
      <w:pPr>
        <w:spacing w:after="0" w:line="240" w:lineRule="auto"/>
        <w:jc w:val="both"/>
        <w:rPr>
          <w:rFonts w:ascii="Times New Roman" w:hAnsi="Times New Roman"/>
          <w:sz w:val="24"/>
          <w:szCs w:val="24"/>
        </w:rPr>
      </w:pPr>
      <w:r>
        <w:rPr>
          <w:rFonts w:ascii="Times New Roman" w:hAnsi="Times New Roman"/>
          <w:sz w:val="24"/>
          <w:szCs w:val="24"/>
        </w:rPr>
        <w:t>(4) Dio podataka iz evidencije iz stavka 1. ovog članka, dostavljat će se u Središnji registar državne imovine.</w:t>
      </w:r>
    </w:p>
    <w:p w:rsidR="000B0D5E" w:rsidRPr="00584B94" w:rsidRDefault="000B0D5E" w:rsidP="00584B94">
      <w:pPr>
        <w:spacing w:after="0" w:line="240" w:lineRule="auto"/>
        <w:jc w:val="both"/>
        <w:rPr>
          <w:rFonts w:ascii="Times New Roman" w:hAnsi="Times New Roman"/>
          <w:sz w:val="24"/>
          <w:szCs w:val="24"/>
        </w:rPr>
      </w:pPr>
    </w:p>
    <w:p w:rsidR="00497DDF" w:rsidRPr="00D4331A" w:rsidRDefault="00497DDF" w:rsidP="00497DDF">
      <w:pPr>
        <w:pStyle w:val="t-9-8"/>
        <w:spacing w:before="0" w:beforeAutospacing="0" w:after="0" w:afterAutospacing="0"/>
        <w:jc w:val="center"/>
        <w:rPr>
          <w:b/>
        </w:rPr>
      </w:pPr>
      <w:r>
        <w:rPr>
          <w:b/>
        </w:rPr>
        <w:t>IX. NEPROCIJENJENA IMOVINA U POSTUPKU PRETVORBE I PRIVATIZACIJE</w:t>
      </w:r>
    </w:p>
    <w:p w:rsidR="00497DDF" w:rsidRPr="00D4331A" w:rsidRDefault="00497DDF" w:rsidP="00497DDF">
      <w:pPr>
        <w:pStyle w:val="t-9-8"/>
        <w:spacing w:before="0" w:beforeAutospacing="0" w:after="0" w:afterAutospacing="0"/>
        <w:jc w:val="center"/>
        <w:rPr>
          <w:b/>
        </w:rPr>
      </w:pPr>
      <w:r w:rsidRPr="00D4331A">
        <w:rPr>
          <w:b/>
        </w:rPr>
        <w:t xml:space="preserve">Članak </w:t>
      </w:r>
      <w:r w:rsidR="008F62B0">
        <w:rPr>
          <w:b/>
        </w:rPr>
        <w:t>47</w:t>
      </w:r>
      <w:r w:rsidRPr="00D4331A">
        <w:rPr>
          <w:b/>
        </w:rPr>
        <w:t xml:space="preserve">. </w:t>
      </w: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(1) Neprocijenjena imovina, u smislu ovoga Zakona, je ona imovina koja nije procijenjena u vrijednosti društvenoga kapitala društvenog poduzeća u postupku pretvorbe na temelju Zakona o pretvorbi društvenih poduzeća („Narodne novine“, 19/1919., 83/1992., 94/1993., 2/1994., 9/1995. i 118/1999.), odnosno koja nije unesena u temeljni kapital trgovačkog društva u postupku privatizacije na temelju Zakona o privatizaciji („Narodne novine“, 21/1996., 71/1997., 16/1998. i 73/2000.), a na kojoj su pravo korištenja, upravljanja ili raspolaganja imala društvena poduzeća.</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 xml:space="preserve">(2) Neprocijenjenom imovinom, u smislu ovoga Zakona, smatraju se </w:t>
      </w:r>
      <w:r>
        <w:rPr>
          <w:rFonts w:ascii="Times New Roman" w:hAnsi="Times New Roman"/>
          <w:sz w:val="24"/>
          <w:szCs w:val="24"/>
          <w:lang w:eastAsia="hr-HR"/>
        </w:rPr>
        <w:t xml:space="preserve">i </w:t>
      </w:r>
      <w:r w:rsidRPr="006D56EC">
        <w:rPr>
          <w:rFonts w:ascii="Times New Roman" w:hAnsi="Times New Roman"/>
          <w:sz w:val="24"/>
          <w:szCs w:val="24"/>
          <w:lang w:eastAsia="hr-HR"/>
        </w:rPr>
        <w:t>prava na stanovima u zgradama koja su društvena poduzeća u postupku pretvorbe prenijela fondovima u stambenom i komunalnom gospodarstvu, a koji nisu prodani nositeljima stanarskog prava na temelju Zakona o prodaji stanova na kojima postoji stanarsko pravo („Narodne novine“, 43/1992., 69/1992., 25/1993., 48/1993., 2/1994., 4/1994., 44/1994., 47/1994., 58/1995., 11/1996., 11/1997., 68/1998., 96/1999., 120/2000. i 78/2002.).</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(3) Neprocijenjena imovina je imovina Republike Hrvatske.</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 xml:space="preserve">(4) Ako je trgovačko društvo koje je pravni </w:t>
      </w:r>
      <w:proofErr w:type="spellStart"/>
      <w:r w:rsidRPr="006D56EC">
        <w:rPr>
          <w:rFonts w:ascii="Times New Roman" w:hAnsi="Times New Roman"/>
          <w:sz w:val="24"/>
          <w:szCs w:val="24"/>
          <w:lang w:eastAsia="hr-HR"/>
        </w:rPr>
        <w:t>sljednik</w:t>
      </w:r>
      <w:proofErr w:type="spellEnd"/>
      <w:r w:rsidRPr="006D56EC">
        <w:rPr>
          <w:rFonts w:ascii="Times New Roman" w:hAnsi="Times New Roman"/>
          <w:sz w:val="24"/>
          <w:szCs w:val="24"/>
          <w:lang w:eastAsia="hr-HR"/>
        </w:rPr>
        <w:t xml:space="preserve"> društvenog poduzeća raspolagalo neprocijenjenom imovinom u korist trećih savjesnih osoba, </w:t>
      </w:r>
      <w:r w:rsidR="00EE37C6">
        <w:rPr>
          <w:rFonts w:ascii="Times New Roman" w:hAnsi="Times New Roman"/>
          <w:sz w:val="24"/>
          <w:szCs w:val="24"/>
          <w:lang w:eastAsia="hr-HR"/>
        </w:rPr>
        <w:t>smatra se da su te treće osobe imovinu stekle od Republike Hrvatske</w:t>
      </w:r>
      <w:r w:rsidRPr="006D56EC">
        <w:rPr>
          <w:rFonts w:ascii="Times New Roman" w:hAnsi="Times New Roman"/>
          <w:sz w:val="24"/>
          <w:szCs w:val="24"/>
          <w:lang w:eastAsia="hr-HR"/>
        </w:rPr>
        <w:t>.</w:t>
      </w:r>
    </w:p>
    <w:p w:rsidR="00497DDF" w:rsidRDefault="00497DDF" w:rsidP="00497DDF">
      <w:pPr>
        <w:spacing w:after="0" w:line="240" w:lineRule="auto"/>
        <w:jc w:val="both"/>
        <w:rPr>
          <w:rFonts w:ascii="Times New Roman" w:hAnsi="Times New Roman"/>
          <w:sz w:val="24"/>
          <w:szCs w:val="24"/>
          <w:lang w:eastAsia="hr-HR"/>
        </w:rPr>
      </w:pPr>
    </w:p>
    <w:p w:rsidR="00EE37C6" w:rsidRDefault="00EE37C6" w:rsidP="00497DDF">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(5) </w:t>
      </w:r>
      <w:r w:rsidR="002C41B5">
        <w:rPr>
          <w:rFonts w:ascii="Times New Roman" w:hAnsi="Times New Roman"/>
          <w:sz w:val="24"/>
          <w:szCs w:val="24"/>
          <w:lang w:eastAsia="hr-HR"/>
        </w:rPr>
        <w:t xml:space="preserve">Ministarstvo državne imovine na prijedlog treće osobe, trgovačkog društva ili </w:t>
      </w:r>
      <w:r w:rsidR="008D153B">
        <w:rPr>
          <w:rFonts w:ascii="Times New Roman" w:hAnsi="Times New Roman"/>
          <w:sz w:val="24"/>
          <w:szCs w:val="24"/>
          <w:lang w:eastAsia="hr-HR"/>
        </w:rPr>
        <w:t>po službenoj dužnosti, nakon što utvrdi da su ispunjene pretpostavke iz stavka 4. ovog članka, donijet će rješenje kojim će utvrditi da je treća osoba stekla pravo vlasništva na nekretnini ili drugoj imovini te da je trgovačko društvo dužno platiti Republici Hrvatskoj tržišnu cijenu te nekretnine odnosno druge imovine koja je bila u vrijeme donošenja rješenja u roku od 15 dana po primitku rješenja.</w:t>
      </w:r>
    </w:p>
    <w:p w:rsidR="008D153B" w:rsidRDefault="008D153B" w:rsidP="00497DDF">
      <w:pPr>
        <w:spacing w:after="0" w:line="240" w:lineRule="auto"/>
        <w:jc w:val="both"/>
        <w:rPr>
          <w:rFonts w:ascii="Times New Roman" w:hAnsi="Times New Roman"/>
          <w:sz w:val="24"/>
          <w:szCs w:val="24"/>
          <w:lang w:eastAsia="hr-HR"/>
        </w:rPr>
      </w:pPr>
    </w:p>
    <w:p w:rsidR="008D153B" w:rsidRDefault="008D153B" w:rsidP="00497DDF">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(6) Rješenje iz prethodnog stavka je ovršno.</w:t>
      </w:r>
    </w:p>
    <w:p w:rsidR="00617B6D" w:rsidRDefault="00617B6D" w:rsidP="00497DDF">
      <w:pPr>
        <w:spacing w:after="0" w:line="240" w:lineRule="auto"/>
        <w:jc w:val="both"/>
        <w:rPr>
          <w:rFonts w:ascii="Times New Roman" w:hAnsi="Times New Roman"/>
          <w:sz w:val="24"/>
          <w:szCs w:val="24"/>
          <w:lang w:eastAsia="hr-HR"/>
        </w:rPr>
      </w:pPr>
    </w:p>
    <w:p w:rsidR="00617B6D" w:rsidRDefault="00617B6D" w:rsidP="00497DDF">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(7) Protiv rješenja iz stavka 5. ovog članka nije dopuštena žalba, ali se može pokrenuti upravni spor.</w:t>
      </w:r>
    </w:p>
    <w:p w:rsidR="00EE37C6" w:rsidRDefault="00EE37C6" w:rsidP="00497DDF">
      <w:pPr>
        <w:spacing w:after="0" w:line="240" w:lineRule="auto"/>
        <w:jc w:val="both"/>
        <w:rPr>
          <w:rFonts w:ascii="Times New Roman" w:hAnsi="Times New Roman"/>
          <w:sz w:val="24"/>
          <w:szCs w:val="24"/>
          <w:lang w:eastAsia="hr-HR"/>
        </w:rPr>
      </w:pPr>
    </w:p>
    <w:p w:rsidR="00497DDF"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w:t>
      </w:r>
      <w:r w:rsidR="00617B6D">
        <w:rPr>
          <w:rFonts w:ascii="Times New Roman" w:hAnsi="Times New Roman"/>
          <w:sz w:val="24"/>
          <w:szCs w:val="24"/>
          <w:lang w:eastAsia="hr-HR"/>
        </w:rPr>
        <w:t>8</w:t>
      </w:r>
      <w:r w:rsidRPr="006D56EC">
        <w:rPr>
          <w:rFonts w:ascii="Times New Roman" w:hAnsi="Times New Roman"/>
          <w:sz w:val="24"/>
          <w:szCs w:val="24"/>
          <w:lang w:eastAsia="hr-HR"/>
        </w:rPr>
        <w:t xml:space="preserve">) Obveza iz stavka </w:t>
      </w:r>
      <w:r w:rsidR="00617B6D">
        <w:rPr>
          <w:rFonts w:ascii="Times New Roman" w:hAnsi="Times New Roman"/>
          <w:sz w:val="24"/>
          <w:szCs w:val="24"/>
          <w:lang w:eastAsia="hr-HR"/>
        </w:rPr>
        <w:t xml:space="preserve">5. </w:t>
      </w:r>
      <w:r w:rsidRPr="006D56EC">
        <w:rPr>
          <w:rFonts w:ascii="Times New Roman" w:hAnsi="Times New Roman"/>
          <w:sz w:val="24"/>
          <w:szCs w:val="24"/>
          <w:lang w:eastAsia="hr-HR"/>
        </w:rPr>
        <w:t xml:space="preserve">ovoga članka ne zastarijeva. </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rPr>
        <w:t>(</w:t>
      </w:r>
      <w:r w:rsidR="00617B6D">
        <w:rPr>
          <w:rFonts w:ascii="Times New Roman" w:hAnsi="Times New Roman"/>
          <w:sz w:val="24"/>
          <w:szCs w:val="24"/>
        </w:rPr>
        <w:t>9</w:t>
      </w:r>
      <w:r w:rsidRPr="006D56EC">
        <w:rPr>
          <w:rFonts w:ascii="Times New Roman" w:hAnsi="Times New Roman"/>
          <w:sz w:val="24"/>
          <w:szCs w:val="24"/>
        </w:rPr>
        <w:t>) Centar će u upravnom postupku ukinuti rezervaciju dionica i poslovnih udjela, određenu zbog neriješenih imovinskopravnih odnosa na procijenjenim nekretninama i rezervaciju dionica i poslovnih udjela izdanih u protuvrijednosti imovine uključene u vrijednosti društvenoga kapitala po knjigovodstvenoj vrijednosti, dok će rezervaciju određenu radi osiguranja naknade prijašnjim vlasnicima procijenjenih nekretnina ukinuti pod uvjetom da u odnosu na te nekretnine nije podnesen zahtjev sukladno Zakonu o naknadi za imovinu oduzetu za vrijeme jugoslavenske komunističke vladavine („Narodne novine“</w:t>
      </w:r>
      <w:r w:rsidRPr="006D56EC">
        <w:rPr>
          <w:rFonts w:ascii="Times New Roman" w:hAnsi="Times New Roman"/>
          <w:sz w:val="24"/>
          <w:szCs w:val="24"/>
          <w:lang w:eastAsia="hr-HR"/>
        </w:rPr>
        <w:t>,</w:t>
      </w:r>
      <w:r w:rsidRPr="006D56EC">
        <w:rPr>
          <w:rFonts w:ascii="Times New Roman" w:hAnsi="Times New Roman"/>
          <w:sz w:val="24"/>
          <w:szCs w:val="24"/>
        </w:rPr>
        <w:t xml:space="preserve"> br. 92/</w:t>
      </w:r>
      <w:r w:rsidRPr="006D56EC">
        <w:rPr>
          <w:rFonts w:ascii="Times New Roman" w:hAnsi="Times New Roman"/>
          <w:sz w:val="24"/>
          <w:szCs w:val="24"/>
          <w:lang w:eastAsia="hr-HR"/>
        </w:rPr>
        <w:t>19</w:t>
      </w:r>
      <w:r w:rsidRPr="006D56EC">
        <w:rPr>
          <w:rFonts w:ascii="Times New Roman" w:hAnsi="Times New Roman"/>
          <w:sz w:val="24"/>
          <w:szCs w:val="24"/>
        </w:rPr>
        <w:t>96, 39/</w:t>
      </w:r>
      <w:r w:rsidRPr="006D56EC">
        <w:rPr>
          <w:rFonts w:ascii="Times New Roman" w:hAnsi="Times New Roman"/>
          <w:sz w:val="24"/>
          <w:szCs w:val="24"/>
          <w:lang w:eastAsia="hr-HR"/>
        </w:rPr>
        <w:t>19</w:t>
      </w:r>
      <w:r w:rsidRPr="006D56EC">
        <w:rPr>
          <w:rFonts w:ascii="Times New Roman" w:hAnsi="Times New Roman"/>
          <w:sz w:val="24"/>
          <w:szCs w:val="24"/>
        </w:rPr>
        <w:t>99, 42/</w:t>
      </w:r>
      <w:r w:rsidRPr="006D56EC">
        <w:rPr>
          <w:rFonts w:ascii="Times New Roman" w:hAnsi="Times New Roman"/>
          <w:sz w:val="24"/>
          <w:szCs w:val="24"/>
          <w:lang w:eastAsia="hr-HR"/>
        </w:rPr>
        <w:t>19</w:t>
      </w:r>
      <w:r w:rsidRPr="006D56EC">
        <w:rPr>
          <w:rFonts w:ascii="Times New Roman" w:hAnsi="Times New Roman"/>
          <w:sz w:val="24"/>
          <w:szCs w:val="24"/>
        </w:rPr>
        <w:t>99., 92/</w:t>
      </w:r>
      <w:r w:rsidRPr="006D56EC">
        <w:rPr>
          <w:rFonts w:ascii="Times New Roman" w:hAnsi="Times New Roman"/>
          <w:sz w:val="24"/>
          <w:szCs w:val="24"/>
          <w:lang w:eastAsia="hr-HR"/>
        </w:rPr>
        <w:t>19</w:t>
      </w:r>
      <w:r w:rsidRPr="006D56EC">
        <w:rPr>
          <w:rFonts w:ascii="Times New Roman" w:hAnsi="Times New Roman"/>
          <w:sz w:val="24"/>
          <w:szCs w:val="24"/>
        </w:rPr>
        <w:t>99., 43/2000., 131/2000., 27/2001., 34/2001., 65/2001., 118/2001., 80/2002. i 81/2002.) ili je taj zahtjev pravomoćno odbijen.</w:t>
      </w:r>
    </w:p>
    <w:p w:rsidR="00497DDF" w:rsidRDefault="00497DDF" w:rsidP="00497DDF">
      <w:pPr>
        <w:spacing w:after="0" w:line="240" w:lineRule="auto"/>
        <w:jc w:val="center"/>
        <w:rPr>
          <w:rFonts w:ascii="Times New Roman" w:hAnsi="Times New Roman"/>
          <w:b/>
          <w:sz w:val="24"/>
          <w:szCs w:val="24"/>
          <w:lang w:eastAsia="hr-HR"/>
        </w:rPr>
      </w:pPr>
    </w:p>
    <w:p w:rsidR="00497DDF" w:rsidRPr="00A30380" w:rsidRDefault="00497DDF" w:rsidP="00497DDF">
      <w:pPr>
        <w:spacing w:after="0" w:line="240" w:lineRule="auto"/>
        <w:jc w:val="center"/>
        <w:rPr>
          <w:rFonts w:ascii="Times New Roman" w:hAnsi="Times New Roman"/>
          <w:b/>
          <w:sz w:val="24"/>
          <w:szCs w:val="24"/>
          <w:lang w:eastAsia="hr-HR"/>
        </w:rPr>
      </w:pPr>
      <w:r w:rsidRPr="00A30380">
        <w:rPr>
          <w:rFonts w:ascii="Times New Roman" w:hAnsi="Times New Roman"/>
          <w:b/>
          <w:sz w:val="24"/>
          <w:szCs w:val="24"/>
          <w:lang w:eastAsia="hr-HR"/>
        </w:rPr>
        <w:t xml:space="preserve">Članak </w:t>
      </w:r>
      <w:r w:rsidR="008F62B0">
        <w:rPr>
          <w:rFonts w:ascii="Times New Roman" w:hAnsi="Times New Roman"/>
          <w:b/>
          <w:sz w:val="24"/>
          <w:szCs w:val="24"/>
          <w:lang w:eastAsia="hr-HR"/>
        </w:rPr>
        <w:t>48</w:t>
      </w:r>
      <w:r w:rsidRPr="00A30380">
        <w:rPr>
          <w:rFonts w:ascii="Times New Roman" w:hAnsi="Times New Roman"/>
          <w:b/>
          <w:sz w:val="24"/>
          <w:szCs w:val="24"/>
          <w:lang w:eastAsia="hr-HR"/>
        </w:rPr>
        <w:t>.</w:t>
      </w: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(1) Postupke radi utvrđivanja procijenjene ili neprocijenjene imovine Centar pokreće po službenoj dužnosti ili na prijedlog zainteresirane osobe.</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(2) U postupcima iz stavka 1. ovog članka državno odvjetništvo ima status stranke.</w:t>
      </w:r>
    </w:p>
    <w:p w:rsidR="00497DDF" w:rsidRDefault="00497DDF" w:rsidP="00497DDF">
      <w:pPr>
        <w:spacing w:after="0" w:line="240" w:lineRule="auto"/>
        <w:jc w:val="both"/>
        <w:rPr>
          <w:rFonts w:ascii="Times New Roman" w:hAnsi="Times New Roman"/>
          <w:sz w:val="24"/>
          <w:szCs w:val="24"/>
          <w:lang w:eastAsia="hr-HR"/>
        </w:rPr>
      </w:pPr>
    </w:p>
    <w:p w:rsidR="00497DDF" w:rsidRPr="006D56EC" w:rsidRDefault="00497DDF" w:rsidP="00497DDF">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(3) Protiv rješenja</w:t>
      </w:r>
      <w:r w:rsidRPr="006D56EC">
        <w:rPr>
          <w:rFonts w:ascii="Times New Roman" w:hAnsi="Times New Roman"/>
          <w:sz w:val="24"/>
          <w:szCs w:val="24"/>
          <w:lang w:eastAsia="hr-HR"/>
        </w:rPr>
        <w:t xml:space="preserve"> Centra donesenog u postupcima iz stavka 1. nije dopuštena žalba, ali se može pokrenuti upravni spor.</w:t>
      </w:r>
    </w:p>
    <w:p w:rsidR="00CC1323" w:rsidRPr="00584B94" w:rsidRDefault="00CC1323" w:rsidP="00584B94">
      <w:pPr>
        <w:spacing w:after="0" w:line="240" w:lineRule="auto"/>
        <w:jc w:val="both"/>
        <w:rPr>
          <w:rFonts w:ascii="Times New Roman" w:hAnsi="Times New Roman"/>
          <w:sz w:val="24"/>
          <w:szCs w:val="24"/>
        </w:rPr>
      </w:pPr>
    </w:p>
    <w:p w:rsidR="00497DDF" w:rsidRPr="00D4331A" w:rsidRDefault="00497DDF" w:rsidP="00497DDF">
      <w:pPr>
        <w:pStyle w:val="t-9-8"/>
        <w:spacing w:before="0" w:beforeAutospacing="0" w:after="0" w:afterAutospacing="0"/>
        <w:jc w:val="center"/>
        <w:rPr>
          <w:b/>
        </w:rPr>
      </w:pPr>
      <w:r>
        <w:rPr>
          <w:b/>
        </w:rPr>
        <w:t xml:space="preserve">X. </w:t>
      </w:r>
      <w:r w:rsidR="00683E54" w:rsidRPr="00683E54">
        <w:rPr>
          <w:b/>
        </w:rPr>
        <w:t>USTUPANJE DIONICA HRVATSKIM RATNIM VOJNIM INVALIDIMA IZ DOMOVINSKOG RATA I ČLANOVIMA OBITELJI SMRTNO STRADALOGA, ODNOSNO ZATOČENOG ILI NESTALOG HRVATSKOG BRANITELJA IZ DOMOVINSKOG RATA</w:t>
      </w:r>
    </w:p>
    <w:p w:rsidR="00497DDF" w:rsidRPr="00D4331A" w:rsidRDefault="00497DDF" w:rsidP="00497DDF">
      <w:pPr>
        <w:pStyle w:val="t-9-8"/>
        <w:spacing w:before="0" w:beforeAutospacing="0" w:after="0" w:afterAutospacing="0"/>
        <w:jc w:val="center"/>
        <w:rPr>
          <w:b/>
        </w:rPr>
      </w:pPr>
      <w:r w:rsidRPr="00D4331A">
        <w:rPr>
          <w:b/>
        </w:rPr>
        <w:t xml:space="preserve">Članak </w:t>
      </w:r>
      <w:r w:rsidR="008F62B0">
        <w:rPr>
          <w:b/>
        </w:rPr>
        <w:t>49</w:t>
      </w:r>
      <w:r w:rsidRPr="00D4331A">
        <w:rPr>
          <w:b/>
        </w:rPr>
        <w:t xml:space="preserve">. </w:t>
      </w:r>
    </w:p>
    <w:p w:rsidR="00683E54" w:rsidRPr="006D56EC" w:rsidRDefault="00683E54" w:rsidP="00683E54">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 xml:space="preserve">(1) Centar je dužan dionice čiji je imatelj Republika Hrvatska </w:t>
      </w:r>
      <w:r w:rsidR="00182719">
        <w:rPr>
          <w:rFonts w:ascii="Times New Roman" w:hAnsi="Times New Roman"/>
          <w:sz w:val="24"/>
          <w:szCs w:val="24"/>
          <w:lang w:eastAsia="hr-HR"/>
        </w:rPr>
        <w:t xml:space="preserve">ustupiti </w:t>
      </w:r>
      <w:r w:rsidRPr="006D56EC">
        <w:rPr>
          <w:rFonts w:ascii="Times New Roman" w:hAnsi="Times New Roman"/>
          <w:sz w:val="24"/>
          <w:szCs w:val="24"/>
          <w:lang w:eastAsia="hr-HR"/>
        </w:rPr>
        <w:t>hrvatskim ratnim vojnim invalidima iz Domovinskog rata (</w:t>
      </w:r>
      <w:r>
        <w:rPr>
          <w:rFonts w:ascii="Times New Roman" w:hAnsi="Times New Roman"/>
          <w:sz w:val="24"/>
          <w:szCs w:val="24"/>
          <w:lang w:eastAsia="hr-HR"/>
        </w:rPr>
        <w:t>u daljnjem tekstu:</w:t>
      </w:r>
      <w:r w:rsidRPr="006D56EC">
        <w:rPr>
          <w:rFonts w:ascii="Times New Roman" w:hAnsi="Times New Roman"/>
          <w:sz w:val="24"/>
          <w:szCs w:val="24"/>
          <w:lang w:eastAsia="hr-HR"/>
        </w:rPr>
        <w:t xml:space="preserve"> HRVI iz Domovinskog rata) te članovima obitelji smrtno stradaloga, odnosno zatočenog ili nestalog hrvatskog branitelja iz Domovinskog rata koji pravo na dionice bez naplate nisu ostvarili na temelju Zakona o privatizaciji, i to:</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lastRenderedPageBreak/>
        <w:t>HRVI iz Domovinskog rata s 20% oštećenja organizma dionice u nominalnoj vrijednosti od 18.400,00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 30% oštećenja organizma dionice u nominalnoj vrijednosti od 25.400,00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 40% oštećenja organizma dionice u nominalnoj vrijednosti od 32.400,00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 50% oštećenja organizma dionice u nominalnoj vrijednosti od 39.400,00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sa 60% oštećenja organizma dionice u nominalnoj vrijednosti od 46.400,00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sa 70% oštećenja organizma dionice u nominalnoj vrijednosti od 53.400,00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 80% oštećenja organizma dionice u nominalnoj vrijednosti od 60.400,00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 90% oštećenja organizma dionice u nominalnoj vrijednosti od 67.400,00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HRVI iz Domovinskog rata sa 100% oštećenja organizma dionice u nominalnoj vrijednosti od 74.000,00 kuna,</w:t>
      </w:r>
    </w:p>
    <w:p w:rsidR="00683E54" w:rsidRPr="006D56EC" w:rsidRDefault="00683E54" w:rsidP="00683E54">
      <w:pPr>
        <w:numPr>
          <w:ilvl w:val="0"/>
          <w:numId w:val="19"/>
        </w:num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obitelji smrtno stradaloga, odnosno zatočenog ili nestalog hrvatskog branitelja iz Domovinskog rata u nominalnoj vrijednosti od 74.000,00 kuna.</w:t>
      </w:r>
    </w:p>
    <w:p w:rsidR="00683E54" w:rsidRDefault="00683E54" w:rsidP="00683E54">
      <w:pPr>
        <w:spacing w:after="0" w:line="240" w:lineRule="auto"/>
        <w:jc w:val="both"/>
        <w:rPr>
          <w:rFonts w:ascii="Times New Roman" w:hAnsi="Times New Roman"/>
          <w:sz w:val="24"/>
          <w:szCs w:val="24"/>
          <w:lang w:eastAsia="hr-HR"/>
        </w:rPr>
      </w:pPr>
    </w:p>
    <w:p w:rsidR="00683E54" w:rsidRPr="006D56EC" w:rsidRDefault="00683E54" w:rsidP="00683E54">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 xml:space="preserve">(2) Dionice koje sukladno stavku 1. ovoga članka pripadaju obitelji smrtno stradaloga, odnosno zatočenog ili nestalog hrvatskog branitelja iz Domovinskog rata </w:t>
      </w:r>
      <w:r w:rsidR="00182719">
        <w:rPr>
          <w:rFonts w:ascii="Times New Roman" w:hAnsi="Times New Roman"/>
          <w:sz w:val="24"/>
          <w:szCs w:val="24"/>
          <w:lang w:eastAsia="hr-HR"/>
        </w:rPr>
        <w:t xml:space="preserve">ustupaju </w:t>
      </w:r>
      <w:r w:rsidRPr="006D56EC">
        <w:rPr>
          <w:rFonts w:ascii="Times New Roman" w:hAnsi="Times New Roman"/>
          <w:sz w:val="24"/>
          <w:szCs w:val="24"/>
          <w:lang w:eastAsia="hr-HR"/>
        </w:rPr>
        <w:t xml:space="preserve">se njegovim nasljednicima </w:t>
      </w:r>
      <w:r w:rsidR="00182719">
        <w:rPr>
          <w:rFonts w:ascii="Times New Roman" w:hAnsi="Times New Roman"/>
          <w:sz w:val="24"/>
          <w:szCs w:val="24"/>
          <w:lang w:eastAsia="hr-HR"/>
        </w:rPr>
        <w:t>sukladno pravomoćnom rješenju o nasljeđivanju.</w:t>
      </w:r>
    </w:p>
    <w:p w:rsidR="00683E54" w:rsidRDefault="00683E54" w:rsidP="00683E54">
      <w:pPr>
        <w:spacing w:after="0" w:line="240" w:lineRule="auto"/>
        <w:jc w:val="both"/>
        <w:rPr>
          <w:rFonts w:ascii="Times New Roman" w:hAnsi="Times New Roman"/>
          <w:sz w:val="24"/>
          <w:szCs w:val="24"/>
          <w:lang w:eastAsia="hr-HR"/>
        </w:rPr>
      </w:pPr>
    </w:p>
    <w:p w:rsidR="00683E54" w:rsidRPr="006D56EC" w:rsidRDefault="00683E54" w:rsidP="00683E54">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 xml:space="preserve">(3) HRVI iz Domovinskog rata pravo na dionice ostvaruju u roku od </w:t>
      </w:r>
      <w:r w:rsidR="006622C1">
        <w:rPr>
          <w:rFonts w:ascii="Times New Roman" w:hAnsi="Times New Roman"/>
          <w:sz w:val="24"/>
          <w:szCs w:val="24"/>
          <w:lang w:eastAsia="hr-HR"/>
        </w:rPr>
        <w:t xml:space="preserve">šest mjeseci </w:t>
      </w:r>
      <w:r w:rsidRPr="006D56EC">
        <w:rPr>
          <w:rFonts w:ascii="Times New Roman" w:hAnsi="Times New Roman"/>
          <w:sz w:val="24"/>
          <w:szCs w:val="24"/>
          <w:lang w:eastAsia="hr-HR"/>
        </w:rPr>
        <w:t xml:space="preserve">od dana stupanja </w:t>
      </w:r>
      <w:r w:rsidR="006622C1">
        <w:rPr>
          <w:rFonts w:ascii="Times New Roman" w:hAnsi="Times New Roman"/>
          <w:sz w:val="24"/>
          <w:szCs w:val="24"/>
          <w:lang w:eastAsia="hr-HR"/>
        </w:rPr>
        <w:t xml:space="preserve">na snagu </w:t>
      </w:r>
      <w:r w:rsidRPr="006D56EC">
        <w:rPr>
          <w:rFonts w:ascii="Times New Roman" w:hAnsi="Times New Roman"/>
          <w:sz w:val="24"/>
          <w:szCs w:val="24"/>
          <w:lang w:eastAsia="hr-HR"/>
        </w:rPr>
        <w:t>ovog Zakona te na temelju pravomoćnog rješenja kojim je postotak oštećenja organizma trajno utvrđen.</w:t>
      </w:r>
    </w:p>
    <w:p w:rsidR="00683E54" w:rsidRDefault="00683E54" w:rsidP="00683E54">
      <w:pPr>
        <w:spacing w:after="0" w:line="240" w:lineRule="auto"/>
        <w:jc w:val="both"/>
        <w:rPr>
          <w:rFonts w:ascii="Times New Roman" w:hAnsi="Times New Roman"/>
          <w:sz w:val="24"/>
          <w:szCs w:val="24"/>
          <w:lang w:eastAsia="hr-HR"/>
        </w:rPr>
      </w:pPr>
    </w:p>
    <w:p w:rsidR="00683E54" w:rsidRPr="006D56EC" w:rsidRDefault="00683E54" w:rsidP="00683E54">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(4) Pravo na dionice iz stavaka 1. i 2. ovoga članka utvrđuje se rješenjem koje na zahtjev stranke donosi Centar, protiv kojeg nije dopuštena žalba, ali se može pokrenuti upravni spor.</w:t>
      </w:r>
    </w:p>
    <w:p w:rsidR="00683E54" w:rsidRDefault="00683E54" w:rsidP="00683E54">
      <w:pPr>
        <w:spacing w:after="0" w:line="240" w:lineRule="auto"/>
        <w:jc w:val="both"/>
        <w:rPr>
          <w:rFonts w:ascii="Times New Roman" w:hAnsi="Times New Roman"/>
          <w:sz w:val="24"/>
          <w:szCs w:val="24"/>
        </w:rPr>
      </w:pPr>
    </w:p>
    <w:p w:rsidR="00683E54" w:rsidRPr="006D56EC" w:rsidRDefault="00683E54" w:rsidP="00683E54">
      <w:pPr>
        <w:spacing w:after="0" w:line="240" w:lineRule="auto"/>
        <w:jc w:val="both"/>
        <w:rPr>
          <w:rFonts w:ascii="Times New Roman" w:hAnsi="Times New Roman"/>
          <w:sz w:val="24"/>
          <w:szCs w:val="24"/>
        </w:rPr>
      </w:pPr>
      <w:r w:rsidRPr="006D56EC">
        <w:rPr>
          <w:rFonts w:ascii="Times New Roman" w:hAnsi="Times New Roman"/>
          <w:sz w:val="24"/>
          <w:szCs w:val="24"/>
        </w:rPr>
        <w:t>(5) Dionice koje je prema stavku 1. ovoga članka trebalo darovati HRVI iz Domovinskog rata koji su umrli nakon podnošenja zahtjeva za darovanje, daruju se njihovim nasljednicima sukladno rješenju o nasljeđivanju.</w:t>
      </w:r>
    </w:p>
    <w:p w:rsidR="00683E54" w:rsidRDefault="00683E54" w:rsidP="00683E54">
      <w:pPr>
        <w:spacing w:after="0" w:line="240" w:lineRule="auto"/>
        <w:jc w:val="both"/>
        <w:rPr>
          <w:rFonts w:ascii="Times New Roman" w:hAnsi="Times New Roman"/>
          <w:sz w:val="24"/>
          <w:szCs w:val="24"/>
        </w:rPr>
      </w:pPr>
    </w:p>
    <w:p w:rsidR="00683E54" w:rsidRPr="00B828CF" w:rsidRDefault="00683E54" w:rsidP="00B828CF">
      <w:pPr>
        <w:spacing w:after="0" w:line="240" w:lineRule="auto"/>
        <w:jc w:val="center"/>
        <w:rPr>
          <w:rFonts w:ascii="Times New Roman" w:hAnsi="Times New Roman"/>
          <w:b/>
          <w:sz w:val="24"/>
          <w:szCs w:val="24"/>
        </w:rPr>
      </w:pPr>
      <w:r w:rsidRPr="00B828CF">
        <w:rPr>
          <w:rFonts w:ascii="Times New Roman" w:hAnsi="Times New Roman"/>
          <w:b/>
          <w:sz w:val="24"/>
          <w:szCs w:val="24"/>
        </w:rPr>
        <w:t>UPRAVNI I INSPEKCIJSKI NADZOR</w:t>
      </w:r>
    </w:p>
    <w:p w:rsidR="00532A15" w:rsidRPr="00532A15" w:rsidRDefault="00532A15" w:rsidP="00532A15">
      <w:pPr>
        <w:spacing w:after="0" w:line="240" w:lineRule="auto"/>
        <w:jc w:val="center"/>
        <w:rPr>
          <w:rFonts w:ascii="Times New Roman" w:hAnsi="Times New Roman"/>
          <w:b/>
          <w:sz w:val="24"/>
          <w:szCs w:val="24"/>
        </w:rPr>
      </w:pPr>
      <w:r w:rsidRPr="00532A15">
        <w:rPr>
          <w:rFonts w:ascii="Times New Roman" w:hAnsi="Times New Roman"/>
          <w:b/>
          <w:sz w:val="24"/>
          <w:szCs w:val="24"/>
        </w:rPr>
        <w:t>Članak 5</w:t>
      </w:r>
      <w:r w:rsidR="008F62B0">
        <w:rPr>
          <w:rFonts w:ascii="Times New Roman" w:hAnsi="Times New Roman"/>
          <w:b/>
          <w:sz w:val="24"/>
          <w:szCs w:val="24"/>
        </w:rPr>
        <w:t>0</w:t>
      </w:r>
      <w:r w:rsidRPr="00532A15">
        <w:rPr>
          <w:rFonts w:ascii="Times New Roman" w:hAnsi="Times New Roman"/>
          <w:b/>
          <w:sz w:val="24"/>
          <w:szCs w:val="24"/>
        </w:rPr>
        <w:t>.</w:t>
      </w:r>
    </w:p>
    <w:p w:rsidR="00532A15" w:rsidRPr="00532A15" w:rsidRDefault="00532A15" w:rsidP="00532A15">
      <w:pPr>
        <w:spacing w:after="0" w:line="240" w:lineRule="auto"/>
        <w:jc w:val="both"/>
        <w:rPr>
          <w:rFonts w:ascii="Times New Roman" w:hAnsi="Times New Roman"/>
          <w:sz w:val="24"/>
          <w:szCs w:val="24"/>
        </w:rPr>
      </w:pPr>
      <w:r w:rsidRPr="00532A15">
        <w:rPr>
          <w:rFonts w:ascii="Times New Roman" w:hAnsi="Times New Roman"/>
          <w:sz w:val="24"/>
          <w:szCs w:val="24"/>
        </w:rPr>
        <w:t xml:space="preserve">Upravni </w:t>
      </w:r>
      <w:r w:rsidR="00377216">
        <w:rPr>
          <w:rFonts w:ascii="Times New Roman" w:hAnsi="Times New Roman"/>
          <w:sz w:val="24"/>
          <w:szCs w:val="24"/>
        </w:rPr>
        <w:t xml:space="preserve">i inspekcijski </w:t>
      </w:r>
      <w:r w:rsidRPr="00532A15">
        <w:rPr>
          <w:rFonts w:ascii="Times New Roman" w:hAnsi="Times New Roman"/>
          <w:sz w:val="24"/>
          <w:szCs w:val="24"/>
        </w:rPr>
        <w:t xml:space="preserve">nadzor nad primjenom ovoga Zakona i propisa donesenih na temelju njega te zakonitost rada i postupanja tijela državne uprave, tijela jedinica lokalne i područne (regionalne) samouprave, pravnih osoba koje imaju javne ovlasti nad upravljanjem državnom imovinom obavlja </w:t>
      </w:r>
      <w:r w:rsidR="006622C1">
        <w:rPr>
          <w:rFonts w:ascii="Times New Roman" w:hAnsi="Times New Roman"/>
          <w:sz w:val="24"/>
          <w:szCs w:val="24"/>
        </w:rPr>
        <w:t>Ministarstvo</w:t>
      </w:r>
      <w:r w:rsidRPr="00532A15">
        <w:rPr>
          <w:rFonts w:ascii="Times New Roman" w:hAnsi="Times New Roman"/>
          <w:sz w:val="24"/>
          <w:szCs w:val="24"/>
        </w:rPr>
        <w:t>.</w:t>
      </w:r>
    </w:p>
    <w:p w:rsidR="00532A15" w:rsidRPr="00532A15" w:rsidRDefault="00532A15" w:rsidP="00532A15">
      <w:pPr>
        <w:spacing w:after="0" w:line="240" w:lineRule="auto"/>
        <w:jc w:val="both"/>
        <w:rPr>
          <w:rFonts w:ascii="Times New Roman" w:hAnsi="Times New Roman"/>
          <w:sz w:val="24"/>
          <w:szCs w:val="24"/>
        </w:rPr>
      </w:pPr>
    </w:p>
    <w:p w:rsidR="00CC1323" w:rsidRDefault="00B828CF" w:rsidP="00A30380">
      <w:pPr>
        <w:spacing w:after="0" w:line="240" w:lineRule="auto"/>
        <w:jc w:val="center"/>
        <w:rPr>
          <w:rFonts w:ascii="Times New Roman" w:hAnsi="Times New Roman"/>
          <w:b/>
          <w:sz w:val="24"/>
          <w:szCs w:val="24"/>
        </w:rPr>
      </w:pPr>
      <w:r>
        <w:rPr>
          <w:rFonts w:ascii="Times New Roman" w:hAnsi="Times New Roman"/>
          <w:b/>
          <w:sz w:val="24"/>
          <w:szCs w:val="24"/>
        </w:rPr>
        <w:t>UPRAVLJANJE PRIVREMENO ODUZETOM IMOVINOM</w:t>
      </w:r>
    </w:p>
    <w:p w:rsidR="00532A15" w:rsidRPr="00532A15" w:rsidRDefault="00532A15" w:rsidP="00532A15">
      <w:pPr>
        <w:spacing w:after="0" w:line="240" w:lineRule="auto"/>
        <w:jc w:val="center"/>
        <w:rPr>
          <w:rFonts w:ascii="Times New Roman" w:hAnsi="Times New Roman"/>
          <w:b/>
          <w:sz w:val="24"/>
          <w:szCs w:val="24"/>
        </w:rPr>
      </w:pPr>
      <w:r w:rsidRPr="00532A15">
        <w:rPr>
          <w:rFonts w:ascii="Times New Roman" w:hAnsi="Times New Roman"/>
          <w:b/>
          <w:sz w:val="24"/>
          <w:szCs w:val="24"/>
        </w:rPr>
        <w:t xml:space="preserve">Članak </w:t>
      </w:r>
      <w:r>
        <w:rPr>
          <w:rFonts w:ascii="Times New Roman" w:hAnsi="Times New Roman"/>
          <w:b/>
          <w:sz w:val="24"/>
          <w:szCs w:val="24"/>
        </w:rPr>
        <w:t>5</w:t>
      </w:r>
      <w:r w:rsidR="008F62B0">
        <w:rPr>
          <w:rFonts w:ascii="Times New Roman" w:hAnsi="Times New Roman"/>
          <w:b/>
          <w:sz w:val="24"/>
          <w:szCs w:val="24"/>
        </w:rPr>
        <w:t>1</w:t>
      </w:r>
      <w:r w:rsidRPr="00532A15">
        <w:rPr>
          <w:rFonts w:ascii="Times New Roman" w:hAnsi="Times New Roman"/>
          <w:b/>
          <w:sz w:val="24"/>
          <w:szCs w:val="24"/>
        </w:rPr>
        <w:t>.</w:t>
      </w:r>
    </w:p>
    <w:p w:rsidR="00F202CB" w:rsidRDefault="00F202CB" w:rsidP="00F202CB">
      <w:pPr>
        <w:spacing w:after="0" w:line="240" w:lineRule="auto"/>
        <w:jc w:val="both"/>
        <w:rPr>
          <w:rFonts w:ascii="Times New Roman" w:hAnsi="Times New Roman"/>
          <w:sz w:val="24"/>
          <w:szCs w:val="24"/>
        </w:rPr>
      </w:pPr>
      <w:r>
        <w:rPr>
          <w:rFonts w:ascii="Times New Roman" w:hAnsi="Times New Roman"/>
          <w:sz w:val="24"/>
          <w:szCs w:val="24"/>
        </w:rPr>
        <w:t xml:space="preserve">(1) Ministarstvo </w:t>
      </w:r>
      <w:r w:rsidRPr="00F202CB">
        <w:rPr>
          <w:rFonts w:ascii="Times New Roman" w:hAnsi="Times New Roman"/>
          <w:sz w:val="24"/>
          <w:szCs w:val="24"/>
        </w:rPr>
        <w:t>upravlja</w:t>
      </w:r>
      <w:r>
        <w:rPr>
          <w:rFonts w:ascii="Times New Roman" w:hAnsi="Times New Roman"/>
          <w:sz w:val="24"/>
          <w:szCs w:val="24"/>
        </w:rPr>
        <w:t xml:space="preserve"> imovinom koja je u kaznenom postupku pravomoćnom sudskom odlukom </w:t>
      </w:r>
      <w:r w:rsidRPr="00F202CB">
        <w:rPr>
          <w:rFonts w:ascii="Times New Roman" w:hAnsi="Times New Roman"/>
          <w:sz w:val="24"/>
          <w:szCs w:val="24"/>
        </w:rPr>
        <w:t>privremeno oduzet</w:t>
      </w:r>
      <w:r>
        <w:rPr>
          <w:rFonts w:ascii="Times New Roman" w:hAnsi="Times New Roman"/>
          <w:sz w:val="24"/>
          <w:szCs w:val="24"/>
        </w:rPr>
        <w:t>a</w:t>
      </w:r>
      <w:r w:rsidRPr="00F202CB">
        <w:rPr>
          <w:rFonts w:ascii="Times New Roman" w:hAnsi="Times New Roman"/>
          <w:sz w:val="24"/>
          <w:szCs w:val="24"/>
        </w:rPr>
        <w:t xml:space="preserve"> </w:t>
      </w:r>
      <w:r>
        <w:rPr>
          <w:rFonts w:ascii="Times New Roman" w:hAnsi="Times New Roman"/>
          <w:sz w:val="24"/>
          <w:szCs w:val="24"/>
        </w:rPr>
        <w:t xml:space="preserve">od </w:t>
      </w:r>
      <w:r w:rsidRPr="00F202CB">
        <w:rPr>
          <w:rFonts w:ascii="Times New Roman" w:hAnsi="Times New Roman"/>
          <w:sz w:val="24"/>
          <w:szCs w:val="24"/>
        </w:rPr>
        <w:t>okrivljenika</w:t>
      </w:r>
      <w:r>
        <w:rPr>
          <w:rFonts w:ascii="Times New Roman" w:hAnsi="Times New Roman"/>
          <w:sz w:val="24"/>
          <w:szCs w:val="24"/>
        </w:rPr>
        <w:t xml:space="preserve"> ili s njim povezanih osoba kao imovinska korist ostvarena kaznenim djelom te koja je navedenom odlukom </w:t>
      </w:r>
      <w:r w:rsidR="00EF6B49">
        <w:rPr>
          <w:rFonts w:ascii="Times New Roman" w:hAnsi="Times New Roman"/>
          <w:sz w:val="24"/>
          <w:szCs w:val="24"/>
        </w:rPr>
        <w:t>pre</w:t>
      </w:r>
      <w:r>
        <w:rPr>
          <w:rFonts w:ascii="Times New Roman" w:hAnsi="Times New Roman"/>
          <w:sz w:val="24"/>
          <w:szCs w:val="24"/>
        </w:rPr>
        <w:t>dana Ministarstvu na upravljanje.</w:t>
      </w:r>
    </w:p>
    <w:p w:rsidR="00F202CB" w:rsidRDefault="00F202CB" w:rsidP="00F202CB">
      <w:pPr>
        <w:spacing w:after="0" w:line="240" w:lineRule="auto"/>
        <w:jc w:val="both"/>
        <w:rPr>
          <w:rFonts w:ascii="Times New Roman" w:hAnsi="Times New Roman"/>
          <w:sz w:val="24"/>
          <w:szCs w:val="24"/>
        </w:rPr>
      </w:pPr>
    </w:p>
    <w:p w:rsidR="00F202CB" w:rsidRPr="00793727" w:rsidRDefault="00F202CB" w:rsidP="00F202CB">
      <w:pPr>
        <w:spacing w:after="0" w:line="240" w:lineRule="auto"/>
        <w:jc w:val="both"/>
        <w:rPr>
          <w:rFonts w:ascii="Times New Roman" w:hAnsi="Times New Roman"/>
          <w:sz w:val="24"/>
          <w:szCs w:val="24"/>
        </w:rPr>
      </w:pPr>
      <w:r w:rsidRPr="00793727">
        <w:rPr>
          <w:rFonts w:ascii="Times New Roman" w:hAnsi="Times New Roman"/>
          <w:sz w:val="24"/>
          <w:szCs w:val="24"/>
        </w:rPr>
        <w:lastRenderedPageBreak/>
        <w:t>(2) Kada imovina iz stavka 1. ovog članka pravomoćnom sudskom presudom u kaznenom postupku bude trajno oduzeta kao imovinska korist ostvarena kaznenim djelom, ista postaje imovina u vlasništvu Republike Hrvatske i njome upravlja Ministarstvo.</w:t>
      </w:r>
    </w:p>
    <w:p w:rsidR="00F202CB" w:rsidRPr="00793727" w:rsidRDefault="00F202CB" w:rsidP="00F202CB">
      <w:pPr>
        <w:spacing w:after="0" w:line="240" w:lineRule="auto"/>
        <w:jc w:val="both"/>
        <w:rPr>
          <w:rFonts w:ascii="Times New Roman" w:hAnsi="Times New Roman"/>
          <w:sz w:val="24"/>
          <w:szCs w:val="24"/>
        </w:rPr>
      </w:pPr>
    </w:p>
    <w:p w:rsidR="00EF6B49" w:rsidRPr="00793727" w:rsidRDefault="00EF6B49" w:rsidP="00F202CB">
      <w:pPr>
        <w:spacing w:after="0" w:line="240" w:lineRule="auto"/>
        <w:jc w:val="both"/>
        <w:rPr>
          <w:rFonts w:ascii="Times New Roman" w:hAnsi="Times New Roman"/>
          <w:sz w:val="24"/>
          <w:szCs w:val="24"/>
        </w:rPr>
      </w:pPr>
      <w:r w:rsidRPr="00793727">
        <w:rPr>
          <w:rFonts w:ascii="Times New Roman" w:hAnsi="Times New Roman"/>
          <w:sz w:val="24"/>
          <w:szCs w:val="24"/>
        </w:rPr>
        <w:t>(3) Imovina iz stavka 1. i 2. ovog članka predaje se na upravljanje Ministarstvu nakon provedbe postupka oduzimanja od strane nadležnog tijela o čemu se sastavlja zapisnik.</w:t>
      </w:r>
    </w:p>
    <w:p w:rsidR="00EF6B49" w:rsidRPr="00793727" w:rsidRDefault="00EF6B49" w:rsidP="00F202CB">
      <w:pPr>
        <w:spacing w:after="0" w:line="240" w:lineRule="auto"/>
        <w:jc w:val="both"/>
        <w:rPr>
          <w:rFonts w:ascii="Times New Roman" w:hAnsi="Times New Roman"/>
          <w:sz w:val="24"/>
          <w:szCs w:val="24"/>
        </w:rPr>
      </w:pPr>
    </w:p>
    <w:p w:rsidR="00FC218C" w:rsidRPr="00793727" w:rsidRDefault="00FC218C" w:rsidP="00FC218C">
      <w:pPr>
        <w:spacing w:after="0" w:line="240" w:lineRule="auto"/>
        <w:jc w:val="center"/>
        <w:rPr>
          <w:rFonts w:ascii="Times New Roman" w:hAnsi="Times New Roman"/>
          <w:b/>
          <w:sz w:val="24"/>
          <w:szCs w:val="24"/>
        </w:rPr>
      </w:pPr>
      <w:r w:rsidRPr="00793727">
        <w:rPr>
          <w:rFonts w:ascii="Times New Roman" w:hAnsi="Times New Roman"/>
          <w:b/>
          <w:sz w:val="24"/>
          <w:szCs w:val="24"/>
        </w:rPr>
        <w:t>Članak 5</w:t>
      </w:r>
      <w:r w:rsidR="008F62B0" w:rsidRPr="00793727">
        <w:rPr>
          <w:rFonts w:ascii="Times New Roman" w:hAnsi="Times New Roman"/>
          <w:b/>
          <w:sz w:val="24"/>
          <w:szCs w:val="24"/>
        </w:rPr>
        <w:t>2</w:t>
      </w:r>
      <w:r w:rsidRPr="00793727">
        <w:rPr>
          <w:rFonts w:ascii="Times New Roman" w:hAnsi="Times New Roman"/>
          <w:b/>
          <w:sz w:val="24"/>
          <w:szCs w:val="24"/>
        </w:rPr>
        <w:t>.</w:t>
      </w:r>
    </w:p>
    <w:p w:rsidR="00FC218C" w:rsidRPr="00793727" w:rsidRDefault="00FC218C" w:rsidP="00FC218C">
      <w:pPr>
        <w:spacing w:after="0" w:line="240" w:lineRule="auto"/>
        <w:jc w:val="both"/>
        <w:rPr>
          <w:rFonts w:ascii="Times New Roman" w:hAnsi="Times New Roman"/>
          <w:sz w:val="24"/>
          <w:szCs w:val="24"/>
        </w:rPr>
      </w:pPr>
      <w:r w:rsidRPr="00793727">
        <w:rPr>
          <w:rFonts w:ascii="Times New Roman" w:hAnsi="Times New Roman"/>
          <w:sz w:val="24"/>
          <w:szCs w:val="24"/>
        </w:rPr>
        <w:t>(1) O privremeno oduzetoj imovini iz članka 57. ovog Zakona ministarstvo vodi evidenciju.</w:t>
      </w:r>
    </w:p>
    <w:p w:rsidR="00FC218C" w:rsidRPr="00793727" w:rsidRDefault="00FC218C" w:rsidP="00FC218C">
      <w:pPr>
        <w:spacing w:after="0" w:line="240" w:lineRule="auto"/>
        <w:jc w:val="both"/>
        <w:rPr>
          <w:rFonts w:ascii="Times New Roman" w:hAnsi="Times New Roman"/>
          <w:sz w:val="24"/>
          <w:szCs w:val="24"/>
        </w:rPr>
      </w:pPr>
    </w:p>
    <w:p w:rsidR="00F202CB" w:rsidRPr="00793727" w:rsidRDefault="00FC218C" w:rsidP="00FC218C">
      <w:pPr>
        <w:spacing w:after="0" w:line="240" w:lineRule="auto"/>
        <w:jc w:val="both"/>
        <w:rPr>
          <w:rFonts w:ascii="Times New Roman" w:hAnsi="Times New Roman"/>
          <w:sz w:val="24"/>
          <w:szCs w:val="24"/>
        </w:rPr>
      </w:pPr>
      <w:r w:rsidRPr="00793727">
        <w:rPr>
          <w:rFonts w:ascii="Times New Roman" w:hAnsi="Times New Roman"/>
          <w:sz w:val="24"/>
          <w:szCs w:val="24"/>
        </w:rPr>
        <w:t>(2) Ministar državne imovine</w:t>
      </w:r>
      <w:r w:rsidR="00EF6B49" w:rsidRPr="00793727">
        <w:rPr>
          <w:rFonts w:ascii="Times New Roman" w:hAnsi="Times New Roman"/>
          <w:sz w:val="24"/>
          <w:szCs w:val="24"/>
        </w:rPr>
        <w:t xml:space="preserve"> </w:t>
      </w:r>
      <w:r w:rsidRPr="00793727">
        <w:rPr>
          <w:rFonts w:ascii="Times New Roman" w:hAnsi="Times New Roman"/>
          <w:sz w:val="24"/>
          <w:szCs w:val="24"/>
        </w:rPr>
        <w:t xml:space="preserve">donosi </w:t>
      </w:r>
      <w:r w:rsidR="00646121" w:rsidRPr="00793727">
        <w:rPr>
          <w:rFonts w:ascii="Times New Roman" w:hAnsi="Times New Roman"/>
          <w:sz w:val="24"/>
          <w:szCs w:val="24"/>
        </w:rPr>
        <w:t>p</w:t>
      </w:r>
      <w:r w:rsidRPr="00793727">
        <w:rPr>
          <w:rFonts w:ascii="Times New Roman" w:hAnsi="Times New Roman"/>
          <w:sz w:val="24"/>
          <w:szCs w:val="24"/>
        </w:rPr>
        <w:t>ravilnik o vođenju evidencije iz stavka 1. ovog članka.</w:t>
      </w:r>
    </w:p>
    <w:p w:rsidR="00EF6B49" w:rsidRPr="00793727" w:rsidRDefault="00EF6B49" w:rsidP="00F202CB">
      <w:pPr>
        <w:spacing w:after="0" w:line="240" w:lineRule="auto"/>
        <w:jc w:val="both"/>
        <w:rPr>
          <w:rFonts w:ascii="Times New Roman" w:hAnsi="Times New Roman"/>
          <w:sz w:val="24"/>
          <w:szCs w:val="24"/>
        </w:rPr>
      </w:pPr>
    </w:p>
    <w:p w:rsidR="00FC218C" w:rsidRPr="00532A15" w:rsidRDefault="00FC218C" w:rsidP="00FC218C">
      <w:pPr>
        <w:spacing w:after="0" w:line="240" w:lineRule="auto"/>
        <w:jc w:val="center"/>
        <w:rPr>
          <w:rFonts w:ascii="Times New Roman" w:hAnsi="Times New Roman"/>
          <w:b/>
          <w:sz w:val="24"/>
          <w:szCs w:val="24"/>
        </w:rPr>
      </w:pPr>
      <w:r w:rsidRPr="00532A15">
        <w:rPr>
          <w:rFonts w:ascii="Times New Roman" w:hAnsi="Times New Roman"/>
          <w:b/>
          <w:sz w:val="24"/>
          <w:szCs w:val="24"/>
        </w:rPr>
        <w:t xml:space="preserve">Članak </w:t>
      </w:r>
      <w:r>
        <w:rPr>
          <w:rFonts w:ascii="Times New Roman" w:hAnsi="Times New Roman"/>
          <w:b/>
          <w:sz w:val="24"/>
          <w:szCs w:val="24"/>
        </w:rPr>
        <w:t>5</w:t>
      </w:r>
      <w:r w:rsidR="008F62B0">
        <w:rPr>
          <w:rFonts w:ascii="Times New Roman" w:hAnsi="Times New Roman"/>
          <w:b/>
          <w:sz w:val="24"/>
          <w:szCs w:val="24"/>
        </w:rPr>
        <w:t>3</w:t>
      </w:r>
      <w:r w:rsidRPr="00532A15">
        <w:rPr>
          <w:rFonts w:ascii="Times New Roman" w:hAnsi="Times New Roman"/>
          <w:b/>
          <w:sz w:val="24"/>
          <w:szCs w:val="24"/>
        </w:rPr>
        <w:t>.</w:t>
      </w:r>
    </w:p>
    <w:p w:rsidR="00FC218C" w:rsidRPr="00FC218C" w:rsidRDefault="00FC218C" w:rsidP="00FC218C">
      <w:pPr>
        <w:spacing w:after="0" w:line="240" w:lineRule="auto"/>
        <w:jc w:val="both"/>
        <w:rPr>
          <w:rFonts w:ascii="Times New Roman" w:hAnsi="Times New Roman"/>
          <w:sz w:val="24"/>
          <w:szCs w:val="24"/>
        </w:rPr>
      </w:pPr>
      <w:r w:rsidRPr="00FC218C">
        <w:rPr>
          <w:rFonts w:ascii="Times New Roman" w:hAnsi="Times New Roman"/>
          <w:sz w:val="24"/>
          <w:szCs w:val="24"/>
        </w:rPr>
        <w:t xml:space="preserve">(1) </w:t>
      </w:r>
      <w:r>
        <w:rPr>
          <w:rFonts w:ascii="Times New Roman" w:hAnsi="Times New Roman"/>
          <w:sz w:val="24"/>
          <w:szCs w:val="24"/>
        </w:rPr>
        <w:t xml:space="preserve">Ministarstvo </w:t>
      </w:r>
      <w:r w:rsidRPr="00FC218C">
        <w:rPr>
          <w:rFonts w:ascii="Times New Roman" w:hAnsi="Times New Roman"/>
          <w:sz w:val="24"/>
          <w:szCs w:val="24"/>
        </w:rPr>
        <w:t>može, bez prethodne objave javnog natječaja, donijeti odluku o prodaji privremeno oduzetih stvari:</w:t>
      </w:r>
    </w:p>
    <w:p w:rsidR="00FC218C" w:rsidRDefault="00FC218C" w:rsidP="00FC218C">
      <w:pPr>
        <w:pStyle w:val="Odlomakpopisa"/>
        <w:numPr>
          <w:ilvl w:val="0"/>
          <w:numId w:val="35"/>
        </w:numPr>
        <w:spacing w:after="0" w:line="240" w:lineRule="auto"/>
        <w:jc w:val="both"/>
        <w:rPr>
          <w:rFonts w:ascii="Times New Roman" w:hAnsi="Times New Roman"/>
          <w:sz w:val="24"/>
          <w:szCs w:val="24"/>
        </w:rPr>
      </w:pPr>
      <w:r w:rsidRPr="00FC218C">
        <w:rPr>
          <w:rFonts w:ascii="Times New Roman" w:hAnsi="Times New Roman"/>
          <w:sz w:val="24"/>
          <w:szCs w:val="24"/>
        </w:rPr>
        <w:t>ako je njihovo čuvanje opasno</w:t>
      </w:r>
    </w:p>
    <w:p w:rsidR="00FC218C" w:rsidRPr="00FC218C" w:rsidRDefault="00FC218C" w:rsidP="00FC218C">
      <w:pPr>
        <w:pStyle w:val="Odlomakpopisa"/>
        <w:numPr>
          <w:ilvl w:val="0"/>
          <w:numId w:val="35"/>
        </w:numPr>
        <w:spacing w:after="0" w:line="240" w:lineRule="auto"/>
        <w:jc w:val="both"/>
        <w:rPr>
          <w:rFonts w:ascii="Times New Roman" w:hAnsi="Times New Roman"/>
          <w:sz w:val="24"/>
          <w:szCs w:val="24"/>
        </w:rPr>
      </w:pPr>
      <w:r>
        <w:rPr>
          <w:rFonts w:ascii="Times New Roman" w:hAnsi="Times New Roman"/>
          <w:sz w:val="24"/>
          <w:szCs w:val="24"/>
        </w:rPr>
        <w:t>ako je trošak njihovog čuvanja nerazmjeran u odnosu na njihovu vrijednost</w:t>
      </w:r>
      <w:r w:rsidRPr="00FC218C">
        <w:rPr>
          <w:rFonts w:ascii="Times New Roman" w:hAnsi="Times New Roman"/>
          <w:sz w:val="24"/>
          <w:szCs w:val="24"/>
        </w:rPr>
        <w:t xml:space="preserve"> ili</w:t>
      </w:r>
    </w:p>
    <w:p w:rsidR="00FC218C" w:rsidRPr="00FC218C" w:rsidRDefault="00FC218C" w:rsidP="00FC218C">
      <w:pPr>
        <w:pStyle w:val="Odlomakpopisa"/>
        <w:numPr>
          <w:ilvl w:val="0"/>
          <w:numId w:val="35"/>
        </w:numPr>
        <w:spacing w:after="0" w:line="240" w:lineRule="auto"/>
        <w:jc w:val="both"/>
        <w:rPr>
          <w:rFonts w:ascii="Times New Roman" w:hAnsi="Times New Roman"/>
          <w:sz w:val="24"/>
          <w:szCs w:val="24"/>
        </w:rPr>
      </w:pPr>
      <w:r w:rsidRPr="00FC218C">
        <w:rPr>
          <w:rFonts w:ascii="Times New Roman" w:hAnsi="Times New Roman"/>
          <w:sz w:val="24"/>
          <w:szCs w:val="24"/>
        </w:rPr>
        <w:t>ako predstoji neposredna opasnost od njihova propadanja ili znatnog gubitka vrijednosti.</w:t>
      </w:r>
    </w:p>
    <w:p w:rsidR="00FC218C" w:rsidRPr="00FC218C" w:rsidRDefault="00FC218C" w:rsidP="00FC218C">
      <w:pPr>
        <w:spacing w:after="0" w:line="240" w:lineRule="auto"/>
        <w:jc w:val="both"/>
        <w:rPr>
          <w:rFonts w:ascii="Times New Roman" w:hAnsi="Times New Roman"/>
          <w:sz w:val="24"/>
          <w:szCs w:val="24"/>
        </w:rPr>
      </w:pPr>
    </w:p>
    <w:p w:rsidR="00FC218C" w:rsidRPr="00FC218C" w:rsidRDefault="00FC218C" w:rsidP="00FC218C">
      <w:pPr>
        <w:spacing w:after="0" w:line="240" w:lineRule="auto"/>
        <w:jc w:val="both"/>
        <w:rPr>
          <w:rFonts w:ascii="Times New Roman" w:hAnsi="Times New Roman"/>
          <w:sz w:val="24"/>
          <w:szCs w:val="24"/>
        </w:rPr>
      </w:pPr>
      <w:r w:rsidRPr="00FC218C">
        <w:rPr>
          <w:rFonts w:ascii="Times New Roman" w:hAnsi="Times New Roman"/>
          <w:sz w:val="24"/>
          <w:szCs w:val="24"/>
        </w:rPr>
        <w:t xml:space="preserve">(2) </w:t>
      </w:r>
      <w:r>
        <w:rPr>
          <w:rFonts w:ascii="Times New Roman" w:hAnsi="Times New Roman"/>
          <w:sz w:val="24"/>
          <w:szCs w:val="24"/>
        </w:rPr>
        <w:t xml:space="preserve">Ministarstvo </w:t>
      </w:r>
      <w:r w:rsidRPr="00FC218C">
        <w:rPr>
          <w:rFonts w:ascii="Times New Roman" w:hAnsi="Times New Roman"/>
          <w:sz w:val="24"/>
          <w:szCs w:val="24"/>
        </w:rPr>
        <w:t xml:space="preserve">može donijeti odluku da privremeno oduzete stvari </w:t>
      </w:r>
      <w:r>
        <w:rPr>
          <w:rFonts w:ascii="Times New Roman" w:hAnsi="Times New Roman"/>
          <w:sz w:val="24"/>
          <w:szCs w:val="24"/>
        </w:rPr>
        <w:t xml:space="preserve">da na uporabu, </w:t>
      </w:r>
      <w:r w:rsidRPr="00FC218C">
        <w:rPr>
          <w:rFonts w:ascii="Times New Roman" w:hAnsi="Times New Roman"/>
          <w:sz w:val="24"/>
          <w:szCs w:val="24"/>
        </w:rPr>
        <w:t>iznajmi ili preda u zakup u skladu s njihovom namjenom.</w:t>
      </w:r>
    </w:p>
    <w:p w:rsidR="00FC218C" w:rsidRPr="00FC218C" w:rsidRDefault="00FC218C" w:rsidP="00FC218C">
      <w:pPr>
        <w:spacing w:after="0" w:line="240" w:lineRule="auto"/>
        <w:jc w:val="both"/>
        <w:rPr>
          <w:rFonts w:ascii="Times New Roman" w:hAnsi="Times New Roman"/>
          <w:sz w:val="24"/>
          <w:szCs w:val="24"/>
        </w:rPr>
      </w:pPr>
    </w:p>
    <w:p w:rsidR="00FC218C" w:rsidRPr="00793727" w:rsidRDefault="00FC218C" w:rsidP="00FC218C">
      <w:pPr>
        <w:spacing w:after="0" w:line="240" w:lineRule="auto"/>
        <w:jc w:val="both"/>
        <w:rPr>
          <w:rFonts w:ascii="Times New Roman" w:hAnsi="Times New Roman"/>
          <w:sz w:val="24"/>
          <w:szCs w:val="24"/>
        </w:rPr>
      </w:pPr>
      <w:r w:rsidRPr="00FC218C">
        <w:rPr>
          <w:rFonts w:ascii="Times New Roman" w:hAnsi="Times New Roman"/>
          <w:sz w:val="24"/>
          <w:szCs w:val="24"/>
        </w:rPr>
        <w:t xml:space="preserve">(3) Za štetu na stvarima iz stavka 2. ovog članka uzrokovanu </w:t>
      </w:r>
      <w:r>
        <w:rPr>
          <w:rFonts w:ascii="Times New Roman" w:hAnsi="Times New Roman"/>
          <w:sz w:val="24"/>
          <w:szCs w:val="24"/>
        </w:rPr>
        <w:t xml:space="preserve">uporabom, </w:t>
      </w:r>
      <w:r w:rsidRPr="00FC218C">
        <w:rPr>
          <w:rFonts w:ascii="Times New Roman" w:hAnsi="Times New Roman"/>
          <w:sz w:val="24"/>
          <w:szCs w:val="24"/>
        </w:rPr>
        <w:t xml:space="preserve">najmom ili zakupom odgovara Republika </w:t>
      </w:r>
      <w:r w:rsidRPr="00793727">
        <w:rPr>
          <w:rFonts w:ascii="Times New Roman" w:hAnsi="Times New Roman"/>
          <w:sz w:val="24"/>
          <w:szCs w:val="24"/>
        </w:rPr>
        <w:t>Hrvatska prema općim pravilima o odgovornosti za štetu.</w:t>
      </w:r>
    </w:p>
    <w:p w:rsidR="00FC218C" w:rsidRPr="00793727" w:rsidRDefault="00FC218C" w:rsidP="00FC218C">
      <w:pPr>
        <w:spacing w:after="0" w:line="240" w:lineRule="auto"/>
        <w:jc w:val="both"/>
        <w:rPr>
          <w:rFonts w:ascii="Times New Roman" w:hAnsi="Times New Roman"/>
          <w:sz w:val="24"/>
          <w:szCs w:val="24"/>
        </w:rPr>
      </w:pPr>
    </w:p>
    <w:p w:rsidR="00FC218C" w:rsidRPr="00793727" w:rsidRDefault="00FC218C" w:rsidP="00FC218C">
      <w:pPr>
        <w:spacing w:after="0" w:line="240" w:lineRule="auto"/>
        <w:jc w:val="both"/>
        <w:rPr>
          <w:rFonts w:ascii="Times New Roman" w:hAnsi="Times New Roman"/>
          <w:sz w:val="24"/>
          <w:szCs w:val="24"/>
        </w:rPr>
      </w:pPr>
      <w:r w:rsidRPr="00793727">
        <w:rPr>
          <w:rFonts w:ascii="Times New Roman" w:hAnsi="Times New Roman"/>
          <w:sz w:val="24"/>
          <w:szCs w:val="24"/>
        </w:rPr>
        <w:t xml:space="preserve">(4) Ministarstvo je dužno predati protivniku osiguranja sredstva od prodaje, najma ili zakupa iz stavka 1. i 2. ovog članka, u roku od </w:t>
      </w:r>
      <w:r w:rsidR="00C63285" w:rsidRPr="00793727">
        <w:rPr>
          <w:rFonts w:ascii="Times New Roman" w:hAnsi="Times New Roman"/>
          <w:sz w:val="24"/>
          <w:szCs w:val="24"/>
        </w:rPr>
        <w:t>15</w:t>
      </w:r>
      <w:r w:rsidR="00FC7982" w:rsidRPr="00793727">
        <w:rPr>
          <w:rFonts w:ascii="Times New Roman" w:hAnsi="Times New Roman"/>
          <w:sz w:val="24"/>
          <w:szCs w:val="24"/>
        </w:rPr>
        <w:t xml:space="preserve"> </w:t>
      </w:r>
      <w:r w:rsidRPr="00793727">
        <w:rPr>
          <w:rFonts w:ascii="Times New Roman" w:hAnsi="Times New Roman"/>
          <w:sz w:val="24"/>
          <w:szCs w:val="24"/>
        </w:rPr>
        <w:t xml:space="preserve">dana od pravomoćnosti presude kojom je </w:t>
      </w:r>
      <w:r w:rsidR="00C63285" w:rsidRPr="00793727">
        <w:rPr>
          <w:rFonts w:ascii="Times New Roman" w:hAnsi="Times New Roman"/>
          <w:sz w:val="24"/>
          <w:szCs w:val="24"/>
        </w:rPr>
        <w:t>sud odbio prijedlog za oduzimanje imovinske koristi ostvarene kaznenim djelom.</w:t>
      </w:r>
    </w:p>
    <w:p w:rsidR="00FC218C" w:rsidRPr="00793727" w:rsidRDefault="00FC218C" w:rsidP="00FC218C">
      <w:pPr>
        <w:spacing w:after="0" w:line="240" w:lineRule="auto"/>
        <w:jc w:val="both"/>
        <w:rPr>
          <w:rFonts w:ascii="Times New Roman" w:hAnsi="Times New Roman"/>
          <w:sz w:val="24"/>
          <w:szCs w:val="24"/>
        </w:rPr>
      </w:pPr>
    </w:p>
    <w:p w:rsidR="00FC218C" w:rsidRPr="00793727" w:rsidRDefault="00FC218C" w:rsidP="00FC218C">
      <w:pPr>
        <w:spacing w:after="0" w:line="240" w:lineRule="auto"/>
        <w:jc w:val="both"/>
        <w:rPr>
          <w:rFonts w:ascii="Times New Roman" w:hAnsi="Times New Roman"/>
          <w:sz w:val="24"/>
          <w:szCs w:val="24"/>
        </w:rPr>
      </w:pPr>
      <w:r w:rsidRPr="00793727">
        <w:rPr>
          <w:rFonts w:ascii="Times New Roman" w:hAnsi="Times New Roman"/>
          <w:sz w:val="24"/>
          <w:szCs w:val="24"/>
        </w:rPr>
        <w:t xml:space="preserve">(5) Protiv odluke Ministarstva iz stavka 1. i 2. ovog članka, </w:t>
      </w:r>
      <w:proofErr w:type="spellStart"/>
      <w:r w:rsidRPr="00793727">
        <w:rPr>
          <w:rFonts w:ascii="Times New Roman" w:hAnsi="Times New Roman"/>
          <w:sz w:val="24"/>
          <w:szCs w:val="24"/>
        </w:rPr>
        <w:t>protustranka</w:t>
      </w:r>
      <w:proofErr w:type="spellEnd"/>
      <w:r w:rsidRPr="00793727">
        <w:rPr>
          <w:rFonts w:ascii="Times New Roman" w:hAnsi="Times New Roman"/>
          <w:sz w:val="24"/>
          <w:szCs w:val="24"/>
        </w:rPr>
        <w:t xml:space="preserve"> može izjaviti prigovor u roku od 48 sati od njezinoga dostavljanja. O prigovoru odlučuje mjesno nadležan sud koji vodi kazneni postupak. Protiv odluke suda nije dopuštena žalba.</w:t>
      </w:r>
    </w:p>
    <w:p w:rsidR="00FC218C" w:rsidRDefault="00FC218C" w:rsidP="00FC218C">
      <w:pPr>
        <w:spacing w:after="0" w:line="240" w:lineRule="auto"/>
        <w:jc w:val="center"/>
        <w:rPr>
          <w:rFonts w:ascii="Times New Roman" w:hAnsi="Times New Roman"/>
          <w:b/>
          <w:sz w:val="24"/>
          <w:szCs w:val="24"/>
        </w:rPr>
      </w:pPr>
    </w:p>
    <w:p w:rsidR="00FC218C" w:rsidRPr="00532A15" w:rsidRDefault="00FC218C" w:rsidP="00FC218C">
      <w:pPr>
        <w:spacing w:after="0" w:line="240" w:lineRule="auto"/>
        <w:jc w:val="center"/>
        <w:rPr>
          <w:rFonts w:ascii="Times New Roman" w:hAnsi="Times New Roman"/>
          <w:b/>
          <w:sz w:val="24"/>
          <w:szCs w:val="24"/>
        </w:rPr>
      </w:pPr>
      <w:r w:rsidRPr="00532A15">
        <w:rPr>
          <w:rFonts w:ascii="Times New Roman" w:hAnsi="Times New Roman"/>
          <w:b/>
          <w:sz w:val="24"/>
          <w:szCs w:val="24"/>
        </w:rPr>
        <w:t xml:space="preserve">Članak </w:t>
      </w:r>
      <w:r w:rsidR="008F62B0">
        <w:rPr>
          <w:rFonts w:ascii="Times New Roman" w:hAnsi="Times New Roman"/>
          <w:b/>
          <w:sz w:val="24"/>
          <w:szCs w:val="24"/>
        </w:rPr>
        <w:t>54</w:t>
      </w:r>
      <w:r w:rsidRPr="00532A15">
        <w:rPr>
          <w:rFonts w:ascii="Times New Roman" w:hAnsi="Times New Roman"/>
          <w:b/>
          <w:sz w:val="24"/>
          <w:szCs w:val="24"/>
        </w:rPr>
        <w:t>.</w:t>
      </w:r>
    </w:p>
    <w:p w:rsidR="00FC218C" w:rsidRDefault="00FC218C" w:rsidP="00FC218C">
      <w:pPr>
        <w:spacing w:after="0" w:line="240" w:lineRule="auto"/>
        <w:jc w:val="both"/>
        <w:rPr>
          <w:rFonts w:ascii="Times New Roman" w:hAnsi="Times New Roman"/>
          <w:sz w:val="24"/>
          <w:szCs w:val="24"/>
        </w:rPr>
      </w:pPr>
      <w:r w:rsidRPr="00FC218C">
        <w:rPr>
          <w:rFonts w:ascii="Times New Roman" w:hAnsi="Times New Roman"/>
          <w:sz w:val="24"/>
          <w:szCs w:val="24"/>
        </w:rPr>
        <w:t xml:space="preserve">Pobliže uvjete za upravljanje privremeno oduzetom imovinom propisuje </w:t>
      </w:r>
      <w:r w:rsidR="00646121">
        <w:rPr>
          <w:rFonts w:ascii="Times New Roman" w:hAnsi="Times New Roman"/>
          <w:sz w:val="24"/>
          <w:szCs w:val="24"/>
        </w:rPr>
        <w:t>pravilnikom ministar državne imovine.</w:t>
      </w:r>
    </w:p>
    <w:p w:rsidR="00532A15" w:rsidRDefault="00532A15" w:rsidP="00A30380">
      <w:pPr>
        <w:spacing w:after="0" w:line="240" w:lineRule="auto"/>
        <w:jc w:val="center"/>
        <w:rPr>
          <w:rFonts w:ascii="Times New Roman" w:hAnsi="Times New Roman"/>
          <w:b/>
          <w:sz w:val="24"/>
          <w:szCs w:val="24"/>
        </w:rPr>
      </w:pPr>
    </w:p>
    <w:p w:rsidR="00B828CF" w:rsidRPr="00D4331A" w:rsidRDefault="00B828CF" w:rsidP="00B828CF">
      <w:pPr>
        <w:pStyle w:val="t-9-8"/>
        <w:spacing w:before="0" w:beforeAutospacing="0" w:after="0" w:afterAutospacing="0"/>
        <w:jc w:val="center"/>
        <w:rPr>
          <w:b/>
        </w:rPr>
      </w:pPr>
      <w:r>
        <w:rPr>
          <w:b/>
        </w:rPr>
        <w:t xml:space="preserve">XI. </w:t>
      </w:r>
      <w:r w:rsidRPr="00A30380">
        <w:rPr>
          <w:b/>
        </w:rPr>
        <w:t>PRIJELAZNE I ZAVRŠNE ODREDBE</w:t>
      </w:r>
    </w:p>
    <w:p w:rsidR="00B828CF" w:rsidRPr="00D4331A" w:rsidRDefault="00B828CF" w:rsidP="00B828CF">
      <w:pPr>
        <w:pStyle w:val="t-9-8"/>
        <w:spacing w:before="0" w:beforeAutospacing="0" w:after="0" w:afterAutospacing="0"/>
        <w:jc w:val="center"/>
        <w:rPr>
          <w:b/>
        </w:rPr>
      </w:pPr>
      <w:r w:rsidRPr="00D4331A">
        <w:rPr>
          <w:b/>
        </w:rPr>
        <w:t xml:space="preserve">Članak </w:t>
      </w:r>
      <w:r w:rsidR="008F62B0">
        <w:rPr>
          <w:b/>
        </w:rPr>
        <w:t>55</w:t>
      </w:r>
      <w:r w:rsidRPr="00D4331A">
        <w:rPr>
          <w:b/>
        </w:rPr>
        <w:t xml:space="preserve">. </w:t>
      </w:r>
    </w:p>
    <w:p w:rsidR="003B44D2" w:rsidRDefault="003B44D2" w:rsidP="003B44D2">
      <w:pPr>
        <w:spacing w:after="0" w:line="240" w:lineRule="auto"/>
        <w:jc w:val="both"/>
        <w:rPr>
          <w:rFonts w:ascii="Times New Roman" w:hAnsi="Times New Roman"/>
          <w:sz w:val="24"/>
          <w:szCs w:val="24"/>
          <w:lang w:eastAsia="hr-HR"/>
        </w:rPr>
      </w:pPr>
      <w:r w:rsidRPr="00B828CF">
        <w:rPr>
          <w:rFonts w:ascii="Times New Roman" w:hAnsi="Times New Roman"/>
          <w:sz w:val="24"/>
          <w:szCs w:val="24"/>
          <w:lang w:eastAsia="hr-HR"/>
        </w:rPr>
        <w:t>Postupci započeti po odredbama Zakona o upravljanju državnom imovinom (</w:t>
      </w:r>
      <w:r w:rsidR="00B828CF">
        <w:rPr>
          <w:rFonts w:ascii="Times New Roman" w:hAnsi="Times New Roman"/>
          <w:sz w:val="24"/>
          <w:szCs w:val="24"/>
          <w:lang w:eastAsia="hr-HR"/>
        </w:rPr>
        <w:t>„</w:t>
      </w:r>
      <w:r w:rsidRPr="00B828CF">
        <w:rPr>
          <w:rFonts w:ascii="Times New Roman" w:hAnsi="Times New Roman"/>
          <w:sz w:val="24"/>
          <w:szCs w:val="24"/>
          <w:lang w:eastAsia="hr-HR"/>
        </w:rPr>
        <w:t>Narodne novine</w:t>
      </w:r>
      <w:r w:rsidR="00B828CF">
        <w:rPr>
          <w:rFonts w:ascii="Times New Roman" w:hAnsi="Times New Roman"/>
          <w:sz w:val="24"/>
          <w:szCs w:val="24"/>
          <w:lang w:eastAsia="hr-HR"/>
        </w:rPr>
        <w:t>“</w:t>
      </w:r>
      <w:r w:rsidRPr="00B828CF">
        <w:rPr>
          <w:rFonts w:ascii="Times New Roman" w:hAnsi="Times New Roman"/>
          <w:sz w:val="24"/>
          <w:szCs w:val="24"/>
          <w:lang w:eastAsia="hr-HR"/>
        </w:rPr>
        <w:t>, br. 94/13</w:t>
      </w:r>
      <w:r w:rsidR="00B828CF">
        <w:rPr>
          <w:rFonts w:ascii="Times New Roman" w:hAnsi="Times New Roman"/>
          <w:sz w:val="24"/>
          <w:szCs w:val="24"/>
          <w:lang w:eastAsia="hr-HR"/>
        </w:rPr>
        <w:t>.</w:t>
      </w:r>
      <w:r w:rsidRPr="00B828CF">
        <w:rPr>
          <w:rFonts w:ascii="Times New Roman" w:hAnsi="Times New Roman"/>
          <w:sz w:val="24"/>
          <w:szCs w:val="24"/>
          <w:lang w:eastAsia="hr-HR"/>
        </w:rPr>
        <w:t>, 130/14</w:t>
      </w:r>
      <w:r w:rsidR="00B828CF">
        <w:rPr>
          <w:rFonts w:ascii="Times New Roman" w:hAnsi="Times New Roman"/>
          <w:sz w:val="24"/>
          <w:szCs w:val="24"/>
          <w:lang w:eastAsia="hr-HR"/>
        </w:rPr>
        <w:t>.</w:t>
      </w:r>
      <w:r w:rsidRPr="00B828CF">
        <w:rPr>
          <w:rFonts w:ascii="Times New Roman" w:hAnsi="Times New Roman"/>
          <w:sz w:val="24"/>
          <w:szCs w:val="24"/>
          <w:lang w:eastAsia="hr-HR"/>
        </w:rPr>
        <w:t xml:space="preserve"> –</w:t>
      </w:r>
      <w:r w:rsidR="00EC46AF">
        <w:rPr>
          <w:rFonts w:ascii="Times New Roman" w:hAnsi="Times New Roman"/>
          <w:sz w:val="24"/>
          <w:szCs w:val="24"/>
          <w:lang w:eastAsia="hr-HR"/>
        </w:rPr>
        <w:t xml:space="preserve"> Rješenje </w:t>
      </w:r>
      <w:r w:rsidRPr="00B828CF">
        <w:rPr>
          <w:rFonts w:ascii="Times New Roman" w:hAnsi="Times New Roman"/>
          <w:sz w:val="24"/>
          <w:szCs w:val="24"/>
          <w:lang w:eastAsia="hr-HR"/>
        </w:rPr>
        <w:t>USRH i 18/16</w:t>
      </w:r>
      <w:r w:rsidR="00B828CF">
        <w:rPr>
          <w:rFonts w:ascii="Times New Roman" w:hAnsi="Times New Roman"/>
          <w:sz w:val="24"/>
          <w:szCs w:val="24"/>
          <w:lang w:eastAsia="hr-HR"/>
        </w:rPr>
        <w:t>.</w:t>
      </w:r>
      <w:r w:rsidRPr="00B828CF">
        <w:rPr>
          <w:rFonts w:ascii="Times New Roman" w:hAnsi="Times New Roman"/>
          <w:sz w:val="24"/>
          <w:szCs w:val="24"/>
          <w:lang w:eastAsia="hr-HR"/>
        </w:rPr>
        <w:t xml:space="preserve">) dovršit će se po odredbama </w:t>
      </w:r>
      <w:r w:rsidR="00B828CF">
        <w:rPr>
          <w:rFonts w:ascii="Times New Roman" w:hAnsi="Times New Roman"/>
          <w:sz w:val="24"/>
          <w:szCs w:val="24"/>
          <w:lang w:eastAsia="hr-HR"/>
        </w:rPr>
        <w:t xml:space="preserve">ovog Zakona i </w:t>
      </w:r>
      <w:proofErr w:type="spellStart"/>
      <w:r w:rsidR="00B828CF">
        <w:rPr>
          <w:rFonts w:ascii="Times New Roman" w:hAnsi="Times New Roman"/>
          <w:sz w:val="24"/>
          <w:szCs w:val="24"/>
          <w:lang w:eastAsia="hr-HR"/>
        </w:rPr>
        <w:t>podzakonskim</w:t>
      </w:r>
      <w:proofErr w:type="spellEnd"/>
      <w:r w:rsidR="00B828CF">
        <w:rPr>
          <w:rFonts w:ascii="Times New Roman" w:hAnsi="Times New Roman"/>
          <w:sz w:val="24"/>
          <w:szCs w:val="24"/>
          <w:lang w:eastAsia="hr-HR"/>
        </w:rPr>
        <w:t xml:space="preserve"> aktima donesenim na temelju ovog Zakona.</w:t>
      </w:r>
    </w:p>
    <w:p w:rsidR="003B44D2" w:rsidRPr="00B828CF" w:rsidRDefault="003B44D2" w:rsidP="00A30380">
      <w:pPr>
        <w:spacing w:after="0" w:line="240" w:lineRule="auto"/>
        <w:jc w:val="center"/>
        <w:rPr>
          <w:rFonts w:ascii="Times New Roman" w:hAnsi="Times New Roman"/>
          <w:b/>
          <w:sz w:val="24"/>
          <w:szCs w:val="24"/>
        </w:rPr>
      </w:pPr>
    </w:p>
    <w:p w:rsidR="00C2084A" w:rsidRPr="00A30380" w:rsidRDefault="00C2084A" w:rsidP="00A30380">
      <w:pPr>
        <w:spacing w:after="0" w:line="240" w:lineRule="auto"/>
        <w:jc w:val="center"/>
        <w:rPr>
          <w:rFonts w:ascii="Times New Roman" w:hAnsi="Times New Roman"/>
          <w:b/>
          <w:sz w:val="24"/>
          <w:szCs w:val="24"/>
          <w:lang w:eastAsia="hr-HR"/>
        </w:rPr>
      </w:pPr>
      <w:r w:rsidRPr="00A30380">
        <w:rPr>
          <w:rFonts w:ascii="Times New Roman" w:hAnsi="Times New Roman"/>
          <w:b/>
          <w:sz w:val="24"/>
          <w:szCs w:val="24"/>
          <w:lang w:eastAsia="hr-HR"/>
        </w:rPr>
        <w:t xml:space="preserve">Članak </w:t>
      </w:r>
      <w:r w:rsidR="008F62B0">
        <w:rPr>
          <w:rFonts w:ascii="Times New Roman" w:hAnsi="Times New Roman"/>
          <w:b/>
          <w:sz w:val="24"/>
          <w:szCs w:val="24"/>
          <w:lang w:eastAsia="hr-HR"/>
        </w:rPr>
        <w:t>56</w:t>
      </w:r>
      <w:r w:rsidRPr="00A30380">
        <w:rPr>
          <w:rFonts w:ascii="Times New Roman" w:hAnsi="Times New Roman"/>
          <w:b/>
          <w:sz w:val="24"/>
          <w:szCs w:val="24"/>
          <w:lang w:eastAsia="hr-HR"/>
        </w:rPr>
        <w:t>.</w:t>
      </w:r>
    </w:p>
    <w:p w:rsidR="00C2084A" w:rsidRPr="006D56EC" w:rsidRDefault="00C2084A" w:rsidP="00A30380">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(1) Neotplaćene dionice kupljene na obročnu otplatu na temelju članka 5. stavka 1. točke 1., 2. i 2.a, članka 19., članka 21.a i 21.b Zakona o pretvorbi društvenih poduzeća („Narodne novine“,</w:t>
      </w:r>
      <w:r w:rsidR="00C6015E">
        <w:rPr>
          <w:rFonts w:ascii="Times New Roman" w:hAnsi="Times New Roman"/>
          <w:sz w:val="24"/>
          <w:szCs w:val="24"/>
          <w:lang w:eastAsia="hr-HR"/>
        </w:rPr>
        <w:t xml:space="preserve"> br. </w:t>
      </w:r>
      <w:r w:rsidRPr="006D56EC">
        <w:rPr>
          <w:rFonts w:ascii="Times New Roman" w:hAnsi="Times New Roman"/>
          <w:sz w:val="24"/>
          <w:szCs w:val="24"/>
          <w:lang w:eastAsia="hr-HR"/>
        </w:rPr>
        <w:t>19/91</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83/92</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94/93</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2/94</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9/95</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xml:space="preserve"> i 118/99</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xml:space="preserve">), te članka 5. Zakona o privatizaciji („Narodne novine“, </w:t>
      </w:r>
      <w:r w:rsidR="00C6015E">
        <w:rPr>
          <w:rFonts w:ascii="Times New Roman" w:hAnsi="Times New Roman"/>
          <w:sz w:val="24"/>
          <w:szCs w:val="24"/>
          <w:lang w:eastAsia="hr-HR"/>
        </w:rPr>
        <w:t xml:space="preserve">br. </w:t>
      </w:r>
      <w:r w:rsidRPr="006D56EC">
        <w:rPr>
          <w:rFonts w:ascii="Times New Roman" w:hAnsi="Times New Roman"/>
          <w:sz w:val="24"/>
          <w:szCs w:val="24"/>
          <w:lang w:eastAsia="hr-HR"/>
        </w:rPr>
        <w:t>21/96</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71/97</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16/98</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xml:space="preserve"> i 73/00</w:t>
      </w:r>
      <w:r w:rsidR="00D6432F" w:rsidRPr="006D56EC">
        <w:rPr>
          <w:rFonts w:ascii="Times New Roman" w:hAnsi="Times New Roman"/>
          <w:sz w:val="24"/>
          <w:szCs w:val="24"/>
          <w:lang w:eastAsia="hr-HR"/>
        </w:rPr>
        <w:t>.</w:t>
      </w:r>
      <w:r w:rsidRPr="006D56EC">
        <w:rPr>
          <w:rFonts w:ascii="Times New Roman" w:hAnsi="Times New Roman"/>
          <w:sz w:val="24"/>
          <w:szCs w:val="24"/>
          <w:lang w:eastAsia="hr-HR"/>
        </w:rPr>
        <w:t xml:space="preserve">) mogu se prenijeti na drugu osobu, ako </w:t>
      </w:r>
      <w:r w:rsidRPr="006D56EC">
        <w:rPr>
          <w:rFonts w:ascii="Times New Roman" w:hAnsi="Times New Roman"/>
          <w:sz w:val="24"/>
          <w:szCs w:val="24"/>
          <w:lang w:eastAsia="hr-HR"/>
        </w:rPr>
        <w:lastRenderedPageBreak/>
        <w:t>se ta osoba obveže preostali dug platiti jednokratno u roku od šest mjeseci od dana sklapanja ugovora kojim se one prenose.</w:t>
      </w:r>
    </w:p>
    <w:p w:rsidR="006D56EC" w:rsidRDefault="006D56EC" w:rsidP="00A30380">
      <w:pPr>
        <w:spacing w:after="0" w:line="240" w:lineRule="auto"/>
        <w:jc w:val="both"/>
        <w:rPr>
          <w:rFonts w:ascii="Times New Roman" w:hAnsi="Times New Roman"/>
          <w:sz w:val="24"/>
          <w:szCs w:val="24"/>
          <w:lang w:eastAsia="hr-HR"/>
        </w:rPr>
      </w:pPr>
    </w:p>
    <w:p w:rsidR="00C2084A" w:rsidRPr="006D56EC" w:rsidRDefault="00C2084A" w:rsidP="00A30380">
      <w:pPr>
        <w:spacing w:after="0" w:line="240" w:lineRule="auto"/>
        <w:jc w:val="both"/>
        <w:rPr>
          <w:rFonts w:ascii="Times New Roman" w:hAnsi="Times New Roman"/>
          <w:sz w:val="24"/>
          <w:szCs w:val="24"/>
          <w:lang w:eastAsia="hr-HR"/>
        </w:rPr>
      </w:pPr>
      <w:r w:rsidRPr="006D56EC">
        <w:rPr>
          <w:rFonts w:ascii="Times New Roman" w:hAnsi="Times New Roman"/>
          <w:sz w:val="24"/>
          <w:szCs w:val="24"/>
          <w:lang w:eastAsia="hr-HR"/>
        </w:rPr>
        <w:t>(2) Obveza jednokratne otplate duga u roku od šest mjeseci iz stavka 1. ovoga članka ne odnosi se na zakonskog nasljednika.</w:t>
      </w:r>
    </w:p>
    <w:p w:rsidR="00444C31" w:rsidRPr="00A30380" w:rsidRDefault="00444C31" w:rsidP="00A30380">
      <w:pPr>
        <w:spacing w:after="0" w:line="240" w:lineRule="auto"/>
        <w:jc w:val="both"/>
        <w:rPr>
          <w:rFonts w:ascii="Times New Roman" w:hAnsi="Times New Roman"/>
          <w:sz w:val="24"/>
          <w:szCs w:val="24"/>
          <w:lang w:eastAsia="hr-HR"/>
        </w:rPr>
      </w:pPr>
    </w:p>
    <w:p w:rsidR="00C2084A" w:rsidRPr="00A30380" w:rsidRDefault="00C94B7E" w:rsidP="00A30380">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Članak </w:t>
      </w:r>
      <w:r w:rsidR="008F62B0">
        <w:rPr>
          <w:rFonts w:ascii="Times New Roman" w:hAnsi="Times New Roman"/>
          <w:b/>
          <w:sz w:val="24"/>
          <w:szCs w:val="24"/>
          <w:lang w:eastAsia="hr-HR"/>
        </w:rPr>
        <w:t>57</w:t>
      </w:r>
      <w:r w:rsidR="00C2084A" w:rsidRPr="00A30380">
        <w:rPr>
          <w:rFonts w:ascii="Times New Roman" w:hAnsi="Times New Roman"/>
          <w:b/>
          <w:sz w:val="24"/>
          <w:szCs w:val="24"/>
          <w:lang w:eastAsia="hr-HR"/>
        </w:rPr>
        <w:t>.</w:t>
      </w:r>
    </w:p>
    <w:p w:rsidR="00C2084A" w:rsidRPr="00A30380" w:rsidRDefault="00C2084A" w:rsidP="00A30380">
      <w:pPr>
        <w:spacing w:after="0" w:line="240" w:lineRule="auto"/>
        <w:jc w:val="both"/>
        <w:rPr>
          <w:rFonts w:ascii="Times New Roman" w:hAnsi="Times New Roman"/>
          <w:sz w:val="24"/>
          <w:szCs w:val="24"/>
          <w:lang w:eastAsia="hr-HR"/>
        </w:rPr>
      </w:pPr>
      <w:r w:rsidRPr="00A30380">
        <w:rPr>
          <w:rFonts w:ascii="Times New Roman" w:hAnsi="Times New Roman"/>
          <w:sz w:val="24"/>
          <w:szCs w:val="24"/>
          <w:lang w:eastAsia="hr-HR"/>
        </w:rPr>
        <w:t>Obvezu naknade osobama koje su ovlaštenici prava na naknadu za imovinu oduzetu za vrijeme jugoslavenske komunističke vladavine u dionicama ili poslovnim udjelima Centar može ispuniti isključivo prijenosom dionica ili poslovnih udjela čiji je imatelj Republika Hrvatska</w:t>
      </w:r>
      <w:r w:rsidR="0008596C">
        <w:rPr>
          <w:rFonts w:ascii="Times New Roman" w:hAnsi="Times New Roman"/>
          <w:sz w:val="24"/>
          <w:szCs w:val="24"/>
          <w:lang w:eastAsia="hr-HR"/>
        </w:rPr>
        <w:t xml:space="preserve"> kojima upravlja </w:t>
      </w:r>
      <w:r w:rsidR="00377216">
        <w:rPr>
          <w:rFonts w:ascii="Times New Roman" w:hAnsi="Times New Roman"/>
          <w:sz w:val="24"/>
          <w:szCs w:val="24"/>
          <w:lang w:eastAsia="hr-HR"/>
        </w:rPr>
        <w:t>Centar</w:t>
      </w:r>
      <w:r w:rsidRPr="00A30380">
        <w:rPr>
          <w:rFonts w:ascii="Times New Roman" w:hAnsi="Times New Roman"/>
          <w:sz w:val="24"/>
          <w:szCs w:val="24"/>
          <w:lang w:eastAsia="hr-HR"/>
        </w:rPr>
        <w:t>.</w:t>
      </w:r>
    </w:p>
    <w:p w:rsidR="006D56EC" w:rsidRDefault="006D56EC" w:rsidP="00A30380">
      <w:pPr>
        <w:spacing w:after="0" w:line="240" w:lineRule="auto"/>
        <w:jc w:val="center"/>
        <w:rPr>
          <w:rFonts w:ascii="Times New Roman" w:hAnsi="Times New Roman"/>
          <w:b/>
          <w:sz w:val="24"/>
          <w:szCs w:val="24"/>
        </w:rPr>
      </w:pPr>
    </w:p>
    <w:p w:rsidR="00C2084A" w:rsidRPr="00A30380" w:rsidRDefault="00C2084A" w:rsidP="00A30380">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8F62B0">
        <w:rPr>
          <w:rFonts w:ascii="Times New Roman" w:hAnsi="Times New Roman"/>
          <w:b/>
          <w:sz w:val="24"/>
          <w:szCs w:val="24"/>
        </w:rPr>
        <w:t>58</w:t>
      </w:r>
    </w:p>
    <w:p w:rsidR="00C6015E" w:rsidRDefault="00131432" w:rsidP="00C75EA3">
      <w:pPr>
        <w:spacing w:after="0" w:line="240" w:lineRule="auto"/>
        <w:jc w:val="both"/>
        <w:rPr>
          <w:rFonts w:ascii="Times New Roman" w:hAnsi="Times New Roman"/>
          <w:sz w:val="24"/>
          <w:szCs w:val="24"/>
        </w:rPr>
      </w:pPr>
      <w:r w:rsidRPr="00131432">
        <w:rPr>
          <w:rFonts w:ascii="Times New Roman" w:hAnsi="Times New Roman"/>
          <w:sz w:val="24"/>
          <w:szCs w:val="24"/>
        </w:rPr>
        <w:t xml:space="preserve">(1) Ako su treće osobe, temeljem </w:t>
      </w:r>
      <w:r w:rsidR="00C6015E">
        <w:rPr>
          <w:rFonts w:ascii="Times New Roman" w:hAnsi="Times New Roman"/>
          <w:sz w:val="24"/>
          <w:szCs w:val="24"/>
        </w:rPr>
        <w:t xml:space="preserve">pravnog posla od </w:t>
      </w:r>
      <w:r w:rsidRPr="00131432">
        <w:rPr>
          <w:rFonts w:ascii="Times New Roman" w:hAnsi="Times New Roman"/>
          <w:sz w:val="24"/>
          <w:szCs w:val="24"/>
        </w:rPr>
        <w:t xml:space="preserve">jedinica lokalne </w:t>
      </w:r>
      <w:r w:rsidR="003F6162">
        <w:rPr>
          <w:rFonts w:ascii="Times New Roman" w:hAnsi="Times New Roman"/>
          <w:sz w:val="24"/>
          <w:szCs w:val="24"/>
        </w:rPr>
        <w:t xml:space="preserve">i područne (regionalne) </w:t>
      </w:r>
      <w:r w:rsidRPr="00131432">
        <w:rPr>
          <w:rFonts w:ascii="Times New Roman" w:hAnsi="Times New Roman"/>
          <w:sz w:val="24"/>
          <w:szCs w:val="24"/>
        </w:rPr>
        <w:t>samouprave putem javnog natječaja, stekle zemljišnoknjižno pravo na nekretninama u vlasništvu Republike Hrvatske, smatra se da su to pravo stekle izravno od Republike Hrvatske</w:t>
      </w:r>
      <w:r w:rsidR="00C6015E">
        <w:rPr>
          <w:rFonts w:ascii="Times New Roman" w:hAnsi="Times New Roman"/>
          <w:sz w:val="24"/>
          <w:szCs w:val="24"/>
        </w:rPr>
        <w:t>.</w:t>
      </w:r>
    </w:p>
    <w:p w:rsidR="00C6015E" w:rsidRDefault="00C6015E" w:rsidP="00C75EA3">
      <w:pPr>
        <w:spacing w:after="0" w:line="240" w:lineRule="auto"/>
        <w:jc w:val="both"/>
        <w:rPr>
          <w:rFonts w:ascii="Times New Roman" w:hAnsi="Times New Roman"/>
          <w:sz w:val="24"/>
          <w:szCs w:val="24"/>
        </w:rPr>
      </w:pPr>
    </w:p>
    <w:p w:rsidR="006A1A20" w:rsidRDefault="006A1A20" w:rsidP="00C75EA3">
      <w:pPr>
        <w:spacing w:after="0" w:line="240" w:lineRule="auto"/>
        <w:jc w:val="both"/>
        <w:rPr>
          <w:rFonts w:ascii="Times New Roman" w:hAnsi="Times New Roman"/>
          <w:sz w:val="24"/>
          <w:szCs w:val="24"/>
        </w:rPr>
      </w:pPr>
      <w:r>
        <w:rPr>
          <w:rFonts w:ascii="Times New Roman" w:hAnsi="Times New Roman"/>
          <w:sz w:val="24"/>
          <w:szCs w:val="24"/>
        </w:rPr>
        <w:t xml:space="preserve">(2) </w:t>
      </w:r>
      <w:r w:rsidR="00C6015E">
        <w:rPr>
          <w:rFonts w:ascii="Times New Roman" w:hAnsi="Times New Roman"/>
          <w:sz w:val="24"/>
          <w:szCs w:val="24"/>
        </w:rPr>
        <w:t xml:space="preserve">Ukoliko su treće osobe, Republika Hrvatska ili </w:t>
      </w:r>
      <w:r w:rsidR="00C6015E" w:rsidRPr="00131432">
        <w:rPr>
          <w:rFonts w:ascii="Times New Roman" w:hAnsi="Times New Roman"/>
          <w:sz w:val="24"/>
          <w:szCs w:val="24"/>
        </w:rPr>
        <w:t xml:space="preserve">jedinica lokalne </w:t>
      </w:r>
      <w:r w:rsidR="00C6015E">
        <w:rPr>
          <w:rFonts w:ascii="Times New Roman" w:hAnsi="Times New Roman"/>
          <w:sz w:val="24"/>
          <w:szCs w:val="24"/>
        </w:rPr>
        <w:t xml:space="preserve">i područne (regionalne) </w:t>
      </w:r>
      <w:r w:rsidR="00C6015E" w:rsidRPr="00131432">
        <w:rPr>
          <w:rFonts w:ascii="Times New Roman" w:hAnsi="Times New Roman"/>
          <w:sz w:val="24"/>
          <w:szCs w:val="24"/>
        </w:rPr>
        <w:t>samouprave</w:t>
      </w:r>
      <w:r>
        <w:rPr>
          <w:rFonts w:ascii="Times New Roman" w:hAnsi="Times New Roman"/>
          <w:sz w:val="24"/>
          <w:szCs w:val="24"/>
        </w:rPr>
        <w:t xml:space="preserve"> pokrenule sudski ili upravni postupak vezan za nekretninu</w:t>
      </w:r>
      <w:r w:rsidR="008F7C9F">
        <w:rPr>
          <w:rFonts w:ascii="Times New Roman" w:hAnsi="Times New Roman"/>
          <w:sz w:val="24"/>
          <w:szCs w:val="24"/>
        </w:rPr>
        <w:t xml:space="preserve"> iz stavka 1. ovog članka</w:t>
      </w:r>
      <w:r>
        <w:rPr>
          <w:rFonts w:ascii="Times New Roman" w:hAnsi="Times New Roman"/>
          <w:sz w:val="24"/>
          <w:szCs w:val="24"/>
        </w:rPr>
        <w:t xml:space="preserve">, treće osobe su </w:t>
      </w:r>
      <w:r w:rsidR="00131432" w:rsidRPr="00131432">
        <w:rPr>
          <w:rFonts w:ascii="Times New Roman" w:hAnsi="Times New Roman"/>
          <w:sz w:val="24"/>
          <w:szCs w:val="24"/>
        </w:rPr>
        <w:t xml:space="preserve">ovlaštene </w:t>
      </w:r>
      <w:r>
        <w:rPr>
          <w:rFonts w:ascii="Times New Roman" w:hAnsi="Times New Roman"/>
          <w:sz w:val="24"/>
          <w:szCs w:val="24"/>
        </w:rPr>
        <w:t xml:space="preserve">do 30. lipnja 2018. godine </w:t>
      </w:r>
      <w:r w:rsidR="00131432" w:rsidRPr="00131432">
        <w:rPr>
          <w:rFonts w:ascii="Times New Roman" w:hAnsi="Times New Roman"/>
          <w:sz w:val="24"/>
          <w:szCs w:val="24"/>
        </w:rPr>
        <w:t>stvarno i mjesno nadležn</w:t>
      </w:r>
      <w:r>
        <w:rPr>
          <w:rFonts w:ascii="Times New Roman" w:hAnsi="Times New Roman"/>
          <w:sz w:val="24"/>
          <w:szCs w:val="24"/>
        </w:rPr>
        <w:t>om</w:t>
      </w:r>
      <w:r w:rsidR="00131432" w:rsidRPr="00131432">
        <w:rPr>
          <w:rFonts w:ascii="Times New Roman" w:hAnsi="Times New Roman"/>
          <w:sz w:val="24"/>
          <w:szCs w:val="24"/>
        </w:rPr>
        <w:t xml:space="preserve"> državn</w:t>
      </w:r>
      <w:r>
        <w:rPr>
          <w:rFonts w:ascii="Times New Roman" w:hAnsi="Times New Roman"/>
          <w:sz w:val="24"/>
          <w:szCs w:val="24"/>
        </w:rPr>
        <w:t>om</w:t>
      </w:r>
      <w:r w:rsidR="00131432" w:rsidRPr="00131432">
        <w:rPr>
          <w:rFonts w:ascii="Times New Roman" w:hAnsi="Times New Roman"/>
          <w:sz w:val="24"/>
          <w:szCs w:val="24"/>
        </w:rPr>
        <w:t xml:space="preserve"> odvjetništv</w:t>
      </w:r>
      <w:r>
        <w:rPr>
          <w:rFonts w:ascii="Times New Roman" w:hAnsi="Times New Roman"/>
          <w:sz w:val="24"/>
          <w:szCs w:val="24"/>
        </w:rPr>
        <w:t>u</w:t>
      </w:r>
      <w:r w:rsidR="00131432">
        <w:rPr>
          <w:rFonts w:ascii="Times New Roman" w:hAnsi="Times New Roman"/>
          <w:sz w:val="24"/>
          <w:szCs w:val="24"/>
        </w:rPr>
        <w:t xml:space="preserve"> </w:t>
      </w:r>
      <w:r>
        <w:rPr>
          <w:rFonts w:ascii="Times New Roman" w:hAnsi="Times New Roman"/>
          <w:sz w:val="24"/>
          <w:szCs w:val="24"/>
        </w:rPr>
        <w:t xml:space="preserve">dostaviti zahtjev za sklapanje nagodbe </w:t>
      </w:r>
      <w:r w:rsidR="00131432">
        <w:rPr>
          <w:rFonts w:ascii="Times New Roman" w:hAnsi="Times New Roman"/>
          <w:sz w:val="24"/>
          <w:szCs w:val="24"/>
        </w:rPr>
        <w:t>temeljem koj</w:t>
      </w:r>
      <w:r>
        <w:rPr>
          <w:rFonts w:ascii="Times New Roman" w:hAnsi="Times New Roman"/>
          <w:sz w:val="24"/>
          <w:szCs w:val="24"/>
        </w:rPr>
        <w:t>e</w:t>
      </w:r>
      <w:r w:rsidR="00131432" w:rsidRPr="00131432">
        <w:rPr>
          <w:rFonts w:ascii="Times New Roman" w:hAnsi="Times New Roman"/>
          <w:sz w:val="24"/>
          <w:szCs w:val="24"/>
        </w:rPr>
        <w:t xml:space="preserve"> će u zemljišnim knjigama izvršiti upis prava vlasništva za svoju korist</w:t>
      </w:r>
      <w:r>
        <w:rPr>
          <w:rFonts w:ascii="Times New Roman" w:hAnsi="Times New Roman"/>
          <w:sz w:val="24"/>
          <w:szCs w:val="24"/>
        </w:rPr>
        <w:t xml:space="preserve">. </w:t>
      </w:r>
    </w:p>
    <w:p w:rsidR="006A1A20" w:rsidRDefault="006A1A20" w:rsidP="00C75EA3">
      <w:pPr>
        <w:spacing w:after="0" w:line="240" w:lineRule="auto"/>
        <w:jc w:val="both"/>
        <w:rPr>
          <w:rFonts w:ascii="Times New Roman" w:hAnsi="Times New Roman"/>
          <w:sz w:val="24"/>
          <w:szCs w:val="24"/>
        </w:rPr>
      </w:pPr>
    </w:p>
    <w:p w:rsidR="00131432" w:rsidRDefault="006A1A20" w:rsidP="00C75EA3">
      <w:pPr>
        <w:spacing w:after="0" w:line="240" w:lineRule="auto"/>
        <w:jc w:val="both"/>
        <w:rPr>
          <w:rFonts w:ascii="Times New Roman" w:hAnsi="Times New Roman"/>
          <w:sz w:val="24"/>
          <w:szCs w:val="24"/>
        </w:rPr>
      </w:pPr>
      <w:r>
        <w:rPr>
          <w:rFonts w:ascii="Times New Roman" w:hAnsi="Times New Roman"/>
          <w:sz w:val="24"/>
          <w:szCs w:val="24"/>
        </w:rPr>
        <w:t>(3) Stvarno i mjesno nadležna državna odvjetništva su na temelju pravovremeno podnesenih zahtjeva iz stavka 2. ovog članka ovlaštena sklopiti nagodbe pod uvjetom da se svaka stranka obveže snositi svoje troškove u pokrenutim sudskim ili upravnim postupcima.</w:t>
      </w:r>
    </w:p>
    <w:p w:rsidR="00131432" w:rsidRDefault="00131432" w:rsidP="00C75EA3">
      <w:pPr>
        <w:spacing w:after="0" w:line="240" w:lineRule="auto"/>
        <w:jc w:val="both"/>
        <w:rPr>
          <w:rFonts w:ascii="Times New Roman" w:hAnsi="Times New Roman"/>
          <w:sz w:val="24"/>
          <w:szCs w:val="24"/>
        </w:rPr>
      </w:pPr>
    </w:p>
    <w:p w:rsidR="00C75EA3" w:rsidRPr="00640565" w:rsidRDefault="006622C1" w:rsidP="00C75EA3">
      <w:pPr>
        <w:spacing w:after="0" w:line="240" w:lineRule="auto"/>
        <w:jc w:val="both"/>
        <w:rPr>
          <w:rFonts w:ascii="Times New Roman" w:hAnsi="Times New Roman"/>
          <w:sz w:val="24"/>
          <w:szCs w:val="24"/>
        </w:rPr>
      </w:pPr>
      <w:r>
        <w:rPr>
          <w:rFonts w:ascii="Times New Roman" w:hAnsi="Times New Roman"/>
          <w:sz w:val="24"/>
          <w:szCs w:val="24"/>
        </w:rPr>
        <w:t>(</w:t>
      </w:r>
      <w:r w:rsidR="008F7C9F">
        <w:rPr>
          <w:rFonts w:ascii="Times New Roman" w:hAnsi="Times New Roman"/>
          <w:sz w:val="24"/>
          <w:szCs w:val="24"/>
        </w:rPr>
        <w:t>4</w:t>
      </w:r>
      <w:r>
        <w:rPr>
          <w:rFonts w:ascii="Times New Roman" w:hAnsi="Times New Roman"/>
          <w:sz w:val="24"/>
          <w:szCs w:val="24"/>
        </w:rPr>
        <w:t xml:space="preserve">) </w:t>
      </w:r>
      <w:r w:rsidR="006A1A20">
        <w:rPr>
          <w:rFonts w:ascii="Times New Roman" w:hAnsi="Times New Roman"/>
          <w:sz w:val="24"/>
          <w:szCs w:val="24"/>
        </w:rPr>
        <w:t xml:space="preserve">Ako za nekretnine </w:t>
      </w:r>
      <w:r w:rsidR="008F7C9F">
        <w:rPr>
          <w:rFonts w:ascii="Times New Roman" w:hAnsi="Times New Roman"/>
          <w:sz w:val="24"/>
          <w:szCs w:val="24"/>
        </w:rPr>
        <w:t xml:space="preserve">iz stavka 1. ovog članka </w:t>
      </w:r>
      <w:r w:rsidR="006A1A20">
        <w:rPr>
          <w:rFonts w:ascii="Times New Roman" w:hAnsi="Times New Roman"/>
          <w:sz w:val="24"/>
          <w:szCs w:val="24"/>
        </w:rPr>
        <w:t xml:space="preserve">nisu pokrenuti sudski ili upravni postupci, </w:t>
      </w:r>
      <w:r w:rsidR="00C75EA3" w:rsidRPr="00640565">
        <w:rPr>
          <w:rFonts w:ascii="Times New Roman" w:hAnsi="Times New Roman"/>
          <w:sz w:val="24"/>
          <w:szCs w:val="24"/>
        </w:rPr>
        <w:t xml:space="preserve">Ministarstvo će </w:t>
      </w:r>
      <w:r w:rsidR="006A1A20">
        <w:rPr>
          <w:rFonts w:ascii="Times New Roman" w:hAnsi="Times New Roman"/>
          <w:sz w:val="24"/>
          <w:szCs w:val="24"/>
        </w:rPr>
        <w:t xml:space="preserve">trećim </w:t>
      </w:r>
      <w:r w:rsidR="00C75EA3" w:rsidRPr="00640565">
        <w:rPr>
          <w:rFonts w:ascii="Times New Roman" w:hAnsi="Times New Roman"/>
          <w:sz w:val="24"/>
          <w:szCs w:val="24"/>
        </w:rPr>
        <w:t xml:space="preserve">osobama iz stavka </w:t>
      </w:r>
      <w:r w:rsidR="006A1A20">
        <w:rPr>
          <w:rFonts w:ascii="Times New Roman" w:hAnsi="Times New Roman"/>
          <w:sz w:val="24"/>
          <w:szCs w:val="24"/>
        </w:rPr>
        <w:t xml:space="preserve">1. ovog članka </w:t>
      </w:r>
      <w:r w:rsidR="00C75EA3" w:rsidRPr="00640565">
        <w:rPr>
          <w:rFonts w:ascii="Times New Roman" w:hAnsi="Times New Roman"/>
          <w:sz w:val="24"/>
          <w:szCs w:val="24"/>
        </w:rPr>
        <w:t>izdati ispravu po</w:t>
      </w:r>
      <w:r>
        <w:rPr>
          <w:rFonts w:ascii="Times New Roman" w:hAnsi="Times New Roman"/>
          <w:sz w:val="24"/>
          <w:szCs w:val="24"/>
        </w:rPr>
        <w:t xml:space="preserve">dobnu </w:t>
      </w:r>
      <w:r w:rsidR="00C75EA3" w:rsidRPr="00640565">
        <w:rPr>
          <w:rFonts w:ascii="Times New Roman" w:hAnsi="Times New Roman"/>
          <w:sz w:val="24"/>
          <w:szCs w:val="24"/>
        </w:rPr>
        <w:t>za upi</w:t>
      </w:r>
      <w:r>
        <w:rPr>
          <w:rFonts w:ascii="Times New Roman" w:hAnsi="Times New Roman"/>
          <w:sz w:val="24"/>
          <w:szCs w:val="24"/>
        </w:rPr>
        <w:t>s</w:t>
      </w:r>
      <w:r w:rsidR="00C75EA3" w:rsidRPr="00640565">
        <w:rPr>
          <w:rFonts w:ascii="Times New Roman" w:hAnsi="Times New Roman"/>
          <w:sz w:val="24"/>
          <w:szCs w:val="24"/>
        </w:rPr>
        <w:t xml:space="preserve"> prava vlasništva</w:t>
      </w:r>
      <w:r>
        <w:rPr>
          <w:rFonts w:ascii="Times New Roman" w:hAnsi="Times New Roman"/>
          <w:sz w:val="24"/>
          <w:szCs w:val="24"/>
        </w:rPr>
        <w:t xml:space="preserve"> na toj nekretnini</w:t>
      </w:r>
      <w:r w:rsidR="00C75EA3" w:rsidRPr="00640565">
        <w:rPr>
          <w:rFonts w:ascii="Times New Roman" w:hAnsi="Times New Roman"/>
          <w:sz w:val="24"/>
          <w:szCs w:val="24"/>
        </w:rPr>
        <w:t>.</w:t>
      </w:r>
    </w:p>
    <w:p w:rsidR="00C75EA3" w:rsidRDefault="00C75EA3" w:rsidP="00C75EA3">
      <w:pPr>
        <w:spacing w:after="0" w:line="240" w:lineRule="auto"/>
        <w:jc w:val="both"/>
        <w:rPr>
          <w:rFonts w:ascii="Times New Roman" w:hAnsi="Times New Roman"/>
          <w:sz w:val="24"/>
          <w:szCs w:val="24"/>
        </w:rPr>
      </w:pPr>
    </w:p>
    <w:p w:rsidR="00C75EA3" w:rsidRPr="00640565"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w:t>
      </w:r>
      <w:r w:rsidR="008F7C9F">
        <w:rPr>
          <w:rFonts w:ascii="Times New Roman" w:hAnsi="Times New Roman"/>
          <w:sz w:val="24"/>
          <w:szCs w:val="24"/>
        </w:rPr>
        <w:t>5</w:t>
      </w:r>
      <w:r w:rsidRPr="00640565">
        <w:rPr>
          <w:rFonts w:ascii="Times New Roman" w:hAnsi="Times New Roman"/>
          <w:sz w:val="24"/>
          <w:szCs w:val="24"/>
        </w:rPr>
        <w:t>) Jedinica lokalne</w:t>
      </w:r>
      <w:r w:rsidR="003F6162">
        <w:rPr>
          <w:rFonts w:ascii="Times New Roman" w:hAnsi="Times New Roman"/>
          <w:sz w:val="24"/>
          <w:szCs w:val="24"/>
        </w:rPr>
        <w:t xml:space="preserve"> i područne (regionalne)</w:t>
      </w:r>
      <w:r w:rsidRPr="00640565">
        <w:rPr>
          <w:rFonts w:ascii="Times New Roman" w:hAnsi="Times New Roman"/>
          <w:sz w:val="24"/>
          <w:szCs w:val="24"/>
        </w:rPr>
        <w:t xml:space="preserve"> samouprave koja je raspolagala s nekretninom iz prethodnog stavka dužna je Republici Hrvatskoj predati sve koristi koje je stekla na temelju pravnog posla koji predstavlja to raspolaganje.</w:t>
      </w:r>
    </w:p>
    <w:p w:rsidR="00C75EA3" w:rsidRDefault="00C75EA3" w:rsidP="00C75EA3">
      <w:pPr>
        <w:spacing w:after="0" w:line="240" w:lineRule="auto"/>
        <w:jc w:val="both"/>
        <w:rPr>
          <w:rFonts w:ascii="Times New Roman" w:hAnsi="Times New Roman"/>
          <w:sz w:val="24"/>
          <w:szCs w:val="24"/>
        </w:rPr>
      </w:pPr>
    </w:p>
    <w:p w:rsidR="00C75EA3" w:rsidRPr="00640565" w:rsidRDefault="006622C1" w:rsidP="00C75EA3">
      <w:pPr>
        <w:spacing w:after="0" w:line="240" w:lineRule="auto"/>
        <w:jc w:val="both"/>
        <w:rPr>
          <w:rFonts w:ascii="Times New Roman" w:hAnsi="Times New Roman"/>
          <w:sz w:val="24"/>
          <w:szCs w:val="24"/>
        </w:rPr>
      </w:pPr>
      <w:r>
        <w:rPr>
          <w:rFonts w:ascii="Times New Roman" w:hAnsi="Times New Roman"/>
          <w:sz w:val="24"/>
          <w:szCs w:val="24"/>
        </w:rPr>
        <w:t>(</w:t>
      </w:r>
      <w:r w:rsidR="008F7C9F">
        <w:rPr>
          <w:rFonts w:ascii="Times New Roman" w:hAnsi="Times New Roman"/>
          <w:sz w:val="24"/>
          <w:szCs w:val="24"/>
        </w:rPr>
        <w:t>6</w:t>
      </w:r>
      <w:r w:rsidR="00C75EA3" w:rsidRPr="00640565">
        <w:rPr>
          <w:rFonts w:ascii="Times New Roman" w:hAnsi="Times New Roman"/>
          <w:sz w:val="24"/>
          <w:szCs w:val="24"/>
        </w:rPr>
        <w:t xml:space="preserve">) Obvezu iz prethodnog stavka jedinica lokalne </w:t>
      </w:r>
      <w:r w:rsidR="003F6162">
        <w:rPr>
          <w:rFonts w:ascii="Times New Roman" w:hAnsi="Times New Roman"/>
          <w:sz w:val="24"/>
          <w:szCs w:val="24"/>
        </w:rPr>
        <w:t xml:space="preserve">i područne (regionalne) </w:t>
      </w:r>
      <w:r w:rsidR="00C75EA3" w:rsidRPr="00640565">
        <w:rPr>
          <w:rFonts w:ascii="Times New Roman" w:hAnsi="Times New Roman"/>
          <w:sz w:val="24"/>
          <w:szCs w:val="24"/>
        </w:rPr>
        <w:t>samouprave dužna je ispuniti sukladno posebnom ugovoru kojega u ime i za račun Republike Hrvatske sklapa Ministarstvo</w:t>
      </w:r>
      <w:r w:rsidR="003F6162">
        <w:rPr>
          <w:rFonts w:ascii="Times New Roman" w:hAnsi="Times New Roman"/>
          <w:sz w:val="24"/>
          <w:szCs w:val="24"/>
        </w:rPr>
        <w:t>, a ukoliko se navedena obveza ispunjava u obrocima, rok za ispunjenje obveze</w:t>
      </w:r>
      <w:r w:rsidR="00C75EA3" w:rsidRPr="00640565">
        <w:rPr>
          <w:rFonts w:ascii="Times New Roman" w:hAnsi="Times New Roman"/>
          <w:sz w:val="24"/>
          <w:szCs w:val="24"/>
        </w:rPr>
        <w:t xml:space="preserve"> ne može biti dulji od dvadeset godina od dana stupanja na snagu ovoga Zakona.</w:t>
      </w:r>
    </w:p>
    <w:p w:rsidR="00C75EA3" w:rsidRDefault="00C75EA3" w:rsidP="00C75EA3">
      <w:pPr>
        <w:spacing w:after="0" w:line="240" w:lineRule="auto"/>
        <w:jc w:val="both"/>
        <w:rPr>
          <w:rFonts w:ascii="Times New Roman" w:hAnsi="Times New Roman"/>
          <w:sz w:val="24"/>
          <w:szCs w:val="24"/>
        </w:rPr>
      </w:pPr>
    </w:p>
    <w:p w:rsidR="00C75EA3" w:rsidRPr="00640565"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w:t>
      </w:r>
      <w:r w:rsidR="008F7C9F">
        <w:rPr>
          <w:rFonts w:ascii="Times New Roman" w:hAnsi="Times New Roman"/>
          <w:sz w:val="24"/>
          <w:szCs w:val="24"/>
        </w:rPr>
        <w:t>7</w:t>
      </w:r>
      <w:r w:rsidRPr="00640565">
        <w:rPr>
          <w:rFonts w:ascii="Times New Roman" w:hAnsi="Times New Roman"/>
          <w:sz w:val="24"/>
          <w:szCs w:val="24"/>
        </w:rPr>
        <w:t xml:space="preserve">) Ako ugovor iz prethodnog stavka ne bude sklopljen u roku od godinu dana od dana postavljanja zahtjeva Republike Hrvatske, postupit će sukladno </w:t>
      </w:r>
      <w:r w:rsidR="003F6162">
        <w:rPr>
          <w:rFonts w:ascii="Times New Roman" w:hAnsi="Times New Roman"/>
          <w:sz w:val="24"/>
          <w:szCs w:val="24"/>
        </w:rPr>
        <w:t>propisima koji uređuju mirenje</w:t>
      </w:r>
      <w:r w:rsidRPr="00640565">
        <w:rPr>
          <w:rFonts w:ascii="Times New Roman" w:hAnsi="Times New Roman"/>
          <w:sz w:val="24"/>
          <w:szCs w:val="24"/>
        </w:rPr>
        <w:t xml:space="preserve">. </w:t>
      </w:r>
      <w:r w:rsidR="003F6162">
        <w:rPr>
          <w:rFonts w:ascii="Times New Roman" w:hAnsi="Times New Roman"/>
          <w:sz w:val="24"/>
          <w:szCs w:val="24"/>
        </w:rPr>
        <w:t>O</w:t>
      </w:r>
      <w:r w:rsidRPr="00640565">
        <w:rPr>
          <w:rFonts w:ascii="Times New Roman" w:hAnsi="Times New Roman"/>
          <w:sz w:val="24"/>
          <w:szCs w:val="24"/>
        </w:rPr>
        <w:t>dluku će donijeti nadležni sud.</w:t>
      </w:r>
    </w:p>
    <w:p w:rsidR="00C75EA3" w:rsidRDefault="00C75EA3" w:rsidP="00C75EA3">
      <w:pPr>
        <w:spacing w:after="0" w:line="240" w:lineRule="auto"/>
        <w:jc w:val="both"/>
        <w:rPr>
          <w:rFonts w:ascii="Times New Roman" w:hAnsi="Times New Roman"/>
          <w:sz w:val="24"/>
          <w:szCs w:val="24"/>
        </w:rPr>
      </w:pPr>
    </w:p>
    <w:p w:rsidR="00C75EA3" w:rsidRPr="00640565"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w:t>
      </w:r>
      <w:r w:rsidR="008F7C9F">
        <w:rPr>
          <w:rFonts w:ascii="Times New Roman" w:hAnsi="Times New Roman"/>
          <w:sz w:val="24"/>
          <w:szCs w:val="24"/>
        </w:rPr>
        <w:t>8</w:t>
      </w:r>
      <w:r w:rsidRPr="00640565">
        <w:rPr>
          <w:rFonts w:ascii="Times New Roman" w:hAnsi="Times New Roman"/>
          <w:sz w:val="24"/>
          <w:szCs w:val="24"/>
        </w:rPr>
        <w:t xml:space="preserve">) Iznimno od odredbe prethodnog stavka, u opravdanim slučajevima, jedinica lokalne </w:t>
      </w:r>
      <w:r w:rsidR="003F6162">
        <w:rPr>
          <w:rFonts w:ascii="Times New Roman" w:hAnsi="Times New Roman"/>
          <w:sz w:val="24"/>
          <w:szCs w:val="24"/>
        </w:rPr>
        <w:t xml:space="preserve">i područne (regionalne) </w:t>
      </w:r>
      <w:r w:rsidRPr="00640565">
        <w:rPr>
          <w:rFonts w:ascii="Times New Roman" w:hAnsi="Times New Roman"/>
          <w:sz w:val="24"/>
          <w:szCs w:val="24"/>
        </w:rPr>
        <w:t xml:space="preserve">samouprave može se osloboditi obveze iz stavka </w:t>
      </w:r>
      <w:r w:rsidR="008F7C9F">
        <w:rPr>
          <w:rFonts w:ascii="Times New Roman" w:hAnsi="Times New Roman"/>
          <w:sz w:val="24"/>
          <w:szCs w:val="24"/>
        </w:rPr>
        <w:t>5</w:t>
      </w:r>
      <w:r w:rsidRPr="00640565">
        <w:rPr>
          <w:rFonts w:ascii="Times New Roman" w:hAnsi="Times New Roman"/>
          <w:sz w:val="24"/>
          <w:szCs w:val="24"/>
        </w:rPr>
        <w:t>. ovoga članka.</w:t>
      </w:r>
    </w:p>
    <w:p w:rsidR="00C75EA3" w:rsidRDefault="00C75EA3" w:rsidP="00C75EA3">
      <w:pPr>
        <w:spacing w:after="0" w:line="240" w:lineRule="auto"/>
        <w:jc w:val="both"/>
        <w:rPr>
          <w:rFonts w:ascii="Times New Roman" w:hAnsi="Times New Roman"/>
          <w:sz w:val="24"/>
          <w:szCs w:val="24"/>
        </w:rPr>
      </w:pPr>
    </w:p>
    <w:p w:rsidR="00C75EA3" w:rsidRPr="00640565" w:rsidRDefault="00131432" w:rsidP="00C75EA3">
      <w:pPr>
        <w:spacing w:after="0" w:line="240" w:lineRule="auto"/>
        <w:jc w:val="both"/>
        <w:rPr>
          <w:rFonts w:ascii="Times New Roman" w:hAnsi="Times New Roman"/>
          <w:sz w:val="24"/>
          <w:szCs w:val="24"/>
        </w:rPr>
      </w:pPr>
      <w:r>
        <w:rPr>
          <w:rFonts w:ascii="Times New Roman" w:hAnsi="Times New Roman"/>
          <w:sz w:val="24"/>
          <w:szCs w:val="24"/>
        </w:rPr>
        <w:t>(</w:t>
      </w:r>
      <w:r w:rsidR="008F7C9F">
        <w:rPr>
          <w:rFonts w:ascii="Times New Roman" w:hAnsi="Times New Roman"/>
          <w:sz w:val="24"/>
          <w:szCs w:val="24"/>
        </w:rPr>
        <w:t>9</w:t>
      </w:r>
      <w:r w:rsidR="00C75EA3" w:rsidRPr="00640565">
        <w:rPr>
          <w:rFonts w:ascii="Times New Roman" w:hAnsi="Times New Roman"/>
          <w:sz w:val="24"/>
          <w:szCs w:val="24"/>
        </w:rPr>
        <w:t>) Odluku o oslobođenju obveze sukladno odredbi prethodnog stavka donosi Vlada Republike Hrvatske</w:t>
      </w:r>
      <w:r w:rsidR="000B574F">
        <w:rPr>
          <w:rFonts w:ascii="Times New Roman" w:hAnsi="Times New Roman"/>
          <w:sz w:val="24"/>
          <w:szCs w:val="24"/>
        </w:rPr>
        <w:t xml:space="preserve"> na prijedlog Ministarstva</w:t>
      </w:r>
      <w:r w:rsidR="00C75EA3" w:rsidRPr="00640565">
        <w:rPr>
          <w:rFonts w:ascii="Times New Roman" w:hAnsi="Times New Roman"/>
          <w:sz w:val="24"/>
          <w:szCs w:val="24"/>
        </w:rPr>
        <w:t>.</w:t>
      </w:r>
    </w:p>
    <w:p w:rsidR="00C75EA3" w:rsidRDefault="00C75EA3" w:rsidP="00C75EA3">
      <w:pPr>
        <w:spacing w:after="0" w:line="240" w:lineRule="auto"/>
        <w:jc w:val="both"/>
        <w:rPr>
          <w:rFonts w:ascii="Times New Roman" w:hAnsi="Times New Roman"/>
          <w:sz w:val="24"/>
          <w:szCs w:val="24"/>
        </w:rPr>
      </w:pPr>
    </w:p>
    <w:p w:rsidR="00C75EA3" w:rsidRPr="00640565" w:rsidRDefault="00131432" w:rsidP="00C75EA3">
      <w:pPr>
        <w:spacing w:after="0" w:line="240" w:lineRule="auto"/>
        <w:jc w:val="both"/>
        <w:rPr>
          <w:rFonts w:ascii="Times New Roman" w:hAnsi="Times New Roman"/>
          <w:sz w:val="24"/>
          <w:szCs w:val="24"/>
        </w:rPr>
      </w:pPr>
      <w:r>
        <w:rPr>
          <w:rFonts w:ascii="Times New Roman" w:hAnsi="Times New Roman"/>
          <w:sz w:val="24"/>
          <w:szCs w:val="24"/>
        </w:rPr>
        <w:t>(</w:t>
      </w:r>
      <w:r w:rsidR="008F7C9F">
        <w:rPr>
          <w:rFonts w:ascii="Times New Roman" w:hAnsi="Times New Roman"/>
          <w:sz w:val="24"/>
          <w:szCs w:val="24"/>
        </w:rPr>
        <w:t>10</w:t>
      </w:r>
      <w:r w:rsidR="00C75EA3" w:rsidRPr="00640565">
        <w:rPr>
          <w:rFonts w:ascii="Times New Roman" w:hAnsi="Times New Roman"/>
          <w:sz w:val="24"/>
          <w:szCs w:val="24"/>
        </w:rPr>
        <w:t>) Odredbe ovoga članka primjenjuju se na sva raspolaganja nakon 1. siječnja 1997.</w:t>
      </w:r>
      <w:r w:rsidR="006A1A20">
        <w:rPr>
          <w:rFonts w:ascii="Times New Roman" w:hAnsi="Times New Roman"/>
          <w:sz w:val="24"/>
          <w:szCs w:val="24"/>
        </w:rPr>
        <w:t xml:space="preserve"> godine.</w:t>
      </w:r>
    </w:p>
    <w:p w:rsidR="003F6162" w:rsidRDefault="003F6162" w:rsidP="00A30380">
      <w:pPr>
        <w:spacing w:after="0" w:line="240" w:lineRule="auto"/>
        <w:jc w:val="both"/>
        <w:rPr>
          <w:rFonts w:ascii="Times New Roman" w:hAnsi="Times New Roman"/>
          <w:sz w:val="24"/>
          <w:szCs w:val="24"/>
        </w:rPr>
      </w:pPr>
    </w:p>
    <w:p w:rsidR="00187DAF" w:rsidRPr="00A30380" w:rsidRDefault="00187DAF" w:rsidP="00A30380">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C63285">
        <w:rPr>
          <w:rFonts w:ascii="Times New Roman" w:hAnsi="Times New Roman"/>
          <w:b/>
          <w:sz w:val="24"/>
          <w:szCs w:val="24"/>
        </w:rPr>
        <w:t>59</w:t>
      </w:r>
      <w:r w:rsidRPr="00A30380">
        <w:rPr>
          <w:rFonts w:ascii="Times New Roman" w:hAnsi="Times New Roman"/>
          <w:b/>
          <w:sz w:val="24"/>
          <w:szCs w:val="24"/>
        </w:rPr>
        <w:t>.</w:t>
      </w:r>
    </w:p>
    <w:p w:rsidR="00C75EA3"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 xml:space="preserve">(1) Nekretnine u vlasništvu Republike Hrvatske koje su na dan </w:t>
      </w:r>
      <w:r w:rsidR="00C63285">
        <w:rPr>
          <w:rFonts w:ascii="Times New Roman" w:hAnsi="Times New Roman"/>
          <w:sz w:val="24"/>
          <w:szCs w:val="24"/>
        </w:rPr>
        <w:t xml:space="preserve">1. siječnja 2017. godine bile </w:t>
      </w:r>
      <w:r w:rsidRPr="00640565">
        <w:rPr>
          <w:rFonts w:ascii="Times New Roman" w:hAnsi="Times New Roman"/>
          <w:sz w:val="24"/>
          <w:szCs w:val="24"/>
        </w:rPr>
        <w:t xml:space="preserve">u naravi škole, domovi zdravlja, bolnice </w:t>
      </w:r>
      <w:r w:rsidR="00131432">
        <w:rPr>
          <w:rFonts w:ascii="Times New Roman" w:hAnsi="Times New Roman"/>
          <w:sz w:val="24"/>
          <w:szCs w:val="24"/>
        </w:rPr>
        <w:t xml:space="preserve">i druge ustanove </w:t>
      </w:r>
      <w:r w:rsidRPr="00640565">
        <w:rPr>
          <w:rFonts w:ascii="Times New Roman" w:hAnsi="Times New Roman"/>
          <w:sz w:val="24"/>
          <w:szCs w:val="24"/>
        </w:rPr>
        <w:t xml:space="preserve">kojima su osnivači jedinice lokalne i područne (regionalne) samouprave i </w:t>
      </w:r>
      <w:r w:rsidR="00131432">
        <w:rPr>
          <w:rFonts w:ascii="Times New Roman" w:hAnsi="Times New Roman"/>
          <w:sz w:val="24"/>
          <w:szCs w:val="24"/>
        </w:rPr>
        <w:t xml:space="preserve">koje se </w:t>
      </w:r>
      <w:r w:rsidRPr="00640565">
        <w:rPr>
          <w:rFonts w:ascii="Times New Roman" w:hAnsi="Times New Roman"/>
          <w:sz w:val="24"/>
          <w:szCs w:val="24"/>
        </w:rPr>
        <w:t>koriste u obrazovne i zdravstvene svrhe</w:t>
      </w:r>
      <w:r w:rsidR="000B0D5E">
        <w:rPr>
          <w:rFonts w:ascii="Times New Roman" w:hAnsi="Times New Roman"/>
          <w:sz w:val="24"/>
          <w:szCs w:val="24"/>
        </w:rPr>
        <w:t>, groblja, mrtvačnice, spomenici, parkovi, dječja igrališta, sportsk</w:t>
      </w:r>
      <w:r w:rsidR="00C63285">
        <w:rPr>
          <w:rFonts w:ascii="Times New Roman" w:hAnsi="Times New Roman"/>
          <w:sz w:val="24"/>
          <w:szCs w:val="24"/>
        </w:rPr>
        <w:t>o rekreacioni</w:t>
      </w:r>
      <w:r w:rsidR="000B0D5E">
        <w:rPr>
          <w:rFonts w:ascii="Times New Roman" w:hAnsi="Times New Roman"/>
          <w:sz w:val="24"/>
          <w:szCs w:val="24"/>
        </w:rPr>
        <w:t xml:space="preserve"> objekti, sportska igrališta, društveni domovi, vatrogasni domovi, spomen domovi</w:t>
      </w:r>
      <w:r w:rsidR="00C63285">
        <w:rPr>
          <w:rFonts w:ascii="Times New Roman" w:hAnsi="Times New Roman"/>
          <w:sz w:val="24"/>
          <w:szCs w:val="24"/>
        </w:rPr>
        <w:t xml:space="preserve"> </w:t>
      </w:r>
      <w:r w:rsidR="000B0D5E">
        <w:rPr>
          <w:rFonts w:ascii="Times New Roman" w:hAnsi="Times New Roman"/>
          <w:sz w:val="24"/>
          <w:szCs w:val="24"/>
        </w:rPr>
        <w:t>i tržnice</w:t>
      </w:r>
      <w:r w:rsidRPr="00640565">
        <w:rPr>
          <w:rFonts w:ascii="Times New Roman" w:hAnsi="Times New Roman"/>
          <w:sz w:val="24"/>
          <w:szCs w:val="24"/>
        </w:rPr>
        <w:t xml:space="preserve"> temeljem ovog Zakona upisat će se u vlasništvo jedinca lokalne ili područne (regionalne) samouprave ovisno u čijoj je nadležnosti osnivanje pojedinih ustanova.</w:t>
      </w:r>
    </w:p>
    <w:p w:rsidR="00C75EA3" w:rsidRPr="00640565" w:rsidRDefault="00C75EA3" w:rsidP="00C75EA3">
      <w:pPr>
        <w:spacing w:after="0" w:line="240" w:lineRule="auto"/>
        <w:jc w:val="both"/>
        <w:rPr>
          <w:rFonts w:ascii="Times New Roman" w:hAnsi="Times New Roman"/>
          <w:sz w:val="24"/>
          <w:szCs w:val="24"/>
        </w:rPr>
      </w:pPr>
    </w:p>
    <w:p w:rsidR="00C75EA3"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 xml:space="preserve">(2) </w:t>
      </w:r>
      <w:r w:rsidR="00FC7982">
        <w:rPr>
          <w:rFonts w:ascii="Times New Roman" w:hAnsi="Times New Roman"/>
          <w:sz w:val="24"/>
          <w:szCs w:val="24"/>
        </w:rPr>
        <w:t>J</w:t>
      </w:r>
      <w:r w:rsidR="00FC7982" w:rsidRPr="00640565">
        <w:rPr>
          <w:rFonts w:ascii="Times New Roman" w:hAnsi="Times New Roman"/>
          <w:sz w:val="24"/>
          <w:szCs w:val="24"/>
        </w:rPr>
        <w:t>edinice lokalne i područne (regionalne) samouprave</w:t>
      </w:r>
      <w:r w:rsidR="00FC7982">
        <w:rPr>
          <w:rFonts w:ascii="Times New Roman" w:hAnsi="Times New Roman"/>
          <w:sz w:val="24"/>
          <w:szCs w:val="24"/>
        </w:rPr>
        <w:t xml:space="preserve"> dužne su do 30. lipnja 2018. godine dostaviti Ministarstvu zahtjev za izdavanje </w:t>
      </w:r>
      <w:r w:rsidR="00FC7982" w:rsidRPr="00640565">
        <w:rPr>
          <w:rFonts w:ascii="Times New Roman" w:hAnsi="Times New Roman"/>
          <w:sz w:val="24"/>
          <w:szCs w:val="24"/>
        </w:rPr>
        <w:t>isprav</w:t>
      </w:r>
      <w:r w:rsidR="00FC7982">
        <w:rPr>
          <w:rFonts w:ascii="Times New Roman" w:hAnsi="Times New Roman"/>
          <w:sz w:val="24"/>
          <w:szCs w:val="24"/>
        </w:rPr>
        <w:t>e</w:t>
      </w:r>
      <w:r w:rsidR="00FC7982" w:rsidRPr="00640565">
        <w:rPr>
          <w:rFonts w:ascii="Times New Roman" w:hAnsi="Times New Roman"/>
          <w:sz w:val="24"/>
          <w:szCs w:val="24"/>
        </w:rPr>
        <w:t xml:space="preserve"> po</w:t>
      </w:r>
      <w:r w:rsidR="00FC7982">
        <w:rPr>
          <w:rFonts w:ascii="Times New Roman" w:hAnsi="Times New Roman"/>
          <w:sz w:val="24"/>
          <w:szCs w:val="24"/>
        </w:rPr>
        <w:t xml:space="preserve">dobne </w:t>
      </w:r>
      <w:r w:rsidR="00FC7982" w:rsidRPr="00640565">
        <w:rPr>
          <w:rFonts w:ascii="Times New Roman" w:hAnsi="Times New Roman"/>
          <w:sz w:val="24"/>
          <w:szCs w:val="24"/>
        </w:rPr>
        <w:t>za upi</w:t>
      </w:r>
      <w:r w:rsidR="00FC7982">
        <w:rPr>
          <w:rFonts w:ascii="Times New Roman" w:hAnsi="Times New Roman"/>
          <w:sz w:val="24"/>
          <w:szCs w:val="24"/>
        </w:rPr>
        <w:t>s</w:t>
      </w:r>
      <w:r w:rsidR="00FC7982" w:rsidRPr="00640565">
        <w:rPr>
          <w:rFonts w:ascii="Times New Roman" w:hAnsi="Times New Roman"/>
          <w:sz w:val="24"/>
          <w:szCs w:val="24"/>
        </w:rPr>
        <w:t xml:space="preserve"> prava vlasništva</w:t>
      </w:r>
      <w:r w:rsidR="00FC7982">
        <w:rPr>
          <w:rFonts w:ascii="Times New Roman" w:hAnsi="Times New Roman"/>
          <w:sz w:val="24"/>
          <w:szCs w:val="24"/>
        </w:rPr>
        <w:t xml:space="preserve"> na nekretninama iz stavka 1. ovog članka.</w:t>
      </w:r>
      <w:r w:rsidR="00FC7982" w:rsidDel="00C63285">
        <w:rPr>
          <w:rFonts w:ascii="Times New Roman" w:hAnsi="Times New Roman"/>
          <w:sz w:val="24"/>
          <w:szCs w:val="24"/>
        </w:rPr>
        <w:t xml:space="preserve"> </w:t>
      </w:r>
      <w:r w:rsidR="005C7052">
        <w:rPr>
          <w:rFonts w:ascii="Times New Roman" w:hAnsi="Times New Roman"/>
          <w:sz w:val="24"/>
          <w:szCs w:val="24"/>
        </w:rPr>
        <w:t xml:space="preserve">Ministarstvo će izdati </w:t>
      </w:r>
      <w:r w:rsidR="00FC7982" w:rsidRPr="00640565">
        <w:rPr>
          <w:rFonts w:ascii="Times New Roman" w:hAnsi="Times New Roman"/>
          <w:sz w:val="24"/>
          <w:szCs w:val="24"/>
        </w:rPr>
        <w:t>ispravu po</w:t>
      </w:r>
      <w:r w:rsidR="00FC7982">
        <w:rPr>
          <w:rFonts w:ascii="Times New Roman" w:hAnsi="Times New Roman"/>
          <w:sz w:val="24"/>
          <w:szCs w:val="24"/>
        </w:rPr>
        <w:t xml:space="preserve">dobnu </w:t>
      </w:r>
      <w:r w:rsidR="00FC7982" w:rsidRPr="00640565">
        <w:rPr>
          <w:rFonts w:ascii="Times New Roman" w:hAnsi="Times New Roman"/>
          <w:sz w:val="24"/>
          <w:szCs w:val="24"/>
        </w:rPr>
        <w:t>za upi</w:t>
      </w:r>
      <w:r w:rsidR="00FC7982">
        <w:rPr>
          <w:rFonts w:ascii="Times New Roman" w:hAnsi="Times New Roman"/>
          <w:sz w:val="24"/>
          <w:szCs w:val="24"/>
        </w:rPr>
        <w:t>s</w:t>
      </w:r>
      <w:r w:rsidR="00FC7982" w:rsidRPr="00640565">
        <w:rPr>
          <w:rFonts w:ascii="Times New Roman" w:hAnsi="Times New Roman"/>
          <w:sz w:val="24"/>
          <w:szCs w:val="24"/>
        </w:rPr>
        <w:t xml:space="preserve"> prava vlasništva</w:t>
      </w:r>
      <w:r w:rsidR="00FC7982">
        <w:rPr>
          <w:rFonts w:ascii="Times New Roman" w:hAnsi="Times New Roman"/>
          <w:sz w:val="24"/>
          <w:szCs w:val="24"/>
        </w:rPr>
        <w:t xml:space="preserve"> na navedenim nekretninama </w:t>
      </w:r>
      <w:r w:rsidR="00C63285">
        <w:rPr>
          <w:rFonts w:ascii="Times New Roman" w:hAnsi="Times New Roman"/>
          <w:sz w:val="24"/>
          <w:szCs w:val="24"/>
        </w:rPr>
        <w:t>jedinci</w:t>
      </w:r>
      <w:r w:rsidR="005C7052">
        <w:rPr>
          <w:rFonts w:ascii="Times New Roman" w:hAnsi="Times New Roman"/>
          <w:sz w:val="24"/>
          <w:szCs w:val="24"/>
        </w:rPr>
        <w:t xml:space="preserve"> lokalne i područne (regionalne) samouprave</w:t>
      </w:r>
      <w:r w:rsidR="00FC7982">
        <w:rPr>
          <w:rFonts w:ascii="Times New Roman" w:hAnsi="Times New Roman"/>
          <w:sz w:val="24"/>
          <w:szCs w:val="24"/>
        </w:rPr>
        <w:t xml:space="preserve"> sukladno pravovremeno podnesenim zahtjevima.</w:t>
      </w:r>
    </w:p>
    <w:p w:rsidR="00C75EA3" w:rsidRPr="00640565" w:rsidRDefault="00C75EA3" w:rsidP="00C75EA3">
      <w:pPr>
        <w:spacing w:after="0" w:line="240" w:lineRule="auto"/>
        <w:jc w:val="both"/>
        <w:rPr>
          <w:rFonts w:ascii="Times New Roman" w:hAnsi="Times New Roman"/>
          <w:sz w:val="24"/>
          <w:szCs w:val="24"/>
        </w:rPr>
      </w:pPr>
    </w:p>
    <w:p w:rsidR="00C75EA3" w:rsidRPr="00640565"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(3) Jedinice lokalne i područne (regionalne) samouprave provest će sve potrebne postupke uključujući i formiranje građevinskih čestica kao zemljišta nužnog za uporabu objekata radi upisa vlasništva iz stavka 1. i 2. ovog članka u zemljišne knjige.</w:t>
      </w:r>
    </w:p>
    <w:p w:rsidR="00C75EA3" w:rsidRDefault="00C75EA3" w:rsidP="00A30380">
      <w:pPr>
        <w:spacing w:after="0" w:line="240" w:lineRule="auto"/>
        <w:jc w:val="both"/>
        <w:rPr>
          <w:rFonts w:ascii="Times New Roman" w:hAnsi="Times New Roman"/>
          <w:sz w:val="24"/>
          <w:szCs w:val="24"/>
        </w:rPr>
      </w:pPr>
    </w:p>
    <w:p w:rsidR="00C75EA3" w:rsidRPr="00A30380" w:rsidRDefault="00C75EA3" w:rsidP="00C75EA3">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C63285">
        <w:rPr>
          <w:rFonts w:ascii="Times New Roman" w:hAnsi="Times New Roman"/>
          <w:b/>
          <w:sz w:val="24"/>
          <w:szCs w:val="24"/>
        </w:rPr>
        <w:t>60</w:t>
      </w:r>
      <w:r w:rsidRPr="00A30380">
        <w:rPr>
          <w:rFonts w:ascii="Times New Roman" w:hAnsi="Times New Roman"/>
          <w:b/>
          <w:sz w:val="24"/>
          <w:szCs w:val="24"/>
        </w:rPr>
        <w:t>.</w:t>
      </w:r>
    </w:p>
    <w:p w:rsidR="00C75EA3" w:rsidRPr="00640565"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 xml:space="preserve">(1) Do sklapanja odgovarajućeg međunarodnog ugovora, Ministarstvo </w:t>
      </w:r>
      <w:r>
        <w:rPr>
          <w:rFonts w:ascii="Times New Roman" w:hAnsi="Times New Roman"/>
          <w:sz w:val="24"/>
          <w:szCs w:val="24"/>
        </w:rPr>
        <w:t xml:space="preserve">je </w:t>
      </w:r>
      <w:r w:rsidRPr="00640565">
        <w:rPr>
          <w:rFonts w:ascii="Times New Roman" w:hAnsi="Times New Roman"/>
          <w:sz w:val="24"/>
          <w:szCs w:val="24"/>
        </w:rPr>
        <w:t>ovlašteno dati u višegodišnji zakup nekretnine u zemljišnoknjižnom vlasništvu Republike Hrvatske na koje se primjenjuje zabrana iz članka 1. Uredbe o zabrani raspolaganja nekretninama na teritoriju Republike Hrvatske („Narodne novine“, 36/91.).</w:t>
      </w:r>
      <w:r>
        <w:rPr>
          <w:rFonts w:ascii="Times New Roman" w:hAnsi="Times New Roman"/>
          <w:sz w:val="24"/>
          <w:szCs w:val="24"/>
        </w:rPr>
        <w:t xml:space="preserve"> P</w:t>
      </w:r>
      <w:r w:rsidRPr="00640565">
        <w:rPr>
          <w:rFonts w:ascii="Times New Roman" w:hAnsi="Times New Roman"/>
          <w:sz w:val="24"/>
          <w:szCs w:val="24"/>
        </w:rPr>
        <w:t>redmetni ugovor će se upisati u teretni list Zabilježba</w:t>
      </w:r>
      <w:r>
        <w:rPr>
          <w:rFonts w:ascii="Times New Roman" w:hAnsi="Times New Roman"/>
          <w:sz w:val="24"/>
          <w:szCs w:val="24"/>
        </w:rPr>
        <w:t xml:space="preserve"> u zemljišnim knjigama.</w:t>
      </w:r>
    </w:p>
    <w:p w:rsidR="00C75EA3" w:rsidRDefault="00C75EA3" w:rsidP="00C75EA3">
      <w:pPr>
        <w:spacing w:after="0" w:line="240" w:lineRule="auto"/>
        <w:jc w:val="both"/>
        <w:rPr>
          <w:rFonts w:ascii="Times New Roman" w:hAnsi="Times New Roman"/>
          <w:sz w:val="24"/>
          <w:szCs w:val="24"/>
        </w:rPr>
      </w:pPr>
    </w:p>
    <w:p w:rsidR="00C75EA3" w:rsidRDefault="00C75EA3" w:rsidP="00C75EA3">
      <w:pPr>
        <w:spacing w:after="0" w:line="240" w:lineRule="auto"/>
        <w:jc w:val="both"/>
        <w:rPr>
          <w:rFonts w:ascii="Times New Roman" w:hAnsi="Times New Roman"/>
          <w:sz w:val="24"/>
          <w:szCs w:val="24"/>
        </w:rPr>
      </w:pPr>
      <w:r w:rsidRPr="00640565">
        <w:rPr>
          <w:rFonts w:ascii="Times New Roman" w:hAnsi="Times New Roman"/>
          <w:sz w:val="24"/>
          <w:szCs w:val="24"/>
        </w:rPr>
        <w:t xml:space="preserve">(2) Do konačnog uređenja vlasničkih odnosa, sindikati koji su posjednici nekretnina u vlasništvu Republike Hrvatske ovlašteni su te nekretnine koristiti </w:t>
      </w:r>
      <w:r w:rsidR="005C7052" w:rsidRPr="00640565">
        <w:rPr>
          <w:rFonts w:ascii="Times New Roman" w:hAnsi="Times New Roman"/>
          <w:sz w:val="24"/>
          <w:szCs w:val="24"/>
        </w:rPr>
        <w:t xml:space="preserve">bez naknade </w:t>
      </w:r>
      <w:r w:rsidR="005C7052">
        <w:rPr>
          <w:rFonts w:ascii="Times New Roman" w:hAnsi="Times New Roman"/>
          <w:sz w:val="24"/>
          <w:szCs w:val="24"/>
        </w:rPr>
        <w:t xml:space="preserve">za svoje potrebe ne prelazeći površinu korištenja navedenih nekretnina </w:t>
      </w:r>
      <w:r w:rsidR="005C7052">
        <w:rPr>
          <w:rFonts w:ascii="Times New Roman" w:eastAsia="Times New Roman" w:hAnsi="Times New Roman"/>
          <w:sz w:val="24"/>
          <w:szCs w:val="24"/>
          <w:lang w:eastAsia="hr-HR"/>
        </w:rPr>
        <w:t>sukladno maksimalnim kriterijima za površinu prostora po zaposleniku.</w:t>
      </w:r>
      <w:r w:rsidR="005C7052" w:rsidRPr="00640565" w:rsidDel="005C7052">
        <w:rPr>
          <w:rFonts w:ascii="Times New Roman" w:hAnsi="Times New Roman"/>
          <w:sz w:val="24"/>
          <w:szCs w:val="24"/>
        </w:rPr>
        <w:t xml:space="preserve"> </w:t>
      </w:r>
    </w:p>
    <w:p w:rsidR="00024E29" w:rsidRDefault="00024E29" w:rsidP="00C75EA3">
      <w:pPr>
        <w:spacing w:after="0" w:line="240" w:lineRule="auto"/>
        <w:jc w:val="both"/>
        <w:rPr>
          <w:rFonts w:ascii="Times New Roman" w:hAnsi="Times New Roman"/>
          <w:sz w:val="24"/>
          <w:szCs w:val="24"/>
        </w:rPr>
      </w:pPr>
    </w:p>
    <w:p w:rsidR="00024E29" w:rsidRPr="00A30380" w:rsidRDefault="00024E29" w:rsidP="00024E29">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C63285">
        <w:rPr>
          <w:rFonts w:ascii="Times New Roman" w:hAnsi="Times New Roman"/>
          <w:b/>
          <w:sz w:val="24"/>
          <w:szCs w:val="24"/>
        </w:rPr>
        <w:t>61</w:t>
      </w:r>
      <w:r w:rsidRPr="00A30380">
        <w:rPr>
          <w:rFonts w:ascii="Times New Roman" w:hAnsi="Times New Roman"/>
          <w:b/>
          <w:sz w:val="24"/>
          <w:szCs w:val="24"/>
        </w:rPr>
        <w:t>.</w:t>
      </w:r>
    </w:p>
    <w:p w:rsidR="00024E29" w:rsidRPr="00640565" w:rsidRDefault="00024E29" w:rsidP="00C75EA3">
      <w:pPr>
        <w:spacing w:after="0" w:line="240" w:lineRule="auto"/>
        <w:jc w:val="both"/>
        <w:rPr>
          <w:rFonts w:ascii="Times New Roman" w:hAnsi="Times New Roman"/>
          <w:sz w:val="24"/>
          <w:szCs w:val="24"/>
        </w:rPr>
      </w:pPr>
      <w:r>
        <w:rPr>
          <w:rFonts w:ascii="Times New Roman" w:hAnsi="Times New Roman"/>
          <w:sz w:val="24"/>
          <w:szCs w:val="24"/>
        </w:rPr>
        <w:t xml:space="preserve">Vlada Republike Hrvatske, na prijedlog Ministarstva, donosi odluku o ukidanju </w:t>
      </w:r>
      <w:r w:rsidRPr="00024E29">
        <w:rPr>
          <w:rFonts w:ascii="Times New Roman" w:hAnsi="Times New Roman"/>
          <w:sz w:val="24"/>
          <w:szCs w:val="24"/>
        </w:rPr>
        <w:t>status</w:t>
      </w:r>
      <w:r>
        <w:rPr>
          <w:rFonts w:ascii="Times New Roman" w:hAnsi="Times New Roman"/>
          <w:sz w:val="24"/>
          <w:szCs w:val="24"/>
        </w:rPr>
        <w:t>a</w:t>
      </w:r>
      <w:r w:rsidRPr="00024E29">
        <w:rPr>
          <w:rFonts w:ascii="Times New Roman" w:hAnsi="Times New Roman"/>
          <w:sz w:val="24"/>
          <w:szCs w:val="24"/>
        </w:rPr>
        <w:t xml:space="preserve"> javnog dobra </w:t>
      </w:r>
      <w:r>
        <w:rPr>
          <w:rFonts w:ascii="Times New Roman" w:hAnsi="Times New Roman"/>
          <w:sz w:val="24"/>
          <w:szCs w:val="24"/>
        </w:rPr>
        <w:t xml:space="preserve">u općoj uporabi </w:t>
      </w:r>
      <w:r w:rsidRPr="00024E29">
        <w:rPr>
          <w:rFonts w:ascii="Times New Roman" w:hAnsi="Times New Roman"/>
          <w:sz w:val="24"/>
          <w:szCs w:val="24"/>
        </w:rPr>
        <w:t xml:space="preserve">s nekretnina </w:t>
      </w:r>
      <w:r>
        <w:rPr>
          <w:rFonts w:ascii="Times New Roman" w:hAnsi="Times New Roman"/>
          <w:sz w:val="24"/>
          <w:szCs w:val="24"/>
        </w:rPr>
        <w:t>u vlasništvu Republike Hrvatske.</w:t>
      </w:r>
    </w:p>
    <w:p w:rsidR="00C75EA3" w:rsidRDefault="00C75EA3" w:rsidP="00C75EA3">
      <w:pPr>
        <w:spacing w:after="0" w:line="240" w:lineRule="auto"/>
        <w:jc w:val="both"/>
        <w:rPr>
          <w:rFonts w:ascii="Times New Roman" w:hAnsi="Times New Roman"/>
          <w:sz w:val="24"/>
          <w:szCs w:val="24"/>
        </w:rPr>
      </w:pPr>
    </w:p>
    <w:p w:rsidR="00C2084A" w:rsidRPr="00A30380" w:rsidRDefault="00444C31" w:rsidP="00A30380">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C63285">
        <w:rPr>
          <w:rFonts w:ascii="Times New Roman" w:hAnsi="Times New Roman"/>
          <w:b/>
          <w:sz w:val="24"/>
          <w:szCs w:val="24"/>
        </w:rPr>
        <w:t>62</w:t>
      </w:r>
      <w:r w:rsidR="00C2084A" w:rsidRPr="00A30380">
        <w:rPr>
          <w:rFonts w:ascii="Times New Roman" w:hAnsi="Times New Roman"/>
          <w:b/>
          <w:sz w:val="24"/>
          <w:szCs w:val="24"/>
        </w:rPr>
        <w:t>.</w:t>
      </w:r>
    </w:p>
    <w:p w:rsidR="00C2084A" w:rsidRDefault="00C75EA3" w:rsidP="00A30380">
      <w:pPr>
        <w:spacing w:after="0" w:line="240" w:lineRule="auto"/>
        <w:jc w:val="both"/>
        <w:rPr>
          <w:rFonts w:ascii="Times New Roman" w:hAnsi="Times New Roman"/>
          <w:sz w:val="24"/>
          <w:szCs w:val="24"/>
        </w:rPr>
      </w:pPr>
      <w:r>
        <w:rPr>
          <w:rFonts w:ascii="Times New Roman" w:hAnsi="Times New Roman"/>
          <w:sz w:val="24"/>
          <w:szCs w:val="24"/>
        </w:rPr>
        <w:t xml:space="preserve">(1) Stupanjem na snagu ovog Zakona prestaje važiti </w:t>
      </w:r>
      <w:r w:rsidR="00C2084A" w:rsidRPr="006D56EC">
        <w:rPr>
          <w:rFonts w:ascii="Times New Roman" w:hAnsi="Times New Roman"/>
          <w:sz w:val="24"/>
          <w:szCs w:val="24"/>
        </w:rPr>
        <w:t xml:space="preserve">Zakon o upravljanju i raspolaganju imovinom u vlasništvu Republike Hrvatske </w:t>
      </w:r>
      <w:r w:rsidR="00C020E8" w:rsidRPr="00B828CF">
        <w:rPr>
          <w:rFonts w:ascii="Times New Roman" w:hAnsi="Times New Roman"/>
          <w:sz w:val="24"/>
          <w:szCs w:val="24"/>
          <w:lang w:eastAsia="hr-HR"/>
        </w:rPr>
        <w:t>(</w:t>
      </w:r>
      <w:r w:rsidR="00C020E8">
        <w:rPr>
          <w:rFonts w:ascii="Times New Roman" w:hAnsi="Times New Roman"/>
          <w:sz w:val="24"/>
          <w:szCs w:val="24"/>
          <w:lang w:eastAsia="hr-HR"/>
        </w:rPr>
        <w:t>„</w:t>
      </w:r>
      <w:r w:rsidR="00C020E8" w:rsidRPr="00B828CF">
        <w:rPr>
          <w:rFonts w:ascii="Times New Roman" w:hAnsi="Times New Roman"/>
          <w:sz w:val="24"/>
          <w:szCs w:val="24"/>
          <w:lang w:eastAsia="hr-HR"/>
        </w:rPr>
        <w:t>Narodne novine</w:t>
      </w:r>
      <w:r w:rsidR="00C020E8">
        <w:rPr>
          <w:rFonts w:ascii="Times New Roman" w:hAnsi="Times New Roman"/>
          <w:sz w:val="24"/>
          <w:szCs w:val="24"/>
          <w:lang w:eastAsia="hr-HR"/>
        </w:rPr>
        <w:t>“</w:t>
      </w:r>
      <w:r w:rsidR="00C020E8" w:rsidRPr="00B828CF">
        <w:rPr>
          <w:rFonts w:ascii="Times New Roman" w:hAnsi="Times New Roman"/>
          <w:sz w:val="24"/>
          <w:szCs w:val="24"/>
          <w:lang w:eastAsia="hr-HR"/>
        </w:rPr>
        <w:t>, br. 94/13</w:t>
      </w:r>
      <w:r w:rsidR="00C020E8">
        <w:rPr>
          <w:rFonts w:ascii="Times New Roman" w:hAnsi="Times New Roman"/>
          <w:sz w:val="24"/>
          <w:szCs w:val="24"/>
          <w:lang w:eastAsia="hr-HR"/>
        </w:rPr>
        <w:t>.</w:t>
      </w:r>
      <w:r w:rsidR="00C020E8" w:rsidRPr="00B828CF">
        <w:rPr>
          <w:rFonts w:ascii="Times New Roman" w:hAnsi="Times New Roman"/>
          <w:sz w:val="24"/>
          <w:szCs w:val="24"/>
          <w:lang w:eastAsia="hr-HR"/>
        </w:rPr>
        <w:t>, 130/14</w:t>
      </w:r>
      <w:r w:rsidR="00C020E8">
        <w:rPr>
          <w:rFonts w:ascii="Times New Roman" w:hAnsi="Times New Roman"/>
          <w:sz w:val="24"/>
          <w:szCs w:val="24"/>
          <w:lang w:eastAsia="hr-HR"/>
        </w:rPr>
        <w:t>.</w:t>
      </w:r>
      <w:r w:rsidR="00C020E8" w:rsidRPr="00B828CF">
        <w:rPr>
          <w:rFonts w:ascii="Times New Roman" w:hAnsi="Times New Roman"/>
          <w:sz w:val="24"/>
          <w:szCs w:val="24"/>
          <w:lang w:eastAsia="hr-HR"/>
        </w:rPr>
        <w:t xml:space="preserve"> –</w:t>
      </w:r>
      <w:r w:rsidR="00C020E8">
        <w:rPr>
          <w:rFonts w:ascii="Times New Roman" w:hAnsi="Times New Roman"/>
          <w:sz w:val="24"/>
          <w:szCs w:val="24"/>
          <w:lang w:eastAsia="hr-HR"/>
        </w:rPr>
        <w:t xml:space="preserve"> Rješenje </w:t>
      </w:r>
      <w:r w:rsidR="00C020E8" w:rsidRPr="00B828CF">
        <w:rPr>
          <w:rFonts w:ascii="Times New Roman" w:hAnsi="Times New Roman"/>
          <w:sz w:val="24"/>
          <w:szCs w:val="24"/>
          <w:lang w:eastAsia="hr-HR"/>
        </w:rPr>
        <w:t>USRH i 18/16</w:t>
      </w:r>
      <w:r w:rsidR="00C020E8">
        <w:rPr>
          <w:rFonts w:ascii="Times New Roman" w:hAnsi="Times New Roman"/>
          <w:sz w:val="24"/>
          <w:szCs w:val="24"/>
          <w:lang w:eastAsia="hr-HR"/>
        </w:rPr>
        <w:t>.</w:t>
      </w:r>
      <w:r w:rsidR="00C020E8" w:rsidRPr="00B828CF">
        <w:rPr>
          <w:rFonts w:ascii="Times New Roman" w:hAnsi="Times New Roman"/>
          <w:sz w:val="24"/>
          <w:szCs w:val="24"/>
          <w:lang w:eastAsia="hr-HR"/>
        </w:rPr>
        <w:t>)</w:t>
      </w:r>
      <w:r w:rsidR="00C020E8">
        <w:rPr>
          <w:rFonts w:ascii="Times New Roman" w:hAnsi="Times New Roman"/>
          <w:sz w:val="24"/>
          <w:szCs w:val="24"/>
          <w:lang w:eastAsia="hr-HR"/>
        </w:rPr>
        <w:t>.</w:t>
      </w:r>
    </w:p>
    <w:p w:rsidR="00C020E8" w:rsidRDefault="00C020E8" w:rsidP="00A30380">
      <w:pPr>
        <w:spacing w:after="0" w:line="240" w:lineRule="auto"/>
        <w:jc w:val="both"/>
        <w:rPr>
          <w:rFonts w:ascii="Times New Roman" w:hAnsi="Times New Roman"/>
          <w:sz w:val="24"/>
          <w:szCs w:val="24"/>
        </w:rPr>
      </w:pPr>
    </w:p>
    <w:p w:rsidR="00C020E8" w:rsidRDefault="00C020E8" w:rsidP="00A30380">
      <w:pPr>
        <w:spacing w:after="0" w:line="240" w:lineRule="auto"/>
        <w:jc w:val="both"/>
        <w:rPr>
          <w:rFonts w:ascii="Times New Roman" w:hAnsi="Times New Roman"/>
          <w:sz w:val="24"/>
          <w:szCs w:val="24"/>
        </w:rPr>
      </w:pPr>
      <w:r>
        <w:rPr>
          <w:rFonts w:ascii="Times New Roman" w:hAnsi="Times New Roman"/>
          <w:sz w:val="24"/>
          <w:szCs w:val="24"/>
        </w:rPr>
        <w:t xml:space="preserve">(2) </w:t>
      </w:r>
      <w:r w:rsidRPr="00C020E8">
        <w:rPr>
          <w:rFonts w:ascii="Times New Roman" w:hAnsi="Times New Roman"/>
          <w:sz w:val="24"/>
          <w:szCs w:val="24"/>
        </w:rPr>
        <w:t xml:space="preserve">Do stupanja na snagu </w:t>
      </w:r>
      <w:proofErr w:type="spellStart"/>
      <w:r>
        <w:rPr>
          <w:rFonts w:ascii="Times New Roman" w:hAnsi="Times New Roman"/>
          <w:sz w:val="24"/>
          <w:szCs w:val="24"/>
        </w:rPr>
        <w:t>podzakonskih</w:t>
      </w:r>
      <w:proofErr w:type="spellEnd"/>
      <w:r>
        <w:rPr>
          <w:rFonts w:ascii="Times New Roman" w:hAnsi="Times New Roman"/>
          <w:sz w:val="24"/>
          <w:szCs w:val="24"/>
        </w:rPr>
        <w:t xml:space="preserve"> akata na temelju ovog Zakona, </w:t>
      </w:r>
      <w:r w:rsidRPr="00C020E8">
        <w:rPr>
          <w:rFonts w:ascii="Times New Roman" w:hAnsi="Times New Roman"/>
          <w:sz w:val="24"/>
          <w:szCs w:val="24"/>
        </w:rPr>
        <w:t xml:space="preserve">ostaju na snazi </w:t>
      </w:r>
      <w:proofErr w:type="spellStart"/>
      <w:r>
        <w:rPr>
          <w:rFonts w:ascii="Times New Roman" w:hAnsi="Times New Roman"/>
          <w:sz w:val="24"/>
          <w:szCs w:val="24"/>
        </w:rPr>
        <w:t>podzakonksi</w:t>
      </w:r>
      <w:proofErr w:type="spellEnd"/>
      <w:r>
        <w:rPr>
          <w:rFonts w:ascii="Times New Roman" w:hAnsi="Times New Roman"/>
          <w:sz w:val="24"/>
          <w:szCs w:val="24"/>
        </w:rPr>
        <w:t xml:space="preserve"> akti </w:t>
      </w:r>
      <w:r w:rsidRPr="00C020E8">
        <w:rPr>
          <w:rFonts w:ascii="Times New Roman" w:hAnsi="Times New Roman"/>
          <w:sz w:val="24"/>
          <w:szCs w:val="24"/>
        </w:rPr>
        <w:t xml:space="preserve">doneseni na temelju </w:t>
      </w:r>
      <w:r w:rsidRPr="006D56EC">
        <w:rPr>
          <w:rFonts w:ascii="Times New Roman" w:hAnsi="Times New Roman"/>
          <w:sz w:val="24"/>
          <w:szCs w:val="24"/>
        </w:rPr>
        <w:t>Zakon</w:t>
      </w:r>
      <w:r>
        <w:rPr>
          <w:rFonts w:ascii="Times New Roman" w:hAnsi="Times New Roman"/>
          <w:sz w:val="24"/>
          <w:szCs w:val="24"/>
        </w:rPr>
        <w:t>a</w:t>
      </w:r>
      <w:r w:rsidRPr="006D56EC">
        <w:rPr>
          <w:rFonts w:ascii="Times New Roman" w:hAnsi="Times New Roman"/>
          <w:sz w:val="24"/>
          <w:szCs w:val="24"/>
        </w:rPr>
        <w:t xml:space="preserve"> o upravljanju i raspolaganju imovinom u vlasništvu Republike Hrvatske </w:t>
      </w:r>
      <w:r w:rsidRPr="00B828CF">
        <w:rPr>
          <w:rFonts w:ascii="Times New Roman" w:hAnsi="Times New Roman"/>
          <w:sz w:val="24"/>
          <w:szCs w:val="24"/>
          <w:lang w:eastAsia="hr-HR"/>
        </w:rPr>
        <w:t>(</w:t>
      </w:r>
      <w:r>
        <w:rPr>
          <w:rFonts w:ascii="Times New Roman" w:hAnsi="Times New Roman"/>
          <w:sz w:val="24"/>
          <w:szCs w:val="24"/>
          <w:lang w:eastAsia="hr-HR"/>
        </w:rPr>
        <w:t>„</w:t>
      </w:r>
      <w:r w:rsidRPr="00B828CF">
        <w:rPr>
          <w:rFonts w:ascii="Times New Roman" w:hAnsi="Times New Roman"/>
          <w:sz w:val="24"/>
          <w:szCs w:val="24"/>
          <w:lang w:eastAsia="hr-HR"/>
        </w:rPr>
        <w:t>Narodne novine</w:t>
      </w:r>
      <w:r>
        <w:rPr>
          <w:rFonts w:ascii="Times New Roman" w:hAnsi="Times New Roman"/>
          <w:sz w:val="24"/>
          <w:szCs w:val="24"/>
          <w:lang w:eastAsia="hr-HR"/>
        </w:rPr>
        <w:t>“</w:t>
      </w:r>
      <w:r w:rsidRPr="00B828CF">
        <w:rPr>
          <w:rFonts w:ascii="Times New Roman" w:hAnsi="Times New Roman"/>
          <w:sz w:val="24"/>
          <w:szCs w:val="24"/>
          <w:lang w:eastAsia="hr-HR"/>
        </w:rPr>
        <w:t>, br. 94/13</w:t>
      </w:r>
      <w:r>
        <w:rPr>
          <w:rFonts w:ascii="Times New Roman" w:hAnsi="Times New Roman"/>
          <w:sz w:val="24"/>
          <w:szCs w:val="24"/>
          <w:lang w:eastAsia="hr-HR"/>
        </w:rPr>
        <w:t>.</w:t>
      </w:r>
      <w:r w:rsidRPr="00B828CF">
        <w:rPr>
          <w:rFonts w:ascii="Times New Roman" w:hAnsi="Times New Roman"/>
          <w:sz w:val="24"/>
          <w:szCs w:val="24"/>
          <w:lang w:eastAsia="hr-HR"/>
        </w:rPr>
        <w:t>, 130/14</w:t>
      </w:r>
      <w:r>
        <w:rPr>
          <w:rFonts w:ascii="Times New Roman" w:hAnsi="Times New Roman"/>
          <w:sz w:val="24"/>
          <w:szCs w:val="24"/>
          <w:lang w:eastAsia="hr-HR"/>
        </w:rPr>
        <w:t>.</w:t>
      </w:r>
      <w:r w:rsidRPr="00B828CF">
        <w:rPr>
          <w:rFonts w:ascii="Times New Roman" w:hAnsi="Times New Roman"/>
          <w:sz w:val="24"/>
          <w:szCs w:val="24"/>
          <w:lang w:eastAsia="hr-HR"/>
        </w:rPr>
        <w:t xml:space="preserve"> –</w:t>
      </w:r>
      <w:r>
        <w:rPr>
          <w:rFonts w:ascii="Times New Roman" w:hAnsi="Times New Roman"/>
          <w:sz w:val="24"/>
          <w:szCs w:val="24"/>
          <w:lang w:eastAsia="hr-HR"/>
        </w:rPr>
        <w:t xml:space="preserve"> Rješenje </w:t>
      </w:r>
      <w:r w:rsidRPr="00B828CF">
        <w:rPr>
          <w:rFonts w:ascii="Times New Roman" w:hAnsi="Times New Roman"/>
          <w:sz w:val="24"/>
          <w:szCs w:val="24"/>
          <w:lang w:eastAsia="hr-HR"/>
        </w:rPr>
        <w:t>USRH i 18/16</w:t>
      </w:r>
      <w:r>
        <w:rPr>
          <w:rFonts w:ascii="Times New Roman" w:hAnsi="Times New Roman"/>
          <w:sz w:val="24"/>
          <w:szCs w:val="24"/>
          <w:lang w:eastAsia="hr-HR"/>
        </w:rPr>
        <w:t>.</w:t>
      </w:r>
      <w:r w:rsidRPr="00B828CF">
        <w:rPr>
          <w:rFonts w:ascii="Times New Roman" w:hAnsi="Times New Roman"/>
          <w:sz w:val="24"/>
          <w:szCs w:val="24"/>
          <w:lang w:eastAsia="hr-HR"/>
        </w:rPr>
        <w:t>)</w:t>
      </w:r>
      <w:r w:rsidRPr="00C020E8">
        <w:rPr>
          <w:rFonts w:ascii="Times New Roman" w:hAnsi="Times New Roman"/>
          <w:sz w:val="24"/>
          <w:szCs w:val="24"/>
        </w:rPr>
        <w:t>, u dijelu u kojem nisu u suprotnosti s odredbama ovoga Zakona</w:t>
      </w:r>
      <w:r>
        <w:rPr>
          <w:rFonts w:ascii="Times New Roman" w:hAnsi="Times New Roman"/>
          <w:sz w:val="24"/>
          <w:szCs w:val="24"/>
        </w:rPr>
        <w:t>.</w:t>
      </w:r>
    </w:p>
    <w:p w:rsidR="00C60798" w:rsidRDefault="00C60798" w:rsidP="00A30380">
      <w:pPr>
        <w:spacing w:after="0" w:line="240" w:lineRule="auto"/>
        <w:jc w:val="both"/>
        <w:rPr>
          <w:rFonts w:ascii="Times New Roman" w:hAnsi="Times New Roman"/>
          <w:sz w:val="24"/>
          <w:szCs w:val="24"/>
        </w:rPr>
      </w:pPr>
    </w:p>
    <w:p w:rsidR="00C2084A" w:rsidRPr="00A30380" w:rsidRDefault="00444C31" w:rsidP="00A30380">
      <w:pPr>
        <w:spacing w:after="0" w:line="240" w:lineRule="auto"/>
        <w:jc w:val="center"/>
        <w:rPr>
          <w:rFonts w:ascii="Times New Roman" w:hAnsi="Times New Roman"/>
          <w:b/>
          <w:sz w:val="24"/>
          <w:szCs w:val="24"/>
        </w:rPr>
      </w:pPr>
      <w:r w:rsidRPr="00A30380">
        <w:rPr>
          <w:rFonts w:ascii="Times New Roman" w:hAnsi="Times New Roman"/>
          <w:b/>
          <w:sz w:val="24"/>
          <w:szCs w:val="24"/>
        </w:rPr>
        <w:t xml:space="preserve">Članak </w:t>
      </w:r>
      <w:r w:rsidR="00C63285">
        <w:rPr>
          <w:rFonts w:ascii="Times New Roman" w:hAnsi="Times New Roman"/>
          <w:b/>
          <w:sz w:val="24"/>
          <w:szCs w:val="24"/>
        </w:rPr>
        <w:t>63</w:t>
      </w:r>
      <w:r w:rsidR="00C2084A" w:rsidRPr="00A30380">
        <w:rPr>
          <w:rFonts w:ascii="Times New Roman" w:hAnsi="Times New Roman"/>
          <w:b/>
          <w:sz w:val="24"/>
          <w:szCs w:val="24"/>
        </w:rPr>
        <w:t>.</w:t>
      </w:r>
    </w:p>
    <w:p w:rsidR="00C020E8" w:rsidRDefault="00C2084A" w:rsidP="00646121">
      <w:pPr>
        <w:spacing w:after="0" w:line="240" w:lineRule="auto"/>
        <w:rPr>
          <w:rFonts w:ascii="Times New Roman" w:hAnsi="Times New Roman"/>
          <w:b/>
          <w:sz w:val="24"/>
          <w:szCs w:val="24"/>
          <w:lang w:eastAsia="hr-HR"/>
        </w:rPr>
      </w:pPr>
      <w:r w:rsidRPr="00A30380">
        <w:rPr>
          <w:rFonts w:ascii="Times New Roman" w:hAnsi="Times New Roman"/>
          <w:sz w:val="24"/>
          <w:szCs w:val="24"/>
        </w:rPr>
        <w:t xml:space="preserve">Ovaj Zakon stupa na snagu </w:t>
      </w:r>
      <w:r w:rsidR="00C75EA3">
        <w:rPr>
          <w:rFonts w:ascii="Times New Roman" w:hAnsi="Times New Roman"/>
          <w:sz w:val="24"/>
          <w:szCs w:val="24"/>
        </w:rPr>
        <w:t>osmog dana od dana objave u „Narodnim novinama“.</w:t>
      </w:r>
    </w:p>
    <w:sectPr w:rsidR="00C020E8" w:rsidSect="001E7FE9">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75" w:rsidRDefault="001C0375" w:rsidP="00327453">
      <w:pPr>
        <w:spacing w:after="0" w:line="240" w:lineRule="auto"/>
      </w:pPr>
      <w:r>
        <w:separator/>
      </w:r>
    </w:p>
  </w:endnote>
  <w:endnote w:type="continuationSeparator" w:id="0">
    <w:p w:rsidR="001C0375" w:rsidRDefault="001C0375" w:rsidP="0032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F4" w:rsidRPr="001E7FE9" w:rsidRDefault="00263EF4" w:rsidP="008872D4">
    <w:pPr>
      <w:pStyle w:val="Podnoje"/>
      <w:jc w:val="center"/>
      <w:rPr>
        <w:smallCaps/>
        <w:sz w:val="18"/>
        <w:szCs w:val="18"/>
      </w:rPr>
    </w:pPr>
    <w:r w:rsidRPr="001E7FE9">
      <w:rPr>
        <w:smallCaps/>
        <w:sz w:val="18"/>
        <w:szCs w:val="18"/>
      </w:rPr>
      <w:fldChar w:fldCharType="begin"/>
    </w:r>
    <w:r w:rsidRPr="001E7FE9">
      <w:rPr>
        <w:smallCaps/>
        <w:sz w:val="18"/>
        <w:szCs w:val="18"/>
      </w:rPr>
      <w:instrText xml:space="preserve"> PAGE   \* MERGEFORMAT </w:instrText>
    </w:r>
    <w:r w:rsidRPr="001E7FE9">
      <w:rPr>
        <w:smallCaps/>
        <w:sz w:val="18"/>
        <w:szCs w:val="18"/>
      </w:rPr>
      <w:fldChar w:fldCharType="separate"/>
    </w:r>
    <w:r w:rsidR="00461EDD">
      <w:rPr>
        <w:smallCaps/>
        <w:noProof/>
        <w:sz w:val="18"/>
        <w:szCs w:val="18"/>
      </w:rPr>
      <w:t>21</w:t>
    </w:r>
    <w:r w:rsidRPr="001E7FE9">
      <w:rPr>
        <w:smallCaps/>
        <w:sz w:val="18"/>
        <w:szCs w:val="18"/>
      </w:rPr>
      <w:fldChar w:fldCharType="end"/>
    </w:r>
  </w:p>
  <w:p w:rsidR="00263EF4" w:rsidRDefault="00263EF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75" w:rsidRDefault="001C0375" w:rsidP="00327453">
      <w:pPr>
        <w:spacing w:after="0" w:line="240" w:lineRule="auto"/>
      </w:pPr>
      <w:r>
        <w:separator/>
      </w:r>
    </w:p>
  </w:footnote>
  <w:footnote w:type="continuationSeparator" w:id="0">
    <w:p w:rsidR="001C0375" w:rsidRDefault="001C0375" w:rsidP="0032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4C9"/>
    <w:multiLevelType w:val="hybridMultilevel"/>
    <w:tmpl w:val="A76A248A"/>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2D42B1E"/>
    <w:multiLevelType w:val="hybridMultilevel"/>
    <w:tmpl w:val="9480748A"/>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F36A4A"/>
    <w:multiLevelType w:val="hybridMultilevel"/>
    <w:tmpl w:val="6F5EEE64"/>
    <w:lvl w:ilvl="0" w:tplc="B79C80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D5A5845"/>
    <w:multiLevelType w:val="hybridMultilevel"/>
    <w:tmpl w:val="2BEECC20"/>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E55B5F"/>
    <w:multiLevelType w:val="hybridMultilevel"/>
    <w:tmpl w:val="5052EC50"/>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99E784D"/>
    <w:multiLevelType w:val="hybridMultilevel"/>
    <w:tmpl w:val="46300B62"/>
    <w:lvl w:ilvl="0" w:tplc="4BA2E962">
      <w:start w:val="3"/>
      <w:numFmt w:val="bullet"/>
      <w:lvlText w:val="-"/>
      <w:lvlJc w:val="left"/>
      <w:pPr>
        <w:ind w:left="720" w:hanging="360"/>
      </w:pPr>
      <w:rPr>
        <w:rFonts w:ascii="Times New Roman" w:eastAsia="Times New Roman" w:hAnsi="Times New Roman" w:hint="default"/>
      </w:rPr>
    </w:lvl>
    <w:lvl w:ilvl="1" w:tplc="F6E8C34A">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F367FD2"/>
    <w:multiLevelType w:val="hybridMultilevel"/>
    <w:tmpl w:val="CA36114C"/>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F9C5BB9"/>
    <w:multiLevelType w:val="hybridMultilevel"/>
    <w:tmpl w:val="410241D2"/>
    <w:lvl w:ilvl="0" w:tplc="4BA2E962">
      <w:start w:val="3"/>
      <w:numFmt w:val="bullet"/>
      <w:lvlText w:val="-"/>
      <w:lvlJc w:val="left"/>
      <w:pPr>
        <w:ind w:left="720" w:hanging="360"/>
      </w:pPr>
      <w:rPr>
        <w:rFonts w:ascii="Times New Roman" w:eastAsia="Times New Roman" w:hAnsi="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21160357"/>
    <w:multiLevelType w:val="hybridMultilevel"/>
    <w:tmpl w:val="DD301EF2"/>
    <w:lvl w:ilvl="0" w:tplc="4208C09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3087730C"/>
    <w:multiLevelType w:val="hybridMultilevel"/>
    <w:tmpl w:val="C27EF74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13F7A6A"/>
    <w:multiLevelType w:val="hybridMultilevel"/>
    <w:tmpl w:val="3C5C0E3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33D51DB8"/>
    <w:multiLevelType w:val="hybridMultilevel"/>
    <w:tmpl w:val="8518848C"/>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55E2013"/>
    <w:multiLevelType w:val="hybridMultilevel"/>
    <w:tmpl w:val="71C4DADC"/>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8C631DF"/>
    <w:multiLevelType w:val="hybridMultilevel"/>
    <w:tmpl w:val="0CBCEF96"/>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9BB02D8"/>
    <w:multiLevelType w:val="hybridMultilevel"/>
    <w:tmpl w:val="9EC6AA22"/>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2D93B5E"/>
    <w:multiLevelType w:val="hybridMultilevel"/>
    <w:tmpl w:val="70307BB8"/>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84B32CF"/>
    <w:multiLevelType w:val="hybridMultilevel"/>
    <w:tmpl w:val="78782758"/>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A5E4D24"/>
    <w:multiLevelType w:val="hybridMultilevel"/>
    <w:tmpl w:val="64360088"/>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AEF0668"/>
    <w:multiLevelType w:val="hybridMultilevel"/>
    <w:tmpl w:val="EB5233C8"/>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1685493"/>
    <w:multiLevelType w:val="hybridMultilevel"/>
    <w:tmpl w:val="E02EEA50"/>
    <w:lvl w:ilvl="0" w:tplc="F81615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35232C2"/>
    <w:multiLevelType w:val="hybridMultilevel"/>
    <w:tmpl w:val="EB642446"/>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BCF6CF0"/>
    <w:multiLevelType w:val="hybridMultilevel"/>
    <w:tmpl w:val="1AD01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D4E34DA"/>
    <w:multiLevelType w:val="hybridMultilevel"/>
    <w:tmpl w:val="155E3D92"/>
    <w:lvl w:ilvl="0" w:tplc="1212AF8C">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5EFD4DA2"/>
    <w:multiLevelType w:val="hybridMultilevel"/>
    <w:tmpl w:val="2688A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336580F"/>
    <w:multiLevelType w:val="hybridMultilevel"/>
    <w:tmpl w:val="025E5070"/>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4BD7A9D"/>
    <w:multiLevelType w:val="hybridMultilevel"/>
    <w:tmpl w:val="7488F58C"/>
    <w:lvl w:ilvl="0" w:tplc="4BA2E962">
      <w:start w:val="3"/>
      <w:numFmt w:val="bullet"/>
      <w:lvlText w:val="-"/>
      <w:lvlJc w:val="left"/>
      <w:pPr>
        <w:ind w:left="720" w:hanging="360"/>
      </w:pPr>
      <w:rPr>
        <w:rFonts w:ascii="Times New Roman" w:eastAsia="Times New Roman" w:hAnsi="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65FC300F"/>
    <w:multiLevelType w:val="hybridMultilevel"/>
    <w:tmpl w:val="CB5AE468"/>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C861710"/>
    <w:multiLevelType w:val="hybridMultilevel"/>
    <w:tmpl w:val="FF9495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F404BE0"/>
    <w:multiLevelType w:val="hybridMultilevel"/>
    <w:tmpl w:val="08BA3BB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nsid w:val="703E413D"/>
    <w:multiLevelType w:val="hybridMultilevel"/>
    <w:tmpl w:val="231C521E"/>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47A4510"/>
    <w:multiLevelType w:val="hybridMultilevel"/>
    <w:tmpl w:val="63F415E2"/>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7BE7F0F"/>
    <w:multiLevelType w:val="hybridMultilevel"/>
    <w:tmpl w:val="540E31CC"/>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7EA2695"/>
    <w:multiLevelType w:val="hybridMultilevel"/>
    <w:tmpl w:val="A5F06128"/>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BFE0427"/>
    <w:multiLevelType w:val="hybridMultilevel"/>
    <w:tmpl w:val="DC543C60"/>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CD0C5C"/>
    <w:multiLevelType w:val="hybridMultilevel"/>
    <w:tmpl w:val="AC02456A"/>
    <w:lvl w:ilvl="0" w:tplc="4BA2E96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DB90798"/>
    <w:multiLevelType w:val="hybridMultilevel"/>
    <w:tmpl w:val="C924F50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5"/>
  </w:num>
  <w:num w:numId="2">
    <w:abstractNumId w:val="10"/>
  </w:num>
  <w:num w:numId="3">
    <w:abstractNumId w:val="8"/>
  </w:num>
  <w:num w:numId="4">
    <w:abstractNumId w:val="9"/>
  </w:num>
  <w:num w:numId="5">
    <w:abstractNumId w:val="25"/>
  </w:num>
  <w:num w:numId="6">
    <w:abstractNumId w:val="7"/>
  </w:num>
  <w:num w:numId="7">
    <w:abstractNumId w:val="26"/>
  </w:num>
  <w:num w:numId="8">
    <w:abstractNumId w:val="30"/>
  </w:num>
  <w:num w:numId="9">
    <w:abstractNumId w:val="20"/>
  </w:num>
  <w:num w:numId="10">
    <w:abstractNumId w:val="3"/>
  </w:num>
  <w:num w:numId="11">
    <w:abstractNumId w:val="22"/>
  </w:num>
  <w:num w:numId="12">
    <w:abstractNumId w:val="4"/>
  </w:num>
  <w:num w:numId="13">
    <w:abstractNumId w:val="34"/>
  </w:num>
  <w:num w:numId="14">
    <w:abstractNumId w:val="18"/>
  </w:num>
  <w:num w:numId="15">
    <w:abstractNumId w:val="14"/>
  </w:num>
  <w:num w:numId="16">
    <w:abstractNumId w:val="5"/>
  </w:num>
  <w:num w:numId="17">
    <w:abstractNumId w:val="17"/>
  </w:num>
  <w:num w:numId="18">
    <w:abstractNumId w:val="11"/>
  </w:num>
  <w:num w:numId="19">
    <w:abstractNumId w:val="31"/>
  </w:num>
  <w:num w:numId="20">
    <w:abstractNumId w:val="2"/>
  </w:num>
  <w:num w:numId="21">
    <w:abstractNumId w:val="28"/>
  </w:num>
  <w:num w:numId="22">
    <w:abstractNumId w:val="19"/>
  </w:num>
  <w:num w:numId="23">
    <w:abstractNumId w:val="21"/>
  </w:num>
  <w:num w:numId="24">
    <w:abstractNumId w:val="23"/>
  </w:num>
  <w:num w:numId="25">
    <w:abstractNumId w:val="12"/>
  </w:num>
  <w:num w:numId="26">
    <w:abstractNumId w:val="24"/>
  </w:num>
  <w:num w:numId="27">
    <w:abstractNumId w:val="1"/>
  </w:num>
  <w:num w:numId="28">
    <w:abstractNumId w:val="32"/>
  </w:num>
  <w:num w:numId="29">
    <w:abstractNumId w:val="16"/>
  </w:num>
  <w:num w:numId="30">
    <w:abstractNumId w:val="15"/>
  </w:num>
  <w:num w:numId="31">
    <w:abstractNumId w:val="13"/>
  </w:num>
  <w:num w:numId="32">
    <w:abstractNumId w:val="33"/>
  </w:num>
  <w:num w:numId="33">
    <w:abstractNumId w:val="6"/>
  </w:num>
  <w:num w:numId="34">
    <w:abstractNumId w:val="29"/>
  </w:num>
  <w:num w:numId="35">
    <w:abstractNumId w:val="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EF"/>
    <w:rsid w:val="00002728"/>
    <w:rsid w:val="00013B6F"/>
    <w:rsid w:val="000151C9"/>
    <w:rsid w:val="000174D1"/>
    <w:rsid w:val="0002376F"/>
    <w:rsid w:val="00024E29"/>
    <w:rsid w:val="0003451A"/>
    <w:rsid w:val="00037F1C"/>
    <w:rsid w:val="000423FB"/>
    <w:rsid w:val="000434CF"/>
    <w:rsid w:val="00053821"/>
    <w:rsid w:val="00060200"/>
    <w:rsid w:val="00060BA4"/>
    <w:rsid w:val="00081209"/>
    <w:rsid w:val="000818C9"/>
    <w:rsid w:val="000818D2"/>
    <w:rsid w:val="0008596C"/>
    <w:rsid w:val="00090B3D"/>
    <w:rsid w:val="00092053"/>
    <w:rsid w:val="000B0D5E"/>
    <w:rsid w:val="000B5466"/>
    <w:rsid w:val="000B574F"/>
    <w:rsid w:val="000B6329"/>
    <w:rsid w:val="000B65DB"/>
    <w:rsid w:val="000C0E0B"/>
    <w:rsid w:val="000C4D1B"/>
    <w:rsid w:val="000E2432"/>
    <w:rsid w:val="000E3B0F"/>
    <w:rsid w:val="000E55E1"/>
    <w:rsid w:val="00100198"/>
    <w:rsid w:val="00107359"/>
    <w:rsid w:val="0012741C"/>
    <w:rsid w:val="00131432"/>
    <w:rsid w:val="00137269"/>
    <w:rsid w:val="00145D6F"/>
    <w:rsid w:val="00172C67"/>
    <w:rsid w:val="0018106F"/>
    <w:rsid w:val="001816CE"/>
    <w:rsid w:val="00182719"/>
    <w:rsid w:val="00185210"/>
    <w:rsid w:val="00187DAF"/>
    <w:rsid w:val="00194615"/>
    <w:rsid w:val="00196A96"/>
    <w:rsid w:val="00196AD3"/>
    <w:rsid w:val="001A2D61"/>
    <w:rsid w:val="001A6EB8"/>
    <w:rsid w:val="001B0E71"/>
    <w:rsid w:val="001B3E0F"/>
    <w:rsid w:val="001B47A5"/>
    <w:rsid w:val="001C0375"/>
    <w:rsid w:val="001C03A9"/>
    <w:rsid w:val="001C666F"/>
    <w:rsid w:val="001C7DA8"/>
    <w:rsid w:val="001D6B84"/>
    <w:rsid w:val="001E1610"/>
    <w:rsid w:val="001E334B"/>
    <w:rsid w:val="001E7FE9"/>
    <w:rsid w:val="002254D6"/>
    <w:rsid w:val="00242E3E"/>
    <w:rsid w:val="00257614"/>
    <w:rsid w:val="00263EF4"/>
    <w:rsid w:val="00263F7A"/>
    <w:rsid w:val="00274596"/>
    <w:rsid w:val="00276543"/>
    <w:rsid w:val="00276E6E"/>
    <w:rsid w:val="0028082E"/>
    <w:rsid w:val="002A3DA6"/>
    <w:rsid w:val="002A4066"/>
    <w:rsid w:val="002A459C"/>
    <w:rsid w:val="002A69A1"/>
    <w:rsid w:val="002B1595"/>
    <w:rsid w:val="002C41B5"/>
    <w:rsid w:val="002C436B"/>
    <w:rsid w:val="002C79EA"/>
    <w:rsid w:val="002D716D"/>
    <w:rsid w:val="002E307E"/>
    <w:rsid w:val="002E3646"/>
    <w:rsid w:val="002E4AD5"/>
    <w:rsid w:val="002F2B50"/>
    <w:rsid w:val="00312584"/>
    <w:rsid w:val="00313E7F"/>
    <w:rsid w:val="003210FB"/>
    <w:rsid w:val="00327453"/>
    <w:rsid w:val="00346432"/>
    <w:rsid w:val="00347D76"/>
    <w:rsid w:val="003603B2"/>
    <w:rsid w:val="00364252"/>
    <w:rsid w:val="00364DE7"/>
    <w:rsid w:val="0037068F"/>
    <w:rsid w:val="003708EE"/>
    <w:rsid w:val="00376FAC"/>
    <w:rsid w:val="00377216"/>
    <w:rsid w:val="00393F45"/>
    <w:rsid w:val="003A2784"/>
    <w:rsid w:val="003A3B16"/>
    <w:rsid w:val="003A5478"/>
    <w:rsid w:val="003A558C"/>
    <w:rsid w:val="003A714F"/>
    <w:rsid w:val="003B2B4D"/>
    <w:rsid w:val="003B44D2"/>
    <w:rsid w:val="003C43D7"/>
    <w:rsid w:val="003C528E"/>
    <w:rsid w:val="003E6375"/>
    <w:rsid w:val="003F49EC"/>
    <w:rsid w:val="003F6162"/>
    <w:rsid w:val="00400036"/>
    <w:rsid w:val="00400E8F"/>
    <w:rsid w:val="00402B6E"/>
    <w:rsid w:val="00405E36"/>
    <w:rsid w:val="00405F0C"/>
    <w:rsid w:val="00414ACA"/>
    <w:rsid w:val="00417AB5"/>
    <w:rsid w:val="004241FB"/>
    <w:rsid w:val="00424301"/>
    <w:rsid w:val="00440568"/>
    <w:rsid w:val="00444C31"/>
    <w:rsid w:val="0045435B"/>
    <w:rsid w:val="00461EDD"/>
    <w:rsid w:val="00463B69"/>
    <w:rsid w:val="0046487C"/>
    <w:rsid w:val="00464A42"/>
    <w:rsid w:val="00464BD9"/>
    <w:rsid w:val="004663E0"/>
    <w:rsid w:val="00470694"/>
    <w:rsid w:val="004819FC"/>
    <w:rsid w:val="004840B9"/>
    <w:rsid w:val="00491129"/>
    <w:rsid w:val="00497DDF"/>
    <w:rsid w:val="004A03DA"/>
    <w:rsid w:val="004A3506"/>
    <w:rsid w:val="004A3A16"/>
    <w:rsid w:val="004A47FD"/>
    <w:rsid w:val="004B1016"/>
    <w:rsid w:val="004C5A16"/>
    <w:rsid w:val="004C7678"/>
    <w:rsid w:val="004E2AAE"/>
    <w:rsid w:val="004E5B9A"/>
    <w:rsid w:val="004E6D6E"/>
    <w:rsid w:val="004F50CD"/>
    <w:rsid w:val="004F7530"/>
    <w:rsid w:val="00511EF7"/>
    <w:rsid w:val="00521B51"/>
    <w:rsid w:val="0052643F"/>
    <w:rsid w:val="00532A15"/>
    <w:rsid w:val="0053453E"/>
    <w:rsid w:val="0054439F"/>
    <w:rsid w:val="0055454D"/>
    <w:rsid w:val="00560440"/>
    <w:rsid w:val="00561EFE"/>
    <w:rsid w:val="005633CA"/>
    <w:rsid w:val="005664E2"/>
    <w:rsid w:val="005731F4"/>
    <w:rsid w:val="00581660"/>
    <w:rsid w:val="00584B94"/>
    <w:rsid w:val="005927E4"/>
    <w:rsid w:val="00595B69"/>
    <w:rsid w:val="00597261"/>
    <w:rsid w:val="005A07F8"/>
    <w:rsid w:val="005A1DFB"/>
    <w:rsid w:val="005A3073"/>
    <w:rsid w:val="005A7859"/>
    <w:rsid w:val="005B33B6"/>
    <w:rsid w:val="005B5E4E"/>
    <w:rsid w:val="005C7052"/>
    <w:rsid w:val="005D008C"/>
    <w:rsid w:val="005D1BE2"/>
    <w:rsid w:val="005D2FC5"/>
    <w:rsid w:val="005E5ED9"/>
    <w:rsid w:val="006023E0"/>
    <w:rsid w:val="00602600"/>
    <w:rsid w:val="006051F6"/>
    <w:rsid w:val="006108A2"/>
    <w:rsid w:val="0061568A"/>
    <w:rsid w:val="00617B6D"/>
    <w:rsid w:val="0062359E"/>
    <w:rsid w:val="0062426C"/>
    <w:rsid w:val="00640565"/>
    <w:rsid w:val="006430EB"/>
    <w:rsid w:val="00646121"/>
    <w:rsid w:val="006477EF"/>
    <w:rsid w:val="0065021D"/>
    <w:rsid w:val="00651BA4"/>
    <w:rsid w:val="006520DF"/>
    <w:rsid w:val="00652125"/>
    <w:rsid w:val="00661311"/>
    <w:rsid w:val="006622C1"/>
    <w:rsid w:val="00665CE9"/>
    <w:rsid w:val="006734E3"/>
    <w:rsid w:val="00675277"/>
    <w:rsid w:val="00683E54"/>
    <w:rsid w:val="0068464D"/>
    <w:rsid w:val="00685E14"/>
    <w:rsid w:val="006A004D"/>
    <w:rsid w:val="006A11AD"/>
    <w:rsid w:val="006A1A20"/>
    <w:rsid w:val="006C275A"/>
    <w:rsid w:val="006C2EDE"/>
    <w:rsid w:val="006C5226"/>
    <w:rsid w:val="006C6506"/>
    <w:rsid w:val="006D4D15"/>
    <w:rsid w:val="006D56EC"/>
    <w:rsid w:val="006E700B"/>
    <w:rsid w:val="006F6C04"/>
    <w:rsid w:val="007113CA"/>
    <w:rsid w:val="00714707"/>
    <w:rsid w:val="00731BEF"/>
    <w:rsid w:val="00760B44"/>
    <w:rsid w:val="007729A0"/>
    <w:rsid w:val="00793063"/>
    <w:rsid w:val="00793727"/>
    <w:rsid w:val="0079742B"/>
    <w:rsid w:val="007A102D"/>
    <w:rsid w:val="007A5358"/>
    <w:rsid w:val="007A5909"/>
    <w:rsid w:val="007B2D74"/>
    <w:rsid w:val="007B4525"/>
    <w:rsid w:val="007B4721"/>
    <w:rsid w:val="007D2674"/>
    <w:rsid w:val="007D5D80"/>
    <w:rsid w:val="007D6AFE"/>
    <w:rsid w:val="007E2F74"/>
    <w:rsid w:val="007F2AEC"/>
    <w:rsid w:val="008069EC"/>
    <w:rsid w:val="008119FE"/>
    <w:rsid w:val="00820939"/>
    <w:rsid w:val="008271C8"/>
    <w:rsid w:val="008277B7"/>
    <w:rsid w:val="00850D97"/>
    <w:rsid w:val="008556C7"/>
    <w:rsid w:val="008564D9"/>
    <w:rsid w:val="008602FE"/>
    <w:rsid w:val="0086076D"/>
    <w:rsid w:val="00862E80"/>
    <w:rsid w:val="00867A83"/>
    <w:rsid w:val="00870B5E"/>
    <w:rsid w:val="00876AAB"/>
    <w:rsid w:val="00877B20"/>
    <w:rsid w:val="00882D2B"/>
    <w:rsid w:val="008844B2"/>
    <w:rsid w:val="008872D4"/>
    <w:rsid w:val="00890151"/>
    <w:rsid w:val="00890C0A"/>
    <w:rsid w:val="00891966"/>
    <w:rsid w:val="00893012"/>
    <w:rsid w:val="008A1824"/>
    <w:rsid w:val="008B7A98"/>
    <w:rsid w:val="008C6B4F"/>
    <w:rsid w:val="008C738E"/>
    <w:rsid w:val="008D153B"/>
    <w:rsid w:val="008E2BF5"/>
    <w:rsid w:val="008F12FA"/>
    <w:rsid w:val="008F26E0"/>
    <w:rsid w:val="008F3D68"/>
    <w:rsid w:val="008F5ED2"/>
    <w:rsid w:val="008F62B0"/>
    <w:rsid w:val="008F7202"/>
    <w:rsid w:val="008F7C9F"/>
    <w:rsid w:val="0090380D"/>
    <w:rsid w:val="00907912"/>
    <w:rsid w:val="009136FC"/>
    <w:rsid w:val="0091612A"/>
    <w:rsid w:val="00921FB3"/>
    <w:rsid w:val="00924FB2"/>
    <w:rsid w:val="009311F5"/>
    <w:rsid w:val="0095180D"/>
    <w:rsid w:val="009563FD"/>
    <w:rsid w:val="00960E9F"/>
    <w:rsid w:val="00961186"/>
    <w:rsid w:val="009627C0"/>
    <w:rsid w:val="00967470"/>
    <w:rsid w:val="00973FAF"/>
    <w:rsid w:val="00976838"/>
    <w:rsid w:val="00977593"/>
    <w:rsid w:val="0098257A"/>
    <w:rsid w:val="00987493"/>
    <w:rsid w:val="00987FA9"/>
    <w:rsid w:val="009923EF"/>
    <w:rsid w:val="00992CE7"/>
    <w:rsid w:val="009A0867"/>
    <w:rsid w:val="009B0A07"/>
    <w:rsid w:val="009B3741"/>
    <w:rsid w:val="009C1555"/>
    <w:rsid w:val="009C163C"/>
    <w:rsid w:val="009C1782"/>
    <w:rsid w:val="009C6720"/>
    <w:rsid w:val="009C776C"/>
    <w:rsid w:val="009D6ECE"/>
    <w:rsid w:val="009E0E66"/>
    <w:rsid w:val="009F6E64"/>
    <w:rsid w:val="00A0326A"/>
    <w:rsid w:val="00A03CFC"/>
    <w:rsid w:val="00A141C7"/>
    <w:rsid w:val="00A16CB5"/>
    <w:rsid w:val="00A176B2"/>
    <w:rsid w:val="00A2079C"/>
    <w:rsid w:val="00A30380"/>
    <w:rsid w:val="00A32E36"/>
    <w:rsid w:val="00A334A6"/>
    <w:rsid w:val="00A46275"/>
    <w:rsid w:val="00A47C9F"/>
    <w:rsid w:val="00A52489"/>
    <w:rsid w:val="00A56507"/>
    <w:rsid w:val="00A669FB"/>
    <w:rsid w:val="00A70E92"/>
    <w:rsid w:val="00A74735"/>
    <w:rsid w:val="00A75090"/>
    <w:rsid w:val="00A75AC2"/>
    <w:rsid w:val="00A80E54"/>
    <w:rsid w:val="00A90B78"/>
    <w:rsid w:val="00AA13FF"/>
    <w:rsid w:val="00AA35F6"/>
    <w:rsid w:val="00AB1914"/>
    <w:rsid w:val="00AE11BF"/>
    <w:rsid w:val="00AE6125"/>
    <w:rsid w:val="00B060BB"/>
    <w:rsid w:val="00B0762F"/>
    <w:rsid w:val="00B1400F"/>
    <w:rsid w:val="00B152F6"/>
    <w:rsid w:val="00B21CEA"/>
    <w:rsid w:val="00B21D29"/>
    <w:rsid w:val="00B27ADB"/>
    <w:rsid w:val="00B27D6B"/>
    <w:rsid w:val="00B30378"/>
    <w:rsid w:val="00B36745"/>
    <w:rsid w:val="00B40EB6"/>
    <w:rsid w:val="00B4428A"/>
    <w:rsid w:val="00B51DFF"/>
    <w:rsid w:val="00B5502D"/>
    <w:rsid w:val="00B60B79"/>
    <w:rsid w:val="00B72DD5"/>
    <w:rsid w:val="00B76872"/>
    <w:rsid w:val="00B828CF"/>
    <w:rsid w:val="00B83CD4"/>
    <w:rsid w:val="00B9710F"/>
    <w:rsid w:val="00BA15E3"/>
    <w:rsid w:val="00BB2B8D"/>
    <w:rsid w:val="00BC235B"/>
    <w:rsid w:val="00BC2530"/>
    <w:rsid w:val="00BC586F"/>
    <w:rsid w:val="00BD1A2C"/>
    <w:rsid w:val="00BD3266"/>
    <w:rsid w:val="00BE36A3"/>
    <w:rsid w:val="00BE66BD"/>
    <w:rsid w:val="00BF3F4D"/>
    <w:rsid w:val="00BF6E78"/>
    <w:rsid w:val="00BF7E31"/>
    <w:rsid w:val="00C00F63"/>
    <w:rsid w:val="00C020E8"/>
    <w:rsid w:val="00C02BF1"/>
    <w:rsid w:val="00C049D8"/>
    <w:rsid w:val="00C10C73"/>
    <w:rsid w:val="00C17024"/>
    <w:rsid w:val="00C2084A"/>
    <w:rsid w:val="00C23354"/>
    <w:rsid w:val="00C27D4A"/>
    <w:rsid w:val="00C31637"/>
    <w:rsid w:val="00C405E4"/>
    <w:rsid w:val="00C42A78"/>
    <w:rsid w:val="00C51D10"/>
    <w:rsid w:val="00C5664B"/>
    <w:rsid w:val="00C6015E"/>
    <w:rsid w:val="00C60798"/>
    <w:rsid w:val="00C63285"/>
    <w:rsid w:val="00C66442"/>
    <w:rsid w:val="00C75EA3"/>
    <w:rsid w:val="00C83DB3"/>
    <w:rsid w:val="00C849B1"/>
    <w:rsid w:val="00C91648"/>
    <w:rsid w:val="00C92535"/>
    <w:rsid w:val="00C94B7E"/>
    <w:rsid w:val="00CA407E"/>
    <w:rsid w:val="00CA6861"/>
    <w:rsid w:val="00CB0FB6"/>
    <w:rsid w:val="00CB5398"/>
    <w:rsid w:val="00CC1323"/>
    <w:rsid w:val="00CD1B67"/>
    <w:rsid w:val="00CD458A"/>
    <w:rsid w:val="00CE0EF1"/>
    <w:rsid w:val="00CE1F22"/>
    <w:rsid w:val="00CE5259"/>
    <w:rsid w:val="00CE695F"/>
    <w:rsid w:val="00CF1EF6"/>
    <w:rsid w:val="00CF7107"/>
    <w:rsid w:val="00D01C82"/>
    <w:rsid w:val="00D029BA"/>
    <w:rsid w:val="00D052DB"/>
    <w:rsid w:val="00D0559E"/>
    <w:rsid w:val="00D122A6"/>
    <w:rsid w:val="00D16E82"/>
    <w:rsid w:val="00D177F7"/>
    <w:rsid w:val="00D17F7C"/>
    <w:rsid w:val="00D23B73"/>
    <w:rsid w:val="00D338C6"/>
    <w:rsid w:val="00D33DB1"/>
    <w:rsid w:val="00D33F09"/>
    <w:rsid w:val="00D4331A"/>
    <w:rsid w:val="00D43C54"/>
    <w:rsid w:val="00D47E31"/>
    <w:rsid w:val="00D6432F"/>
    <w:rsid w:val="00D6448D"/>
    <w:rsid w:val="00D650F0"/>
    <w:rsid w:val="00D67A85"/>
    <w:rsid w:val="00D71245"/>
    <w:rsid w:val="00D7569B"/>
    <w:rsid w:val="00D7705E"/>
    <w:rsid w:val="00DA3E91"/>
    <w:rsid w:val="00DA4BCC"/>
    <w:rsid w:val="00DB09D5"/>
    <w:rsid w:val="00DB38BD"/>
    <w:rsid w:val="00DB3E50"/>
    <w:rsid w:val="00DC2563"/>
    <w:rsid w:val="00DE2DB8"/>
    <w:rsid w:val="00DF0388"/>
    <w:rsid w:val="00DF15B7"/>
    <w:rsid w:val="00E05D93"/>
    <w:rsid w:val="00E26EFC"/>
    <w:rsid w:val="00E30033"/>
    <w:rsid w:val="00E37EEF"/>
    <w:rsid w:val="00E44A53"/>
    <w:rsid w:val="00E5077C"/>
    <w:rsid w:val="00E50D72"/>
    <w:rsid w:val="00E522B3"/>
    <w:rsid w:val="00E55AF4"/>
    <w:rsid w:val="00E57BC0"/>
    <w:rsid w:val="00E612A7"/>
    <w:rsid w:val="00E615A4"/>
    <w:rsid w:val="00E65FCF"/>
    <w:rsid w:val="00E70557"/>
    <w:rsid w:val="00E70C12"/>
    <w:rsid w:val="00E734E2"/>
    <w:rsid w:val="00E96ED3"/>
    <w:rsid w:val="00EA7EE2"/>
    <w:rsid w:val="00EC1B80"/>
    <w:rsid w:val="00EC46AF"/>
    <w:rsid w:val="00EE37C6"/>
    <w:rsid w:val="00EF30D8"/>
    <w:rsid w:val="00EF4FCD"/>
    <w:rsid w:val="00EF6B49"/>
    <w:rsid w:val="00F05EBD"/>
    <w:rsid w:val="00F06588"/>
    <w:rsid w:val="00F06C49"/>
    <w:rsid w:val="00F117A5"/>
    <w:rsid w:val="00F11E0D"/>
    <w:rsid w:val="00F11FA3"/>
    <w:rsid w:val="00F15AC3"/>
    <w:rsid w:val="00F16057"/>
    <w:rsid w:val="00F202CB"/>
    <w:rsid w:val="00F20C02"/>
    <w:rsid w:val="00F238E7"/>
    <w:rsid w:val="00F37143"/>
    <w:rsid w:val="00F420F4"/>
    <w:rsid w:val="00F501B2"/>
    <w:rsid w:val="00F51214"/>
    <w:rsid w:val="00F70DFE"/>
    <w:rsid w:val="00F7666F"/>
    <w:rsid w:val="00F76B4C"/>
    <w:rsid w:val="00F81C73"/>
    <w:rsid w:val="00F867EA"/>
    <w:rsid w:val="00F92F9D"/>
    <w:rsid w:val="00F94378"/>
    <w:rsid w:val="00FA19CF"/>
    <w:rsid w:val="00FB235F"/>
    <w:rsid w:val="00FC218C"/>
    <w:rsid w:val="00FC69FB"/>
    <w:rsid w:val="00FC7982"/>
    <w:rsid w:val="00FD73E3"/>
    <w:rsid w:val="00FF4EE8"/>
    <w:rsid w:val="00FF502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73"/>
    <w:pPr>
      <w:spacing w:after="200" w:line="276" w:lineRule="auto"/>
    </w:pPr>
    <w:rPr>
      <w:lang w:eastAsia="en-US"/>
    </w:rPr>
  </w:style>
  <w:style w:type="paragraph" w:styleId="Naslov3">
    <w:name w:val="heading 3"/>
    <w:basedOn w:val="Normal"/>
    <w:link w:val="Naslov3Char"/>
    <w:uiPriority w:val="9"/>
    <w:qFormat/>
    <w:locked/>
    <w:rsid w:val="00187DAF"/>
    <w:pPr>
      <w:spacing w:before="100" w:beforeAutospacing="1" w:after="100" w:afterAutospacing="1" w:line="240" w:lineRule="auto"/>
      <w:outlineLvl w:val="2"/>
    </w:pPr>
    <w:rPr>
      <w:rFonts w:ascii="Times New Roman" w:eastAsia="Times New Roman" w:hAnsi="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styleId="Tekstfusnote">
    <w:name w:val="footnote text"/>
    <w:basedOn w:val="Normal"/>
    <w:link w:val="TekstfusnoteChar"/>
    <w:uiPriority w:val="99"/>
    <w:semiHidden/>
    <w:rsid w:val="00327453"/>
    <w:pPr>
      <w:spacing w:after="0" w:line="240" w:lineRule="auto"/>
    </w:pPr>
    <w:rPr>
      <w:rFonts w:ascii="Arial" w:eastAsia="Times New Roman" w:hAnsi="Arial"/>
      <w:sz w:val="20"/>
      <w:szCs w:val="20"/>
      <w:lang w:eastAsia="hr-HR"/>
    </w:rPr>
  </w:style>
  <w:style w:type="character" w:customStyle="1" w:styleId="TekstfusnoteChar">
    <w:name w:val="Tekst fusnote Char"/>
    <w:basedOn w:val="Zadanifontodlomka"/>
    <w:link w:val="Tekstfusnote"/>
    <w:uiPriority w:val="99"/>
    <w:semiHidden/>
    <w:locked/>
    <w:rsid w:val="00327453"/>
    <w:rPr>
      <w:rFonts w:ascii="Arial" w:hAnsi="Arial" w:cs="Times New Roman"/>
      <w:sz w:val="20"/>
      <w:szCs w:val="20"/>
      <w:lang w:eastAsia="hr-HR"/>
    </w:rPr>
  </w:style>
  <w:style w:type="character" w:styleId="Referencafusnote">
    <w:name w:val="footnote reference"/>
    <w:basedOn w:val="Zadanifontodlomka"/>
    <w:uiPriority w:val="99"/>
    <w:semiHidden/>
    <w:rsid w:val="00327453"/>
    <w:rPr>
      <w:rFonts w:cs="Times New Roman"/>
      <w:vertAlign w:val="superscript"/>
    </w:rPr>
  </w:style>
  <w:style w:type="paragraph" w:styleId="Odlomakpopisa">
    <w:name w:val="List Paragraph"/>
    <w:basedOn w:val="Normal"/>
    <w:uiPriority w:val="99"/>
    <w:qFormat/>
    <w:rsid w:val="00C17024"/>
    <w:pPr>
      <w:ind w:left="720"/>
      <w:contextualSpacing/>
    </w:pPr>
  </w:style>
  <w:style w:type="character" w:customStyle="1" w:styleId="spelle">
    <w:name w:val="spelle"/>
    <w:basedOn w:val="Zadanifontodlomka"/>
    <w:uiPriority w:val="99"/>
    <w:rsid w:val="00CA407E"/>
    <w:rPr>
      <w:rFonts w:cs="Times New Roman"/>
    </w:rPr>
  </w:style>
  <w:style w:type="paragraph" w:styleId="Zaglavlje">
    <w:name w:val="header"/>
    <w:basedOn w:val="Normal"/>
    <w:link w:val="ZaglavljeChar"/>
    <w:uiPriority w:val="99"/>
    <w:rsid w:val="001E7FE9"/>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1E7FE9"/>
    <w:rPr>
      <w:rFonts w:cs="Times New Roman"/>
      <w:lang w:eastAsia="en-US"/>
    </w:rPr>
  </w:style>
  <w:style w:type="paragraph" w:styleId="Podnoje">
    <w:name w:val="footer"/>
    <w:basedOn w:val="Normal"/>
    <w:link w:val="PodnojeChar"/>
    <w:uiPriority w:val="99"/>
    <w:rsid w:val="001E7FE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E7FE9"/>
    <w:rPr>
      <w:rFonts w:cs="Times New Roman"/>
      <w:lang w:eastAsia="en-US"/>
    </w:rPr>
  </w:style>
  <w:style w:type="paragraph" w:styleId="Tekstbalonia">
    <w:name w:val="Balloon Text"/>
    <w:basedOn w:val="Normal"/>
    <w:link w:val="TekstbaloniaChar"/>
    <w:uiPriority w:val="99"/>
    <w:semiHidden/>
    <w:rsid w:val="00F15AC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F15AC3"/>
    <w:rPr>
      <w:rFonts w:ascii="Tahoma" w:hAnsi="Tahoma" w:cs="Tahoma"/>
      <w:sz w:val="16"/>
      <w:szCs w:val="16"/>
      <w:lang w:eastAsia="en-US"/>
    </w:rPr>
  </w:style>
  <w:style w:type="character" w:customStyle="1" w:styleId="Naslov3Char">
    <w:name w:val="Naslov 3 Char"/>
    <w:basedOn w:val="Zadanifontodlomka"/>
    <w:link w:val="Naslov3"/>
    <w:uiPriority w:val="9"/>
    <w:rsid w:val="00187DAF"/>
    <w:rPr>
      <w:rFonts w:ascii="Times New Roman" w:eastAsia="Times New Roman" w:hAnsi="Times New Roman"/>
      <w:b/>
      <w:bCs/>
      <w:sz w:val="27"/>
      <w:szCs w:val="27"/>
    </w:rPr>
  </w:style>
  <w:style w:type="character" w:styleId="Hiperveza">
    <w:name w:val="Hyperlink"/>
    <w:uiPriority w:val="99"/>
    <w:unhideWhenUsed/>
    <w:rsid w:val="00E55AF4"/>
    <w:rPr>
      <w:color w:val="0000FF"/>
      <w:u w:val="single"/>
    </w:rPr>
  </w:style>
  <w:style w:type="paragraph" w:styleId="Tekstkomentara">
    <w:name w:val="annotation text"/>
    <w:basedOn w:val="Normal"/>
    <w:link w:val="TekstkomentaraChar"/>
    <w:uiPriority w:val="99"/>
    <w:unhideWhenUsed/>
    <w:rsid w:val="00C60798"/>
    <w:pPr>
      <w:spacing w:line="240" w:lineRule="auto"/>
    </w:pPr>
    <w:rPr>
      <w:sz w:val="20"/>
      <w:szCs w:val="20"/>
    </w:rPr>
  </w:style>
  <w:style w:type="character" w:customStyle="1" w:styleId="TekstkomentaraChar">
    <w:name w:val="Tekst komentara Char"/>
    <w:basedOn w:val="Zadanifontodlomka"/>
    <w:link w:val="Tekstkomentara"/>
    <w:uiPriority w:val="99"/>
    <w:rsid w:val="00C60798"/>
    <w:rPr>
      <w:sz w:val="20"/>
      <w:szCs w:val="20"/>
      <w:lang w:eastAsia="en-US"/>
    </w:rPr>
  </w:style>
  <w:style w:type="character" w:styleId="Referencakomentara">
    <w:name w:val="annotation reference"/>
    <w:basedOn w:val="Zadanifontodlomka"/>
    <w:uiPriority w:val="99"/>
    <w:semiHidden/>
    <w:unhideWhenUsed/>
    <w:rsid w:val="00A32E36"/>
    <w:rPr>
      <w:sz w:val="16"/>
      <w:szCs w:val="16"/>
    </w:rPr>
  </w:style>
  <w:style w:type="paragraph" w:styleId="Predmetkomentara">
    <w:name w:val="annotation subject"/>
    <w:basedOn w:val="Tekstkomentara"/>
    <w:next w:val="Tekstkomentara"/>
    <w:link w:val="PredmetkomentaraChar"/>
    <w:uiPriority w:val="99"/>
    <w:semiHidden/>
    <w:unhideWhenUsed/>
    <w:rsid w:val="00A32E36"/>
    <w:rPr>
      <w:b/>
      <w:bCs/>
    </w:rPr>
  </w:style>
  <w:style w:type="character" w:customStyle="1" w:styleId="PredmetkomentaraChar">
    <w:name w:val="Predmet komentara Char"/>
    <w:basedOn w:val="TekstkomentaraChar"/>
    <w:link w:val="Predmetkomentara"/>
    <w:uiPriority w:val="99"/>
    <w:semiHidden/>
    <w:rsid w:val="00A32E36"/>
    <w:rPr>
      <w:b/>
      <w:bCs/>
      <w:sz w:val="20"/>
      <w:szCs w:val="20"/>
      <w:lang w:eastAsia="en-US"/>
    </w:rPr>
  </w:style>
  <w:style w:type="paragraph" w:customStyle="1" w:styleId="t-11-9-sred">
    <w:name w:val="t-11-9-sred"/>
    <w:basedOn w:val="Normal"/>
    <w:rsid w:val="00400E8F"/>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locked/>
    <w:rsid w:val="00400E8F"/>
    <w:rPr>
      <w:b/>
      <w:bCs/>
    </w:rPr>
  </w:style>
  <w:style w:type="paragraph" w:styleId="Revizija">
    <w:name w:val="Revision"/>
    <w:hidden/>
    <w:uiPriority w:val="99"/>
    <w:semiHidden/>
    <w:rsid w:val="008F26E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73"/>
    <w:pPr>
      <w:spacing w:after="200" w:line="276" w:lineRule="auto"/>
    </w:pPr>
    <w:rPr>
      <w:lang w:eastAsia="en-US"/>
    </w:rPr>
  </w:style>
  <w:style w:type="paragraph" w:styleId="Naslov3">
    <w:name w:val="heading 3"/>
    <w:basedOn w:val="Normal"/>
    <w:link w:val="Naslov3Char"/>
    <w:uiPriority w:val="9"/>
    <w:qFormat/>
    <w:locked/>
    <w:rsid w:val="00187DAF"/>
    <w:pPr>
      <w:spacing w:before="100" w:beforeAutospacing="1" w:after="100" w:afterAutospacing="1" w:line="240" w:lineRule="auto"/>
      <w:outlineLvl w:val="2"/>
    </w:pPr>
    <w:rPr>
      <w:rFonts w:ascii="Times New Roman" w:eastAsia="Times New Roman" w:hAnsi="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923EF"/>
    <w:pPr>
      <w:spacing w:before="100" w:beforeAutospacing="1" w:after="100" w:afterAutospacing="1" w:line="240" w:lineRule="auto"/>
    </w:pPr>
    <w:rPr>
      <w:rFonts w:ascii="Times New Roman" w:eastAsia="Times New Roman" w:hAnsi="Times New Roman"/>
      <w:sz w:val="24"/>
      <w:szCs w:val="24"/>
      <w:lang w:eastAsia="hr-HR"/>
    </w:rPr>
  </w:style>
  <w:style w:type="paragraph" w:styleId="Tekstfusnote">
    <w:name w:val="footnote text"/>
    <w:basedOn w:val="Normal"/>
    <w:link w:val="TekstfusnoteChar"/>
    <w:uiPriority w:val="99"/>
    <w:semiHidden/>
    <w:rsid w:val="00327453"/>
    <w:pPr>
      <w:spacing w:after="0" w:line="240" w:lineRule="auto"/>
    </w:pPr>
    <w:rPr>
      <w:rFonts w:ascii="Arial" w:eastAsia="Times New Roman" w:hAnsi="Arial"/>
      <w:sz w:val="20"/>
      <w:szCs w:val="20"/>
      <w:lang w:eastAsia="hr-HR"/>
    </w:rPr>
  </w:style>
  <w:style w:type="character" w:customStyle="1" w:styleId="TekstfusnoteChar">
    <w:name w:val="Tekst fusnote Char"/>
    <w:basedOn w:val="Zadanifontodlomka"/>
    <w:link w:val="Tekstfusnote"/>
    <w:uiPriority w:val="99"/>
    <w:semiHidden/>
    <w:locked/>
    <w:rsid w:val="00327453"/>
    <w:rPr>
      <w:rFonts w:ascii="Arial" w:hAnsi="Arial" w:cs="Times New Roman"/>
      <w:sz w:val="20"/>
      <w:szCs w:val="20"/>
      <w:lang w:eastAsia="hr-HR"/>
    </w:rPr>
  </w:style>
  <w:style w:type="character" w:styleId="Referencafusnote">
    <w:name w:val="footnote reference"/>
    <w:basedOn w:val="Zadanifontodlomka"/>
    <w:uiPriority w:val="99"/>
    <w:semiHidden/>
    <w:rsid w:val="00327453"/>
    <w:rPr>
      <w:rFonts w:cs="Times New Roman"/>
      <w:vertAlign w:val="superscript"/>
    </w:rPr>
  </w:style>
  <w:style w:type="paragraph" w:styleId="Odlomakpopisa">
    <w:name w:val="List Paragraph"/>
    <w:basedOn w:val="Normal"/>
    <w:uiPriority w:val="99"/>
    <w:qFormat/>
    <w:rsid w:val="00C17024"/>
    <w:pPr>
      <w:ind w:left="720"/>
      <w:contextualSpacing/>
    </w:pPr>
  </w:style>
  <w:style w:type="character" w:customStyle="1" w:styleId="spelle">
    <w:name w:val="spelle"/>
    <w:basedOn w:val="Zadanifontodlomka"/>
    <w:uiPriority w:val="99"/>
    <w:rsid w:val="00CA407E"/>
    <w:rPr>
      <w:rFonts w:cs="Times New Roman"/>
    </w:rPr>
  </w:style>
  <w:style w:type="paragraph" w:styleId="Zaglavlje">
    <w:name w:val="header"/>
    <w:basedOn w:val="Normal"/>
    <w:link w:val="ZaglavljeChar"/>
    <w:uiPriority w:val="99"/>
    <w:rsid w:val="001E7FE9"/>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1E7FE9"/>
    <w:rPr>
      <w:rFonts w:cs="Times New Roman"/>
      <w:lang w:eastAsia="en-US"/>
    </w:rPr>
  </w:style>
  <w:style w:type="paragraph" w:styleId="Podnoje">
    <w:name w:val="footer"/>
    <w:basedOn w:val="Normal"/>
    <w:link w:val="PodnojeChar"/>
    <w:uiPriority w:val="99"/>
    <w:rsid w:val="001E7FE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E7FE9"/>
    <w:rPr>
      <w:rFonts w:cs="Times New Roman"/>
      <w:lang w:eastAsia="en-US"/>
    </w:rPr>
  </w:style>
  <w:style w:type="paragraph" w:styleId="Tekstbalonia">
    <w:name w:val="Balloon Text"/>
    <w:basedOn w:val="Normal"/>
    <w:link w:val="TekstbaloniaChar"/>
    <w:uiPriority w:val="99"/>
    <w:semiHidden/>
    <w:rsid w:val="00F15AC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F15AC3"/>
    <w:rPr>
      <w:rFonts w:ascii="Tahoma" w:hAnsi="Tahoma" w:cs="Tahoma"/>
      <w:sz w:val="16"/>
      <w:szCs w:val="16"/>
      <w:lang w:eastAsia="en-US"/>
    </w:rPr>
  </w:style>
  <w:style w:type="character" w:customStyle="1" w:styleId="Naslov3Char">
    <w:name w:val="Naslov 3 Char"/>
    <w:basedOn w:val="Zadanifontodlomka"/>
    <w:link w:val="Naslov3"/>
    <w:uiPriority w:val="9"/>
    <w:rsid w:val="00187DAF"/>
    <w:rPr>
      <w:rFonts w:ascii="Times New Roman" w:eastAsia="Times New Roman" w:hAnsi="Times New Roman"/>
      <w:b/>
      <w:bCs/>
      <w:sz w:val="27"/>
      <w:szCs w:val="27"/>
    </w:rPr>
  </w:style>
  <w:style w:type="character" w:styleId="Hiperveza">
    <w:name w:val="Hyperlink"/>
    <w:uiPriority w:val="99"/>
    <w:unhideWhenUsed/>
    <w:rsid w:val="00E55AF4"/>
    <w:rPr>
      <w:color w:val="0000FF"/>
      <w:u w:val="single"/>
    </w:rPr>
  </w:style>
  <w:style w:type="paragraph" w:styleId="Tekstkomentara">
    <w:name w:val="annotation text"/>
    <w:basedOn w:val="Normal"/>
    <w:link w:val="TekstkomentaraChar"/>
    <w:uiPriority w:val="99"/>
    <w:unhideWhenUsed/>
    <w:rsid w:val="00C60798"/>
    <w:pPr>
      <w:spacing w:line="240" w:lineRule="auto"/>
    </w:pPr>
    <w:rPr>
      <w:sz w:val="20"/>
      <w:szCs w:val="20"/>
    </w:rPr>
  </w:style>
  <w:style w:type="character" w:customStyle="1" w:styleId="TekstkomentaraChar">
    <w:name w:val="Tekst komentara Char"/>
    <w:basedOn w:val="Zadanifontodlomka"/>
    <w:link w:val="Tekstkomentara"/>
    <w:uiPriority w:val="99"/>
    <w:rsid w:val="00C60798"/>
    <w:rPr>
      <w:sz w:val="20"/>
      <w:szCs w:val="20"/>
      <w:lang w:eastAsia="en-US"/>
    </w:rPr>
  </w:style>
  <w:style w:type="character" w:styleId="Referencakomentara">
    <w:name w:val="annotation reference"/>
    <w:basedOn w:val="Zadanifontodlomka"/>
    <w:uiPriority w:val="99"/>
    <w:semiHidden/>
    <w:unhideWhenUsed/>
    <w:rsid w:val="00A32E36"/>
    <w:rPr>
      <w:sz w:val="16"/>
      <w:szCs w:val="16"/>
    </w:rPr>
  </w:style>
  <w:style w:type="paragraph" w:styleId="Predmetkomentara">
    <w:name w:val="annotation subject"/>
    <w:basedOn w:val="Tekstkomentara"/>
    <w:next w:val="Tekstkomentara"/>
    <w:link w:val="PredmetkomentaraChar"/>
    <w:uiPriority w:val="99"/>
    <w:semiHidden/>
    <w:unhideWhenUsed/>
    <w:rsid w:val="00A32E36"/>
    <w:rPr>
      <w:b/>
      <w:bCs/>
    </w:rPr>
  </w:style>
  <w:style w:type="character" w:customStyle="1" w:styleId="PredmetkomentaraChar">
    <w:name w:val="Predmet komentara Char"/>
    <w:basedOn w:val="TekstkomentaraChar"/>
    <w:link w:val="Predmetkomentara"/>
    <w:uiPriority w:val="99"/>
    <w:semiHidden/>
    <w:rsid w:val="00A32E36"/>
    <w:rPr>
      <w:b/>
      <w:bCs/>
      <w:sz w:val="20"/>
      <w:szCs w:val="20"/>
      <w:lang w:eastAsia="en-US"/>
    </w:rPr>
  </w:style>
  <w:style w:type="paragraph" w:customStyle="1" w:styleId="t-11-9-sred">
    <w:name w:val="t-11-9-sred"/>
    <w:basedOn w:val="Normal"/>
    <w:rsid w:val="00400E8F"/>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locked/>
    <w:rsid w:val="00400E8F"/>
    <w:rPr>
      <w:b/>
      <w:bCs/>
    </w:rPr>
  </w:style>
  <w:style w:type="paragraph" w:styleId="Revizija">
    <w:name w:val="Revision"/>
    <w:hidden/>
    <w:uiPriority w:val="99"/>
    <w:semiHidden/>
    <w:rsid w:val="008F26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4911">
      <w:bodyDiv w:val="1"/>
      <w:marLeft w:val="0"/>
      <w:marRight w:val="0"/>
      <w:marTop w:val="0"/>
      <w:marBottom w:val="0"/>
      <w:divBdr>
        <w:top w:val="none" w:sz="0" w:space="0" w:color="auto"/>
        <w:left w:val="none" w:sz="0" w:space="0" w:color="auto"/>
        <w:bottom w:val="none" w:sz="0" w:space="0" w:color="auto"/>
        <w:right w:val="none" w:sz="0" w:space="0" w:color="auto"/>
      </w:divBdr>
    </w:div>
    <w:div w:id="353501815">
      <w:bodyDiv w:val="1"/>
      <w:marLeft w:val="0"/>
      <w:marRight w:val="0"/>
      <w:marTop w:val="0"/>
      <w:marBottom w:val="0"/>
      <w:divBdr>
        <w:top w:val="none" w:sz="0" w:space="0" w:color="auto"/>
        <w:left w:val="none" w:sz="0" w:space="0" w:color="auto"/>
        <w:bottom w:val="none" w:sz="0" w:space="0" w:color="auto"/>
        <w:right w:val="none" w:sz="0" w:space="0" w:color="auto"/>
      </w:divBdr>
    </w:div>
    <w:div w:id="491263395">
      <w:bodyDiv w:val="1"/>
      <w:marLeft w:val="0"/>
      <w:marRight w:val="0"/>
      <w:marTop w:val="0"/>
      <w:marBottom w:val="0"/>
      <w:divBdr>
        <w:top w:val="none" w:sz="0" w:space="0" w:color="auto"/>
        <w:left w:val="none" w:sz="0" w:space="0" w:color="auto"/>
        <w:bottom w:val="none" w:sz="0" w:space="0" w:color="auto"/>
        <w:right w:val="none" w:sz="0" w:space="0" w:color="auto"/>
      </w:divBdr>
    </w:div>
    <w:div w:id="495538966">
      <w:marLeft w:val="0"/>
      <w:marRight w:val="0"/>
      <w:marTop w:val="0"/>
      <w:marBottom w:val="0"/>
      <w:divBdr>
        <w:top w:val="none" w:sz="0" w:space="0" w:color="auto"/>
        <w:left w:val="none" w:sz="0" w:space="0" w:color="auto"/>
        <w:bottom w:val="none" w:sz="0" w:space="0" w:color="auto"/>
        <w:right w:val="none" w:sz="0" w:space="0" w:color="auto"/>
      </w:divBdr>
    </w:div>
    <w:div w:id="495538967">
      <w:marLeft w:val="0"/>
      <w:marRight w:val="0"/>
      <w:marTop w:val="0"/>
      <w:marBottom w:val="0"/>
      <w:divBdr>
        <w:top w:val="none" w:sz="0" w:space="0" w:color="auto"/>
        <w:left w:val="none" w:sz="0" w:space="0" w:color="auto"/>
        <w:bottom w:val="none" w:sz="0" w:space="0" w:color="auto"/>
        <w:right w:val="none" w:sz="0" w:space="0" w:color="auto"/>
      </w:divBdr>
    </w:div>
    <w:div w:id="495538968">
      <w:marLeft w:val="0"/>
      <w:marRight w:val="0"/>
      <w:marTop w:val="0"/>
      <w:marBottom w:val="0"/>
      <w:divBdr>
        <w:top w:val="none" w:sz="0" w:space="0" w:color="auto"/>
        <w:left w:val="none" w:sz="0" w:space="0" w:color="auto"/>
        <w:bottom w:val="none" w:sz="0" w:space="0" w:color="auto"/>
        <w:right w:val="none" w:sz="0" w:space="0" w:color="auto"/>
      </w:divBdr>
    </w:div>
    <w:div w:id="495538969">
      <w:marLeft w:val="0"/>
      <w:marRight w:val="0"/>
      <w:marTop w:val="0"/>
      <w:marBottom w:val="0"/>
      <w:divBdr>
        <w:top w:val="none" w:sz="0" w:space="0" w:color="auto"/>
        <w:left w:val="none" w:sz="0" w:space="0" w:color="auto"/>
        <w:bottom w:val="none" w:sz="0" w:space="0" w:color="auto"/>
        <w:right w:val="none" w:sz="0" w:space="0" w:color="auto"/>
      </w:divBdr>
    </w:div>
    <w:div w:id="495538970">
      <w:marLeft w:val="0"/>
      <w:marRight w:val="0"/>
      <w:marTop w:val="0"/>
      <w:marBottom w:val="0"/>
      <w:divBdr>
        <w:top w:val="none" w:sz="0" w:space="0" w:color="auto"/>
        <w:left w:val="none" w:sz="0" w:space="0" w:color="auto"/>
        <w:bottom w:val="none" w:sz="0" w:space="0" w:color="auto"/>
        <w:right w:val="none" w:sz="0" w:space="0" w:color="auto"/>
      </w:divBdr>
    </w:div>
    <w:div w:id="495538971">
      <w:marLeft w:val="0"/>
      <w:marRight w:val="0"/>
      <w:marTop w:val="0"/>
      <w:marBottom w:val="0"/>
      <w:divBdr>
        <w:top w:val="none" w:sz="0" w:space="0" w:color="auto"/>
        <w:left w:val="none" w:sz="0" w:space="0" w:color="auto"/>
        <w:bottom w:val="none" w:sz="0" w:space="0" w:color="auto"/>
        <w:right w:val="none" w:sz="0" w:space="0" w:color="auto"/>
      </w:divBdr>
    </w:div>
    <w:div w:id="495538972">
      <w:marLeft w:val="0"/>
      <w:marRight w:val="0"/>
      <w:marTop w:val="0"/>
      <w:marBottom w:val="0"/>
      <w:divBdr>
        <w:top w:val="none" w:sz="0" w:space="0" w:color="auto"/>
        <w:left w:val="none" w:sz="0" w:space="0" w:color="auto"/>
        <w:bottom w:val="none" w:sz="0" w:space="0" w:color="auto"/>
        <w:right w:val="none" w:sz="0" w:space="0" w:color="auto"/>
      </w:divBdr>
    </w:div>
    <w:div w:id="495538973">
      <w:marLeft w:val="0"/>
      <w:marRight w:val="0"/>
      <w:marTop w:val="0"/>
      <w:marBottom w:val="0"/>
      <w:divBdr>
        <w:top w:val="none" w:sz="0" w:space="0" w:color="auto"/>
        <w:left w:val="none" w:sz="0" w:space="0" w:color="auto"/>
        <w:bottom w:val="none" w:sz="0" w:space="0" w:color="auto"/>
        <w:right w:val="none" w:sz="0" w:space="0" w:color="auto"/>
      </w:divBdr>
    </w:div>
    <w:div w:id="778372653">
      <w:bodyDiv w:val="1"/>
      <w:marLeft w:val="0"/>
      <w:marRight w:val="0"/>
      <w:marTop w:val="0"/>
      <w:marBottom w:val="0"/>
      <w:divBdr>
        <w:top w:val="none" w:sz="0" w:space="0" w:color="auto"/>
        <w:left w:val="none" w:sz="0" w:space="0" w:color="auto"/>
        <w:bottom w:val="none" w:sz="0" w:space="0" w:color="auto"/>
        <w:right w:val="none" w:sz="0" w:space="0" w:color="auto"/>
      </w:divBdr>
    </w:div>
    <w:div w:id="923611750">
      <w:bodyDiv w:val="1"/>
      <w:marLeft w:val="0"/>
      <w:marRight w:val="0"/>
      <w:marTop w:val="0"/>
      <w:marBottom w:val="0"/>
      <w:divBdr>
        <w:top w:val="none" w:sz="0" w:space="0" w:color="auto"/>
        <w:left w:val="none" w:sz="0" w:space="0" w:color="auto"/>
        <w:bottom w:val="none" w:sz="0" w:space="0" w:color="auto"/>
        <w:right w:val="none" w:sz="0" w:space="0" w:color="auto"/>
      </w:divBdr>
    </w:div>
    <w:div w:id="991450445">
      <w:bodyDiv w:val="1"/>
      <w:marLeft w:val="0"/>
      <w:marRight w:val="0"/>
      <w:marTop w:val="0"/>
      <w:marBottom w:val="0"/>
      <w:divBdr>
        <w:top w:val="none" w:sz="0" w:space="0" w:color="auto"/>
        <w:left w:val="none" w:sz="0" w:space="0" w:color="auto"/>
        <w:bottom w:val="none" w:sz="0" w:space="0" w:color="auto"/>
        <w:right w:val="none" w:sz="0" w:space="0" w:color="auto"/>
      </w:divBdr>
    </w:div>
    <w:div w:id="1002274312">
      <w:bodyDiv w:val="1"/>
      <w:marLeft w:val="0"/>
      <w:marRight w:val="0"/>
      <w:marTop w:val="0"/>
      <w:marBottom w:val="0"/>
      <w:divBdr>
        <w:top w:val="none" w:sz="0" w:space="0" w:color="auto"/>
        <w:left w:val="none" w:sz="0" w:space="0" w:color="auto"/>
        <w:bottom w:val="none" w:sz="0" w:space="0" w:color="auto"/>
        <w:right w:val="none" w:sz="0" w:space="0" w:color="auto"/>
      </w:divBdr>
    </w:div>
    <w:div w:id="1029457293">
      <w:bodyDiv w:val="1"/>
      <w:marLeft w:val="0"/>
      <w:marRight w:val="0"/>
      <w:marTop w:val="0"/>
      <w:marBottom w:val="0"/>
      <w:divBdr>
        <w:top w:val="none" w:sz="0" w:space="0" w:color="auto"/>
        <w:left w:val="none" w:sz="0" w:space="0" w:color="auto"/>
        <w:bottom w:val="none" w:sz="0" w:space="0" w:color="auto"/>
        <w:right w:val="none" w:sz="0" w:space="0" w:color="auto"/>
      </w:divBdr>
    </w:div>
    <w:div w:id="1148474857">
      <w:bodyDiv w:val="1"/>
      <w:marLeft w:val="0"/>
      <w:marRight w:val="0"/>
      <w:marTop w:val="0"/>
      <w:marBottom w:val="0"/>
      <w:divBdr>
        <w:top w:val="none" w:sz="0" w:space="0" w:color="auto"/>
        <w:left w:val="none" w:sz="0" w:space="0" w:color="auto"/>
        <w:bottom w:val="none" w:sz="0" w:space="0" w:color="auto"/>
        <w:right w:val="none" w:sz="0" w:space="0" w:color="auto"/>
      </w:divBdr>
    </w:div>
    <w:div w:id="1232429061">
      <w:bodyDiv w:val="1"/>
      <w:marLeft w:val="0"/>
      <w:marRight w:val="0"/>
      <w:marTop w:val="0"/>
      <w:marBottom w:val="0"/>
      <w:divBdr>
        <w:top w:val="none" w:sz="0" w:space="0" w:color="auto"/>
        <w:left w:val="none" w:sz="0" w:space="0" w:color="auto"/>
        <w:bottom w:val="none" w:sz="0" w:space="0" w:color="auto"/>
        <w:right w:val="none" w:sz="0" w:space="0" w:color="auto"/>
      </w:divBdr>
    </w:div>
    <w:div w:id="1277829487">
      <w:bodyDiv w:val="1"/>
      <w:marLeft w:val="0"/>
      <w:marRight w:val="0"/>
      <w:marTop w:val="0"/>
      <w:marBottom w:val="0"/>
      <w:divBdr>
        <w:top w:val="none" w:sz="0" w:space="0" w:color="auto"/>
        <w:left w:val="none" w:sz="0" w:space="0" w:color="auto"/>
        <w:bottom w:val="none" w:sz="0" w:space="0" w:color="auto"/>
        <w:right w:val="none" w:sz="0" w:space="0" w:color="auto"/>
      </w:divBdr>
    </w:div>
    <w:div w:id="1342321682">
      <w:bodyDiv w:val="1"/>
      <w:marLeft w:val="0"/>
      <w:marRight w:val="0"/>
      <w:marTop w:val="0"/>
      <w:marBottom w:val="0"/>
      <w:divBdr>
        <w:top w:val="none" w:sz="0" w:space="0" w:color="auto"/>
        <w:left w:val="none" w:sz="0" w:space="0" w:color="auto"/>
        <w:bottom w:val="none" w:sz="0" w:space="0" w:color="auto"/>
        <w:right w:val="none" w:sz="0" w:space="0" w:color="auto"/>
      </w:divBdr>
    </w:div>
    <w:div w:id="1439720560">
      <w:bodyDiv w:val="1"/>
      <w:marLeft w:val="0"/>
      <w:marRight w:val="0"/>
      <w:marTop w:val="0"/>
      <w:marBottom w:val="0"/>
      <w:divBdr>
        <w:top w:val="none" w:sz="0" w:space="0" w:color="auto"/>
        <w:left w:val="none" w:sz="0" w:space="0" w:color="auto"/>
        <w:bottom w:val="none" w:sz="0" w:space="0" w:color="auto"/>
        <w:right w:val="none" w:sz="0" w:space="0" w:color="auto"/>
      </w:divBdr>
    </w:div>
    <w:div w:id="1570463196">
      <w:bodyDiv w:val="1"/>
      <w:marLeft w:val="0"/>
      <w:marRight w:val="0"/>
      <w:marTop w:val="0"/>
      <w:marBottom w:val="0"/>
      <w:divBdr>
        <w:top w:val="none" w:sz="0" w:space="0" w:color="auto"/>
        <w:left w:val="none" w:sz="0" w:space="0" w:color="auto"/>
        <w:bottom w:val="none" w:sz="0" w:space="0" w:color="auto"/>
        <w:right w:val="none" w:sz="0" w:space="0" w:color="auto"/>
      </w:divBdr>
    </w:div>
    <w:div w:id="1673223034">
      <w:bodyDiv w:val="1"/>
      <w:marLeft w:val="0"/>
      <w:marRight w:val="0"/>
      <w:marTop w:val="0"/>
      <w:marBottom w:val="0"/>
      <w:divBdr>
        <w:top w:val="none" w:sz="0" w:space="0" w:color="auto"/>
        <w:left w:val="none" w:sz="0" w:space="0" w:color="auto"/>
        <w:bottom w:val="none" w:sz="0" w:space="0" w:color="auto"/>
        <w:right w:val="none" w:sz="0" w:space="0" w:color="auto"/>
      </w:divBdr>
    </w:div>
    <w:div w:id="1719936453">
      <w:bodyDiv w:val="1"/>
      <w:marLeft w:val="0"/>
      <w:marRight w:val="0"/>
      <w:marTop w:val="0"/>
      <w:marBottom w:val="0"/>
      <w:divBdr>
        <w:top w:val="none" w:sz="0" w:space="0" w:color="auto"/>
        <w:left w:val="none" w:sz="0" w:space="0" w:color="auto"/>
        <w:bottom w:val="none" w:sz="0" w:space="0" w:color="auto"/>
        <w:right w:val="none" w:sz="0" w:space="0" w:color="auto"/>
      </w:divBdr>
    </w:div>
    <w:div w:id="1723677234">
      <w:bodyDiv w:val="1"/>
      <w:marLeft w:val="0"/>
      <w:marRight w:val="0"/>
      <w:marTop w:val="0"/>
      <w:marBottom w:val="0"/>
      <w:divBdr>
        <w:top w:val="none" w:sz="0" w:space="0" w:color="auto"/>
        <w:left w:val="none" w:sz="0" w:space="0" w:color="auto"/>
        <w:bottom w:val="none" w:sz="0" w:space="0" w:color="auto"/>
        <w:right w:val="none" w:sz="0" w:space="0" w:color="auto"/>
      </w:divBdr>
    </w:div>
    <w:div w:id="1765953859">
      <w:bodyDiv w:val="1"/>
      <w:marLeft w:val="0"/>
      <w:marRight w:val="0"/>
      <w:marTop w:val="0"/>
      <w:marBottom w:val="0"/>
      <w:divBdr>
        <w:top w:val="none" w:sz="0" w:space="0" w:color="auto"/>
        <w:left w:val="none" w:sz="0" w:space="0" w:color="auto"/>
        <w:bottom w:val="none" w:sz="0" w:space="0" w:color="auto"/>
        <w:right w:val="none" w:sz="0" w:space="0" w:color="auto"/>
      </w:divBdr>
    </w:div>
    <w:div w:id="1830556601">
      <w:bodyDiv w:val="1"/>
      <w:marLeft w:val="0"/>
      <w:marRight w:val="0"/>
      <w:marTop w:val="0"/>
      <w:marBottom w:val="0"/>
      <w:divBdr>
        <w:top w:val="none" w:sz="0" w:space="0" w:color="auto"/>
        <w:left w:val="none" w:sz="0" w:space="0" w:color="auto"/>
        <w:bottom w:val="none" w:sz="0" w:space="0" w:color="auto"/>
        <w:right w:val="none" w:sz="0" w:space="0" w:color="auto"/>
      </w:divBdr>
    </w:div>
    <w:div w:id="1916014809">
      <w:bodyDiv w:val="1"/>
      <w:marLeft w:val="0"/>
      <w:marRight w:val="0"/>
      <w:marTop w:val="0"/>
      <w:marBottom w:val="0"/>
      <w:divBdr>
        <w:top w:val="none" w:sz="0" w:space="0" w:color="auto"/>
        <w:left w:val="none" w:sz="0" w:space="0" w:color="auto"/>
        <w:bottom w:val="none" w:sz="0" w:space="0" w:color="auto"/>
        <w:right w:val="none" w:sz="0" w:space="0" w:color="auto"/>
      </w:divBdr>
    </w:div>
    <w:div w:id="20840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5277-AD1F-4AB4-993F-BC52765D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8175</Words>
  <Characters>46604</Characters>
  <Application>Microsoft Office Word</Application>
  <DocSecurity>0</DocSecurity>
  <Lines>388</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Zakon o upravljanju i raspolaganju državnom imovinom</vt:lpstr>
      <vt:lpstr>Zakon o upravljanju i raspolaganju državnom imovinom</vt:lpstr>
    </vt:vector>
  </TitlesOfParts>
  <Company>Home</Company>
  <LinksUpToDate>false</LinksUpToDate>
  <CharactersWithSpaces>54670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upravljanju i raspolaganju državnom imovinom</dc:title>
  <dc:creator>Edo</dc:creator>
  <cp:lastModifiedBy>Renata Draganić</cp:lastModifiedBy>
  <cp:revision>2</cp:revision>
  <cp:lastPrinted>2017-05-29T08:47:00Z</cp:lastPrinted>
  <dcterms:created xsi:type="dcterms:W3CDTF">2017-06-16T14:13:00Z</dcterms:created>
  <dcterms:modified xsi:type="dcterms:W3CDTF">2017-06-16T14:13:00Z</dcterms:modified>
</cp:coreProperties>
</file>