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BD6" w:rsidRPr="008B2565" w:rsidRDefault="00FD11B6" w:rsidP="00FD11B6">
      <w:pPr>
        <w:pStyle w:val="NoSpacing"/>
        <w:jc w:val="right"/>
      </w:pPr>
      <w:bookmarkStart w:id="0" w:name="_GoBack"/>
      <w:bookmarkEnd w:id="0"/>
      <w:r>
        <w:t>-NACRT</w:t>
      </w:r>
    </w:p>
    <w:p w:rsidR="00FD11B6" w:rsidRDefault="00FD11B6" w:rsidP="00E93BD6">
      <w:pPr>
        <w:pStyle w:val="NoSpacing"/>
      </w:pPr>
    </w:p>
    <w:p w:rsidR="00E93BD6" w:rsidRPr="008B2565" w:rsidRDefault="00E93BD6" w:rsidP="00E93BD6">
      <w:pPr>
        <w:pStyle w:val="NoSpacing"/>
      </w:pPr>
      <w:r w:rsidRPr="008B2565">
        <w:t xml:space="preserve"> Statut Hrvatske liječničke komore</w:t>
      </w:r>
    </w:p>
    <w:p w:rsidR="00E93BD6" w:rsidRPr="008B2565" w:rsidRDefault="00E93BD6" w:rsidP="00E93BD6">
      <w:pPr>
        <w:pStyle w:val="NoSpacing"/>
      </w:pPr>
    </w:p>
    <w:p w:rsidR="00E93BD6" w:rsidRPr="008B2565" w:rsidRDefault="00E93BD6" w:rsidP="001B0F2B">
      <w:pPr>
        <w:pStyle w:val="NoSpacing"/>
        <w:jc w:val="center"/>
        <w:rPr>
          <w:b/>
        </w:rPr>
      </w:pPr>
      <w:r w:rsidRPr="008B2565">
        <w:rPr>
          <w:b/>
        </w:rPr>
        <w:t>HRVATSKA LIJEČNIČKA KOMORA</w:t>
      </w:r>
    </w:p>
    <w:p w:rsidR="00E93BD6" w:rsidRPr="008B2565" w:rsidRDefault="00E93BD6" w:rsidP="00E93BD6">
      <w:pPr>
        <w:pStyle w:val="NoSpacing"/>
      </w:pPr>
    </w:p>
    <w:p w:rsidR="00E93BD6" w:rsidRPr="008B2565" w:rsidRDefault="00E93BD6" w:rsidP="001B0F2B">
      <w:pPr>
        <w:pStyle w:val="NoSpacing"/>
        <w:jc w:val="both"/>
      </w:pPr>
      <w:r w:rsidRPr="008B2565">
        <w:t>Liječnička komora osnovana je 1893. godine za područje Istre.</w:t>
      </w:r>
    </w:p>
    <w:p w:rsidR="00E93BD6" w:rsidRPr="008B2565" w:rsidRDefault="00E93BD6" w:rsidP="001B0F2B">
      <w:pPr>
        <w:pStyle w:val="NoSpacing"/>
        <w:jc w:val="both"/>
      </w:pPr>
    </w:p>
    <w:p w:rsidR="00E93BD6" w:rsidRPr="008B2565" w:rsidRDefault="00E93BD6" w:rsidP="001B0F2B">
      <w:pPr>
        <w:pStyle w:val="NoSpacing"/>
        <w:jc w:val="both"/>
      </w:pPr>
      <w:r w:rsidRPr="008B2565">
        <w:t>Liječnička komora osnovana je 1903. godine za područje Splita i okolice.</w:t>
      </w:r>
    </w:p>
    <w:p w:rsidR="00E93BD6" w:rsidRPr="008B2565" w:rsidRDefault="00E93BD6" w:rsidP="001B0F2B">
      <w:pPr>
        <w:pStyle w:val="NoSpacing"/>
        <w:jc w:val="both"/>
      </w:pPr>
    </w:p>
    <w:p w:rsidR="00E93BD6" w:rsidRPr="008B2565" w:rsidRDefault="00E93BD6" w:rsidP="001B0F2B">
      <w:pPr>
        <w:pStyle w:val="NoSpacing"/>
        <w:jc w:val="both"/>
      </w:pPr>
      <w:r w:rsidRPr="008B2565">
        <w:t>Liječnička komora osnovana je 1923. godine za područje Hrvatske, Slavonije i Međimurja sa sjedištem u Zagrebu.</w:t>
      </w:r>
    </w:p>
    <w:p w:rsidR="00E93BD6" w:rsidRPr="008B2565" w:rsidRDefault="00E93BD6" w:rsidP="001B0F2B">
      <w:pPr>
        <w:pStyle w:val="NoSpacing"/>
        <w:jc w:val="both"/>
      </w:pPr>
    </w:p>
    <w:p w:rsidR="00E93BD6" w:rsidRPr="008B2565" w:rsidRDefault="00E93BD6" w:rsidP="001B0F2B">
      <w:pPr>
        <w:pStyle w:val="NoSpacing"/>
        <w:jc w:val="both"/>
      </w:pPr>
      <w:r w:rsidRPr="008B2565">
        <w:t>Od godine 1929. Komora obuhvaća i Dalmaciju, a djeluje pod imenom Liječnička komora za Savsku banovinu.</w:t>
      </w:r>
    </w:p>
    <w:p w:rsidR="00E93BD6" w:rsidRPr="008B2565" w:rsidRDefault="00E93BD6" w:rsidP="001B0F2B">
      <w:pPr>
        <w:pStyle w:val="NoSpacing"/>
        <w:jc w:val="both"/>
      </w:pPr>
    </w:p>
    <w:p w:rsidR="00E93BD6" w:rsidRPr="008B2565" w:rsidRDefault="00E93BD6" w:rsidP="001B0F2B">
      <w:pPr>
        <w:pStyle w:val="NoSpacing"/>
        <w:jc w:val="both"/>
      </w:pPr>
      <w:r w:rsidRPr="008B2565">
        <w:t>Od godine 1939. Komora djeluje pod imenom Liječnička komora Banovine Hrvatske.</w:t>
      </w:r>
    </w:p>
    <w:p w:rsidR="00E93BD6" w:rsidRPr="008B2565" w:rsidRDefault="00E93BD6" w:rsidP="001B0F2B">
      <w:pPr>
        <w:pStyle w:val="NoSpacing"/>
        <w:jc w:val="both"/>
      </w:pPr>
    </w:p>
    <w:p w:rsidR="00E93BD6" w:rsidRPr="008B2565" w:rsidRDefault="00E93BD6" w:rsidP="001B0F2B">
      <w:pPr>
        <w:pStyle w:val="NoSpacing"/>
        <w:jc w:val="both"/>
      </w:pPr>
      <w:r w:rsidRPr="008B2565">
        <w:t>Od godine 1941. Komora djeluje kao Li</w:t>
      </w:r>
      <w:r w:rsidR="00C356AA">
        <w:t>j</w:t>
      </w:r>
      <w:r w:rsidRPr="008B2565">
        <w:t>ečnička komora Nezavisne Države Hrvatske.</w:t>
      </w:r>
    </w:p>
    <w:p w:rsidR="00E93BD6" w:rsidRPr="008B2565" w:rsidRDefault="00E93BD6" w:rsidP="001B0F2B">
      <w:pPr>
        <w:pStyle w:val="NoSpacing"/>
        <w:jc w:val="both"/>
      </w:pPr>
    </w:p>
    <w:p w:rsidR="00E93BD6" w:rsidRPr="008B2565" w:rsidRDefault="00E93BD6" w:rsidP="001B0F2B">
      <w:pPr>
        <w:pStyle w:val="NoSpacing"/>
        <w:jc w:val="both"/>
      </w:pPr>
      <w:r w:rsidRPr="008B2565">
        <w:t>Godine 1945. Komora mijenja ime u Liječnička komora Federativne države Hrvatske. Iste godine zabranjen je rad Komore.</w:t>
      </w:r>
    </w:p>
    <w:p w:rsidR="00E93BD6" w:rsidRPr="008B2565" w:rsidRDefault="00E93BD6" w:rsidP="001B0F2B">
      <w:pPr>
        <w:pStyle w:val="NoSpacing"/>
        <w:jc w:val="both"/>
      </w:pPr>
    </w:p>
    <w:p w:rsidR="00E93BD6" w:rsidRPr="008B2565" w:rsidRDefault="00E93BD6" w:rsidP="001B0F2B">
      <w:pPr>
        <w:pStyle w:val="NoSpacing"/>
        <w:jc w:val="both"/>
      </w:pPr>
      <w:r w:rsidRPr="008B2565">
        <w:t>Godine 1995. Komora obnavlja svoj rad na temelju članka 43. stavka 1. Ustava Republike Hrvatske (»Narodne novine« br. 56/90) i članka 171. stavka 1. Zakona o zdravstvenoj zaštiti (»Narodne novine« br. 75/93., 11/94., 1/97 – pročišćeni tekst, 117/97., 95/00. i 129/00.) pod novim imenom Hrvatska liječnička komora.</w:t>
      </w:r>
    </w:p>
    <w:p w:rsidR="00E93BD6" w:rsidRPr="008B2565" w:rsidRDefault="00E93BD6" w:rsidP="001B0F2B">
      <w:pPr>
        <w:pStyle w:val="NoSpacing"/>
        <w:jc w:val="both"/>
      </w:pPr>
    </w:p>
    <w:p w:rsidR="00E93BD6" w:rsidRPr="008B2565" w:rsidRDefault="00E93BD6" w:rsidP="001B0F2B">
      <w:pPr>
        <w:pStyle w:val="NoSpacing"/>
        <w:jc w:val="both"/>
      </w:pPr>
      <w:r w:rsidRPr="008B2565">
        <w:t>Na taj način Hrvatska liječnička komora pravni je slijednik i nastavlja tradiciju Liječničke komore osnovane 1923. godine.</w:t>
      </w:r>
    </w:p>
    <w:p w:rsidR="00E93BD6" w:rsidRPr="008B2565" w:rsidRDefault="00E93BD6" w:rsidP="00E93BD6">
      <w:pPr>
        <w:pStyle w:val="NoSpacing"/>
      </w:pPr>
    </w:p>
    <w:p w:rsidR="00E93BD6" w:rsidRPr="008B2565" w:rsidRDefault="00E93BD6" w:rsidP="00E93BD6">
      <w:pPr>
        <w:pStyle w:val="NoSpacing"/>
      </w:pPr>
      <w:r w:rsidRPr="008B2565">
        <w:t>Na temelju članaka 43. i 44. Zakona o liječništvu (»Narodne novine« br. 121/03 i 117/08), Skupština Hrvatske liječničke komore donijela je</w:t>
      </w:r>
    </w:p>
    <w:p w:rsidR="00E93BD6" w:rsidRPr="008B2565" w:rsidRDefault="00E93BD6" w:rsidP="00E93BD6">
      <w:pPr>
        <w:pStyle w:val="NoSpacing"/>
      </w:pPr>
    </w:p>
    <w:p w:rsidR="00E93BD6" w:rsidRPr="008B2565" w:rsidRDefault="00E93BD6" w:rsidP="00A16749">
      <w:pPr>
        <w:pStyle w:val="NoSpacing"/>
        <w:jc w:val="center"/>
        <w:rPr>
          <w:b/>
        </w:rPr>
      </w:pPr>
      <w:r w:rsidRPr="008B2565">
        <w:rPr>
          <w:b/>
        </w:rPr>
        <w:t>STATUT</w:t>
      </w:r>
    </w:p>
    <w:p w:rsidR="00E93BD6" w:rsidRPr="008B2565" w:rsidRDefault="00E93BD6" w:rsidP="00A16749">
      <w:pPr>
        <w:pStyle w:val="NoSpacing"/>
        <w:jc w:val="center"/>
        <w:rPr>
          <w:b/>
        </w:rPr>
      </w:pPr>
    </w:p>
    <w:p w:rsidR="00E93BD6" w:rsidRPr="008B2565" w:rsidRDefault="00E93BD6" w:rsidP="00A16749">
      <w:pPr>
        <w:pStyle w:val="NoSpacing"/>
        <w:jc w:val="center"/>
        <w:rPr>
          <w:b/>
        </w:rPr>
      </w:pPr>
      <w:r w:rsidRPr="008B2565">
        <w:rPr>
          <w:b/>
        </w:rPr>
        <w:t>HRVATSKE LIJEČNIČKE KOMORE</w:t>
      </w:r>
    </w:p>
    <w:p w:rsidR="00E93BD6" w:rsidRPr="008B2565" w:rsidRDefault="00E93BD6" w:rsidP="00A16749">
      <w:pPr>
        <w:pStyle w:val="NoSpacing"/>
        <w:jc w:val="center"/>
      </w:pPr>
    </w:p>
    <w:p w:rsidR="00E93BD6" w:rsidRPr="00D8757C" w:rsidRDefault="00E93BD6" w:rsidP="00A16749">
      <w:pPr>
        <w:pStyle w:val="NoSpacing"/>
        <w:jc w:val="center"/>
        <w:rPr>
          <w:b/>
        </w:rPr>
      </w:pPr>
      <w:r w:rsidRPr="00D8757C">
        <w:rPr>
          <w:b/>
        </w:rPr>
        <w:t>I. OPĆE ODREDBE</w:t>
      </w:r>
    </w:p>
    <w:p w:rsidR="00E93BD6" w:rsidRPr="008B2565" w:rsidRDefault="00E93BD6" w:rsidP="00E93BD6">
      <w:pPr>
        <w:pStyle w:val="NoSpacing"/>
      </w:pPr>
    </w:p>
    <w:p w:rsidR="00E93BD6" w:rsidRPr="008B2565" w:rsidRDefault="00E93BD6" w:rsidP="00A16749">
      <w:pPr>
        <w:pStyle w:val="NoSpacing"/>
        <w:jc w:val="center"/>
      </w:pPr>
      <w:r w:rsidRPr="008B2565">
        <w:t>Članak 1.</w:t>
      </w:r>
    </w:p>
    <w:p w:rsidR="00A16749" w:rsidRPr="008B2565" w:rsidRDefault="00A16749" w:rsidP="00A16749">
      <w:pPr>
        <w:pStyle w:val="NoSpacing"/>
        <w:jc w:val="center"/>
      </w:pPr>
    </w:p>
    <w:p w:rsidR="00E93BD6" w:rsidRPr="008B2565" w:rsidRDefault="00E93BD6" w:rsidP="00E93BD6">
      <w:pPr>
        <w:pStyle w:val="NoSpacing"/>
        <w:jc w:val="both"/>
      </w:pPr>
      <w:r w:rsidRPr="008B2565">
        <w:t xml:space="preserve">Ovim Statutom uređuju se poslovi i zadaće koje Hrvatska liječnička komora (u nastavku teksta: Komora) obavlja u sklopu svojih zakonskih ovlasti, djelokrug i organizacija rada Komore, tijela Komore te njihov sastav, način i postupak izbora, prava i obveze članova Komore, sadržaj, rokovi i način stručnog usavršavanja članova Komore, postupak izdavanja, obnavljanja i oduzimanja odobrenja za samostalni rad, disciplinski postupak i postupak </w:t>
      </w:r>
      <w:r w:rsidRPr="008B2565">
        <w:lastRenderedPageBreak/>
        <w:t xml:space="preserve">utvrđivanja nedostojnosti obavljanja liječničke djelatnosti, opći akti Komore, financiranje Komore te sva druga pitanja važna za djelovanje Komore. </w:t>
      </w:r>
    </w:p>
    <w:p w:rsidR="00E93BD6" w:rsidRPr="008B2565" w:rsidRDefault="00E93BD6" w:rsidP="00E93BD6">
      <w:pPr>
        <w:pStyle w:val="NoSpacing"/>
        <w:jc w:val="both"/>
      </w:pPr>
    </w:p>
    <w:p w:rsidR="00E93BD6" w:rsidRPr="008B2565" w:rsidRDefault="00E93BD6" w:rsidP="00E93BD6">
      <w:pPr>
        <w:pStyle w:val="NoSpacing"/>
      </w:pPr>
      <w:r w:rsidRPr="008B2565">
        <w:t>Izrazi koji se koriste u ovom Statutu, a koji imaju rodni izričaj, odnose se na jednak način i na muški i na ženski rod, bez obzira na to u kojem se rodu koristili</w:t>
      </w:r>
      <w:r w:rsidR="00DE6456">
        <w:t>.</w:t>
      </w:r>
    </w:p>
    <w:p w:rsidR="00E93BD6" w:rsidRPr="008B2565" w:rsidRDefault="00E93BD6" w:rsidP="00E93BD6">
      <w:pPr>
        <w:pStyle w:val="NoSpacing"/>
      </w:pPr>
    </w:p>
    <w:p w:rsidR="00E93BD6" w:rsidRPr="008B2565" w:rsidRDefault="00E93BD6" w:rsidP="00A16749">
      <w:pPr>
        <w:pStyle w:val="NoSpacing"/>
        <w:jc w:val="center"/>
      </w:pPr>
      <w:r w:rsidRPr="008B2565">
        <w:t>Članak 2.</w:t>
      </w:r>
    </w:p>
    <w:p w:rsidR="00A16749" w:rsidRPr="008B2565" w:rsidRDefault="00A16749" w:rsidP="00A16749">
      <w:pPr>
        <w:pStyle w:val="NoSpacing"/>
        <w:jc w:val="center"/>
      </w:pPr>
    </w:p>
    <w:p w:rsidR="00E93BD6" w:rsidRPr="008B2565" w:rsidRDefault="00E93BD6" w:rsidP="001B0F2B">
      <w:pPr>
        <w:pStyle w:val="NoSpacing"/>
        <w:jc w:val="both"/>
      </w:pPr>
      <w:r w:rsidRPr="008B2565">
        <w:t>Hrvatska liječnička komora (dalje u tekstu: Komora) je samostalna, neovisna, staleška i strukovna organizacija liječnika – doktora medicine, koja predstavlja liječnike u Republici Hrvatskoj i u inozemstvu.</w:t>
      </w:r>
    </w:p>
    <w:p w:rsidR="00E93BD6" w:rsidRPr="008B2565" w:rsidRDefault="00E93BD6" w:rsidP="001B0F2B">
      <w:pPr>
        <w:pStyle w:val="NoSpacing"/>
        <w:jc w:val="both"/>
      </w:pPr>
    </w:p>
    <w:p w:rsidR="00E93BD6" w:rsidRPr="008B2565" w:rsidRDefault="00E93BD6" w:rsidP="001B0F2B">
      <w:pPr>
        <w:pStyle w:val="NoSpacing"/>
        <w:jc w:val="both"/>
      </w:pPr>
      <w:r w:rsidRPr="008B2565">
        <w:t>Komora štiti prava i zastupa interese liječnika, unaprjeđuje liječničku djelatnost te se brine o ugledu liječnika i liječničko</w:t>
      </w:r>
      <w:r w:rsidR="00A16749" w:rsidRPr="008B2565">
        <w:t>g</w:t>
      </w:r>
      <w:r w:rsidRPr="008B2565">
        <w:t xml:space="preserve"> zvanj</w:t>
      </w:r>
      <w:r w:rsidR="00A16749" w:rsidRPr="008B2565">
        <w:t>a</w:t>
      </w:r>
      <w:r w:rsidRPr="008B2565">
        <w:t>.</w:t>
      </w:r>
    </w:p>
    <w:p w:rsidR="00E93BD6" w:rsidRPr="008B2565" w:rsidRDefault="00E93BD6" w:rsidP="00E93BD6">
      <w:pPr>
        <w:pStyle w:val="NoSpacing"/>
      </w:pPr>
    </w:p>
    <w:p w:rsidR="00E93BD6" w:rsidRPr="008B2565" w:rsidRDefault="00E93BD6" w:rsidP="00A16749">
      <w:pPr>
        <w:pStyle w:val="NoSpacing"/>
        <w:jc w:val="center"/>
      </w:pPr>
      <w:r w:rsidRPr="008B2565">
        <w:t>Članak 3.</w:t>
      </w:r>
    </w:p>
    <w:p w:rsidR="00E93BD6" w:rsidRPr="008B2565" w:rsidRDefault="00E93BD6" w:rsidP="00E93BD6">
      <w:pPr>
        <w:pStyle w:val="NoSpacing"/>
      </w:pPr>
    </w:p>
    <w:p w:rsidR="00E93BD6" w:rsidRPr="008B2565" w:rsidRDefault="00E93BD6" w:rsidP="001B0F2B">
      <w:pPr>
        <w:pStyle w:val="NoSpacing"/>
        <w:jc w:val="both"/>
      </w:pPr>
      <w:r w:rsidRPr="008B2565">
        <w:t>Naziv Komore je: HRVATSKA LIJEČNIČKA KOMORA.</w:t>
      </w:r>
    </w:p>
    <w:p w:rsidR="00E93BD6" w:rsidRPr="008B2565" w:rsidRDefault="00E93BD6" w:rsidP="001B0F2B">
      <w:pPr>
        <w:pStyle w:val="NoSpacing"/>
        <w:jc w:val="both"/>
      </w:pPr>
    </w:p>
    <w:p w:rsidR="00E93BD6" w:rsidRPr="008B2565" w:rsidRDefault="00E93BD6" w:rsidP="001B0F2B">
      <w:pPr>
        <w:pStyle w:val="NoSpacing"/>
        <w:jc w:val="both"/>
      </w:pPr>
      <w:r w:rsidRPr="008B2565">
        <w:t>Naziv Komore na engleskom jeziku je: CROATIAN MEDICAL CHAMBER.</w:t>
      </w:r>
    </w:p>
    <w:p w:rsidR="00E93BD6" w:rsidRPr="008B2565" w:rsidRDefault="00E93BD6" w:rsidP="001B0F2B">
      <w:pPr>
        <w:pStyle w:val="NoSpacing"/>
        <w:jc w:val="both"/>
      </w:pPr>
    </w:p>
    <w:p w:rsidR="00E93BD6" w:rsidRPr="008B2565" w:rsidRDefault="00E93BD6" w:rsidP="001B0F2B">
      <w:pPr>
        <w:pStyle w:val="NoSpacing"/>
        <w:jc w:val="both"/>
      </w:pPr>
      <w:r w:rsidRPr="008B2565">
        <w:t>Skraćeni naziv Komore je: HLK.</w:t>
      </w:r>
    </w:p>
    <w:p w:rsidR="00E93BD6" w:rsidRPr="008B2565" w:rsidRDefault="00E93BD6" w:rsidP="001B0F2B">
      <w:pPr>
        <w:pStyle w:val="NoSpacing"/>
        <w:jc w:val="both"/>
      </w:pPr>
    </w:p>
    <w:p w:rsidR="00E93BD6" w:rsidRPr="008B2565" w:rsidRDefault="00E93BD6" w:rsidP="00D32088">
      <w:pPr>
        <w:pStyle w:val="NoSpacing"/>
        <w:jc w:val="both"/>
      </w:pPr>
      <w:r w:rsidRPr="008B2565">
        <w:t>Sjedište Komore je u Zagrebu.</w:t>
      </w:r>
    </w:p>
    <w:p w:rsidR="00E93BD6" w:rsidRPr="008B2565" w:rsidRDefault="00E93BD6" w:rsidP="00A16749">
      <w:pPr>
        <w:pStyle w:val="NoSpacing"/>
        <w:jc w:val="center"/>
      </w:pPr>
      <w:r w:rsidRPr="008B2565">
        <w:t>Članak</w:t>
      </w:r>
      <w:r w:rsidR="00A16749" w:rsidRPr="008B2565">
        <w:t xml:space="preserve"> </w:t>
      </w:r>
      <w:r w:rsidRPr="008B2565">
        <w:t>4.</w:t>
      </w:r>
    </w:p>
    <w:p w:rsidR="00E93BD6" w:rsidRPr="008B2565" w:rsidRDefault="00E93BD6" w:rsidP="00E93BD6">
      <w:pPr>
        <w:pStyle w:val="NoSpacing"/>
      </w:pPr>
    </w:p>
    <w:p w:rsidR="00E93BD6" w:rsidRPr="008B2565" w:rsidRDefault="00E93BD6" w:rsidP="001B0F2B">
      <w:pPr>
        <w:pStyle w:val="NoSpacing"/>
        <w:jc w:val="both"/>
      </w:pPr>
      <w:r w:rsidRPr="008B2565">
        <w:t>Komora je  pravna osoba i sukladno zakonu ima javne ovlasti.</w:t>
      </w:r>
    </w:p>
    <w:p w:rsidR="00E93BD6" w:rsidRPr="008B2565" w:rsidRDefault="00E93BD6" w:rsidP="001B0F2B">
      <w:pPr>
        <w:pStyle w:val="NoSpacing"/>
        <w:jc w:val="both"/>
      </w:pPr>
    </w:p>
    <w:p w:rsidR="00E93BD6" w:rsidRPr="008B2565" w:rsidRDefault="00E93BD6" w:rsidP="001B0F2B">
      <w:pPr>
        <w:pStyle w:val="NoSpacing"/>
        <w:jc w:val="both"/>
      </w:pPr>
      <w:r w:rsidRPr="008B2565">
        <w:t>U pravnom prometu Komora nastupa samostalno i neograničeno u svoje ime i za svoj račun te za svoje obveze odgovara svim svojim sredstvima</w:t>
      </w:r>
    </w:p>
    <w:p w:rsidR="00E93BD6" w:rsidRPr="008B2565" w:rsidRDefault="00E93BD6" w:rsidP="00E93BD6">
      <w:pPr>
        <w:pStyle w:val="NoSpacing"/>
      </w:pPr>
    </w:p>
    <w:p w:rsidR="00E93BD6" w:rsidRPr="008B2565" w:rsidRDefault="00E93BD6" w:rsidP="00A16749">
      <w:pPr>
        <w:pStyle w:val="NoSpacing"/>
        <w:jc w:val="center"/>
      </w:pPr>
      <w:r w:rsidRPr="008B2565">
        <w:t>Članak 5.</w:t>
      </w:r>
    </w:p>
    <w:p w:rsidR="00E93BD6" w:rsidRPr="008B2565" w:rsidRDefault="00E93BD6" w:rsidP="00E93BD6">
      <w:pPr>
        <w:pStyle w:val="NoSpacing"/>
      </w:pPr>
    </w:p>
    <w:p w:rsidR="00E93BD6" w:rsidRPr="008B2565" w:rsidRDefault="00E93BD6" w:rsidP="001B0F2B">
      <w:pPr>
        <w:pStyle w:val="NoSpacing"/>
        <w:jc w:val="both"/>
      </w:pPr>
      <w:r w:rsidRPr="008B2565">
        <w:t>Komora ima pečat okruglog oblika promjera 30 mm sa sljedećim tekstom:</w:t>
      </w:r>
    </w:p>
    <w:p w:rsidR="00E93BD6" w:rsidRPr="008B2565" w:rsidRDefault="00E93BD6" w:rsidP="001B0F2B">
      <w:pPr>
        <w:pStyle w:val="NoSpacing"/>
        <w:jc w:val="both"/>
      </w:pPr>
    </w:p>
    <w:p w:rsidR="00E93BD6" w:rsidRPr="008B2565" w:rsidRDefault="00E93BD6" w:rsidP="001B0F2B">
      <w:pPr>
        <w:pStyle w:val="NoSpacing"/>
        <w:jc w:val="both"/>
      </w:pPr>
      <w:r w:rsidRPr="008B2565">
        <w:t>HRVATSKA LIJEČNIČKA KOMORA na obodu i znakom Komore u sredini.</w:t>
      </w:r>
    </w:p>
    <w:p w:rsidR="00E93BD6" w:rsidRPr="008B2565" w:rsidRDefault="00E93BD6" w:rsidP="001B0F2B">
      <w:pPr>
        <w:pStyle w:val="NoSpacing"/>
        <w:jc w:val="both"/>
      </w:pPr>
    </w:p>
    <w:p w:rsidR="00E93BD6" w:rsidRPr="008B2565" w:rsidRDefault="00E93BD6" w:rsidP="001B0F2B">
      <w:pPr>
        <w:pStyle w:val="NoSpacing"/>
        <w:jc w:val="both"/>
      </w:pPr>
      <w:r w:rsidRPr="008B2565">
        <w:t>Znak Komore je okruglog oblika s tekstom: Hrvatska liječnička komora, u sredini sa simbolom liječništva u grafičkom obliku štapa sa zmijom iznad koje se nalazi jedan crveni koso položeni kvadrat.</w:t>
      </w:r>
    </w:p>
    <w:p w:rsidR="00E93BD6" w:rsidRPr="008B2565" w:rsidRDefault="00E93BD6" w:rsidP="001B0F2B">
      <w:pPr>
        <w:pStyle w:val="NoSpacing"/>
        <w:jc w:val="both"/>
      </w:pPr>
    </w:p>
    <w:p w:rsidR="00E93BD6" w:rsidRDefault="00E93BD6" w:rsidP="001B0F2B">
      <w:pPr>
        <w:pStyle w:val="NoSpacing"/>
        <w:jc w:val="both"/>
      </w:pPr>
      <w:r w:rsidRPr="008B2565">
        <w:t xml:space="preserve">Službena mrežna stranica Komore je: </w:t>
      </w:r>
      <w:hyperlink r:id="rId6" w:history="1">
        <w:r w:rsidR="0014495C" w:rsidRPr="00220DC5">
          <w:rPr>
            <w:rStyle w:val="Hyperlink"/>
          </w:rPr>
          <w:t>www.hlk.hr</w:t>
        </w:r>
      </w:hyperlink>
      <w:r w:rsidRPr="008B2565">
        <w:t>.</w:t>
      </w:r>
    </w:p>
    <w:p w:rsidR="0014495C" w:rsidRDefault="0014495C" w:rsidP="001B0F2B">
      <w:pPr>
        <w:pStyle w:val="NoSpacing"/>
        <w:jc w:val="both"/>
      </w:pPr>
    </w:p>
    <w:p w:rsidR="0014495C" w:rsidRPr="008B2565" w:rsidRDefault="0014495C" w:rsidP="001B0F2B">
      <w:pPr>
        <w:pStyle w:val="NoSpacing"/>
        <w:jc w:val="both"/>
      </w:pPr>
      <w:r>
        <w:t>Službeno glasilo Komore su „Liječničke novine“.</w:t>
      </w:r>
    </w:p>
    <w:p w:rsidR="00E93BD6" w:rsidRPr="008B2565" w:rsidRDefault="00E93BD6" w:rsidP="00E93BD6">
      <w:pPr>
        <w:pStyle w:val="NoSpacing"/>
      </w:pPr>
    </w:p>
    <w:p w:rsidR="00A16749" w:rsidRPr="008B2565" w:rsidRDefault="00E93BD6" w:rsidP="00D32088">
      <w:pPr>
        <w:pStyle w:val="NoSpacing"/>
        <w:jc w:val="both"/>
      </w:pPr>
      <w:r w:rsidRPr="008B2565">
        <w:t>Na temelju odobrenja  ministarstva nadležnog za upravu, Komora koristi pečat s grbom Republike Hrvatske na aktima koje donosi ili izdaje  na temelju dodijeljenih javnih ovlasti.</w:t>
      </w:r>
    </w:p>
    <w:p w:rsidR="00E93BD6" w:rsidRPr="008B2565" w:rsidRDefault="00E93BD6" w:rsidP="00A16749">
      <w:pPr>
        <w:pStyle w:val="NoSpacing"/>
        <w:jc w:val="center"/>
      </w:pPr>
      <w:r w:rsidRPr="008B2565">
        <w:lastRenderedPageBreak/>
        <w:t>Članak 6.</w:t>
      </w:r>
    </w:p>
    <w:p w:rsidR="00E93BD6" w:rsidRPr="008B2565" w:rsidRDefault="00E93BD6" w:rsidP="00E93BD6">
      <w:pPr>
        <w:pStyle w:val="NoSpacing"/>
      </w:pPr>
    </w:p>
    <w:p w:rsidR="00E93BD6" w:rsidRPr="008B2565" w:rsidRDefault="00E93BD6" w:rsidP="001B0F2B">
      <w:pPr>
        <w:pStyle w:val="NoSpacing"/>
        <w:jc w:val="both"/>
      </w:pPr>
      <w:r w:rsidRPr="008B2565">
        <w:t>Liječnici</w:t>
      </w:r>
      <w:r w:rsidR="00D8757C">
        <w:t xml:space="preserve"> </w:t>
      </w:r>
      <w:r w:rsidRPr="008B2565">
        <w:t>- doktori medicine koji rade na poslovima zdravstvene zaštite obvezatno se udružuju u Komoru.</w:t>
      </w:r>
    </w:p>
    <w:p w:rsidR="00E93BD6" w:rsidRPr="008B2565" w:rsidRDefault="00E93BD6" w:rsidP="001B0F2B">
      <w:pPr>
        <w:pStyle w:val="NoSpacing"/>
        <w:jc w:val="both"/>
      </w:pPr>
    </w:p>
    <w:p w:rsidR="00E93BD6" w:rsidRPr="008B2565" w:rsidRDefault="00E93BD6" w:rsidP="001B0F2B">
      <w:pPr>
        <w:pStyle w:val="NoSpacing"/>
        <w:jc w:val="both"/>
      </w:pPr>
      <w:r w:rsidRPr="008B2565">
        <w:t>Članovi Komore mogu biti i svi ostali liječnici – doktori medicine sukladno odredbama posebnog zakona, Statuta i drugih posebnih akata Komore.</w:t>
      </w:r>
    </w:p>
    <w:p w:rsidR="00E93BD6" w:rsidRPr="008B2565" w:rsidRDefault="00E93BD6" w:rsidP="00E93BD6">
      <w:pPr>
        <w:pStyle w:val="NoSpacing"/>
      </w:pPr>
    </w:p>
    <w:p w:rsidR="00E93BD6" w:rsidRPr="008B2565" w:rsidRDefault="00E93BD6" w:rsidP="00A16749">
      <w:pPr>
        <w:pStyle w:val="NoSpacing"/>
        <w:jc w:val="center"/>
      </w:pPr>
      <w:r w:rsidRPr="008B2565">
        <w:t>Članak 7.</w:t>
      </w:r>
    </w:p>
    <w:p w:rsidR="00E93BD6" w:rsidRPr="008B2565" w:rsidRDefault="00E93BD6" w:rsidP="00E93BD6">
      <w:pPr>
        <w:pStyle w:val="NoSpacing"/>
      </w:pPr>
    </w:p>
    <w:p w:rsidR="00E93BD6" w:rsidRPr="008B2565" w:rsidRDefault="00E93BD6" w:rsidP="001B0F2B">
      <w:pPr>
        <w:pStyle w:val="NoSpacing"/>
        <w:jc w:val="both"/>
      </w:pPr>
      <w:r w:rsidRPr="008B2565">
        <w:t>Komora obavlja sljedeće poslove s javnim ovlastima:</w:t>
      </w:r>
    </w:p>
    <w:p w:rsidR="00E93BD6" w:rsidRPr="008B2565" w:rsidRDefault="00E93BD6" w:rsidP="001B0F2B">
      <w:pPr>
        <w:pStyle w:val="NoSpacing"/>
        <w:jc w:val="both"/>
      </w:pPr>
    </w:p>
    <w:p w:rsidR="00E93BD6" w:rsidRPr="008B2565" w:rsidRDefault="00E93BD6" w:rsidP="001B0F2B">
      <w:pPr>
        <w:pStyle w:val="NoSpacing"/>
        <w:jc w:val="both"/>
      </w:pPr>
      <w:r w:rsidRPr="008B2565">
        <w:t>1. vodi Imenik liječnika u Republici Hrvatskoj</w:t>
      </w:r>
    </w:p>
    <w:p w:rsidR="00E93BD6" w:rsidRPr="008B2565" w:rsidRDefault="00E93BD6" w:rsidP="001B0F2B">
      <w:pPr>
        <w:pStyle w:val="NoSpacing"/>
        <w:jc w:val="both"/>
      </w:pPr>
    </w:p>
    <w:p w:rsidR="00E93BD6" w:rsidRPr="008B2565" w:rsidRDefault="00E93BD6" w:rsidP="001B0F2B">
      <w:pPr>
        <w:pStyle w:val="NoSpacing"/>
        <w:jc w:val="both"/>
      </w:pPr>
      <w:r w:rsidRPr="008B2565">
        <w:t>2. daje, obnavlja i oduzima odobrenja za samostalan rad</w:t>
      </w:r>
      <w:r w:rsidR="00DE6456">
        <w:t xml:space="preserve"> (licence)</w:t>
      </w:r>
    </w:p>
    <w:p w:rsidR="00E93BD6" w:rsidRPr="008B2565" w:rsidRDefault="00E93BD6" w:rsidP="001B0F2B">
      <w:pPr>
        <w:pStyle w:val="NoSpacing"/>
        <w:jc w:val="both"/>
      </w:pPr>
    </w:p>
    <w:p w:rsidR="00A16749" w:rsidRPr="008B2565" w:rsidRDefault="00E93BD6" w:rsidP="001B0F2B">
      <w:pPr>
        <w:pStyle w:val="NoSpacing"/>
        <w:jc w:val="both"/>
      </w:pPr>
      <w:r w:rsidRPr="008B2565">
        <w:t>3. vodi posebne upisnike za pripravnike, specijalizante te specijaliste i uže specijaliste</w:t>
      </w:r>
    </w:p>
    <w:p w:rsidR="00E93BD6" w:rsidRPr="008B2565" w:rsidRDefault="00E93BD6" w:rsidP="001B0F2B">
      <w:pPr>
        <w:pStyle w:val="NoSpacing"/>
        <w:jc w:val="both"/>
      </w:pPr>
      <w:r w:rsidRPr="008B2565">
        <w:t xml:space="preserve"> </w:t>
      </w:r>
    </w:p>
    <w:p w:rsidR="00E93BD6" w:rsidRPr="008B2565" w:rsidRDefault="00E93BD6" w:rsidP="001B0F2B">
      <w:pPr>
        <w:pStyle w:val="NoSpacing"/>
        <w:jc w:val="both"/>
      </w:pPr>
      <w:r w:rsidRPr="008B2565">
        <w:t xml:space="preserve">4. vodi upisnik za posebne osposobljenosti liječnika </w:t>
      </w:r>
    </w:p>
    <w:p w:rsidR="00E93BD6" w:rsidRPr="008B2565" w:rsidRDefault="00E93BD6" w:rsidP="001B0F2B">
      <w:pPr>
        <w:pStyle w:val="NoSpacing"/>
        <w:jc w:val="both"/>
      </w:pPr>
    </w:p>
    <w:p w:rsidR="00E93BD6" w:rsidRPr="008B2565" w:rsidRDefault="00A16749" w:rsidP="001B0F2B">
      <w:pPr>
        <w:pStyle w:val="NoSpacing"/>
        <w:jc w:val="both"/>
      </w:pPr>
      <w:r w:rsidRPr="008B2565">
        <w:t>5</w:t>
      </w:r>
      <w:r w:rsidR="00E93BD6" w:rsidRPr="008B2565">
        <w:t>. vodi disciplinski upisnik</w:t>
      </w:r>
    </w:p>
    <w:p w:rsidR="00E93BD6" w:rsidRPr="008B2565" w:rsidRDefault="00E93BD6" w:rsidP="001B0F2B">
      <w:pPr>
        <w:pStyle w:val="NoSpacing"/>
        <w:jc w:val="both"/>
      </w:pPr>
    </w:p>
    <w:p w:rsidR="00E93BD6" w:rsidRPr="008B2565" w:rsidRDefault="00A16749" w:rsidP="001B0F2B">
      <w:pPr>
        <w:pStyle w:val="NoSpacing"/>
        <w:jc w:val="both"/>
      </w:pPr>
      <w:r w:rsidRPr="008B2565">
        <w:t>6.</w:t>
      </w:r>
      <w:r w:rsidR="00E93BD6" w:rsidRPr="008B2565">
        <w:t xml:space="preserve"> obavlja stručni nadzor nad radom liječnika</w:t>
      </w:r>
    </w:p>
    <w:p w:rsidR="00E93BD6" w:rsidRPr="008B2565" w:rsidRDefault="00E93BD6" w:rsidP="001B0F2B">
      <w:pPr>
        <w:pStyle w:val="NoSpacing"/>
        <w:jc w:val="both"/>
      </w:pPr>
    </w:p>
    <w:p w:rsidR="00E93BD6" w:rsidRPr="008B2565" w:rsidRDefault="00A16749" w:rsidP="001B0F2B">
      <w:pPr>
        <w:pStyle w:val="NoSpacing"/>
        <w:jc w:val="both"/>
      </w:pPr>
      <w:r w:rsidRPr="008B2565">
        <w:t>7</w:t>
      </w:r>
      <w:r w:rsidR="00E93BD6" w:rsidRPr="008B2565">
        <w:t>. određuje najnižu cijenu rada privatnih liječnika</w:t>
      </w:r>
    </w:p>
    <w:p w:rsidR="00E93BD6" w:rsidRPr="008B2565" w:rsidRDefault="00E93BD6" w:rsidP="001B0F2B">
      <w:pPr>
        <w:pStyle w:val="NoSpacing"/>
        <w:jc w:val="both"/>
      </w:pPr>
    </w:p>
    <w:p w:rsidR="00E93BD6" w:rsidRPr="008B2565" w:rsidRDefault="00A16749" w:rsidP="001B0F2B">
      <w:pPr>
        <w:pStyle w:val="NoSpacing"/>
        <w:jc w:val="both"/>
      </w:pPr>
      <w:r w:rsidRPr="008B2565">
        <w:t>8</w:t>
      </w:r>
      <w:r w:rsidR="00E93BD6" w:rsidRPr="008B2565">
        <w:t>. odobrava pojedinačne cijene liječničkih usluga privatnih liječnika</w:t>
      </w:r>
    </w:p>
    <w:p w:rsidR="00E93BD6" w:rsidRPr="008B2565" w:rsidRDefault="00E93BD6" w:rsidP="001B0F2B">
      <w:pPr>
        <w:pStyle w:val="NoSpacing"/>
        <w:jc w:val="both"/>
      </w:pPr>
    </w:p>
    <w:p w:rsidR="00E93BD6" w:rsidRPr="008B2565" w:rsidRDefault="00A16749" w:rsidP="001B0F2B">
      <w:pPr>
        <w:pStyle w:val="NoSpacing"/>
        <w:jc w:val="both"/>
      </w:pPr>
      <w:r w:rsidRPr="008B2565">
        <w:t>9</w:t>
      </w:r>
      <w:r w:rsidR="00E93BD6" w:rsidRPr="008B2565">
        <w:t>. provodi postupak priznavanja inozemnih stručnih kvalifikacija</w:t>
      </w:r>
    </w:p>
    <w:p w:rsidR="00E93BD6" w:rsidRPr="008B2565" w:rsidRDefault="00E93BD6" w:rsidP="001B0F2B">
      <w:pPr>
        <w:pStyle w:val="NoSpacing"/>
        <w:jc w:val="both"/>
      </w:pPr>
    </w:p>
    <w:p w:rsidR="00E93BD6" w:rsidRPr="008B2565" w:rsidRDefault="00A16749" w:rsidP="001B0F2B">
      <w:pPr>
        <w:pStyle w:val="NoSpacing"/>
        <w:jc w:val="both"/>
      </w:pPr>
      <w:r w:rsidRPr="008B2565">
        <w:t>10</w:t>
      </w:r>
      <w:r w:rsidR="00E93BD6" w:rsidRPr="008B2565">
        <w:t>. obavlja i druge poslove s javnim ovlastima sukladno zakonu.</w:t>
      </w:r>
    </w:p>
    <w:p w:rsidR="00E93BD6" w:rsidRPr="008B2565" w:rsidRDefault="00E93BD6" w:rsidP="00E93BD6">
      <w:pPr>
        <w:pStyle w:val="NoSpacing"/>
      </w:pPr>
    </w:p>
    <w:p w:rsidR="00E93BD6" w:rsidRPr="008B2565" w:rsidRDefault="00E93BD6" w:rsidP="00A16749">
      <w:pPr>
        <w:pStyle w:val="NoSpacing"/>
        <w:jc w:val="center"/>
      </w:pPr>
      <w:r w:rsidRPr="008B2565">
        <w:t>Članak 8.</w:t>
      </w:r>
    </w:p>
    <w:p w:rsidR="00E93BD6" w:rsidRPr="008B2565" w:rsidRDefault="00E93BD6" w:rsidP="001B0F2B">
      <w:pPr>
        <w:pStyle w:val="NoSpacing"/>
        <w:jc w:val="both"/>
      </w:pPr>
    </w:p>
    <w:p w:rsidR="00E93BD6" w:rsidRPr="008B2565" w:rsidRDefault="00E93BD6" w:rsidP="001B0F2B">
      <w:pPr>
        <w:pStyle w:val="NoSpacing"/>
        <w:jc w:val="both"/>
      </w:pPr>
      <w:r w:rsidRPr="008B2565">
        <w:t>Komora obavlja i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čuva i unaprjeđuje društveni položaj i ugled liječničkog zvanja</w:t>
      </w:r>
    </w:p>
    <w:p w:rsidR="00E93BD6" w:rsidRPr="008B2565" w:rsidRDefault="00E93BD6" w:rsidP="001B0F2B">
      <w:pPr>
        <w:pStyle w:val="NoSpacing"/>
        <w:jc w:val="both"/>
      </w:pPr>
    </w:p>
    <w:p w:rsidR="00E93BD6" w:rsidRPr="008B2565" w:rsidRDefault="00A16749" w:rsidP="001B0F2B">
      <w:pPr>
        <w:pStyle w:val="NoSpacing"/>
        <w:jc w:val="both"/>
      </w:pPr>
      <w:r w:rsidRPr="008B2565">
        <w:t>2</w:t>
      </w:r>
      <w:r w:rsidR="00E93BD6" w:rsidRPr="008B2565">
        <w:t>. donosi Kodeks medicinske etike i deontologije te prati i nadzire njegovo poštivanje</w:t>
      </w:r>
    </w:p>
    <w:p w:rsidR="00E93BD6" w:rsidRPr="008B2565" w:rsidRDefault="00E93BD6" w:rsidP="001B0F2B">
      <w:pPr>
        <w:pStyle w:val="NoSpacing"/>
        <w:jc w:val="both"/>
      </w:pPr>
    </w:p>
    <w:p w:rsidR="00E93BD6" w:rsidRPr="008B2565" w:rsidRDefault="00A16749" w:rsidP="001B0F2B">
      <w:pPr>
        <w:pStyle w:val="NoSpacing"/>
        <w:jc w:val="both"/>
      </w:pPr>
      <w:r w:rsidRPr="008B2565">
        <w:t>3</w:t>
      </w:r>
      <w:r w:rsidR="00E93BD6" w:rsidRPr="008B2565">
        <w:t>. u suradnji s medicinskim fakultetima, stručnim društvima Hrvatskog liječničkog zbora i drugim stručnim društvima te drugim pravnim i fizičkim osobama organizira, nadzire i vrednuje trajnu</w:t>
      </w:r>
      <w:r w:rsidR="00DE6456">
        <w:t xml:space="preserve"> medicinsku izobrazbu liječnika</w:t>
      </w:r>
    </w:p>
    <w:p w:rsidR="00E93BD6" w:rsidRPr="008B2565" w:rsidRDefault="00E93BD6" w:rsidP="001B0F2B">
      <w:pPr>
        <w:pStyle w:val="NoSpacing"/>
        <w:jc w:val="both"/>
      </w:pPr>
    </w:p>
    <w:p w:rsidR="00E93BD6" w:rsidRPr="008B2565" w:rsidRDefault="00A16749" w:rsidP="001B0F2B">
      <w:pPr>
        <w:pStyle w:val="NoSpacing"/>
        <w:jc w:val="both"/>
      </w:pPr>
      <w:r w:rsidRPr="008B2565">
        <w:t>4</w:t>
      </w:r>
      <w:r w:rsidR="00E93BD6" w:rsidRPr="008B2565">
        <w:t>. zastupa liječnike kod sklapanja ugovora s Hrvatskim zavodom za zdravstveno osiguranje te s drugim društvima za osiguranje u cilju vrednovanja liječničkog rada u postupku formiranja cijena zdravstvenih usluga;</w:t>
      </w:r>
    </w:p>
    <w:p w:rsidR="00E93BD6" w:rsidRPr="008B2565" w:rsidRDefault="00E93BD6" w:rsidP="001B0F2B">
      <w:pPr>
        <w:pStyle w:val="NoSpacing"/>
        <w:jc w:val="both"/>
      </w:pPr>
    </w:p>
    <w:p w:rsidR="00E93BD6" w:rsidRPr="008B2565" w:rsidRDefault="00A16749" w:rsidP="001B0F2B">
      <w:pPr>
        <w:pStyle w:val="NoSpacing"/>
        <w:jc w:val="both"/>
      </w:pPr>
      <w:r w:rsidRPr="008B2565">
        <w:t>5</w:t>
      </w:r>
      <w:r w:rsidR="00E93BD6" w:rsidRPr="008B2565">
        <w:t>. daje prijedloge i stručna mišljenja kod pripreme propisa koji imaju utjecaj na razvoj medicinske struke, zdravstvene zaštite i liječničkog zvanja</w:t>
      </w:r>
    </w:p>
    <w:p w:rsidR="00E93BD6" w:rsidRPr="008B2565" w:rsidRDefault="00E93BD6" w:rsidP="001B0F2B">
      <w:pPr>
        <w:pStyle w:val="NoSpacing"/>
        <w:jc w:val="both"/>
      </w:pPr>
    </w:p>
    <w:p w:rsidR="00E93BD6" w:rsidRPr="008B2565" w:rsidRDefault="00A16749" w:rsidP="001B0F2B">
      <w:pPr>
        <w:pStyle w:val="NoSpacing"/>
        <w:jc w:val="both"/>
      </w:pPr>
      <w:r w:rsidRPr="008B2565">
        <w:t>6</w:t>
      </w:r>
      <w:r w:rsidR="00E93BD6" w:rsidRPr="008B2565">
        <w:t>. daje prethodno mišljenje na mrežu zdravstvene djelatnosti</w:t>
      </w:r>
    </w:p>
    <w:p w:rsidR="00E93BD6" w:rsidRPr="008B2565" w:rsidRDefault="00E93BD6" w:rsidP="001B0F2B">
      <w:pPr>
        <w:pStyle w:val="NoSpacing"/>
        <w:jc w:val="both"/>
      </w:pPr>
    </w:p>
    <w:p w:rsidR="00E93BD6" w:rsidRPr="008B2565" w:rsidRDefault="00A16749" w:rsidP="001B0F2B">
      <w:pPr>
        <w:pStyle w:val="NoSpacing"/>
        <w:jc w:val="both"/>
      </w:pPr>
      <w:r w:rsidRPr="008B2565">
        <w:t>7</w:t>
      </w:r>
      <w:r w:rsidR="00E93BD6" w:rsidRPr="008B2565">
        <w:t>. daje prethodna mišljenja na propise, sukladno odredbama zakona i podzakonskih akata koji uređuju zdravstvena područja</w:t>
      </w:r>
    </w:p>
    <w:p w:rsidR="00E93BD6" w:rsidRPr="008B2565" w:rsidRDefault="00E93BD6" w:rsidP="001B0F2B">
      <w:pPr>
        <w:pStyle w:val="NoSpacing"/>
        <w:jc w:val="both"/>
      </w:pPr>
    </w:p>
    <w:p w:rsidR="00E93BD6" w:rsidRPr="008B2565" w:rsidRDefault="00A16749" w:rsidP="001B0F2B">
      <w:pPr>
        <w:pStyle w:val="NoSpacing"/>
        <w:jc w:val="both"/>
      </w:pPr>
      <w:r w:rsidRPr="008B2565">
        <w:t>8</w:t>
      </w:r>
      <w:r w:rsidR="00E93BD6" w:rsidRPr="008B2565">
        <w:t>. daje prijedloge podzakonskih te drugih akata sukladno posebnom zakonu</w:t>
      </w:r>
    </w:p>
    <w:p w:rsidR="00E93BD6" w:rsidRPr="008B2565" w:rsidRDefault="00E93BD6" w:rsidP="001B0F2B">
      <w:pPr>
        <w:pStyle w:val="NoSpacing"/>
        <w:jc w:val="both"/>
      </w:pPr>
    </w:p>
    <w:p w:rsidR="00E93BD6" w:rsidRPr="008B2565" w:rsidRDefault="00A16749" w:rsidP="001B0F2B">
      <w:pPr>
        <w:pStyle w:val="NoSpacing"/>
        <w:jc w:val="both"/>
      </w:pPr>
      <w:r w:rsidRPr="008B2565">
        <w:t>9</w:t>
      </w:r>
      <w:r w:rsidR="00E93BD6" w:rsidRPr="008B2565">
        <w:t>. daje suglasnost na cijene zdravstvenih usluga iz opsega privatnog zdravstvenog osiguranja</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A16749" w:rsidRPr="008B2565">
        <w:t>0</w:t>
      </w:r>
      <w:r w:rsidRPr="008B2565">
        <w:t>. daje mišljenje u postupku osnivanja, preseljenja, proširenja i promjene djelatnosti pružatelja zdravstvenih usluga (zdravstvenih ustanova, privatnih praksi te trgovačkih društava za obavljanje zdravstvene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A16749" w:rsidRPr="008B2565">
        <w:t>1</w:t>
      </w:r>
      <w:r w:rsidRPr="008B2565">
        <w:t>. propisuje način isticanja naziva pružatelja zdravstvenih usluga kao i način obavještavanja javnosti o njihovom radu</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9346F4" w:rsidRPr="008B2565">
        <w:t>2</w:t>
      </w:r>
      <w:r w:rsidRPr="008B2565">
        <w:t>. pruža zaštitu osobama koje nisu zadovoljne mjerama poduzetima po prigovoru na kvalitetu, sadržaj i vrstu zdravstvene usluge koja im se pruža, sukladno aktima Komore koji uređuju provođenje disciplinskog postupka</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9346F4" w:rsidRPr="008B2565">
        <w:t>3</w:t>
      </w:r>
      <w:r w:rsidRPr="008B2565">
        <w:t>. surađuje sa zdravstvenom inspekcijom ministarstva nadležnog za zdravstvo u provođenju stručnog nadzora</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9346F4" w:rsidRPr="008B2565">
        <w:t>4</w:t>
      </w:r>
      <w:r w:rsidRPr="008B2565">
        <w:t>. provodi disciplinski postupak</w:t>
      </w:r>
      <w:r w:rsidR="001B0F2B" w:rsidRPr="008B2565">
        <w:t xml:space="preserve"> i utvrđuje nedostojnost liječnika za obavljanje liječničke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9346F4" w:rsidRPr="008B2565">
        <w:t>5</w:t>
      </w:r>
      <w:r w:rsidRPr="008B2565">
        <w:t>. surađuje s ministarstvom nadležnim za zdravstvo, Hrvatskim zavodom za zdravstve</w:t>
      </w:r>
      <w:r w:rsidR="009346F4" w:rsidRPr="008B2565">
        <w:t>no osiguranje i drugim tijelima</w:t>
      </w:r>
    </w:p>
    <w:p w:rsidR="009346F4" w:rsidRPr="008B2565" w:rsidRDefault="009346F4" w:rsidP="001B0F2B">
      <w:pPr>
        <w:pStyle w:val="NoSpacing"/>
        <w:jc w:val="both"/>
      </w:pPr>
    </w:p>
    <w:p w:rsidR="00E93BD6" w:rsidRPr="008B2565" w:rsidRDefault="00E93BD6" w:rsidP="001B0F2B">
      <w:pPr>
        <w:pStyle w:val="NoSpacing"/>
        <w:jc w:val="both"/>
      </w:pPr>
      <w:r w:rsidRPr="008B2565">
        <w:t>1</w:t>
      </w:r>
      <w:r w:rsidR="009346F4" w:rsidRPr="008B2565">
        <w:t>6</w:t>
      </w:r>
      <w:r w:rsidRPr="008B2565">
        <w:t>. daje pravne savjete i drugu stručnu pomoć članovima Komore</w:t>
      </w:r>
      <w:r w:rsidR="009346F4" w:rsidRPr="008B2565">
        <w:t xml:space="preserve"> </w:t>
      </w:r>
      <w:r w:rsidRPr="008B2565">
        <w:t>u vezi s obavljanjem liječničke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18. izdaje liječničke iskaznice</w:t>
      </w:r>
    </w:p>
    <w:p w:rsidR="00E93BD6" w:rsidRPr="008B2565" w:rsidRDefault="00E93BD6" w:rsidP="001B0F2B">
      <w:pPr>
        <w:pStyle w:val="NoSpacing"/>
        <w:jc w:val="both"/>
      </w:pPr>
    </w:p>
    <w:p w:rsidR="00E93BD6" w:rsidRPr="008B2565" w:rsidRDefault="00E93BD6" w:rsidP="001B0F2B">
      <w:pPr>
        <w:pStyle w:val="NoSpacing"/>
        <w:jc w:val="both"/>
      </w:pPr>
      <w:r w:rsidRPr="008B2565">
        <w:t>19. provodi izobrazbu kandidata za stalne sudske vještake</w:t>
      </w:r>
    </w:p>
    <w:p w:rsidR="00E93BD6" w:rsidRPr="008B2565" w:rsidRDefault="00E93BD6" w:rsidP="00E93BD6">
      <w:pPr>
        <w:pStyle w:val="NoSpacing"/>
      </w:pPr>
    </w:p>
    <w:p w:rsidR="00E93BD6" w:rsidRPr="008B2565" w:rsidRDefault="00E93BD6" w:rsidP="00E93BD6">
      <w:pPr>
        <w:pStyle w:val="NoSpacing"/>
      </w:pPr>
      <w:r w:rsidRPr="008B2565">
        <w:t>20. dodjeljuje novčanu pomoć članovima Komore i ostalim ovlaštenicima sukladno posebnom aktu Komore</w:t>
      </w:r>
    </w:p>
    <w:p w:rsidR="00E93BD6" w:rsidRPr="008B2565" w:rsidRDefault="00E93BD6" w:rsidP="00E93BD6">
      <w:pPr>
        <w:pStyle w:val="NoSpacing"/>
      </w:pPr>
    </w:p>
    <w:p w:rsidR="00E93BD6" w:rsidRPr="008B2565" w:rsidRDefault="00E93BD6" w:rsidP="00E93BD6">
      <w:pPr>
        <w:pStyle w:val="NoSpacing"/>
      </w:pPr>
      <w:r w:rsidRPr="008B2565">
        <w:t>21. brine o informiranju članova Komore putem glasila, publikacija i drugih sredstava javnog priopćavanja</w:t>
      </w:r>
    </w:p>
    <w:p w:rsidR="00E93BD6" w:rsidRPr="008B2565" w:rsidRDefault="00E93BD6" w:rsidP="00E93BD6">
      <w:pPr>
        <w:pStyle w:val="NoSpacing"/>
      </w:pPr>
    </w:p>
    <w:p w:rsidR="00E93BD6" w:rsidRPr="008B2565" w:rsidRDefault="00E93BD6" w:rsidP="00E93BD6">
      <w:pPr>
        <w:pStyle w:val="NoSpacing"/>
      </w:pPr>
      <w:r w:rsidRPr="008B2565">
        <w:t>22. obavlja poslove vještačenja iz područja medicine</w:t>
      </w:r>
    </w:p>
    <w:p w:rsidR="00E93BD6" w:rsidRPr="008B2565" w:rsidRDefault="00E93BD6" w:rsidP="00E93BD6">
      <w:pPr>
        <w:pStyle w:val="NoSpacing"/>
      </w:pPr>
    </w:p>
    <w:p w:rsidR="00E93BD6" w:rsidRPr="008B2565" w:rsidRDefault="00E93BD6" w:rsidP="00E93BD6">
      <w:pPr>
        <w:pStyle w:val="NoSpacing"/>
      </w:pPr>
      <w:r w:rsidRPr="008B2565">
        <w:t>23. obavlja i druge poslove u skladu sa zakonom, posebnim propisima i odredbama ovog Statuta.</w:t>
      </w:r>
    </w:p>
    <w:p w:rsidR="00E93BD6" w:rsidRPr="008B2565" w:rsidRDefault="00E93BD6" w:rsidP="009346F4">
      <w:pPr>
        <w:pStyle w:val="NoSpacing"/>
        <w:jc w:val="center"/>
      </w:pPr>
      <w:r w:rsidRPr="008B2565">
        <w:t xml:space="preserve">Članak 9. </w:t>
      </w:r>
    </w:p>
    <w:p w:rsidR="00E93BD6" w:rsidRPr="008B2565" w:rsidRDefault="00E93BD6" w:rsidP="001B0F2B">
      <w:pPr>
        <w:pStyle w:val="NoSpacing"/>
        <w:jc w:val="both"/>
      </w:pPr>
    </w:p>
    <w:p w:rsidR="00E93BD6" w:rsidRPr="008B2565" w:rsidRDefault="00E93BD6" w:rsidP="001B0F2B">
      <w:pPr>
        <w:pStyle w:val="NoSpacing"/>
        <w:jc w:val="both"/>
      </w:pPr>
      <w:r w:rsidRPr="008B2565">
        <w:t>Prava članova Komore su:</w:t>
      </w:r>
    </w:p>
    <w:p w:rsidR="00E93BD6" w:rsidRPr="008B2565" w:rsidRDefault="00E93BD6" w:rsidP="001B0F2B">
      <w:pPr>
        <w:pStyle w:val="NoSpacing"/>
        <w:jc w:val="both"/>
      </w:pPr>
    </w:p>
    <w:p w:rsidR="00E93BD6" w:rsidRPr="008B2565" w:rsidRDefault="00E93BD6" w:rsidP="001B0F2B">
      <w:pPr>
        <w:pStyle w:val="NoSpacing"/>
        <w:jc w:val="both"/>
      </w:pPr>
      <w:r w:rsidRPr="008B2565">
        <w:t>1. pravo biranja tijela Komor</w:t>
      </w:r>
      <w:r w:rsidR="00DE6456">
        <w:t>e i pravo da u njih budu birani</w:t>
      </w:r>
      <w:r w:rsidRPr="008B2565">
        <w:t xml:space="preserve"> </w:t>
      </w:r>
    </w:p>
    <w:p w:rsidR="00E93BD6" w:rsidRPr="008B2565" w:rsidRDefault="00E93BD6" w:rsidP="001B0F2B">
      <w:pPr>
        <w:pStyle w:val="NoSpacing"/>
        <w:jc w:val="both"/>
      </w:pPr>
    </w:p>
    <w:p w:rsidR="00E93BD6" w:rsidRPr="008B2565" w:rsidRDefault="00E93BD6" w:rsidP="001B0F2B">
      <w:pPr>
        <w:pStyle w:val="NoSpacing"/>
        <w:jc w:val="both"/>
      </w:pPr>
      <w:r w:rsidRPr="008B2565">
        <w:t>2. pravo na savjetodavno-pravnu pomoć iz st</w:t>
      </w:r>
      <w:r w:rsidR="00DE6456">
        <w:t>aleške i strukovne problematike</w:t>
      </w:r>
    </w:p>
    <w:p w:rsidR="00E93BD6" w:rsidRPr="008B2565" w:rsidRDefault="00E93BD6" w:rsidP="001B0F2B">
      <w:pPr>
        <w:pStyle w:val="NoSpacing"/>
        <w:jc w:val="both"/>
      </w:pPr>
    </w:p>
    <w:p w:rsidR="00E93BD6" w:rsidRPr="008B2565" w:rsidRDefault="00E93BD6" w:rsidP="001B0F2B">
      <w:pPr>
        <w:pStyle w:val="NoSpacing"/>
        <w:jc w:val="both"/>
      </w:pPr>
      <w:r w:rsidRPr="008B2565">
        <w:t>3. pravo na stru</w:t>
      </w:r>
      <w:r w:rsidR="00DE6456">
        <w:t>čno-medicinski savjet i podršku</w:t>
      </w:r>
    </w:p>
    <w:p w:rsidR="00E93BD6" w:rsidRPr="008B2565" w:rsidRDefault="00E93BD6" w:rsidP="001B0F2B">
      <w:pPr>
        <w:pStyle w:val="NoSpacing"/>
        <w:jc w:val="both"/>
      </w:pPr>
    </w:p>
    <w:p w:rsidR="00E93BD6" w:rsidRPr="008B2565" w:rsidRDefault="00DE6456" w:rsidP="001B0F2B">
      <w:pPr>
        <w:pStyle w:val="NoSpacing"/>
        <w:jc w:val="both"/>
      </w:pPr>
      <w:r>
        <w:t>4. pravo korištenja  pogodnosti</w:t>
      </w:r>
      <w:r w:rsidR="00E93BD6" w:rsidRPr="008B2565">
        <w:t xml:space="preserve"> koje Komora ugovori s dr</w:t>
      </w:r>
      <w:r>
        <w:t>ugim pravnim i fizičkim osobama</w:t>
      </w:r>
    </w:p>
    <w:p w:rsidR="00E93BD6" w:rsidRPr="008B2565" w:rsidRDefault="00E93BD6" w:rsidP="001B0F2B">
      <w:pPr>
        <w:pStyle w:val="NoSpacing"/>
        <w:jc w:val="both"/>
      </w:pPr>
    </w:p>
    <w:p w:rsidR="00E93BD6" w:rsidRPr="008B2565" w:rsidRDefault="00E93BD6" w:rsidP="001B0F2B">
      <w:pPr>
        <w:pStyle w:val="NoSpacing"/>
        <w:jc w:val="both"/>
      </w:pPr>
      <w:r w:rsidRPr="008B2565">
        <w:t>5. pravo na novčanu pomoć članu Komore ili njegovoj obit</w:t>
      </w:r>
      <w:r w:rsidR="00DE6456">
        <w:t>elji prema posebnom aktu Komore</w:t>
      </w:r>
    </w:p>
    <w:p w:rsidR="00E93BD6" w:rsidRPr="008B2565" w:rsidRDefault="00E93BD6" w:rsidP="001B0F2B">
      <w:pPr>
        <w:pStyle w:val="NoSpacing"/>
        <w:jc w:val="both"/>
      </w:pPr>
    </w:p>
    <w:p w:rsidR="00E93BD6" w:rsidRPr="008B2565" w:rsidRDefault="00E93BD6" w:rsidP="001B0F2B">
      <w:pPr>
        <w:pStyle w:val="NoSpacing"/>
        <w:jc w:val="both"/>
      </w:pPr>
      <w:r w:rsidRPr="008B2565">
        <w:t>6. pravo na besplatn</w:t>
      </w:r>
      <w:r w:rsidR="00DE6456">
        <w:t>o primanje glasila o radu Komore</w:t>
      </w:r>
    </w:p>
    <w:p w:rsidR="00E93BD6" w:rsidRPr="008B2565" w:rsidRDefault="00E93BD6" w:rsidP="001B0F2B">
      <w:pPr>
        <w:pStyle w:val="NoSpacing"/>
        <w:jc w:val="both"/>
      </w:pPr>
    </w:p>
    <w:p w:rsidR="00E93BD6" w:rsidRPr="008B2565" w:rsidRDefault="00E93BD6" w:rsidP="001B0F2B">
      <w:pPr>
        <w:pStyle w:val="NoSpacing"/>
        <w:jc w:val="both"/>
      </w:pPr>
      <w:r w:rsidRPr="008B2565">
        <w:t>7. druga prava koja proizlaze iz ovoga Statuta i drugih akata Komore.</w:t>
      </w:r>
    </w:p>
    <w:p w:rsidR="00E93BD6" w:rsidRPr="008B2565" w:rsidRDefault="00E93BD6" w:rsidP="00E93BD6">
      <w:pPr>
        <w:pStyle w:val="NoSpacing"/>
      </w:pPr>
    </w:p>
    <w:p w:rsidR="00E93BD6" w:rsidRPr="008B2565" w:rsidRDefault="00E93BD6" w:rsidP="00D32088">
      <w:pPr>
        <w:pStyle w:val="NoSpacing"/>
        <w:jc w:val="center"/>
      </w:pPr>
      <w:r w:rsidRPr="008B2565">
        <w:t>Članak 10.</w:t>
      </w:r>
    </w:p>
    <w:p w:rsidR="00E93BD6" w:rsidRPr="008B2565" w:rsidRDefault="00E93BD6" w:rsidP="001B0F2B">
      <w:pPr>
        <w:pStyle w:val="NoSpacing"/>
        <w:jc w:val="both"/>
      </w:pPr>
      <w:r w:rsidRPr="008B2565">
        <w:t>Obveze članova Komore su:</w:t>
      </w:r>
    </w:p>
    <w:p w:rsidR="00E93BD6" w:rsidRPr="008B2565" w:rsidRDefault="00E93BD6" w:rsidP="001B0F2B">
      <w:pPr>
        <w:pStyle w:val="NoSpacing"/>
        <w:jc w:val="both"/>
      </w:pPr>
    </w:p>
    <w:p w:rsidR="00E93BD6" w:rsidRPr="008B2565" w:rsidRDefault="00E93BD6" w:rsidP="001B0F2B">
      <w:pPr>
        <w:pStyle w:val="NoSpacing"/>
        <w:jc w:val="both"/>
      </w:pPr>
      <w:r w:rsidRPr="008B2565">
        <w:t>1. poštivanje i pridržavanje svih propisa koje donose tijela Komore, a posebice Kodeksa medicinske etike i deontologije</w:t>
      </w:r>
    </w:p>
    <w:p w:rsidR="00E93BD6" w:rsidRPr="008B2565" w:rsidRDefault="00E93BD6" w:rsidP="001B0F2B">
      <w:pPr>
        <w:pStyle w:val="NoSpacing"/>
        <w:jc w:val="both"/>
      </w:pPr>
    </w:p>
    <w:p w:rsidR="00E93BD6" w:rsidRPr="008B2565" w:rsidRDefault="00E93BD6" w:rsidP="001B0F2B">
      <w:pPr>
        <w:pStyle w:val="NoSpacing"/>
        <w:jc w:val="both"/>
      </w:pPr>
      <w:r w:rsidRPr="008B2565">
        <w:t>2</w:t>
      </w:r>
      <w:r w:rsidR="004042E2">
        <w:t xml:space="preserve">. poštivanje  tijela </w:t>
      </w:r>
      <w:r w:rsidR="00DE6456">
        <w:t>Komore</w:t>
      </w:r>
    </w:p>
    <w:p w:rsidR="00E93BD6" w:rsidRPr="008B2565" w:rsidRDefault="00E93BD6" w:rsidP="001B0F2B">
      <w:pPr>
        <w:pStyle w:val="NoSpacing"/>
        <w:jc w:val="both"/>
      </w:pPr>
    </w:p>
    <w:p w:rsidR="00E93BD6" w:rsidRPr="008B2565" w:rsidRDefault="00E93BD6" w:rsidP="001B0F2B">
      <w:pPr>
        <w:pStyle w:val="NoSpacing"/>
        <w:jc w:val="both"/>
      </w:pPr>
      <w:r w:rsidRPr="008B2565">
        <w:t>3. prijavljivanje svih promjena podataka vezanih uz zaposlenje, školovanje, stručno, znanstveno i nastavno napredovanje kao i promjenu osobnih podataka sukladno posebnom aktu Komore kojim je uređeno izdavanje, obnavljanje i oduzimanje odobrenja za samostalan rad (licence)</w:t>
      </w:r>
    </w:p>
    <w:p w:rsidR="00E93BD6" w:rsidRPr="008B2565" w:rsidRDefault="00E93BD6" w:rsidP="001B0F2B">
      <w:pPr>
        <w:pStyle w:val="NoSpacing"/>
        <w:jc w:val="both"/>
      </w:pPr>
    </w:p>
    <w:p w:rsidR="00E93BD6" w:rsidRPr="008B2565" w:rsidRDefault="00E93BD6" w:rsidP="001B0F2B">
      <w:pPr>
        <w:pStyle w:val="NoSpacing"/>
        <w:jc w:val="both"/>
      </w:pPr>
      <w:r w:rsidRPr="008B2565">
        <w:t>4. davanje podataka i obavijesti potrebnih za uredno obavljanje poslova Komore</w:t>
      </w:r>
    </w:p>
    <w:p w:rsidR="00E93BD6" w:rsidRPr="008B2565" w:rsidRDefault="00E93BD6" w:rsidP="001B0F2B">
      <w:pPr>
        <w:pStyle w:val="NoSpacing"/>
        <w:jc w:val="both"/>
      </w:pPr>
    </w:p>
    <w:p w:rsidR="00E93BD6" w:rsidRPr="008B2565" w:rsidRDefault="00E93BD6" w:rsidP="001B0F2B">
      <w:pPr>
        <w:pStyle w:val="NoSpacing"/>
        <w:jc w:val="both"/>
      </w:pPr>
      <w:r w:rsidRPr="008B2565">
        <w:t>5. suradnja i sudjelovanje  u  stručnom nadzoru sukladno posebnom aktu Komore</w:t>
      </w:r>
    </w:p>
    <w:p w:rsidR="00E93BD6" w:rsidRPr="008B2565" w:rsidRDefault="00E93BD6" w:rsidP="001B0F2B">
      <w:pPr>
        <w:pStyle w:val="NoSpacing"/>
        <w:jc w:val="both"/>
      </w:pPr>
    </w:p>
    <w:p w:rsidR="00E93BD6" w:rsidRDefault="00E93BD6" w:rsidP="001B0F2B">
      <w:pPr>
        <w:pStyle w:val="NoSpacing"/>
        <w:jc w:val="both"/>
      </w:pPr>
      <w:r w:rsidRPr="008B2565">
        <w:t>6. uredno plaćanje članarine i podmirivanje svih drugih financijskih obveza koje proizlaze iz članstva u  Komori</w:t>
      </w:r>
    </w:p>
    <w:p w:rsidR="00DE6456" w:rsidRPr="008B2565" w:rsidRDefault="00DE6456" w:rsidP="001B0F2B">
      <w:pPr>
        <w:pStyle w:val="NoSpacing"/>
        <w:jc w:val="both"/>
      </w:pPr>
    </w:p>
    <w:p w:rsidR="00E93BD6" w:rsidRPr="008B2565" w:rsidRDefault="00E93BD6" w:rsidP="001B0F2B">
      <w:pPr>
        <w:pStyle w:val="NoSpacing"/>
        <w:jc w:val="both"/>
      </w:pPr>
      <w:r w:rsidRPr="008B2565">
        <w:t>7. druge obveze koje proizlaze iz ovoga Statuta i drugih akata Komore.</w:t>
      </w:r>
    </w:p>
    <w:p w:rsidR="00E93BD6" w:rsidRPr="008B2565" w:rsidRDefault="00E93BD6" w:rsidP="001B0F2B">
      <w:pPr>
        <w:pStyle w:val="NoSpacing"/>
        <w:jc w:val="both"/>
      </w:pPr>
    </w:p>
    <w:p w:rsidR="009346F4" w:rsidRPr="008B2565" w:rsidRDefault="009346F4" w:rsidP="00D32088">
      <w:pPr>
        <w:pStyle w:val="NoSpacing"/>
      </w:pPr>
    </w:p>
    <w:p w:rsidR="00E93BD6" w:rsidRPr="00D8757C" w:rsidRDefault="00E93BD6" w:rsidP="009346F4">
      <w:pPr>
        <w:pStyle w:val="NoSpacing"/>
        <w:jc w:val="center"/>
        <w:rPr>
          <w:b/>
        </w:rPr>
      </w:pPr>
      <w:r w:rsidRPr="00D8757C">
        <w:rPr>
          <w:b/>
        </w:rPr>
        <w:t>II. USTROJSTVO HRVATSKE LIJEČNIČKE KOMORE</w:t>
      </w:r>
    </w:p>
    <w:p w:rsidR="00E93BD6" w:rsidRPr="008B2565" w:rsidRDefault="00E93BD6" w:rsidP="00E93BD6">
      <w:pPr>
        <w:pStyle w:val="NoSpacing"/>
      </w:pPr>
    </w:p>
    <w:p w:rsidR="00E93BD6" w:rsidRPr="008B2565" w:rsidRDefault="00E93BD6" w:rsidP="009346F4">
      <w:pPr>
        <w:pStyle w:val="NoSpacing"/>
        <w:jc w:val="center"/>
      </w:pPr>
      <w:r w:rsidRPr="008B2565">
        <w:t>Članak 11.</w:t>
      </w:r>
    </w:p>
    <w:p w:rsidR="00E93BD6" w:rsidRPr="008B2565" w:rsidRDefault="00E93BD6" w:rsidP="00E93BD6">
      <w:pPr>
        <w:pStyle w:val="NoSpacing"/>
      </w:pPr>
    </w:p>
    <w:p w:rsidR="00E93BD6" w:rsidRPr="008B2565" w:rsidRDefault="00E93BD6" w:rsidP="001B0F2B">
      <w:pPr>
        <w:pStyle w:val="NoSpacing"/>
        <w:jc w:val="both"/>
      </w:pPr>
      <w:r w:rsidRPr="008B2565">
        <w:t>Tijela Komore su:</w:t>
      </w:r>
    </w:p>
    <w:p w:rsidR="00E93BD6" w:rsidRPr="008B2565" w:rsidRDefault="00E93BD6" w:rsidP="001B0F2B">
      <w:pPr>
        <w:pStyle w:val="NoSpacing"/>
        <w:jc w:val="both"/>
      </w:pPr>
    </w:p>
    <w:p w:rsidR="00E93BD6" w:rsidRPr="008B2565" w:rsidRDefault="00E93BD6" w:rsidP="001B0F2B">
      <w:pPr>
        <w:pStyle w:val="NoSpacing"/>
        <w:jc w:val="both"/>
      </w:pPr>
      <w:r w:rsidRPr="008B2565">
        <w:t>1. Skupština Komore</w:t>
      </w:r>
    </w:p>
    <w:p w:rsidR="00E93BD6" w:rsidRPr="008B2565" w:rsidRDefault="00E93BD6" w:rsidP="001B0F2B">
      <w:pPr>
        <w:pStyle w:val="NoSpacing"/>
        <w:jc w:val="both"/>
      </w:pPr>
    </w:p>
    <w:p w:rsidR="00E93BD6" w:rsidRPr="008B2565" w:rsidRDefault="00E93BD6" w:rsidP="001B0F2B">
      <w:pPr>
        <w:pStyle w:val="NoSpacing"/>
        <w:jc w:val="both"/>
      </w:pPr>
      <w:r w:rsidRPr="008B2565">
        <w:t>2. Vijeće Komore</w:t>
      </w:r>
    </w:p>
    <w:p w:rsidR="00E93BD6" w:rsidRPr="008B2565" w:rsidRDefault="00E93BD6" w:rsidP="001B0F2B">
      <w:pPr>
        <w:pStyle w:val="NoSpacing"/>
        <w:jc w:val="both"/>
      </w:pPr>
    </w:p>
    <w:p w:rsidR="00E93BD6" w:rsidRPr="008B2565" w:rsidRDefault="00E93BD6" w:rsidP="001B0F2B">
      <w:pPr>
        <w:pStyle w:val="NoSpacing"/>
        <w:jc w:val="both"/>
      </w:pPr>
      <w:r w:rsidRPr="008B2565">
        <w:t>3. Izvršni odbor Komore</w:t>
      </w:r>
    </w:p>
    <w:p w:rsidR="00E93BD6" w:rsidRPr="008B2565" w:rsidRDefault="00E93BD6" w:rsidP="001B0F2B">
      <w:pPr>
        <w:pStyle w:val="NoSpacing"/>
        <w:jc w:val="both"/>
      </w:pPr>
    </w:p>
    <w:p w:rsidR="00E93BD6" w:rsidRPr="008B2565" w:rsidRDefault="00E93BD6" w:rsidP="001B0F2B">
      <w:pPr>
        <w:pStyle w:val="NoSpacing"/>
        <w:jc w:val="both"/>
      </w:pPr>
      <w:r w:rsidRPr="008B2565">
        <w:t>4. Stalna povjerenstva Izvršnog odbora Komore</w:t>
      </w:r>
    </w:p>
    <w:p w:rsidR="00E93BD6" w:rsidRPr="008B2565" w:rsidRDefault="00E93BD6" w:rsidP="001B0F2B">
      <w:pPr>
        <w:pStyle w:val="NoSpacing"/>
        <w:jc w:val="both"/>
      </w:pPr>
    </w:p>
    <w:p w:rsidR="00E93BD6" w:rsidRPr="008B2565" w:rsidRDefault="00E93BD6" w:rsidP="001B0F2B">
      <w:pPr>
        <w:pStyle w:val="NoSpacing"/>
        <w:jc w:val="both"/>
      </w:pPr>
      <w:r w:rsidRPr="008B2565">
        <w:t>5. Predsjednik Komore</w:t>
      </w:r>
    </w:p>
    <w:p w:rsidR="00E93BD6" w:rsidRPr="008B2565" w:rsidRDefault="00E93BD6" w:rsidP="001B0F2B">
      <w:pPr>
        <w:pStyle w:val="NoSpacing"/>
        <w:jc w:val="both"/>
      </w:pPr>
    </w:p>
    <w:p w:rsidR="00E93BD6" w:rsidRPr="008B2565" w:rsidRDefault="004042E2" w:rsidP="001B0F2B">
      <w:pPr>
        <w:pStyle w:val="NoSpacing"/>
        <w:jc w:val="both"/>
      </w:pPr>
      <w:r>
        <w:t xml:space="preserve">6. Zamjenik </w:t>
      </w:r>
      <w:r w:rsidR="00E93BD6" w:rsidRPr="008B2565">
        <w:t>predsjednik</w:t>
      </w:r>
      <w:r>
        <w:t>a</w:t>
      </w:r>
      <w:r w:rsidR="00E93BD6" w:rsidRPr="008B2565">
        <w:t xml:space="preserve"> Komore</w:t>
      </w:r>
    </w:p>
    <w:p w:rsidR="00E93BD6" w:rsidRPr="008B2565" w:rsidRDefault="00E93BD6" w:rsidP="001B0F2B">
      <w:pPr>
        <w:pStyle w:val="NoSpacing"/>
        <w:jc w:val="both"/>
      </w:pPr>
    </w:p>
    <w:p w:rsidR="00E93BD6" w:rsidRPr="008B2565" w:rsidRDefault="00E93BD6" w:rsidP="001B0F2B">
      <w:pPr>
        <w:pStyle w:val="NoSpacing"/>
        <w:jc w:val="both"/>
      </w:pPr>
      <w:r w:rsidRPr="008B2565">
        <w:t>7. Rizničar</w:t>
      </w:r>
    </w:p>
    <w:p w:rsidR="00E93BD6" w:rsidRPr="008B2565" w:rsidRDefault="00E93BD6" w:rsidP="001B0F2B">
      <w:pPr>
        <w:pStyle w:val="NoSpacing"/>
        <w:jc w:val="both"/>
      </w:pPr>
    </w:p>
    <w:p w:rsidR="00E93BD6" w:rsidRPr="008B2565" w:rsidRDefault="00E93BD6" w:rsidP="001B0F2B">
      <w:pPr>
        <w:pStyle w:val="NoSpacing"/>
        <w:jc w:val="both"/>
      </w:pPr>
      <w:r w:rsidRPr="008B2565">
        <w:t>8. Nadzorni odbor Komore</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9. </w:t>
      </w:r>
      <w:r w:rsidR="009346F4" w:rsidRPr="008B2565">
        <w:t xml:space="preserve">Sud Komore </w:t>
      </w:r>
    </w:p>
    <w:p w:rsidR="00E93BD6" w:rsidRPr="008B2565" w:rsidRDefault="00E93BD6" w:rsidP="001B0F2B">
      <w:pPr>
        <w:pStyle w:val="NoSpacing"/>
        <w:jc w:val="both"/>
      </w:pPr>
    </w:p>
    <w:p w:rsidR="004042E2" w:rsidRDefault="00E93BD6" w:rsidP="001B0F2B">
      <w:pPr>
        <w:pStyle w:val="NoSpacing"/>
        <w:jc w:val="both"/>
      </w:pPr>
      <w:r w:rsidRPr="008B2565">
        <w:t>10. Županijska povjerenstva Komore</w:t>
      </w:r>
    </w:p>
    <w:p w:rsidR="004042E2" w:rsidRDefault="004042E2" w:rsidP="001B0F2B">
      <w:pPr>
        <w:pStyle w:val="NoSpacing"/>
        <w:jc w:val="both"/>
      </w:pPr>
    </w:p>
    <w:p w:rsidR="00E93BD6" w:rsidRPr="008B2565" w:rsidRDefault="004042E2" w:rsidP="00D32088">
      <w:pPr>
        <w:pStyle w:val="NoSpacing"/>
        <w:jc w:val="both"/>
      </w:pPr>
      <w:r w:rsidRPr="00ED3FB8">
        <w:t>11</w:t>
      </w:r>
      <w:r w:rsidR="00E93BD6" w:rsidRPr="00ED3FB8">
        <w:t>.</w:t>
      </w:r>
      <w:r w:rsidRPr="00ED3FB8">
        <w:t xml:space="preserve"> Središnje izborno povjerenstvo.</w:t>
      </w:r>
    </w:p>
    <w:p w:rsidR="00E93BD6" w:rsidRPr="008B2565" w:rsidRDefault="00E93BD6" w:rsidP="009346F4">
      <w:pPr>
        <w:pStyle w:val="NoSpacing"/>
        <w:jc w:val="center"/>
      </w:pPr>
      <w:r w:rsidRPr="008B2565">
        <w:t>Članak 12.</w:t>
      </w:r>
    </w:p>
    <w:p w:rsidR="00E93BD6" w:rsidRPr="008B2565" w:rsidRDefault="00E93BD6" w:rsidP="00E93BD6">
      <w:pPr>
        <w:pStyle w:val="NoSpacing"/>
      </w:pPr>
    </w:p>
    <w:p w:rsidR="00E93BD6" w:rsidRPr="008B2565" w:rsidRDefault="00E93BD6" w:rsidP="001B0F2B">
      <w:pPr>
        <w:pStyle w:val="NoSpacing"/>
        <w:jc w:val="both"/>
      </w:pPr>
      <w:r w:rsidRPr="008B2565">
        <w:t>Tijela Komore neovisna su u obavljanju poslova iz svojeg djelokruga.</w:t>
      </w:r>
    </w:p>
    <w:p w:rsidR="00E93BD6" w:rsidRPr="008B2565" w:rsidRDefault="00E93BD6" w:rsidP="001B0F2B">
      <w:pPr>
        <w:pStyle w:val="NoSpacing"/>
        <w:jc w:val="both"/>
      </w:pPr>
    </w:p>
    <w:p w:rsidR="00E93BD6" w:rsidRPr="008B2565" w:rsidRDefault="00E93BD6" w:rsidP="001B0F2B">
      <w:pPr>
        <w:pStyle w:val="NoSpacing"/>
        <w:jc w:val="both"/>
      </w:pPr>
      <w:r w:rsidRPr="008B2565">
        <w:t>Kolegijalna tijela Komore donose odluke javnim glasovanjem, osim ako drugim aktima Komore nije drugačije određeno.</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Pravilnikom o izboru tijela Komore pobliže se uređuje način i postupak izbora članova za tijela Komore te njihovih predsjednika i zamjenika predsjednika. </w:t>
      </w:r>
    </w:p>
    <w:p w:rsidR="00E93BD6" w:rsidRPr="008B2565" w:rsidRDefault="00E93BD6" w:rsidP="001B0F2B">
      <w:pPr>
        <w:pStyle w:val="NoSpacing"/>
        <w:jc w:val="both"/>
      </w:pPr>
    </w:p>
    <w:p w:rsidR="00E93BD6" w:rsidRPr="008B2565" w:rsidRDefault="00E93BD6" w:rsidP="001B0F2B">
      <w:pPr>
        <w:pStyle w:val="NoSpacing"/>
        <w:jc w:val="both"/>
      </w:pPr>
    </w:p>
    <w:p w:rsidR="00E93BD6" w:rsidRPr="008B2565" w:rsidRDefault="00E93BD6" w:rsidP="00D32088">
      <w:pPr>
        <w:pStyle w:val="NoSpacing"/>
        <w:jc w:val="both"/>
      </w:pPr>
      <w:r w:rsidRPr="008B2565">
        <w:t xml:space="preserve">Ustrojstvo i način rada tijela Komore uređuje se odgovarajućim poslovnicima o radu.  </w:t>
      </w:r>
    </w:p>
    <w:p w:rsidR="00E93BD6" w:rsidRPr="008B2565" w:rsidRDefault="00E93BD6" w:rsidP="00E93BD6">
      <w:pPr>
        <w:pStyle w:val="NoSpacing"/>
      </w:pPr>
    </w:p>
    <w:p w:rsidR="00E93BD6" w:rsidRPr="008B2565" w:rsidRDefault="00E93BD6" w:rsidP="009346F4">
      <w:pPr>
        <w:pStyle w:val="NoSpacing"/>
        <w:jc w:val="center"/>
      </w:pPr>
      <w:r w:rsidRPr="008B2565">
        <w:t>Članak 13.</w:t>
      </w:r>
    </w:p>
    <w:p w:rsidR="00E93BD6" w:rsidRPr="008B2565" w:rsidRDefault="00E93BD6" w:rsidP="001B0F2B">
      <w:pPr>
        <w:pStyle w:val="NoSpacing"/>
        <w:jc w:val="both"/>
      </w:pPr>
    </w:p>
    <w:p w:rsidR="00406BED" w:rsidRPr="00406BED" w:rsidRDefault="00E93BD6" w:rsidP="00406BED">
      <w:pPr>
        <w:spacing w:line="240" w:lineRule="auto"/>
        <w:rPr>
          <w:rFonts w:ascii="Arial" w:eastAsia="Times New Roman" w:hAnsi="Arial" w:cs="Arial"/>
          <w:sz w:val="30"/>
          <w:szCs w:val="30"/>
          <w:lang w:eastAsia="hr-HR"/>
        </w:rPr>
      </w:pPr>
      <w:r w:rsidRPr="008B2565">
        <w:t xml:space="preserve">Izborne jedinice u pravilu su bazirane na teritorijalnom principu, tj. po županijama. </w:t>
      </w:r>
      <w:r w:rsidR="00406BED" w:rsidRPr="00406BED">
        <w:rPr>
          <w:rFonts w:eastAsia="Times New Roman" w:cs="Arial"/>
          <w:lang w:eastAsia="hr-HR"/>
        </w:rPr>
        <w:t>Iznimno se za  liječnike</w:t>
      </w:r>
      <w:r w:rsidR="00406BED">
        <w:rPr>
          <w:rFonts w:eastAsia="Times New Roman" w:cs="Arial"/>
          <w:lang w:eastAsia="hr-HR"/>
        </w:rPr>
        <w:t>- članove Komore,</w:t>
      </w:r>
      <w:r w:rsidR="00406BED" w:rsidRPr="00406BED">
        <w:rPr>
          <w:rFonts w:eastAsia="Times New Roman" w:cs="Arial"/>
          <w:lang w:eastAsia="hr-HR"/>
        </w:rPr>
        <w:t xml:space="preserve"> koji rade u Ministarstvu obrane Republike Hrvatske –MORH-u organizira zasebna izborna jedinica.</w:t>
      </w:r>
    </w:p>
    <w:p w:rsidR="00E93BD6" w:rsidRPr="008B2565" w:rsidRDefault="00E93BD6" w:rsidP="001B0F2B">
      <w:pPr>
        <w:pStyle w:val="NoSpacing"/>
        <w:jc w:val="both"/>
      </w:pPr>
    </w:p>
    <w:p w:rsidR="00E93BD6" w:rsidRPr="008B2565" w:rsidRDefault="00E93BD6" w:rsidP="001B0F2B">
      <w:pPr>
        <w:pStyle w:val="NoSpacing"/>
        <w:jc w:val="both"/>
      </w:pPr>
    </w:p>
    <w:p w:rsidR="003E4CE8" w:rsidRPr="00BB274D" w:rsidRDefault="00E93BD6" w:rsidP="003E4CE8">
      <w:pPr>
        <w:pStyle w:val="Bodytext21"/>
        <w:shd w:val="clear" w:color="auto" w:fill="auto"/>
        <w:spacing w:before="0" w:after="30" w:line="302" w:lineRule="exact"/>
        <w:rPr>
          <w:sz w:val="22"/>
          <w:szCs w:val="22"/>
        </w:rPr>
      </w:pPr>
      <w:r w:rsidRPr="00BB274D">
        <w:rPr>
          <w:sz w:val="22"/>
          <w:szCs w:val="22"/>
        </w:rPr>
        <w:t>Središnje izborno povjerenstvo provodi izbore za tijela Komore te utvrđuje osnovanost razloga za opoziv mandata članova tijela Komore.</w:t>
      </w:r>
      <w:r w:rsidR="003E4CE8" w:rsidRPr="00BB274D">
        <w:rPr>
          <w:sz w:val="22"/>
          <w:szCs w:val="22"/>
        </w:rPr>
        <w:t xml:space="preserve"> </w:t>
      </w:r>
      <w:r w:rsidR="003E4CE8" w:rsidRPr="00BB274D">
        <w:rPr>
          <w:rStyle w:val="Bodytext2"/>
          <w:sz w:val="22"/>
          <w:szCs w:val="22"/>
        </w:rPr>
        <w:t>Središnje izborno povjerenstvo bira i razrješuje Vijeće Komo</w:t>
      </w:r>
      <w:r w:rsidR="00ED3FB8" w:rsidRPr="00BB274D">
        <w:rPr>
          <w:rStyle w:val="Bodytext2"/>
          <w:sz w:val="22"/>
          <w:szCs w:val="22"/>
        </w:rPr>
        <w:t>re , a čine ga predsjednik i četiri člana te četiri</w:t>
      </w:r>
      <w:r w:rsidR="003E4CE8" w:rsidRPr="00BB274D">
        <w:rPr>
          <w:rStyle w:val="Bodytext2"/>
          <w:sz w:val="22"/>
          <w:szCs w:val="22"/>
        </w:rPr>
        <w:t xml:space="preserve"> zamjenika </w:t>
      </w:r>
      <w:r w:rsidR="00ED3FB8" w:rsidRPr="00BB274D">
        <w:rPr>
          <w:rStyle w:val="Bodytext2"/>
          <w:sz w:val="22"/>
          <w:szCs w:val="22"/>
        </w:rPr>
        <w:t>člana</w:t>
      </w:r>
      <w:r w:rsidR="003E4CE8" w:rsidRPr="00BB274D">
        <w:rPr>
          <w:rStyle w:val="Bodytext2"/>
          <w:sz w:val="22"/>
          <w:szCs w:val="22"/>
        </w:rPr>
        <w:t>.</w:t>
      </w:r>
    </w:p>
    <w:p w:rsidR="00E93BD6" w:rsidRPr="008B2565" w:rsidRDefault="00E93BD6" w:rsidP="001B0F2B">
      <w:pPr>
        <w:pStyle w:val="NoSpacing"/>
        <w:jc w:val="both"/>
      </w:pPr>
    </w:p>
    <w:p w:rsidR="00E93BD6" w:rsidRPr="008B2565" w:rsidRDefault="00E93BD6" w:rsidP="001B0F2B">
      <w:pPr>
        <w:pStyle w:val="NoSpacing"/>
        <w:jc w:val="both"/>
      </w:pPr>
      <w:r w:rsidRPr="008B2565">
        <w:t>Pravilnikom o izboru tijela Komore uređuje se način i postupak izbora članova za tijela Komore</w:t>
      </w:r>
      <w:r w:rsidR="001C17D2">
        <w:t>,</w:t>
      </w:r>
      <w:r w:rsidRPr="008B2565">
        <w:t xml:space="preserve"> predsjednika i zamjenika predsjednika tijela Komore te način izbora, sastav i rad Središnjeg izbornog povjerenstva. </w:t>
      </w:r>
    </w:p>
    <w:p w:rsidR="00E93BD6" w:rsidRPr="008B2565" w:rsidRDefault="00E93BD6" w:rsidP="00E93BD6">
      <w:pPr>
        <w:pStyle w:val="NoSpacing"/>
      </w:pPr>
    </w:p>
    <w:p w:rsidR="00E93BD6" w:rsidRPr="008B2565" w:rsidRDefault="00E93BD6" w:rsidP="009346F4">
      <w:pPr>
        <w:pStyle w:val="NoSpacing"/>
        <w:jc w:val="center"/>
      </w:pPr>
      <w:r w:rsidRPr="008B2565">
        <w:t>Članak 1</w:t>
      </w:r>
      <w:r w:rsidR="009346F4" w:rsidRPr="008B2565">
        <w:t>4</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 xml:space="preserve">Mandat članova tijela Komore traje pet godina, odnosno do izbora novih tijela. </w:t>
      </w:r>
    </w:p>
    <w:p w:rsidR="00E93BD6" w:rsidRPr="008B2565" w:rsidRDefault="00E93BD6" w:rsidP="001B0F2B">
      <w:pPr>
        <w:pStyle w:val="NoSpacing"/>
        <w:jc w:val="both"/>
      </w:pPr>
    </w:p>
    <w:p w:rsidR="00E93BD6" w:rsidRPr="008B2565" w:rsidRDefault="00E93BD6" w:rsidP="001B0F2B">
      <w:pPr>
        <w:pStyle w:val="NoSpacing"/>
        <w:jc w:val="both"/>
      </w:pPr>
      <w:r w:rsidRPr="008B2565">
        <w:t>Mandat članova tijela Komore prestaje:</w:t>
      </w:r>
    </w:p>
    <w:p w:rsidR="00E93BD6" w:rsidRPr="008B2565" w:rsidRDefault="00E93BD6" w:rsidP="001B0F2B">
      <w:pPr>
        <w:pStyle w:val="NoSpacing"/>
        <w:jc w:val="both"/>
      </w:pPr>
      <w:r w:rsidRPr="008B2565">
        <w:t>- smrću</w:t>
      </w:r>
    </w:p>
    <w:p w:rsidR="00E93BD6" w:rsidRPr="008B2565" w:rsidRDefault="00E93BD6" w:rsidP="001B0F2B">
      <w:pPr>
        <w:pStyle w:val="NoSpacing"/>
        <w:jc w:val="both"/>
      </w:pPr>
      <w:r w:rsidRPr="008B2565">
        <w:t>- ostavkom</w:t>
      </w:r>
    </w:p>
    <w:p w:rsidR="00E93BD6" w:rsidRPr="008B2565" w:rsidRDefault="00E93BD6" w:rsidP="001B0F2B">
      <w:pPr>
        <w:pStyle w:val="NoSpacing"/>
        <w:jc w:val="both"/>
      </w:pPr>
      <w:r w:rsidRPr="008B2565">
        <w:t>-</w:t>
      </w:r>
      <w:r w:rsidR="0001171C">
        <w:t xml:space="preserve"> </w:t>
      </w:r>
      <w:r w:rsidRPr="008B2565">
        <w:t>prestankom članstva u Komori</w:t>
      </w:r>
    </w:p>
    <w:p w:rsidR="0001171C" w:rsidRDefault="00E93BD6" w:rsidP="001B0F2B">
      <w:pPr>
        <w:pStyle w:val="NoSpacing"/>
        <w:jc w:val="both"/>
      </w:pPr>
      <w:r w:rsidRPr="008B2565">
        <w:t xml:space="preserve">- opozivom </w:t>
      </w:r>
    </w:p>
    <w:p w:rsidR="0001171C" w:rsidRPr="008B2565" w:rsidRDefault="0001171C" w:rsidP="001B0F2B">
      <w:pPr>
        <w:pStyle w:val="NoSpacing"/>
        <w:jc w:val="both"/>
      </w:pPr>
      <w:r w:rsidRPr="00ED3FB8">
        <w:t>- razrješenjem</w:t>
      </w:r>
    </w:p>
    <w:p w:rsidR="00E93BD6" w:rsidRPr="008B2565" w:rsidRDefault="00E93BD6" w:rsidP="001B0F2B">
      <w:pPr>
        <w:pStyle w:val="NoSpacing"/>
        <w:jc w:val="both"/>
      </w:pPr>
      <w:r w:rsidRPr="008B2565">
        <w:t>- privremenim ili trajnim oduzimanjem odobrenja za samostalni rad</w:t>
      </w:r>
    </w:p>
    <w:p w:rsidR="00E93BD6" w:rsidRPr="008B2565" w:rsidRDefault="00E93BD6" w:rsidP="001B0F2B">
      <w:pPr>
        <w:pStyle w:val="NoSpacing"/>
        <w:jc w:val="both"/>
      </w:pPr>
      <w:r w:rsidRPr="008B2565">
        <w:t>- ako je pravomoćnom sudskom odlukom oduzeta poslovna sposobnost</w:t>
      </w:r>
    </w:p>
    <w:p w:rsidR="00E93BD6" w:rsidRPr="008B2565" w:rsidRDefault="00E93BD6" w:rsidP="001B0F2B">
      <w:pPr>
        <w:pStyle w:val="NoSpacing"/>
        <w:jc w:val="both"/>
      </w:pPr>
      <w:r w:rsidRPr="008B2565">
        <w:t xml:space="preserve">- ako je pravomoćnom odlukom utvrđena nedostojnost za obavljanje liječničke djelatnosti </w:t>
      </w:r>
    </w:p>
    <w:p w:rsidR="00E93BD6" w:rsidRPr="008B2565" w:rsidRDefault="00E93BD6" w:rsidP="001B0F2B">
      <w:pPr>
        <w:pStyle w:val="NoSpacing"/>
        <w:jc w:val="both"/>
        <w:rPr>
          <w:strike/>
        </w:rPr>
      </w:pPr>
    </w:p>
    <w:p w:rsidR="00E93BD6" w:rsidRPr="00D8757C" w:rsidRDefault="00E93BD6" w:rsidP="009346F4">
      <w:pPr>
        <w:pStyle w:val="NoSpacing"/>
        <w:jc w:val="center"/>
        <w:rPr>
          <w:b/>
        </w:rPr>
      </w:pPr>
      <w:r w:rsidRPr="00D8757C">
        <w:rPr>
          <w:b/>
        </w:rPr>
        <w:t>1. Skupština</w:t>
      </w:r>
    </w:p>
    <w:p w:rsidR="00E93BD6" w:rsidRPr="008B2565" w:rsidRDefault="00E93BD6" w:rsidP="00E93BD6">
      <w:pPr>
        <w:pStyle w:val="NoSpacing"/>
      </w:pPr>
    </w:p>
    <w:p w:rsidR="00E93BD6" w:rsidRPr="008B2565" w:rsidRDefault="00E93BD6" w:rsidP="009346F4">
      <w:pPr>
        <w:pStyle w:val="NoSpacing"/>
        <w:jc w:val="center"/>
      </w:pPr>
      <w:r w:rsidRPr="008B2565">
        <w:t>Članak 1</w:t>
      </w:r>
      <w:r w:rsidR="009346F4" w:rsidRPr="008B2565">
        <w:t>5</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Skupština je najviše tijelo Komore koju čine zastupnici članova Komore</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Broj zastupnika u Skupštini  utvrđuje se po izbornim jedinicama na način da jedan zastupnik dolazi na svaki započeti broj od 150 (sto pedeset) članova Komore u svakoj izbornoj jedinici. </w:t>
      </w:r>
    </w:p>
    <w:p w:rsidR="00E93BD6" w:rsidRPr="008B2565" w:rsidRDefault="00E93BD6" w:rsidP="00E93BD6">
      <w:pPr>
        <w:pStyle w:val="NoSpacing"/>
      </w:pPr>
    </w:p>
    <w:p w:rsidR="00E93BD6" w:rsidRPr="008B2565" w:rsidRDefault="00E93BD6" w:rsidP="009346F4">
      <w:pPr>
        <w:pStyle w:val="NoSpacing"/>
        <w:jc w:val="center"/>
      </w:pPr>
      <w:r w:rsidRPr="008B2565">
        <w:t>Članak 1</w:t>
      </w:r>
      <w:r w:rsidR="009346F4" w:rsidRPr="008B2565">
        <w:t>6</w:t>
      </w:r>
      <w:r w:rsidRPr="008B2565">
        <w:t>.</w:t>
      </w:r>
    </w:p>
    <w:p w:rsidR="00E93BD6" w:rsidRPr="008B2565" w:rsidRDefault="00E93BD6" w:rsidP="00E93BD6">
      <w:pPr>
        <w:pStyle w:val="NoSpacing"/>
      </w:pPr>
    </w:p>
    <w:p w:rsidR="00E93BD6" w:rsidRPr="008B2565" w:rsidRDefault="00E93BD6" w:rsidP="00E93BD6">
      <w:pPr>
        <w:pStyle w:val="NoSpacing"/>
      </w:pPr>
      <w:r w:rsidRPr="008B2565">
        <w:t>Skupština obavlja sljedeće poslove:</w:t>
      </w:r>
    </w:p>
    <w:p w:rsidR="00E93BD6" w:rsidRPr="008B2565" w:rsidRDefault="00E93BD6" w:rsidP="00E93BD6">
      <w:pPr>
        <w:pStyle w:val="NoSpacing"/>
      </w:pPr>
    </w:p>
    <w:p w:rsidR="00E93BD6" w:rsidRPr="008B2565" w:rsidRDefault="0001171C" w:rsidP="00E93BD6">
      <w:pPr>
        <w:pStyle w:val="NoSpacing"/>
      </w:pPr>
      <w:r>
        <w:t>1. donosi Statut Komore</w:t>
      </w:r>
    </w:p>
    <w:p w:rsidR="00E93BD6" w:rsidRPr="008B2565" w:rsidRDefault="00E93BD6" w:rsidP="00E93BD6">
      <w:pPr>
        <w:pStyle w:val="NoSpacing"/>
      </w:pPr>
    </w:p>
    <w:p w:rsidR="00E93BD6" w:rsidRPr="008B2565" w:rsidRDefault="00E93BD6" w:rsidP="00E93BD6">
      <w:pPr>
        <w:pStyle w:val="NoSpacing"/>
      </w:pPr>
      <w:r w:rsidRPr="008B2565">
        <w:t xml:space="preserve">2. donosi Kodeks </w:t>
      </w:r>
      <w:r w:rsidR="0001171C">
        <w:t>medicinske etike i deontologije</w:t>
      </w:r>
    </w:p>
    <w:p w:rsidR="00E93BD6" w:rsidRPr="008B2565" w:rsidRDefault="00E93BD6" w:rsidP="001B0F2B">
      <w:pPr>
        <w:pStyle w:val="NoSpacing"/>
        <w:jc w:val="both"/>
      </w:pPr>
    </w:p>
    <w:p w:rsidR="00E93BD6" w:rsidRPr="008B2565" w:rsidRDefault="00E93BD6" w:rsidP="001B0F2B">
      <w:pPr>
        <w:pStyle w:val="NoSpacing"/>
        <w:jc w:val="both"/>
      </w:pPr>
      <w:r w:rsidRPr="008B2565">
        <w:t>3. dono</w:t>
      </w:r>
      <w:r w:rsidR="0001171C">
        <w:t>si Pravilnik o stručnom nadzoru</w:t>
      </w:r>
    </w:p>
    <w:p w:rsidR="00E93BD6" w:rsidRPr="008B2565" w:rsidRDefault="00E93BD6" w:rsidP="001B0F2B">
      <w:pPr>
        <w:pStyle w:val="NoSpacing"/>
        <w:jc w:val="both"/>
      </w:pPr>
    </w:p>
    <w:p w:rsidR="00E93BD6" w:rsidRDefault="00E93BD6" w:rsidP="001B0F2B">
      <w:pPr>
        <w:pStyle w:val="NoSpacing"/>
        <w:jc w:val="both"/>
      </w:pPr>
      <w:r w:rsidRPr="008B2565">
        <w:t xml:space="preserve">4. donosi Pravilnik o disciplinskom postupku </w:t>
      </w:r>
    </w:p>
    <w:p w:rsidR="003711A0" w:rsidRPr="008B2565" w:rsidRDefault="003711A0" w:rsidP="001B0F2B">
      <w:pPr>
        <w:pStyle w:val="NoSpacing"/>
        <w:jc w:val="both"/>
      </w:pPr>
    </w:p>
    <w:p w:rsidR="00E93BD6" w:rsidRPr="008B2565" w:rsidRDefault="00E93BD6" w:rsidP="001B0F2B">
      <w:pPr>
        <w:pStyle w:val="NoSpacing"/>
        <w:jc w:val="both"/>
      </w:pPr>
      <w:r w:rsidRPr="008B2565">
        <w:t>5. donosi P</w:t>
      </w:r>
      <w:r w:rsidR="0001171C">
        <w:t>ravilnik o izboru tijela Komore</w:t>
      </w:r>
    </w:p>
    <w:p w:rsidR="00E93BD6" w:rsidRPr="008B2565" w:rsidRDefault="00E93BD6" w:rsidP="001B0F2B">
      <w:pPr>
        <w:pStyle w:val="NoSpacing"/>
        <w:jc w:val="both"/>
      </w:pPr>
    </w:p>
    <w:p w:rsidR="00E93BD6" w:rsidRPr="008B2565" w:rsidRDefault="009346F4" w:rsidP="001B0F2B">
      <w:pPr>
        <w:pStyle w:val="NoSpacing"/>
        <w:jc w:val="both"/>
      </w:pPr>
      <w:r w:rsidRPr="008B2565">
        <w:t>6</w:t>
      </w:r>
      <w:r w:rsidR="00E93BD6" w:rsidRPr="008B2565">
        <w:t>. donosi Pravilnik o arbitraži</w:t>
      </w:r>
    </w:p>
    <w:p w:rsidR="009346F4" w:rsidRPr="008B2565" w:rsidRDefault="009346F4" w:rsidP="001B0F2B">
      <w:pPr>
        <w:pStyle w:val="NoSpacing"/>
        <w:jc w:val="both"/>
      </w:pPr>
    </w:p>
    <w:p w:rsidR="00E93BD6" w:rsidRPr="008B2565" w:rsidRDefault="009346F4" w:rsidP="001B0F2B">
      <w:pPr>
        <w:pStyle w:val="NoSpacing"/>
        <w:jc w:val="both"/>
      </w:pPr>
      <w:r w:rsidRPr="008B2565">
        <w:t>7</w:t>
      </w:r>
      <w:r w:rsidR="00E93BD6" w:rsidRPr="008B2565">
        <w:t>. donosi Pravilnik o postupku priznavanja inozemnih stručnih kvalifikacija</w:t>
      </w:r>
    </w:p>
    <w:p w:rsidR="00E93BD6" w:rsidRPr="008B2565" w:rsidRDefault="00E93BD6" w:rsidP="001B0F2B">
      <w:pPr>
        <w:pStyle w:val="NoSpacing"/>
        <w:jc w:val="both"/>
      </w:pPr>
    </w:p>
    <w:p w:rsidR="00E93BD6" w:rsidRPr="008B2565" w:rsidRDefault="009346F4" w:rsidP="001B0F2B">
      <w:pPr>
        <w:pStyle w:val="NoSpacing"/>
        <w:jc w:val="both"/>
      </w:pPr>
      <w:r w:rsidRPr="008B2565">
        <w:t>8</w:t>
      </w:r>
      <w:r w:rsidR="00E93BD6" w:rsidRPr="008B2565">
        <w:t>. donosi Pra</w:t>
      </w:r>
      <w:r w:rsidR="0001171C">
        <w:t>vilnik o dodjeli novčane pomoći</w:t>
      </w:r>
    </w:p>
    <w:p w:rsidR="009346F4" w:rsidRPr="008B2565" w:rsidRDefault="009346F4" w:rsidP="001B0F2B">
      <w:pPr>
        <w:pStyle w:val="NoSpacing"/>
        <w:jc w:val="both"/>
      </w:pPr>
    </w:p>
    <w:p w:rsidR="00E93BD6" w:rsidRPr="008B2565" w:rsidRDefault="009346F4" w:rsidP="001B0F2B">
      <w:pPr>
        <w:pStyle w:val="NoSpacing"/>
        <w:jc w:val="both"/>
      </w:pPr>
      <w:r w:rsidRPr="008B2565">
        <w:t>9</w:t>
      </w:r>
      <w:r w:rsidR="00E93BD6" w:rsidRPr="008B2565">
        <w:t>. donosi Pravilnik o javnim knjigama</w:t>
      </w:r>
    </w:p>
    <w:p w:rsidR="00E93BD6" w:rsidRPr="008B2565" w:rsidRDefault="00E93BD6" w:rsidP="001B0F2B">
      <w:pPr>
        <w:pStyle w:val="NoSpacing"/>
        <w:jc w:val="both"/>
      </w:pPr>
    </w:p>
    <w:p w:rsidR="00E93BD6" w:rsidRPr="008B2565" w:rsidRDefault="009346F4" w:rsidP="001B0F2B">
      <w:pPr>
        <w:pStyle w:val="NoSpacing"/>
        <w:jc w:val="both"/>
      </w:pPr>
      <w:r w:rsidRPr="008B2565">
        <w:t>10</w:t>
      </w:r>
      <w:r w:rsidR="00E93BD6" w:rsidRPr="008B2565">
        <w:t>. donosi Pravilnik o odobrenju za samostalan rad</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9346F4" w:rsidRPr="008B2565">
        <w:t>1</w:t>
      </w:r>
      <w:r w:rsidRPr="008B2565">
        <w:t xml:space="preserve">. donosi Pravilnik o </w:t>
      </w:r>
      <w:r w:rsidR="0001171C">
        <w:t>stručnoj obuci kandidata za stalne sudske vještake</w:t>
      </w:r>
      <w:r w:rsidRPr="008B2565">
        <w:t xml:space="preserve"> </w:t>
      </w:r>
    </w:p>
    <w:p w:rsidR="00E93BD6" w:rsidRPr="008B2565" w:rsidRDefault="00E93BD6" w:rsidP="001B0F2B">
      <w:pPr>
        <w:pStyle w:val="NoSpacing"/>
        <w:jc w:val="both"/>
      </w:pPr>
    </w:p>
    <w:p w:rsidR="0001171C" w:rsidRPr="008B2565" w:rsidRDefault="00E93BD6" w:rsidP="001B0F2B">
      <w:pPr>
        <w:pStyle w:val="NoSpacing"/>
        <w:jc w:val="both"/>
      </w:pPr>
      <w:r w:rsidRPr="008B2565">
        <w:t>1</w:t>
      </w:r>
      <w:r w:rsidR="009346F4" w:rsidRPr="008B2565">
        <w:t>2</w:t>
      </w:r>
      <w:r w:rsidRPr="008B2565">
        <w:t>. donosi Pravilnik o odličjima i godišnjim nagradama</w:t>
      </w:r>
    </w:p>
    <w:p w:rsidR="00E93BD6" w:rsidRPr="008B2565" w:rsidRDefault="00E93BD6" w:rsidP="001B0F2B">
      <w:pPr>
        <w:pStyle w:val="NoSpacing"/>
        <w:jc w:val="both"/>
      </w:pPr>
    </w:p>
    <w:p w:rsidR="00E93BD6" w:rsidRPr="008B2565" w:rsidRDefault="009346F4" w:rsidP="001B0F2B">
      <w:pPr>
        <w:pStyle w:val="NoSpacing"/>
        <w:jc w:val="both"/>
      </w:pPr>
      <w:r w:rsidRPr="008B2565">
        <w:t>13</w:t>
      </w:r>
      <w:r w:rsidR="00E93BD6" w:rsidRPr="008B2565">
        <w:t>. donosi financijski plan i zaključni račun Komore</w:t>
      </w:r>
    </w:p>
    <w:p w:rsidR="00E93BD6" w:rsidRPr="008B2565" w:rsidRDefault="00E93BD6" w:rsidP="001B0F2B">
      <w:pPr>
        <w:pStyle w:val="NoSpacing"/>
        <w:jc w:val="both"/>
      </w:pPr>
    </w:p>
    <w:p w:rsidR="00E93BD6" w:rsidRPr="008B2565" w:rsidRDefault="009346F4" w:rsidP="001B0F2B">
      <w:pPr>
        <w:pStyle w:val="NoSpacing"/>
        <w:jc w:val="both"/>
      </w:pPr>
      <w:r w:rsidRPr="008B2565">
        <w:t>14</w:t>
      </w:r>
      <w:r w:rsidR="00E93BD6" w:rsidRPr="008B2565">
        <w:t xml:space="preserve">. bira Rizničara te predsjednike stalnih povjerenstava </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9346F4" w:rsidRPr="008B2565">
        <w:t>5</w:t>
      </w:r>
      <w:r w:rsidRPr="008B2565">
        <w:t>. bira predsjednika i zamjenika predsjednika Skupštine</w:t>
      </w:r>
    </w:p>
    <w:p w:rsidR="00E93BD6" w:rsidRPr="008B2565" w:rsidRDefault="00E93BD6" w:rsidP="001B0F2B">
      <w:pPr>
        <w:pStyle w:val="NoSpacing"/>
        <w:jc w:val="both"/>
      </w:pPr>
    </w:p>
    <w:p w:rsidR="00E93BD6" w:rsidRDefault="00E93BD6" w:rsidP="001B0F2B">
      <w:pPr>
        <w:pStyle w:val="NoSpacing"/>
        <w:jc w:val="both"/>
      </w:pPr>
      <w:r w:rsidRPr="008B2565">
        <w:t>1</w:t>
      </w:r>
      <w:r w:rsidR="00CE5CFC" w:rsidRPr="008B2565">
        <w:t>6</w:t>
      </w:r>
      <w:r w:rsidRPr="008B2565">
        <w:t>. bira članove Nadzornog odbora</w:t>
      </w:r>
    </w:p>
    <w:p w:rsidR="001102D1" w:rsidRPr="008B2565" w:rsidRDefault="001102D1" w:rsidP="001B0F2B">
      <w:pPr>
        <w:pStyle w:val="NoSpacing"/>
        <w:jc w:val="both"/>
      </w:pPr>
    </w:p>
    <w:p w:rsidR="001102D1" w:rsidRPr="008B2565" w:rsidRDefault="001102D1" w:rsidP="001102D1">
      <w:pPr>
        <w:pStyle w:val="NoSpacing"/>
        <w:jc w:val="both"/>
      </w:pPr>
      <w:r w:rsidRPr="008B2565">
        <w:t xml:space="preserve">17. odlučuje </w:t>
      </w:r>
      <w:r>
        <w:t>o izvješćima svih tijela Komore</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CE5CFC" w:rsidRPr="008B2565">
        <w:t>8</w:t>
      </w:r>
      <w:r w:rsidRPr="008B2565">
        <w:t>. bira revizorsko društvo ili samostalnog revizora</w:t>
      </w:r>
    </w:p>
    <w:p w:rsidR="00E93BD6" w:rsidRPr="008B2565" w:rsidRDefault="00E93BD6" w:rsidP="001B0F2B">
      <w:pPr>
        <w:pStyle w:val="NoSpacing"/>
        <w:jc w:val="both"/>
      </w:pPr>
    </w:p>
    <w:p w:rsidR="00E93BD6" w:rsidRPr="008B2565" w:rsidRDefault="00E93BD6" w:rsidP="001B0F2B">
      <w:pPr>
        <w:pStyle w:val="NoSpacing"/>
        <w:jc w:val="both"/>
      </w:pPr>
      <w:r w:rsidRPr="008B2565">
        <w:t>1</w:t>
      </w:r>
      <w:r w:rsidR="00CE5CFC" w:rsidRPr="008B2565">
        <w:t>9</w:t>
      </w:r>
      <w:r w:rsidRPr="008B2565">
        <w:t>. donosi progra</w:t>
      </w:r>
      <w:r w:rsidR="00872419">
        <w:t>me i planove rada tijela Komore</w:t>
      </w:r>
    </w:p>
    <w:p w:rsidR="00E93BD6" w:rsidRPr="008B2565" w:rsidRDefault="00E93BD6" w:rsidP="001B0F2B">
      <w:pPr>
        <w:pStyle w:val="NoSpacing"/>
        <w:jc w:val="both"/>
      </w:pPr>
    </w:p>
    <w:p w:rsidR="00E93BD6" w:rsidRPr="008B2565" w:rsidRDefault="00CE5CFC" w:rsidP="001B0F2B">
      <w:pPr>
        <w:pStyle w:val="NoSpacing"/>
        <w:jc w:val="both"/>
      </w:pPr>
      <w:r w:rsidRPr="008B2565">
        <w:t>20</w:t>
      </w:r>
      <w:r w:rsidR="00E93BD6" w:rsidRPr="008B2565">
        <w:t>. donosi strat</w:t>
      </w:r>
      <w:r w:rsidR="00872419">
        <w:t>eške odluke važne za rad Komore</w:t>
      </w:r>
    </w:p>
    <w:p w:rsidR="00E93BD6" w:rsidRPr="008B2565" w:rsidRDefault="00E93BD6" w:rsidP="001B0F2B">
      <w:pPr>
        <w:pStyle w:val="NoSpacing"/>
        <w:jc w:val="both"/>
      </w:pPr>
    </w:p>
    <w:p w:rsidR="00E93BD6" w:rsidRPr="008B2565" w:rsidRDefault="009346F4" w:rsidP="001B0F2B">
      <w:pPr>
        <w:pStyle w:val="NoSpacing"/>
        <w:jc w:val="both"/>
      </w:pPr>
      <w:r w:rsidRPr="008B2565">
        <w:t>2</w:t>
      </w:r>
      <w:r w:rsidR="00CE5CFC" w:rsidRPr="008B2565">
        <w:t>1</w:t>
      </w:r>
      <w:r w:rsidR="00E93BD6" w:rsidRPr="008B2565">
        <w:t>. odlučuje o visini upisnine i visini članarin</w:t>
      </w:r>
      <w:r w:rsidR="00872419">
        <w:t>e</w:t>
      </w:r>
    </w:p>
    <w:p w:rsidR="00E93BD6" w:rsidRPr="008B2565" w:rsidRDefault="00E93BD6" w:rsidP="001B0F2B">
      <w:pPr>
        <w:pStyle w:val="NoSpacing"/>
        <w:jc w:val="both"/>
      </w:pPr>
    </w:p>
    <w:p w:rsidR="00E93BD6" w:rsidRDefault="009346F4" w:rsidP="001B0F2B">
      <w:pPr>
        <w:pStyle w:val="NoSpacing"/>
        <w:jc w:val="both"/>
      </w:pPr>
      <w:r w:rsidRPr="008B2565">
        <w:t>2</w:t>
      </w:r>
      <w:r w:rsidR="00CE5CFC" w:rsidRPr="008B2565">
        <w:t>2</w:t>
      </w:r>
      <w:r w:rsidR="00E93BD6" w:rsidRPr="008B2565">
        <w:t xml:space="preserve">. </w:t>
      </w:r>
      <w:r w:rsidR="00872419">
        <w:t>donosi odluku o sjedištu Komore</w:t>
      </w:r>
    </w:p>
    <w:p w:rsidR="0001171C" w:rsidRDefault="0001171C" w:rsidP="001B0F2B">
      <w:pPr>
        <w:pStyle w:val="NoSpacing"/>
        <w:jc w:val="both"/>
      </w:pPr>
    </w:p>
    <w:p w:rsidR="0001171C" w:rsidRPr="008B2565" w:rsidRDefault="0001171C" w:rsidP="0001171C">
      <w:pPr>
        <w:pStyle w:val="NoSpacing"/>
        <w:jc w:val="both"/>
      </w:pPr>
      <w:r>
        <w:t>2</w:t>
      </w:r>
      <w:r w:rsidRPr="008B2565">
        <w:t>3. donosi Poslovnik o radu Skupštine</w:t>
      </w:r>
    </w:p>
    <w:p w:rsidR="0001171C" w:rsidRPr="008B2565" w:rsidRDefault="0001171C" w:rsidP="001B0F2B">
      <w:pPr>
        <w:pStyle w:val="NoSpacing"/>
        <w:jc w:val="both"/>
      </w:pPr>
    </w:p>
    <w:p w:rsidR="00E93BD6" w:rsidRPr="008B2565" w:rsidRDefault="00E93BD6" w:rsidP="001B0F2B">
      <w:pPr>
        <w:pStyle w:val="NoSpacing"/>
        <w:jc w:val="both"/>
      </w:pPr>
    </w:p>
    <w:p w:rsidR="00E93BD6" w:rsidRPr="008B2565" w:rsidRDefault="009346F4" w:rsidP="001B0F2B">
      <w:pPr>
        <w:pStyle w:val="NoSpacing"/>
        <w:jc w:val="both"/>
      </w:pPr>
      <w:r w:rsidRPr="008B2565">
        <w:t>2</w:t>
      </w:r>
      <w:r w:rsidR="0001171C">
        <w:t>4</w:t>
      </w:r>
      <w:r w:rsidR="00E93BD6" w:rsidRPr="008B2565">
        <w:t>. po potrebi osniva ad hoc povjerenstva ili radne skupine</w:t>
      </w:r>
      <w:r w:rsidR="00CE5CFC" w:rsidRPr="008B2565">
        <w:t>.</w:t>
      </w:r>
      <w:r w:rsidR="00E93BD6" w:rsidRPr="008B2565">
        <w:t xml:space="preserve"> </w:t>
      </w:r>
    </w:p>
    <w:p w:rsidR="00E93BD6" w:rsidRPr="008B2565" w:rsidRDefault="00E93BD6" w:rsidP="001B0F2B">
      <w:pPr>
        <w:pStyle w:val="NoSpacing"/>
        <w:jc w:val="both"/>
      </w:pPr>
    </w:p>
    <w:p w:rsidR="00E93BD6" w:rsidRPr="008B2565" w:rsidRDefault="00E93BD6" w:rsidP="009346F4">
      <w:pPr>
        <w:pStyle w:val="NoSpacing"/>
        <w:jc w:val="center"/>
      </w:pPr>
      <w:r w:rsidRPr="008B2565">
        <w:t>Članak 17.</w:t>
      </w:r>
    </w:p>
    <w:p w:rsidR="00E93BD6" w:rsidRPr="008B2565" w:rsidRDefault="00E93BD6" w:rsidP="00E93BD6">
      <w:pPr>
        <w:pStyle w:val="NoSpacing"/>
      </w:pPr>
    </w:p>
    <w:p w:rsidR="00E93BD6" w:rsidRPr="008B2565" w:rsidRDefault="00E93BD6" w:rsidP="001B0F2B">
      <w:pPr>
        <w:pStyle w:val="NoSpacing"/>
        <w:jc w:val="both"/>
      </w:pPr>
      <w:r w:rsidRPr="008B2565">
        <w:t>Redovita sjednica Skupštine održava se najmanje jednom godišnje.</w:t>
      </w:r>
    </w:p>
    <w:p w:rsidR="00E93BD6" w:rsidRPr="008B2565" w:rsidRDefault="00E93BD6" w:rsidP="001B0F2B">
      <w:pPr>
        <w:pStyle w:val="NoSpacing"/>
        <w:jc w:val="both"/>
      </w:pPr>
    </w:p>
    <w:p w:rsidR="00E93BD6" w:rsidRPr="008B2565" w:rsidRDefault="00E93BD6" w:rsidP="001B0F2B">
      <w:pPr>
        <w:pStyle w:val="NoSpacing"/>
        <w:jc w:val="both"/>
      </w:pPr>
      <w:r w:rsidRPr="008B2565">
        <w:t>Zahtjev za sazivanje izvanredne sjednice Skupštine mogu podnijeti predsjednik Komore, Vijeće Komore, Izvršni odbor Komore, najmanje tri županijska povjerenstva ili najmanje 30 (trideset) zastupnika Skupštine.</w:t>
      </w:r>
    </w:p>
    <w:p w:rsidR="009346F4" w:rsidRPr="008B2565" w:rsidRDefault="009346F4" w:rsidP="001B0F2B">
      <w:pPr>
        <w:pStyle w:val="NoSpacing"/>
        <w:jc w:val="both"/>
      </w:pPr>
    </w:p>
    <w:p w:rsidR="00E93BD6" w:rsidRPr="008B2565" w:rsidRDefault="00E93BD6" w:rsidP="001B0F2B">
      <w:pPr>
        <w:pStyle w:val="NoSpacing"/>
        <w:jc w:val="both"/>
      </w:pPr>
      <w:r w:rsidRPr="008B2565">
        <w:t xml:space="preserve">Zahtjev se podnosi predsjedniku Skupštine koji odluko o tome donosi u roku od 30 dana od dana njegova podnošenja. </w:t>
      </w:r>
    </w:p>
    <w:p w:rsidR="00E93BD6" w:rsidRPr="008B2565" w:rsidRDefault="00E93BD6" w:rsidP="001B0F2B">
      <w:pPr>
        <w:pStyle w:val="NoSpacing"/>
        <w:jc w:val="both"/>
      </w:pPr>
    </w:p>
    <w:p w:rsidR="00E93BD6" w:rsidRDefault="00E93BD6" w:rsidP="001B0F2B">
      <w:pPr>
        <w:pStyle w:val="NoSpacing"/>
        <w:jc w:val="both"/>
      </w:pPr>
      <w:r w:rsidRPr="008B2565">
        <w:t xml:space="preserve">Poslovnikom o radu Skupštine pobliže se uređuje </w:t>
      </w:r>
      <w:r w:rsidR="009346F4" w:rsidRPr="008B2565">
        <w:t>način r</w:t>
      </w:r>
      <w:r w:rsidRPr="008B2565">
        <w:t>ad</w:t>
      </w:r>
      <w:r w:rsidR="009346F4" w:rsidRPr="008B2565">
        <w:t>a</w:t>
      </w:r>
      <w:r w:rsidR="00EB2F6F">
        <w:t xml:space="preserve"> Skupštine. </w:t>
      </w:r>
    </w:p>
    <w:p w:rsidR="00ED3FB8" w:rsidRDefault="00ED3FB8" w:rsidP="001B0F2B">
      <w:pPr>
        <w:pStyle w:val="NoSpacing"/>
        <w:jc w:val="both"/>
      </w:pPr>
    </w:p>
    <w:p w:rsidR="00ED3FB8" w:rsidRPr="008B2565" w:rsidRDefault="00ED3FB8" w:rsidP="001B0F2B">
      <w:pPr>
        <w:pStyle w:val="NoSpacing"/>
        <w:jc w:val="both"/>
      </w:pPr>
    </w:p>
    <w:p w:rsidR="00E93BD6" w:rsidRPr="00D8757C" w:rsidRDefault="00E93BD6" w:rsidP="009346F4">
      <w:pPr>
        <w:pStyle w:val="NoSpacing"/>
        <w:jc w:val="center"/>
        <w:rPr>
          <w:b/>
        </w:rPr>
      </w:pPr>
      <w:r w:rsidRPr="00D8757C">
        <w:rPr>
          <w:b/>
        </w:rPr>
        <w:t>2. Vijeće Komore</w:t>
      </w:r>
    </w:p>
    <w:p w:rsidR="00E93BD6" w:rsidRPr="008B2565" w:rsidRDefault="00E93BD6" w:rsidP="00E93BD6">
      <w:pPr>
        <w:pStyle w:val="NoSpacing"/>
      </w:pPr>
    </w:p>
    <w:p w:rsidR="00E93BD6" w:rsidRPr="008B2565" w:rsidRDefault="00E93BD6" w:rsidP="009346F4">
      <w:pPr>
        <w:pStyle w:val="NoSpacing"/>
        <w:jc w:val="center"/>
      </w:pPr>
      <w:r w:rsidRPr="008B2565">
        <w:t>Članak 18.</w:t>
      </w:r>
    </w:p>
    <w:p w:rsidR="00E93BD6" w:rsidRPr="008B2565" w:rsidRDefault="00E93BD6" w:rsidP="00E93BD6">
      <w:pPr>
        <w:pStyle w:val="NoSpacing"/>
      </w:pPr>
    </w:p>
    <w:p w:rsidR="00E93BD6" w:rsidRPr="008B2565" w:rsidRDefault="00E93BD6" w:rsidP="001B0F2B">
      <w:pPr>
        <w:pStyle w:val="NoSpacing"/>
        <w:jc w:val="both"/>
      </w:pPr>
      <w:r w:rsidRPr="008B2565">
        <w:t>Vijeće Komore čine predsjednici svih Županijskih povjerenstava,</w:t>
      </w:r>
      <w:r w:rsidR="00406BED">
        <w:t xml:space="preserve">  Povjerenstvo</w:t>
      </w:r>
      <w:r w:rsidR="001102D1">
        <w:t xml:space="preserve"> Grada Zagreba</w:t>
      </w:r>
      <w:r w:rsidR="00406BED">
        <w:t xml:space="preserve"> te povjerenstvo MORH-a.</w:t>
      </w:r>
    </w:p>
    <w:p w:rsidR="009346F4" w:rsidRPr="008B2565" w:rsidRDefault="009346F4" w:rsidP="001B0F2B">
      <w:pPr>
        <w:pStyle w:val="NoSpacing"/>
        <w:jc w:val="both"/>
      </w:pPr>
    </w:p>
    <w:p w:rsidR="00E93BD6" w:rsidRPr="008B2565" w:rsidRDefault="00E93BD6" w:rsidP="001B0F2B">
      <w:pPr>
        <w:pStyle w:val="NoSpacing"/>
        <w:jc w:val="both"/>
      </w:pPr>
      <w:r w:rsidRPr="008B2565">
        <w:t xml:space="preserve">Izbor članova Vijeća Komore, predsjednika i zamjenika predsjednika Vijeća obavlja se sukladno odredbama Pravilnika o izboru tijela Komore. </w:t>
      </w:r>
    </w:p>
    <w:p w:rsidR="00E93BD6" w:rsidRPr="008B2565" w:rsidRDefault="00E93BD6" w:rsidP="001B0F2B">
      <w:pPr>
        <w:pStyle w:val="NoSpacing"/>
        <w:jc w:val="both"/>
      </w:pPr>
    </w:p>
    <w:p w:rsidR="00E93BD6" w:rsidRPr="008B2565" w:rsidRDefault="00E93BD6" w:rsidP="001B0F2B">
      <w:pPr>
        <w:pStyle w:val="NoSpacing"/>
        <w:jc w:val="both"/>
      </w:pPr>
      <w:r w:rsidRPr="008B2565">
        <w:t>Predsjednik, dopredsjednik, rizničar i drugi članovi Izvršnog odbora Komore sudjeluju u radu Vijeća Komore bez prava odlučivanja.</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Poslovnikom o radu Vijeća Komore pobliže se uređuje rad Vijeća Komore. </w:t>
      </w:r>
    </w:p>
    <w:p w:rsidR="00E93BD6" w:rsidRPr="008B2565" w:rsidRDefault="00E93BD6" w:rsidP="00E93BD6">
      <w:pPr>
        <w:pStyle w:val="NoSpacing"/>
      </w:pPr>
    </w:p>
    <w:p w:rsidR="00E93BD6" w:rsidRPr="008B2565" w:rsidRDefault="00E93BD6" w:rsidP="009346F4">
      <w:pPr>
        <w:pStyle w:val="NoSpacing"/>
        <w:jc w:val="center"/>
      </w:pPr>
      <w:r w:rsidRPr="008B2565">
        <w:t>Članak 19.</w:t>
      </w:r>
    </w:p>
    <w:p w:rsidR="00E93BD6" w:rsidRPr="008B2565" w:rsidRDefault="00E93BD6" w:rsidP="00E93BD6">
      <w:pPr>
        <w:pStyle w:val="NoSpacing"/>
      </w:pPr>
    </w:p>
    <w:p w:rsidR="00E93BD6" w:rsidRPr="008B2565" w:rsidRDefault="00E93BD6" w:rsidP="001B0F2B">
      <w:pPr>
        <w:pStyle w:val="NoSpacing"/>
        <w:jc w:val="both"/>
      </w:pPr>
      <w:r w:rsidRPr="008B2565">
        <w:t>Vijeće Komore obavlja sljedeće poslove:</w:t>
      </w:r>
    </w:p>
    <w:p w:rsidR="00E93BD6" w:rsidRPr="008B2565" w:rsidRDefault="00E93BD6" w:rsidP="001B0F2B">
      <w:pPr>
        <w:pStyle w:val="NoSpacing"/>
        <w:jc w:val="both"/>
      </w:pPr>
    </w:p>
    <w:p w:rsidR="00E93BD6" w:rsidRPr="008B2565" w:rsidRDefault="00872419" w:rsidP="001B0F2B">
      <w:pPr>
        <w:pStyle w:val="NoSpacing"/>
        <w:jc w:val="both"/>
      </w:pPr>
      <w:r>
        <w:t xml:space="preserve">1. donosi </w:t>
      </w:r>
      <w:r w:rsidR="00E93BD6" w:rsidRPr="008B2565">
        <w:t xml:space="preserve"> akte Komore osim općih akata iz </w:t>
      </w:r>
      <w:r w:rsidR="009346F4" w:rsidRPr="008B2565">
        <w:t>članka 16</w:t>
      </w:r>
      <w:r w:rsidR="00E93BD6" w:rsidRPr="008B2565">
        <w:t>. ovog Statuta,</w:t>
      </w:r>
    </w:p>
    <w:p w:rsidR="00E93BD6" w:rsidRPr="008B2565" w:rsidRDefault="00E93BD6" w:rsidP="001B0F2B">
      <w:pPr>
        <w:pStyle w:val="NoSpacing"/>
        <w:jc w:val="both"/>
      </w:pPr>
    </w:p>
    <w:p w:rsidR="00E93BD6" w:rsidRPr="008B2565" w:rsidRDefault="00E93BD6" w:rsidP="001B0F2B">
      <w:pPr>
        <w:pStyle w:val="NoSpacing"/>
        <w:jc w:val="both"/>
      </w:pPr>
      <w:r w:rsidRPr="008B2565">
        <w:t>2. nadzire izvršenje zaključaka Skupštine,</w:t>
      </w:r>
    </w:p>
    <w:p w:rsidR="00E93BD6" w:rsidRPr="008B2565" w:rsidRDefault="00E93BD6" w:rsidP="001B0F2B">
      <w:pPr>
        <w:pStyle w:val="NoSpacing"/>
        <w:jc w:val="both"/>
      </w:pPr>
    </w:p>
    <w:p w:rsidR="00E93BD6" w:rsidRDefault="00E93BD6" w:rsidP="001B0F2B">
      <w:pPr>
        <w:pStyle w:val="NoSpacing"/>
        <w:jc w:val="both"/>
      </w:pPr>
      <w:r w:rsidRPr="008B2565">
        <w:t>3. na temelju prijedloga predsjednika Komore imenuje i razrješava predsjednika, zamjenika predsjednika te članove i zamjenike članova Časnog suda i Visokog časnog suda,</w:t>
      </w:r>
    </w:p>
    <w:p w:rsidR="00E06346" w:rsidRDefault="00E06346" w:rsidP="001B0F2B">
      <w:pPr>
        <w:pStyle w:val="NoSpacing"/>
        <w:jc w:val="both"/>
      </w:pPr>
    </w:p>
    <w:p w:rsidR="00E06346" w:rsidRPr="008B2565" w:rsidRDefault="00E06346" w:rsidP="00E06346">
      <w:pPr>
        <w:pStyle w:val="NoSpacing"/>
        <w:jc w:val="both"/>
      </w:pPr>
      <w:r>
        <w:t>4</w:t>
      </w:r>
      <w:r w:rsidRPr="008B2565">
        <w:t>. bira Središnje izborno povjerenstvo</w:t>
      </w:r>
    </w:p>
    <w:p w:rsidR="00E93BD6" w:rsidRPr="008B2565" w:rsidRDefault="00E93BD6" w:rsidP="001B0F2B">
      <w:pPr>
        <w:pStyle w:val="NoSpacing"/>
        <w:jc w:val="both"/>
      </w:pPr>
    </w:p>
    <w:p w:rsidR="00E93BD6" w:rsidRPr="008B2565" w:rsidRDefault="00E06346" w:rsidP="001B0F2B">
      <w:pPr>
        <w:pStyle w:val="NoSpacing"/>
        <w:jc w:val="both"/>
      </w:pPr>
      <w:r w:rsidRPr="00ED3FB8">
        <w:t>5</w:t>
      </w:r>
      <w:r w:rsidR="00E93BD6" w:rsidRPr="00ED3FB8">
        <w:t>. odlučuje o prigovorima proti</w:t>
      </w:r>
      <w:r w:rsidR="00F213AB" w:rsidRPr="00ED3FB8">
        <w:t>v odluka Izvršnog odbora Komore</w:t>
      </w:r>
      <w:r w:rsidR="00E93BD6" w:rsidRPr="00ED3FB8">
        <w:t xml:space="preserve"> </w:t>
      </w:r>
      <w:r w:rsidR="00F213AB" w:rsidRPr="00ED3FB8">
        <w:t xml:space="preserve">koje nisu upravni akti, </w:t>
      </w:r>
      <w:r w:rsidR="00E93BD6" w:rsidRPr="00ED3FB8">
        <w:t>osim ako ovim Statutom ili općim aktom Komore nije drugačije određeno</w:t>
      </w:r>
    </w:p>
    <w:p w:rsidR="00E93BD6" w:rsidRPr="008B2565" w:rsidRDefault="00E93BD6" w:rsidP="001B0F2B">
      <w:pPr>
        <w:pStyle w:val="NoSpacing"/>
        <w:jc w:val="both"/>
      </w:pPr>
    </w:p>
    <w:p w:rsidR="00E93BD6" w:rsidRPr="008B2565" w:rsidRDefault="00E06346" w:rsidP="001B0F2B">
      <w:pPr>
        <w:pStyle w:val="NoSpacing"/>
        <w:jc w:val="both"/>
      </w:pPr>
      <w:r>
        <w:t>6</w:t>
      </w:r>
      <w:r w:rsidR="00E93BD6" w:rsidRPr="008B2565">
        <w:t>. odlučuje o prijedlozima koji su od općeg značenja za uspj</w:t>
      </w:r>
      <w:r>
        <w:t>ešno obavljanje poslova  Komore</w:t>
      </w:r>
    </w:p>
    <w:p w:rsidR="00E93BD6" w:rsidRPr="008B2565" w:rsidRDefault="00E93BD6" w:rsidP="001B0F2B">
      <w:pPr>
        <w:pStyle w:val="NoSpacing"/>
        <w:jc w:val="both"/>
      </w:pPr>
    </w:p>
    <w:p w:rsidR="00E93BD6" w:rsidRPr="008B2565" w:rsidRDefault="00E06346" w:rsidP="001B0F2B">
      <w:pPr>
        <w:pStyle w:val="NoSpacing"/>
        <w:jc w:val="both"/>
      </w:pPr>
      <w:r>
        <w:t>7</w:t>
      </w:r>
      <w:r w:rsidR="00E93BD6" w:rsidRPr="008B2565">
        <w:t>. daje mišljenje o izvješćima predsjednika Komor</w:t>
      </w:r>
      <w:r>
        <w:t>e o radu Izvršnog odbora Komore</w:t>
      </w:r>
    </w:p>
    <w:p w:rsidR="00E93BD6" w:rsidRPr="008B2565" w:rsidRDefault="00E93BD6" w:rsidP="001B0F2B">
      <w:pPr>
        <w:pStyle w:val="NoSpacing"/>
        <w:jc w:val="both"/>
      </w:pPr>
    </w:p>
    <w:p w:rsidR="00E93BD6" w:rsidRPr="008B2565" w:rsidRDefault="00E06346" w:rsidP="001B0F2B">
      <w:pPr>
        <w:pStyle w:val="NoSpacing"/>
        <w:jc w:val="both"/>
      </w:pPr>
      <w:r>
        <w:t>8</w:t>
      </w:r>
      <w:r w:rsidR="00E93BD6" w:rsidRPr="008B2565">
        <w:t xml:space="preserve">. po potrebi osniva povjerenstva za pojedina pitanja </w:t>
      </w:r>
      <w:r>
        <w:t>iz svojeg djelokruga rada</w:t>
      </w:r>
    </w:p>
    <w:p w:rsidR="00E93BD6" w:rsidRPr="008B2565" w:rsidRDefault="00E93BD6" w:rsidP="001B0F2B">
      <w:pPr>
        <w:pStyle w:val="NoSpacing"/>
        <w:jc w:val="both"/>
      </w:pPr>
    </w:p>
    <w:p w:rsidR="00E93BD6" w:rsidRPr="008B2565" w:rsidRDefault="00E06346" w:rsidP="001B0F2B">
      <w:pPr>
        <w:pStyle w:val="NoSpacing"/>
        <w:jc w:val="both"/>
      </w:pPr>
      <w:r>
        <w:t>9</w:t>
      </w:r>
      <w:r w:rsidR="00E93BD6" w:rsidRPr="008B2565">
        <w:t>. zahtijeva od predsjednika i Izvršnog odbora Komore da raspravi određenu problematiku</w:t>
      </w:r>
    </w:p>
    <w:p w:rsidR="00E93BD6" w:rsidRPr="008B2565" w:rsidRDefault="00E93BD6" w:rsidP="001B0F2B">
      <w:pPr>
        <w:pStyle w:val="NoSpacing"/>
        <w:jc w:val="both"/>
      </w:pPr>
    </w:p>
    <w:p w:rsidR="00E93BD6" w:rsidRPr="008B2565" w:rsidRDefault="00E06346" w:rsidP="001B0F2B">
      <w:pPr>
        <w:pStyle w:val="NoSpacing"/>
        <w:jc w:val="both"/>
      </w:pPr>
      <w:r>
        <w:t>10</w:t>
      </w:r>
      <w:r w:rsidR="00E93BD6" w:rsidRPr="008B2565">
        <w:t>. prati i usklađuje rad izbornih jedinica te donosi zaključke na temelju njihovih izvješća</w:t>
      </w:r>
    </w:p>
    <w:p w:rsidR="00E93BD6" w:rsidRPr="008B2565" w:rsidRDefault="00E93BD6" w:rsidP="001B0F2B">
      <w:pPr>
        <w:pStyle w:val="NoSpacing"/>
        <w:jc w:val="both"/>
      </w:pPr>
    </w:p>
    <w:p w:rsidR="00E93BD6" w:rsidRPr="008B2565" w:rsidRDefault="00E06346" w:rsidP="001B0F2B">
      <w:pPr>
        <w:pStyle w:val="NoSpacing"/>
        <w:jc w:val="both"/>
      </w:pPr>
      <w:r>
        <w:t>11</w:t>
      </w:r>
      <w:r w:rsidR="00E93BD6" w:rsidRPr="008B2565">
        <w:t>. donosi odluke o sklapanju poslova, čija ne</w:t>
      </w:r>
      <w:r w:rsidR="00B269FA">
        <w:t>to vrijednost prelazi iznos od 300</w:t>
      </w:r>
      <w:r w:rsidR="00E93BD6" w:rsidRPr="008B2565">
        <w:t xml:space="preserve">.000 kuna </w:t>
      </w:r>
    </w:p>
    <w:p w:rsidR="00E93BD6" w:rsidRPr="008B2565" w:rsidRDefault="00E93BD6" w:rsidP="001B0F2B">
      <w:pPr>
        <w:pStyle w:val="NoSpacing"/>
        <w:jc w:val="both"/>
      </w:pPr>
    </w:p>
    <w:p w:rsidR="00E93BD6" w:rsidRPr="008B2565" w:rsidRDefault="00E06346" w:rsidP="001B0F2B">
      <w:pPr>
        <w:pStyle w:val="NoSpacing"/>
        <w:jc w:val="both"/>
      </w:pPr>
      <w:r>
        <w:t>12</w:t>
      </w:r>
      <w:r w:rsidR="00E93BD6" w:rsidRPr="008B2565">
        <w:t>. razmatra primjedbe i prijedloge Županijskih povjerenstava,</w:t>
      </w:r>
      <w:r w:rsidR="00406BED">
        <w:t xml:space="preserve"> </w:t>
      </w:r>
      <w:r w:rsidR="00E93BD6" w:rsidRPr="008B2565">
        <w:t xml:space="preserve"> Povjerenstva Grada Zagreba, </w:t>
      </w:r>
      <w:r w:rsidR="00406BED">
        <w:t xml:space="preserve">te povjerenstva MORH-a, </w:t>
      </w:r>
      <w:r w:rsidR="00E93BD6" w:rsidRPr="008B2565">
        <w:t xml:space="preserve">te predlaže način djelovanja Izvršnog odbora Komore u pogledu strukovnih stručnih i organizacijskih pitanja kao i pitanja zdravstvene politike. </w:t>
      </w:r>
    </w:p>
    <w:p w:rsidR="00E93BD6" w:rsidRPr="008B2565" w:rsidRDefault="00E93BD6" w:rsidP="001B0F2B">
      <w:pPr>
        <w:pStyle w:val="NoSpacing"/>
        <w:jc w:val="both"/>
      </w:pPr>
    </w:p>
    <w:p w:rsidR="00E93BD6" w:rsidRPr="008B2565" w:rsidRDefault="00E06346" w:rsidP="001B0F2B">
      <w:pPr>
        <w:pStyle w:val="NoSpacing"/>
        <w:jc w:val="both"/>
      </w:pPr>
      <w:r>
        <w:t>13</w:t>
      </w:r>
      <w:r w:rsidR="00E93BD6" w:rsidRPr="008B2565">
        <w:t>. donosi odluku o raspisivanju izbora za tijela Komore</w:t>
      </w:r>
    </w:p>
    <w:p w:rsidR="00E93BD6" w:rsidRPr="008B2565" w:rsidRDefault="00E93BD6" w:rsidP="001B0F2B">
      <w:pPr>
        <w:pStyle w:val="NoSpacing"/>
        <w:jc w:val="both"/>
      </w:pPr>
    </w:p>
    <w:p w:rsidR="00E93BD6" w:rsidRDefault="00E06346" w:rsidP="001B0F2B">
      <w:pPr>
        <w:pStyle w:val="NoSpacing"/>
        <w:jc w:val="both"/>
      </w:pPr>
      <w:r>
        <w:t>14</w:t>
      </w:r>
      <w:r w:rsidR="00E93BD6" w:rsidRPr="008B2565">
        <w:t>. obavlja i druge poslove koje mu povjeri Skupština.</w:t>
      </w:r>
    </w:p>
    <w:p w:rsidR="00D8757C" w:rsidRPr="008B2565" w:rsidRDefault="00D8757C" w:rsidP="001B0F2B">
      <w:pPr>
        <w:pStyle w:val="NoSpacing"/>
        <w:jc w:val="both"/>
      </w:pPr>
    </w:p>
    <w:p w:rsidR="00E93BD6" w:rsidRPr="008B2565" w:rsidRDefault="00E93BD6" w:rsidP="00E93BD6">
      <w:pPr>
        <w:pStyle w:val="NoSpacing"/>
      </w:pPr>
    </w:p>
    <w:p w:rsidR="00E93BD6" w:rsidRPr="00D8757C" w:rsidRDefault="00E93BD6" w:rsidP="009346F4">
      <w:pPr>
        <w:pStyle w:val="NoSpacing"/>
        <w:jc w:val="center"/>
        <w:rPr>
          <w:b/>
        </w:rPr>
      </w:pPr>
      <w:r w:rsidRPr="00D8757C">
        <w:rPr>
          <w:b/>
        </w:rPr>
        <w:t>3. Izvršni odbor</w:t>
      </w:r>
    </w:p>
    <w:p w:rsidR="00E93BD6" w:rsidRPr="008B2565" w:rsidRDefault="00E93BD6" w:rsidP="00E93BD6">
      <w:pPr>
        <w:pStyle w:val="NoSpacing"/>
      </w:pPr>
    </w:p>
    <w:p w:rsidR="00E93BD6" w:rsidRPr="008B2565" w:rsidRDefault="00E93BD6" w:rsidP="009346F4">
      <w:pPr>
        <w:pStyle w:val="NoSpacing"/>
        <w:jc w:val="center"/>
      </w:pPr>
      <w:r w:rsidRPr="008B2565">
        <w:t>Članak 2</w:t>
      </w:r>
      <w:r w:rsidR="009346F4" w:rsidRPr="008B2565">
        <w:t>0</w:t>
      </w:r>
      <w:r w:rsidRPr="008B2565">
        <w:t>.</w:t>
      </w:r>
    </w:p>
    <w:p w:rsidR="00E93BD6" w:rsidRPr="008B2565" w:rsidRDefault="00E93BD6" w:rsidP="00E93BD6">
      <w:pPr>
        <w:pStyle w:val="NoSpacing"/>
      </w:pPr>
    </w:p>
    <w:p w:rsidR="00E93BD6" w:rsidRPr="004E7799" w:rsidRDefault="00E93BD6" w:rsidP="004E7799">
      <w:pPr>
        <w:spacing w:line="240" w:lineRule="auto"/>
        <w:rPr>
          <w:rFonts w:eastAsia="Times New Roman" w:cs="Arial"/>
          <w:lang w:eastAsia="hr-HR"/>
        </w:rPr>
      </w:pPr>
      <w:r w:rsidRPr="004E7799">
        <w:t xml:space="preserve">Izvršni odbor čine predsjednik Komore, </w:t>
      </w:r>
      <w:r w:rsidR="004E7799" w:rsidRPr="004E7799">
        <w:t xml:space="preserve">zamjenik predsjednika Komore, </w:t>
      </w:r>
      <w:r w:rsidRPr="004E7799">
        <w:t>dopredsj</w:t>
      </w:r>
      <w:r w:rsidR="004E7799" w:rsidRPr="004E7799">
        <w:t>ednik</w:t>
      </w:r>
      <w:r w:rsidRPr="004E7799">
        <w:t xml:space="preserve"> Komore, </w:t>
      </w:r>
      <w:r w:rsidR="009346F4" w:rsidRPr="004E7799">
        <w:t>r</w:t>
      </w:r>
      <w:r w:rsidRPr="004E7799">
        <w:t>izničar Komore te predsjednici stalnih povjerenstava</w:t>
      </w:r>
      <w:r w:rsidR="004E7799" w:rsidRPr="004E7799">
        <w:t xml:space="preserve">, </w:t>
      </w:r>
      <w:r w:rsidR="004E7799" w:rsidRPr="004E7799">
        <w:rPr>
          <w:rFonts w:eastAsia="Times New Roman" w:cs="Arial"/>
          <w:lang w:eastAsia="hr-HR"/>
        </w:rPr>
        <w:t>a u prve dvije godine mandata i bivši predsjednik Komore</w:t>
      </w:r>
      <w:r w:rsidRPr="004E7799">
        <w:t>.</w:t>
      </w:r>
    </w:p>
    <w:p w:rsidR="00E93BD6" w:rsidRPr="008B2565" w:rsidRDefault="00E93BD6" w:rsidP="001B0F2B">
      <w:pPr>
        <w:pStyle w:val="NoSpacing"/>
        <w:jc w:val="both"/>
      </w:pPr>
    </w:p>
    <w:p w:rsidR="00E93BD6" w:rsidRPr="008B2565" w:rsidRDefault="00E93BD6" w:rsidP="001B0F2B">
      <w:pPr>
        <w:pStyle w:val="NoSpacing"/>
        <w:jc w:val="both"/>
      </w:pPr>
      <w:r w:rsidRPr="008B2565">
        <w:t>Predsjednik Komore  je po položaju predsjednik Izvršnog odbora.</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Članove Izvršnog odbora – predsjednike stalnih povjerenstava – bira Skupština Komore, na prijedlog predsjednika Komore, sukladno odredbama Pravilnika o izboru tijela Komore. </w:t>
      </w:r>
    </w:p>
    <w:p w:rsidR="00E93BD6" w:rsidRPr="008B2565" w:rsidRDefault="00E93BD6" w:rsidP="001B0F2B">
      <w:pPr>
        <w:pStyle w:val="NoSpacing"/>
        <w:jc w:val="both"/>
      </w:pPr>
    </w:p>
    <w:p w:rsidR="00E93BD6" w:rsidRPr="008B2565" w:rsidRDefault="00E93BD6" w:rsidP="001B0F2B">
      <w:pPr>
        <w:pStyle w:val="NoSpacing"/>
        <w:jc w:val="both"/>
      </w:pPr>
      <w:r w:rsidRPr="008B2565">
        <w:t>Izvršni odbor donosi odluke većinom od ukupnog broja članova Izvršnog odbora.</w:t>
      </w:r>
    </w:p>
    <w:p w:rsidR="009346F4" w:rsidRPr="008B2565" w:rsidRDefault="009346F4" w:rsidP="001B0F2B">
      <w:pPr>
        <w:pStyle w:val="NoSpacing"/>
        <w:jc w:val="both"/>
      </w:pPr>
    </w:p>
    <w:p w:rsidR="00E93BD6" w:rsidRPr="008B2565" w:rsidRDefault="00E93BD6" w:rsidP="009346F4">
      <w:pPr>
        <w:pStyle w:val="NoSpacing"/>
        <w:jc w:val="center"/>
      </w:pPr>
      <w:r w:rsidRPr="008B2565">
        <w:t>Članak 2</w:t>
      </w:r>
      <w:r w:rsidR="009346F4" w:rsidRPr="008B2565">
        <w:t>1</w:t>
      </w:r>
      <w:r w:rsidRPr="008B2565">
        <w:t>.</w:t>
      </w:r>
    </w:p>
    <w:p w:rsidR="00E93BD6" w:rsidRPr="008B2565" w:rsidRDefault="00E93BD6" w:rsidP="00E93BD6">
      <w:pPr>
        <w:pStyle w:val="NoSpacing"/>
      </w:pPr>
    </w:p>
    <w:p w:rsidR="00E93BD6" w:rsidRPr="00D8757C" w:rsidRDefault="00CE5CFC" w:rsidP="001B0F2B">
      <w:pPr>
        <w:pStyle w:val="NoSpacing"/>
        <w:jc w:val="both"/>
      </w:pPr>
      <w:r w:rsidRPr="00D8757C">
        <w:t xml:space="preserve">Izvršni odbor osniva stalna povjerenstva: </w:t>
      </w:r>
    </w:p>
    <w:p w:rsidR="00CE5CFC" w:rsidRPr="008B2565" w:rsidRDefault="00CE5CFC" w:rsidP="001B0F2B">
      <w:pPr>
        <w:pStyle w:val="NoSpacing"/>
        <w:jc w:val="both"/>
      </w:pPr>
    </w:p>
    <w:p w:rsidR="00E93BD6" w:rsidRPr="008B2565" w:rsidRDefault="00E93BD6" w:rsidP="001B0F2B">
      <w:pPr>
        <w:pStyle w:val="NoSpacing"/>
        <w:jc w:val="both"/>
      </w:pPr>
      <w:r w:rsidRPr="008B2565">
        <w:t>1. Povjerenstvo za medicinsku etiku i deontologiju,</w:t>
      </w:r>
    </w:p>
    <w:p w:rsidR="00E93BD6" w:rsidRPr="008B2565" w:rsidRDefault="00E93BD6" w:rsidP="001B0F2B">
      <w:pPr>
        <w:pStyle w:val="NoSpacing"/>
        <w:jc w:val="both"/>
      </w:pPr>
    </w:p>
    <w:p w:rsidR="00E93BD6" w:rsidRPr="008B2565" w:rsidRDefault="00E93BD6" w:rsidP="001B0F2B">
      <w:pPr>
        <w:pStyle w:val="NoSpacing"/>
        <w:jc w:val="both"/>
      </w:pPr>
      <w:r w:rsidRPr="008B2565">
        <w:t>2. Povjerenstvo za stručna pitanja i stručni nadzor,</w:t>
      </w:r>
    </w:p>
    <w:p w:rsidR="00E93BD6" w:rsidRPr="008B2565" w:rsidRDefault="00E93BD6" w:rsidP="001B0F2B">
      <w:pPr>
        <w:pStyle w:val="NoSpacing"/>
        <w:jc w:val="both"/>
      </w:pPr>
    </w:p>
    <w:p w:rsidR="00E93BD6" w:rsidRPr="008B2565" w:rsidRDefault="00E93BD6" w:rsidP="001B0F2B">
      <w:pPr>
        <w:pStyle w:val="NoSpacing"/>
        <w:jc w:val="both"/>
      </w:pPr>
      <w:r w:rsidRPr="008B2565">
        <w:t>3. Povjerenstvo za trajnu medicinsku izobrazbu liječnika,</w:t>
      </w:r>
    </w:p>
    <w:p w:rsidR="00E93BD6" w:rsidRPr="008B2565" w:rsidRDefault="00E93BD6" w:rsidP="001B0F2B">
      <w:pPr>
        <w:pStyle w:val="NoSpacing"/>
        <w:jc w:val="both"/>
      </w:pPr>
    </w:p>
    <w:p w:rsidR="00E93BD6" w:rsidRPr="008B2565" w:rsidRDefault="00E93BD6" w:rsidP="001B0F2B">
      <w:pPr>
        <w:pStyle w:val="NoSpacing"/>
        <w:jc w:val="both"/>
      </w:pPr>
      <w:r w:rsidRPr="008B2565">
        <w:t>4. Povjerenstvo za primarnu zdravstvenu zaštitu,</w:t>
      </w:r>
    </w:p>
    <w:p w:rsidR="00E93BD6" w:rsidRPr="008B2565" w:rsidRDefault="00E93BD6" w:rsidP="001B0F2B">
      <w:pPr>
        <w:pStyle w:val="NoSpacing"/>
        <w:jc w:val="both"/>
      </w:pPr>
    </w:p>
    <w:p w:rsidR="00E93BD6" w:rsidRPr="008B2565" w:rsidRDefault="00E93BD6" w:rsidP="00E93BD6">
      <w:pPr>
        <w:pStyle w:val="NoSpacing"/>
      </w:pPr>
      <w:r w:rsidRPr="008B2565">
        <w:t>5. Povjerenstvo za bolničku djelatnost,</w:t>
      </w:r>
    </w:p>
    <w:p w:rsidR="00E93BD6" w:rsidRPr="008B2565" w:rsidRDefault="00E93BD6" w:rsidP="00E93BD6">
      <w:pPr>
        <w:pStyle w:val="NoSpacing"/>
      </w:pPr>
    </w:p>
    <w:p w:rsidR="00E93BD6" w:rsidRPr="008B2565" w:rsidRDefault="00E93BD6" w:rsidP="00E93BD6">
      <w:pPr>
        <w:pStyle w:val="NoSpacing"/>
      </w:pPr>
      <w:r w:rsidRPr="008B2565">
        <w:t>6. Povjerenstvo za privatnu praksu i ugovornu specijalističku izvanbolničku djelatnost,</w:t>
      </w:r>
    </w:p>
    <w:p w:rsidR="00E93BD6" w:rsidRPr="008B2565" w:rsidRDefault="00E93BD6" w:rsidP="00E93BD6">
      <w:pPr>
        <w:pStyle w:val="NoSpacing"/>
      </w:pPr>
    </w:p>
    <w:p w:rsidR="00E93BD6" w:rsidRPr="008B2565" w:rsidRDefault="00E93BD6" w:rsidP="00E93BD6">
      <w:pPr>
        <w:pStyle w:val="NoSpacing"/>
      </w:pPr>
      <w:r w:rsidRPr="008B2565">
        <w:t>7. Povjerenstvo za javnozdravstvenu djelatnost,</w:t>
      </w:r>
    </w:p>
    <w:p w:rsidR="00E93BD6" w:rsidRPr="008B2565" w:rsidRDefault="00E93BD6" w:rsidP="00E93BD6">
      <w:pPr>
        <w:pStyle w:val="NoSpacing"/>
      </w:pPr>
    </w:p>
    <w:p w:rsidR="00E93BD6" w:rsidRPr="008B2565" w:rsidRDefault="00E93BD6" w:rsidP="00E93BD6">
      <w:pPr>
        <w:pStyle w:val="NoSpacing"/>
      </w:pPr>
      <w:r w:rsidRPr="008B2565">
        <w:t xml:space="preserve">8. </w:t>
      </w:r>
      <w:r w:rsidRPr="00BF08B6">
        <w:t xml:space="preserve">Povjerenstvo za </w:t>
      </w:r>
      <w:r w:rsidR="004E7799" w:rsidRPr="00BF08B6">
        <w:t>ostale liječničke djelatnosti</w:t>
      </w:r>
      <w:r w:rsidRPr="00BF08B6">
        <w:t>,</w:t>
      </w:r>
    </w:p>
    <w:p w:rsidR="00E93BD6" w:rsidRPr="008B2565" w:rsidRDefault="00E93BD6" w:rsidP="00E93BD6">
      <w:pPr>
        <w:pStyle w:val="NoSpacing"/>
      </w:pPr>
    </w:p>
    <w:p w:rsidR="00E93BD6" w:rsidRDefault="00E93BD6" w:rsidP="00E93BD6">
      <w:pPr>
        <w:pStyle w:val="NoSpacing"/>
      </w:pPr>
      <w:r w:rsidRPr="008B2565">
        <w:t>9. Povje</w:t>
      </w:r>
      <w:r w:rsidR="004E7799">
        <w:t>renstvo za međunarodnu suradnju,</w:t>
      </w:r>
    </w:p>
    <w:p w:rsidR="004E7799" w:rsidRDefault="004E7799" w:rsidP="00E93BD6">
      <w:pPr>
        <w:pStyle w:val="NoSpacing"/>
      </w:pPr>
    </w:p>
    <w:p w:rsidR="004E7799" w:rsidRPr="008B2565" w:rsidRDefault="00101694" w:rsidP="00E93BD6">
      <w:pPr>
        <w:pStyle w:val="NoSpacing"/>
      </w:pPr>
      <w:r>
        <w:t>10. Povjeren</w:t>
      </w:r>
      <w:r w:rsidR="004E7799">
        <w:t>stvo za mlade liječnike.</w:t>
      </w:r>
    </w:p>
    <w:p w:rsidR="00E93BD6" w:rsidRPr="008B2565" w:rsidRDefault="00E93BD6" w:rsidP="00E93BD6">
      <w:pPr>
        <w:pStyle w:val="NoSpacing"/>
      </w:pPr>
    </w:p>
    <w:p w:rsidR="00E93BD6" w:rsidRPr="008B2565" w:rsidRDefault="00E93BD6" w:rsidP="00EB2F6F">
      <w:pPr>
        <w:pStyle w:val="NoSpacing"/>
        <w:jc w:val="both"/>
      </w:pPr>
      <w:r w:rsidRPr="008B2565">
        <w:t>Izvršni odbor po potrebi može za pojedina pitanja osnovati radne skupine i povjerenstva, sukladno općim aktima K</w:t>
      </w:r>
      <w:r w:rsidR="00EB2F6F">
        <w:t>omore.</w:t>
      </w:r>
    </w:p>
    <w:p w:rsidR="00E93BD6" w:rsidRPr="008B2565" w:rsidRDefault="00E93BD6" w:rsidP="00CE5CFC">
      <w:pPr>
        <w:pStyle w:val="NoSpacing"/>
        <w:jc w:val="center"/>
      </w:pPr>
      <w:r w:rsidRPr="008B2565">
        <w:t>Članak 2</w:t>
      </w:r>
      <w:r w:rsidR="00CE5CFC" w:rsidRPr="008B2565">
        <w:t>2</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Izvršni odbor obavlja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izvršava zaključke Skupštine i Vijeća Komore,</w:t>
      </w:r>
    </w:p>
    <w:p w:rsidR="00E93BD6" w:rsidRPr="008B2565" w:rsidRDefault="00E93BD6" w:rsidP="001B0F2B">
      <w:pPr>
        <w:pStyle w:val="NoSpacing"/>
        <w:jc w:val="both"/>
      </w:pPr>
    </w:p>
    <w:p w:rsidR="00E93BD6" w:rsidRPr="008B2565" w:rsidRDefault="00E93BD6" w:rsidP="001B0F2B">
      <w:pPr>
        <w:pStyle w:val="NoSpacing"/>
        <w:jc w:val="both"/>
      </w:pPr>
      <w:r w:rsidRPr="008B2565">
        <w:t>2. priprema materijale, informacije, analize i prijedloge za Vijeće i Skupštinu Komore,</w:t>
      </w:r>
    </w:p>
    <w:p w:rsidR="00E93BD6" w:rsidRPr="008B2565" w:rsidRDefault="00E93BD6" w:rsidP="001B0F2B">
      <w:pPr>
        <w:pStyle w:val="NoSpacing"/>
        <w:jc w:val="both"/>
      </w:pPr>
    </w:p>
    <w:p w:rsidR="00E93BD6" w:rsidRPr="008B2565" w:rsidRDefault="00E93BD6" w:rsidP="001B0F2B">
      <w:pPr>
        <w:pStyle w:val="NoSpacing"/>
        <w:jc w:val="both"/>
      </w:pPr>
      <w:r w:rsidRPr="008B2565">
        <w:t>3. utvrđuje prijedloge općih akata i provedbene propise Komore,</w:t>
      </w:r>
    </w:p>
    <w:p w:rsidR="00E93BD6" w:rsidRPr="008B2565" w:rsidRDefault="00E93BD6" w:rsidP="001B0F2B">
      <w:pPr>
        <w:pStyle w:val="NoSpacing"/>
        <w:jc w:val="both"/>
      </w:pPr>
    </w:p>
    <w:p w:rsidR="00E93BD6" w:rsidRPr="008B2565" w:rsidRDefault="00E93BD6" w:rsidP="001B0F2B">
      <w:pPr>
        <w:pStyle w:val="NoSpacing"/>
        <w:jc w:val="both"/>
      </w:pPr>
      <w:r w:rsidRPr="008B2565">
        <w:t>4. izrađuje i daje mišljenja kod pripreme nacrta propisa iz područja zdravstva,</w:t>
      </w:r>
    </w:p>
    <w:p w:rsidR="00E93BD6" w:rsidRPr="008B2565" w:rsidRDefault="00E93BD6" w:rsidP="001B0F2B">
      <w:pPr>
        <w:pStyle w:val="NoSpacing"/>
        <w:jc w:val="both"/>
      </w:pPr>
    </w:p>
    <w:p w:rsidR="00E93BD6" w:rsidRPr="008B2565" w:rsidRDefault="00E93BD6" w:rsidP="001B0F2B">
      <w:pPr>
        <w:pStyle w:val="NoSpacing"/>
        <w:jc w:val="both"/>
      </w:pPr>
      <w:r w:rsidRPr="008B2565">
        <w:t>5. razmatra i donosi odluke o značajnijim zaključcima stalnih povjerenstava te razmatra i donosi odluke o prijedlozima Rizničara Komore,</w:t>
      </w:r>
    </w:p>
    <w:p w:rsidR="00E93BD6" w:rsidRPr="008B2565" w:rsidRDefault="00E93BD6" w:rsidP="001B0F2B">
      <w:pPr>
        <w:pStyle w:val="NoSpacing"/>
        <w:jc w:val="both"/>
      </w:pPr>
    </w:p>
    <w:p w:rsidR="00E93BD6" w:rsidRPr="008B2565" w:rsidRDefault="00E93BD6" w:rsidP="001B0F2B">
      <w:pPr>
        <w:pStyle w:val="NoSpacing"/>
        <w:jc w:val="both"/>
      </w:pPr>
      <w:r w:rsidRPr="008B2565">
        <w:t>6. razmatra problematiku ugovaranja između liječnika koji obavljaju privatnu praksu privatnoj praksi i HZZO-a i drugih osiguravajućih društava,</w:t>
      </w:r>
    </w:p>
    <w:p w:rsidR="00E93BD6" w:rsidRPr="008B2565" w:rsidRDefault="00E93BD6" w:rsidP="001B0F2B">
      <w:pPr>
        <w:pStyle w:val="NoSpacing"/>
        <w:jc w:val="both"/>
      </w:pPr>
    </w:p>
    <w:p w:rsidR="00E93BD6" w:rsidRPr="008B2565" w:rsidRDefault="00E93BD6" w:rsidP="001B0F2B">
      <w:pPr>
        <w:pStyle w:val="NoSpacing"/>
        <w:jc w:val="both"/>
      </w:pPr>
      <w:r w:rsidRPr="008B2565">
        <w:t>7. odlučuje po prigovorima</w:t>
      </w:r>
      <w:r w:rsidR="004E7799">
        <w:t xml:space="preserve"> i žalbama</w:t>
      </w:r>
      <w:r w:rsidRPr="008B2565">
        <w:t>, osim ako nije drugačije određeno ovim Statutom i drugim općim aktima Komore,</w:t>
      </w:r>
    </w:p>
    <w:p w:rsidR="00E93BD6" w:rsidRPr="008B2565" w:rsidRDefault="00E93BD6" w:rsidP="001B0F2B">
      <w:pPr>
        <w:pStyle w:val="NoSpacing"/>
        <w:jc w:val="both"/>
      </w:pPr>
    </w:p>
    <w:p w:rsidR="00E93BD6" w:rsidRPr="008B2565" w:rsidRDefault="00E93BD6" w:rsidP="001B0F2B">
      <w:pPr>
        <w:pStyle w:val="NoSpacing"/>
        <w:jc w:val="both"/>
      </w:pPr>
      <w:r w:rsidRPr="008B2565">
        <w:t>8. donosi stavove o pojedinim značajnim pitanjima iz djelatnosti Komore,</w:t>
      </w:r>
    </w:p>
    <w:p w:rsidR="00E93BD6" w:rsidRPr="008B2565" w:rsidRDefault="00E93BD6" w:rsidP="001B0F2B">
      <w:pPr>
        <w:pStyle w:val="NoSpacing"/>
        <w:jc w:val="both"/>
      </w:pPr>
    </w:p>
    <w:p w:rsidR="00E93BD6" w:rsidRPr="008B2565" w:rsidRDefault="00E93BD6" w:rsidP="001B0F2B">
      <w:pPr>
        <w:pStyle w:val="NoSpacing"/>
        <w:jc w:val="both"/>
      </w:pPr>
      <w:r w:rsidRPr="008B2565">
        <w:t>9. ostvaruje suradnju Komore s ministarstvom nadležnim za zdravstvo, Hrvatskim liječničkim zborom, Hrvatskim liječničkim sindikatom, medicinskim fakultetima, HZZO-om, drugim osiguravajućim društvima i zainteresiranim ustanovama, kao i s drugim strukovnim komorama u zdravstvu,</w:t>
      </w:r>
    </w:p>
    <w:p w:rsidR="00E93BD6" w:rsidRPr="008B2565" w:rsidRDefault="00E93BD6" w:rsidP="001B0F2B">
      <w:pPr>
        <w:pStyle w:val="NoSpacing"/>
        <w:jc w:val="both"/>
      </w:pPr>
    </w:p>
    <w:p w:rsidR="00E93BD6" w:rsidRPr="008B2565" w:rsidRDefault="00E93BD6" w:rsidP="001B0F2B">
      <w:pPr>
        <w:pStyle w:val="NoSpacing"/>
        <w:jc w:val="both"/>
      </w:pPr>
      <w:r w:rsidRPr="008B2565">
        <w:t>10.  predlaže  ministarstvu nadležnom za zdravstvo donošenje rješenja o prestanku rada privatne prakse, zdravstvene ustanove i trgovačkog društva za obavljanje zdravstvene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11. vodi financijsko poslovanje i upravlja sredstvima Komore te donosi odluke o pravnim poslovima čija </w:t>
      </w:r>
      <w:r w:rsidR="004E7799">
        <w:t>n</w:t>
      </w:r>
      <w:r w:rsidR="00B269FA">
        <w:t>eto vrijednost prelazi iznos 75.000,00</w:t>
      </w:r>
      <w:r w:rsidRPr="008B2565">
        <w:t xml:space="preserve"> kn  za</w:t>
      </w:r>
      <w:r w:rsidR="00B269FA">
        <w:t>ključno do neto vrijednosti od 3</w:t>
      </w:r>
      <w:r w:rsidRPr="008B2565">
        <w:t xml:space="preserve">00.000,00 kn. </w:t>
      </w:r>
    </w:p>
    <w:p w:rsidR="00E93BD6" w:rsidRPr="008B2565" w:rsidRDefault="00E93BD6" w:rsidP="001B0F2B">
      <w:pPr>
        <w:pStyle w:val="NoSpacing"/>
        <w:jc w:val="both"/>
      </w:pPr>
    </w:p>
    <w:p w:rsidR="00E93BD6" w:rsidRPr="008B2565" w:rsidRDefault="00E93BD6" w:rsidP="001B0F2B">
      <w:pPr>
        <w:pStyle w:val="NoSpacing"/>
        <w:jc w:val="both"/>
      </w:pPr>
      <w:r w:rsidRPr="008B2565">
        <w:t>12. brine se o stručnom usavršavanju članova Komore,</w:t>
      </w:r>
    </w:p>
    <w:p w:rsidR="00E93BD6" w:rsidRPr="008B2565" w:rsidRDefault="00E93BD6" w:rsidP="001B0F2B">
      <w:pPr>
        <w:pStyle w:val="NoSpacing"/>
        <w:jc w:val="both"/>
      </w:pPr>
    </w:p>
    <w:p w:rsidR="00E93BD6" w:rsidRPr="008B2565" w:rsidRDefault="00E93BD6" w:rsidP="001B0F2B">
      <w:pPr>
        <w:pStyle w:val="NoSpacing"/>
        <w:jc w:val="both"/>
      </w:pPr>
      <w:r w:rsidRPr="008B2565">
        <w:t>13. donosi troškovnike i cjenike usluga Komore,</w:t>
      </w:r>
    </w:p>
    <w:p w:rsidR="00E93BD6" w:rsidRPr="008B2565" w:rsidRDefault="00E93BD6" w:rsidP="001B0F2B">
      <w:pPr>
        <w:pStyle w:val="NoSpacing"/>
        <w:jc w:val="both"/>
      </w:pPr>
    </w:p>
    <w:p w:rsidR="00E93BD6" w:rsidRPr="008B2565" w:rsidRDefault="00E93BD6" w:rsidP="001B0F2B">
      <w:pPr>
        <w:pStyle w:val="NoSpacing"/>
        <w:jc w:val="both"/>
      </w:pPr>
      <w:r w:rsidRPr="008B2565">
        <w:t>14. donosi cjenik zdravstvenih usluga liječnika,</w:t>
      </w:r>
    </w:p>
    <w:p w:rsidR="00E93BD6" w:rsidRPr="008B2565" w:rsidRDefault="00E93BD6" w:rsidP="001B0F2B">
      <w:pPr>
        <w:pStyle w:val="NoSpacing"/>
        <w:jc w:val="both"/>
      </w:pPr>
    </w:p>
    <w:p w:rsidR="00E93BD6" w:rsidRPr="008B2565" w:rsidRDefault="00E93BD6" w:rsidP="001B0F2B">
      <w:pPr>
        <w:pStyle w:val="NoSpacing"/>
        <w:jc w:val="both"/>
      </w:pPr>
      <w:r w:rsidRPr="008B2565">
        <w:t>15. brine o izvorima i načinu informiranja članova Komore ,</w:t>
      </w:r>
    </w:p>
    <w:p w:rsidR="00E93BD6" w:rsidRPr="008B2565" w:rsidRDefault="00E93BD6" w:rsidP="001B0F2B">
      <w:pPr>
        <w:pStyle w:val="NoSpacing"/>
        <w:jc w:val="both"/>
      </w:pPr>
    </w:p>
    <w:p w:rsidR="00E93BD6" w:rsidRPr="008B2565" w:rsidRDefault="00E93BD6" w:rsidP="001B0F2B">
      <w:pPr>
        <w:pStyle w:val="NoSpacing"/>
        <w:jc w:val="both"/>
      </w:pPr>
      <w:r w:rsidRPr="008B2565">
        <w:t>16. bira i razrješuje dopredsjednika Komore na prijedlog predsjednika Komore,</w:t>
      </w:r>
    </w:p>
    <w:p w:rsidR="00E93BD6" w:rsidRPr="008B2565" w:rsidRDefault="00E93BD6" w:rsidP="001B0F2B">
      <w:pPr>
        <w:pStyle w:val="NoSpacing"/>
        <w:jc w:val="both"/>
      </w:pPr>
    </w:p>
    <w:p w:rsidR="00E93BD6" w:rsidRPr="008B2565" w:rsidRDefault="00E93BD6" w:rsidP="001B0F2B">
      <w:pPr>
        <w:pStyle w:val="NoSpacing"/>
        <w:jc w:val="both"/>
      </w:pPr>
      <w:r w:rsidRPr="008B2565">
        <w:t>17. bira i razrješuje savjetnike predsjednika Komore na prijedlog predsjednika Komore,</w:t>
      </w:r>
    </w:p>
    <w:p w:rsidR="00E93BD6" w:rsidRPr="008B2565" w:rsidRDefault="00E93BD6" w:rsidP="001B0F2B">
      <w:pPr>
        <w:pStyle w:val="NoSpacing"/>
        <w:jc w:val="both"/>
      </w:pPr>
    </w:p>
    <w:p w:rsidR="00E93BD6" w:rsidRPr="008B2565" w:rsidRDefault="004E3FF8" w:rsidP="001B0F2B">
      <w:pPr>
        <w:pStyle w:val="NoSpacing"/>
        <w:jc w:val="both"/>
      </w:pPr>
      <w:r w:rsidRPr="008B2565">
        <w:t>18</w:t>
      </w:r>
      <w:r w:rsidR="00E93BD6" w:rsidRPr="008B2565">
        <w:t>. odlučuje o sklapanju ugovora o radu za radna mjesta u stručnim službama prema  Pravilniku o ustroju i radu stručnih službi Komore,</w:t>
      </w:r>
    </w:p>
    <w:p w:rsidR="00E93BD6" w:rsidRPr="008B2565" w:rsidRDefault="00E93BD6" w:rsidP="001B0F2B">
      <w:pPr>
        <w:pStyle w:val="NoSpacing"/>
        <w:jc w:val="both"/>
      </w:pPr>
    </w:p>
    <w:p w:rsidR="00E93BD6" w:rsidRDefault="004E3FF8" w:rsidP="001B0F2B">
      <w:pPr>
        <w:pStyle w:val="NoSpacing"/>
        <w:jc w:val="both"/>
      </w:pPr>
      <w:r w:rsidRPr="008B2565">
        <w:t>19</w:t>
      </w:r>
      <w:r w:rsidR="00E93BD6" w:rsidRPr="008B2565">
        <w:t>. bira i razrješuje zamjenike predsjednika i članove stalnih povjerenstava na prijedlog predsjednika tog Povjerenstva,</w:t>
      </w:r>
    </w:p>
    <w:p w:rsidR="00BF08B6" w:rsidRDefault="00BF08B6" w:rsidP="001B0F2B">
      <w:pPr>
        <w:pStyle w:val="NoSpacing"/>
        <w:jc w:val="both"/>
      </w:pPr>
    </w:p>
    <w:p w:rsidR="00BF08B6" w:rsidRPr="008B2565" w:rsidRDefault="00BF08B6" w:rsidP="001B0F2B">
      <w:pPr>
        <w:pStyle w:val="NoSpacing"/>
        <w:jc w:val="both"/>
      </w:pPr>
      <w:r>
        <w:t xml:space="preserve">20. daje suglasnost nakladniku na temeljni akt </w:t>
      </w:r>
      <w:r w:rsidR="004C0F73">
        <w:t>službenog glasila Komore</w:t>
      </w:r>
      <w:r>
        <w:t>,</w:t>
      </w:r>
    </w:p>
    <w:p w:rsidR="00E93BD6" w:rsidRPr="008B2565" w:rsidRDefault="00E93BD6" w:rsidP="001B0F2B">
      <w:pPr>
        <w:pStyle w:val="NoSpacing"/>
        <w:jc w:val="both"/>
      </w:pPr>
    </w:p>
    <w:p w:rsidR="00E93BD6" w:rsidRPr="008B2565" w:rsidRDefault="00E93BD6" w:rsidP="001B0F2B">
      <w:pPr>
        <w:pStyle w:val="NoSpacing"/>
        <w:jc w:val="both"/>
      </w:pPr>
      <w:r w:rsidRPr="008B2565">
        <w:t>2</w:t>
      </w:r>
      <w:r w:rsidR="00BF08B6">
        <w:t>1</w:t>
      </w:r>
      <w:r w:rsidRPr="008B2565">
        <w:t>. obavlja i druge poslove utvrđene ovim Statutom ili općim aktima Komore.</w:t>
      </w:r>
    </w:p>
    <w:p w:rsidR="00E93BD6" w:rsidRPr="008B2565" w:rsidRDefault="00E93BD6" w:rsidP="00E93BD6">
      <w:pPr>
        <w:pStyle w:val="NoSpacing"/>
      </w:pPr>
    </w:p>
    <w:p w:rsidR="00E93BD6" w:rsidRPr="00D8757C" w:rsidRDefault="00E93BD6" w:rsidP="004E3FF8">
      <w:pPr>
        <w:pStyle w:val="NoSpacing"/>
        <w:jc w:val="center"/>
        <w:rPr>
          <w:b/>
        </w:rPr>
      </w:pPr>
      <w:r w:rsidRPr="00D8757C">
        <w:rPr>
          <w:b/>
        </w:rPr>
        <w:t>4. Stalna povjerenstva Izvršnog odbora Komore</w:t>
      </w:r>
    </w:p>
    <w:p w:rsidR="00E93BD6" w:rsidRPr="008B2565" w:rsidRDefault="00E93BD6" w:rsidP="00E93BD6">
      <w:pPr>
        <w:pStyle w:val="NoSpacing"/>
      </w:pPr>
    </w:p>
    <w:p w:rsidR="00E93BD6" w:rsidRPr="008B2565" w:rsidRDefault="00E93BD6" w:rsidP="004E3FF8">
      <w:pPr>
        <w:pStyle w:val="NoSpacing"/>
        <w:jc w:val="center"/>
      </w:pPr>
      <w:r w:rsidRPr="008B2565">
        <w:t>Članak 2</w:t>
      </w:r>
      <w:r w:rsidR="004E3FF8" w:rsidRPr="008B2565">
        <w:t>3</w:t>
      </w:r>
      <w:r w:rsidRPr="008B2565">
        <w:t>.</w:t>
      </w:r>
    </w:p>
    <w:p w:rsidR="00E93BD6" w:rsidRPr="008B2565" w:rsidRDefault="00E93BD6" w:rsidP="00E93BD6">
      <w:pPr>
        <w:pStyle w:val="NoSpacing"/>
      </w:pPr>
    </w:p>
    <w:p w:rsidR="004E7799" w:rsidRDefault="00E93BD6" w:rsidP="004E7799">
      <w:pPr>
        <w:pStyle w:val="NoSpacing"/>
        <w:jc w:val="both"/>
      </w:pPr>
      <w:r w:rsidRPr="008B2565">
        <w:t>Stalna povjerenstva Izvršnog odbora Komore čine: predsjednik, zamj</w:t>
      </w:r>
      <w:r w:rsidR="004E7799">
        <w:t xml:space="preserve">enik predsjednik te  5 (pet) članova povjerenstva, osim </w:t>
      </w:r>
      <w:r w:rsidR="004E7799" w:rsidRPr="008B2565">
        <w:t>Povjerenstvo za stručna pitanja i stručni nadzor</w:t>
      </w:r>
      <w:r w:rsidR="004E7799">
        <w:t xml:space="preserve"> kojeg čine </w:t>
      </w:r>
      <w:r w:rsidR="004E7799" w:rsidRPr="004E7799">
        <w:t xml:space="preserve"> </w:t>
      </w:r>
      <w:r w:rsidR="004E7799" w:rsidRPr="008B2565">
        <w:t>predsjednik, zamj</w:t>
      </w:r>
      <w:r w:rsidR="004E7799">
        <w:t>enik predsjednik te  7 (sedam) članova povjerenstva</w:t>
      </w:r>
    </w:p>
    <w:p w:rsidR="004E7799" w:rsidRDefault="004E7799" w:rsidP="001B0F2B">
      <w:pPr>
        <w:pStyle w:val="NoSpacing"/>
        <w:jc w:val="both"/>
      </w:pPr>
    </w:p>
    <w:p w:rsidR="00E93BD6" w:rsidRPr="008B2565" w:rsidRDefault="00E93BD6" w:rsidP="001B0F2B">
      <w:pPr>
        <w:pStyle w:val="NoSpacing"/>
        <w:jc w:val="both"/>
      </w:pPr>
      <w:r w:rsidRPr="008B2565">
        <w:t>Povjerenstva mogu osnovati stručne odnosno ekspertne radne skupine  za obavljanje određenih poslova.</w:t>
      </w:r>
    </w:p>
    <w:p w:rsidR="00E93BD6" w:rsidRPr="008B2565" w:rsidRDefault="00E93BD6" w:rsidP="001B0F2B">
      <w:pPr>
        <w:pStyle w:val="NoSpacing"/>
        <w:jc w:val="both"/>
      </w:pPr>
    </w:p>
    <w:p w:rsidR="00E93BD6" w:rsidRPr="008B2565" w:rsidRDefault="00E93BD6" w:rsidP="001B0F2B">
      <w:pPr>
        <w:pStyle w:val="NoSpacing"/>
        <w:jc w:val="both"/>
      </w:pPr>
      <w:r w:rsidRPr="008B2565">
        <w:t>Način rada povjerenstava uređuje se Poslovnikom o radu povjerenstava.</w:t>
      </w:r>
    </w:p>
    <w:p w:rsidR="00E93BD6" w:rsidRPr="008B2565" w:rsidRDefault="00E93BD6" w:rsidP="00E93BD6">
      <w:pPr>
        <w:pStyle w:val="NoSpacing"/>
      </w:pPr>
    </w:p>
    <w:p w:rsidR="00E93BD6" w:rsidRPr="00EB2F6F" w:rsidRDefault="004E3FF8" w:rsidP="004E3FF8">
      <w:pPr>
        <w:pStyle w:val="NoSpacing"/>
        <w:jc w:val="center"/>
        <w:rPr>
          <w:b/>
        </w:rPr>
      </w:pPr>
      <w:r w:rsidRPr="00EB2F6F">
        <w:rPr>
          <w:b/>
        </w:rPr>
        <w:t>4.</w:t>
      </w:r>
      <w:r w:rsidR="00E93BD6" w:rsidRPr="00EB2F6F">
        <w:rPr>
          <w:b/>
        </w:rPr>
        <w:t>1. Povjerenstvo za medicinsku etiku i deontologiju</w:t>
      </w:r>
    </w:p>
    <w:p w:rsidR="00E93BD6" w:rsidRPr="008B2565" w:rsidRDefault="00E93BD6" w:rsidP="00E93BD6">
      <w:pPr>
        <w:pStyle w:val="NoSpacing"/>
      </w:pPr>
    </w:p>
    <w:p w:rsidR="00E93BD6" w:rsidRPr="008B2565" w:rsidRDefault="00E93BD6" w:rsidP="004E3FF8">
      <w:pPr>
        <w:pStyle w:val="NoSpacing"/>
        <w:jc w:val="center"/>
      </w:pPr>
      <w:r w:rsidRPr="008B2565">
        <w:t>Članak 2</w:t>
      </w:r>
      <w:r w:rsidR="004E3FF8" w:rsidRPr="008B2565">
        <w:t>4</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medicinsku etiku i deontologiju obavlja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predlaže nacrt Kodeksa medicinske etike i deontologije,</w:t>
      </w:r>
    </w:p>
    <w:p w:rsidR="00E93BD6" w:rsidRPr="008B2565" w:rsidRDefault="00E93BD6" w:rsidP="001B0F2B">
      <w:pPr>
        <w:pStyle w:val="NoSpacing"/>
        <w:jc w:val="both"/>
      </w:pPr>
    </w:p>
    <w:p w:rsidR="00E93BD6" w:rsidRPr="008B2565" w:rsidRDefault="00E93BD6" w:rsidP="001B0F2B">
      <w:pPr>
        <w:pStyle w:val="NoSpacing"/>
        <w:jc w:val="both"/>
      </w:pPr>
      <w:r w:rsidRPr="008B2565">
        <w:t>2. prati i nadzire provođenje pravila medicinske etike i deontologije te poduzima odgovarajuće mjere u slučaju njihovog kršenja,</w:t>
      </w:r>
    </w:p>
    <w:p w:rsidR="00E93BD6" w:rsidRPr="008B2565" w:rsidRDefault="00E93BD6" w:rsidP="001B0F2B">
      <w:pPr>
        <w:pStyle w:val="NoSpacing"/>
        <w:jc w:val="both"/>
      </w:pPr>
    </w:p>
    <w:p w:rsidR="00E93BD6" w:rsidRPr="008B2565" w:rsidRDefault="00E93BD6" w:rsidP="001B0F2B">
      <w:pPr>
        <w:pStyle w:val="NoSpacing"/>
        <w:jc w:val="both"/>
      </w:pPr>
      <w:r w:rsidRPr="008B2565">
        <w:t>3. raspravlja i daje mišljenje odnosno tumačenje o pojedinim pitanjima iz medicinske etike i deontologije,</w:t>
      </w:r>
    </w:p>
    <w:p w:rsidR="00E93BD6" w:rsidRPr="008B2565" w:rsidRDefault="00E93BD6" w:rsidP="001B0F2B">
      <w:pPr>
        <w:pStyle w:val="NoSpacing"/>
        <w:jc w:val="both"/>
      </w:pPr>
    </w:p>
    <w:p w:rsidR="00E93BD6" w:rsidRPr="008B2565" w:rsidRDefault="00E93BD6" w:rsidP="001B0F2B">
      <w:pPr>
        <w:pStyle w:val="NoSpacing"/>
        <w:jc w:val="both"/>
      </w:pPr>
      <w:r w:rsidRPr="008B2565">
        <w:t>4. nadzire poštivanje etičkih principa u ostvarivanju prava građana na zdravstvenu zaštitu,</w:t>
      </w:r>
    </w:p>
    <w:p w:rsidR="00E93BD6" w:rsidRPr="008B2565" w:rsidRDefault="00E93BD6" w:rsidP="001B0F2B">
      <w:pPr>
        <w:pStyle w:val="NoSpacing"/>
        <w:jc w:val="both"/>
      </w:pPr>
    </w:p>
    <w:p w:rsidR="00E93BD6" w:rsidRPr="008B2565" w:rsidRDefault="00E93BD6" w:rsidP="001B0F2B">
      <w:pPr>
        <w:pStyle w:val="NoSpacing"/>
        <w:jc w:val="both"/>
      </w:pPr>
      <w:r w:rsidRPr="008B2565">
        <w:t>5. svoj rad koordinira s ostalim tijelima Komore,</w:t>
      </w:r>
    </w:p>
    <w:p w:rsidR="00E93BD6" w:rsidRPr="008B2565" w:rsidRDefault="00E93BD6" w:rsidP="001B0F2B">
      <w:pPr>
        <w:pStyle w:val="NoSpacing"/>
        <w:jc w:val="both"/>
      </w:pPr>
    </w:p>
    <w:p w:rsidR="00E93BD6" w:rsidRPr="008B2565" w:rsidRDefault="00E93BD6" w:rsidP="001B0F2B">
      <w:pPr>
        <w:pStyle w:val="NoSpacing"/>
        <w:jc w:val="both"/>
      </w:pPr>
      <w:r w:rsidRPr="008B2565">
        <w:t>6. poduzima potrebne prethodne radnje za provođenje postupka pred Sudom Komore,</w:t>
      </w:r>
    </w:p>
    <w:p w:rsidR="00E93BD6" w:rsidRPr="008B2565" w:rsidRDefault="00E93BD6" w:rsidP="001B0F2B">
      <w:pPr>
        <w:pStyle w:val="NoSpacing"/>
        <w:jc w:val="both"/>
      </w:pPr>
    </w:p>
    <w:p w:rsidR="00E93BD6" w:rsidRPr="008B2565" w:rsidRDefault="00E93BD6" w:rsidP="001B0F2B">
      <w:pPr>
        <w:pStyle w:val="NoSpacing"/>
        <w:jc w:val="both"/>
      </w:pPr>
      <w:r w:rsidRPr="008B2565">
        <w:t>7. obavlja i druge poslove predviđene ovim Statutom te drugim općim aktima Komore.</w:t>
      </w:r>
    </w:p>
    <w:p w:rsidR="00E93BD6" w:rsidRPr="008B2565" w:rsidRDefault="00E93BD6" w:rsidP="00E93BD6">
      <w:pPr>
        <w:pStyle w:val="NoSpacing"/>
      </w:pPr>
    </w:p>
    <w:p w:rsidR="00E93BD6" w:rsidRPr="008B2565" w:rsidRDefault="00E93BD6" w:rsidP="00E93BD6">
      <w:pPr>
        <w:pStyle w:val="NoSpacing"/>
      </w:pPr>
    </w:p>
    <w:p w:rsidR="00E93BD6" w:rsidRPr="00D8757C" w:rsidRDefault="004E3FF8" w:rsidP="004E3FF8">
      <w:pPr>
        <w:pStyle w:val="NoSpacing"/>
        <w:jc w:val="center"/>
        <w:rPr>
          <w:b/>
        </w:rPr>
      </w:pPr>
      <w:r w:rsidRPr="00D8757C">
        <w:rPr>
          <w:b/>
        </w:rPr>
        <w:t>4.</w:t>
      </w:r>
      <w:r w:rsidR="00E93BD6" w:rsidRPr="00D8757C">
        <w:rPr>
          <w:b/>
        </w:rPr>
        <w:t>2. Povjerenstvo za stručna pitanja i stručni nadzor</w:t>
      </w:r>
    </w:p>
    <w:p w:rsidR="00E93BD6" w:rsidRPr="00D8757C" w:rsidRDefault="00E93BD6" w:rsidP="00E93BD6">
      <w:pPr>
        <w:pStyle w:val="NoSpacing"/>
        <w:rPr>
          <w:b/>
        </w:rPr>
      </w:pPr>
    </w:p>
    <w:p w:rsidR="00E93BD6" w:rsidRPr="008B2565" w:rsidRDefault="00E93BD6" w:rsidP="004E3FF8">
      <w:pPr>
        <w:pStyle w:val="NoSpacing"/>
        <w:jc w:val="center"/>
      </w:pPr>
      <w:r w:rsidRPr="008B2565">
        <w:t>Članak 2</w:t>
      </w:r>
      <w:r w:rsidR="004E3FF8" w:rsidRPr="008B2565">
        <w:t>5</w:t>
      </w:r>
      <w:r w:rsidRPr="008B2565">
        <w:t>.</w:t>
      </w:r>
    </w:p>
    <w:p w:rsidR="00E93BD6" w:rsidRPr="008B2565" w:rsidRDefault="00E93BD6" w:rsidP="004E3FF8">
      <w:pPr>
        <w:pStyle w:val="NoSpacing"/>
        <w:jc w:val="center"/>
      </w:pPr>
    </w:p>
    <w:p w:rsidR="00E93BD6" w:rsidRPr="008B2565" w:rsidRDefault="00E93BD6" w:rsidP="001B0F2B">
      <w:pPr>
        <w:pStyle w:val="NoSpacing"/>
        <w:jc w:val="both"/>
      </w:pPr>
      <w:r w:rsidRPr="008B2565">
        <w:t>Povjerenstvo za stručna pitanja i stručni nadzor vodi brigu i nadzor o opsegu i kvaliteti stručnog rada liječnika, te o drugim stručnim pitanjima.</w:t>
      </w:r>
    </w:p>
    <w:p w:rsidR="00E93BD6" w:rsidRPr="008B2565" w:rsidRDefault="00E93BD6" w:rsidP="001B0F2B">
      <w:pPr>
        <w:pStyle w:val="NoSpacing"/>
        <w:jc w:val="both"/>
      </w:pPr>
    </w:p>
    <w:p w:rsidR="00E93BD6" w:rsidRPr="008B2565" w:rsidRDefault="00E93BD6" w:rsidP="001B0F2B">
      <w:pPr>
        <w:pStyle w:val="NoSpacing"/>
        <w:jc w:val="both"/>
      </w:pPr>
      <w:r w:rsidRPr="008B2565">
        <w:t>Povjerenstvo za stručna pitanja i stručni nadzor obavlja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sudjeluje pri utvrđivanju standarda i normativa zdravstvenih usluga,</w:t>
      </w:r>
    </w:p>
    <w:p w:rsidR="00E93BD6" w:rsidRPr="008B2565" w:rsidRDefault="00E93BD6" w:rsidP="001B0F2B">
      <w:pPr>
        <w:pStyle w:val="NoSpacing"/>
        <w:jc w:val="both"/>
      </w:pPr>
    </w:p>
    <w:p w:rsidR="00E93BD6" w:rsidRDefault="00E93BD6" w:rsidP="001B0F2B">
      <w:pPr>
        <w:pStyle w:val="NoSpacing"/>
        <w:jc w:val="both"/>
      </w:pPr>
      <w:r w:rsidRPr="008B2565">
        <w:t>2. daje stručna mišljenja kod pripreme propisa koji utječu na razvoj zdravstvene struke,</w:t>
      </w:r>
    </w:p>
    <w:p w:rsidR="00E86B18" w:rsidRDefault="00E86B18" w:rsidP="001B0F2B">
      <w:pPr>
        <w:pStyle w:val="NoSpacing"/>
        <w:jc w:val="both"/>
      </w:pPr>
    </w:p>
    <w:p w:rsidR="00E86B18" w:rsidRPr="008B2565" w:rsidRDefault="00E86B18" w:rsidP="001B0F2B">
      <w:pPr>
        <w:pStyle w:val="NoSpacing"/>
        <w:jc w:val="both"/>
      </w:pPr>
      <w:r w:rsidRPr="00ED3FB8">
        <w:t>3. prati i nadzire stručni rad liječnika,</w:t>
      </w:r>
    </w:p>
    <w:p w:rsidR="00E93BD6" w:rsidRPr="008B2565" w:rsidRDefault="00E93BD6" w:rsidP="001B0F2B">
      <w:pPr>
        <w:pStyle w:val="NoSpacing"/>
        <w:jc w:val="both"/>
      </w:pPr>
    </w:p>
    <w:p w:rsidR="00E93BD6" w:rsidRPr="008B2565" w:rsidRDefault="00E93BD6" w:rsidP="001B0F2B">
      <w:pPr>
        <w:pStyle w:val="NoSpacing"/>
        <w:jc w:val="both"/>
      </w:pPr>
      <w:r w:rsidRPr="008B2565">
        <w:t>3. sudjeluje u pripremi prijedloga mreže zdravstvene djelatnosti s ministarstvom nadležnim za zdravstvo,</w:t>
      </w:r>
    </w:p>
    <w:p w:rsidR="00E93BD6" w:rsidRPr="008B2565" w:rsidRDefault="00E93BD6" w:rsidP="001B0F2B">
      <w:pPr>
        <w:pStyle w:val="NoSpacing"/>
        <w:jc w:val="both"/>
      </w:pPr>
    </w:p>
    <w:p w:rsidR="00E93BD6" w:rsidRPr="008B2565" w:rsidRDefault="00E93BD6" w:rsidP="001B0F2B">
      <w:pPr>
        <w:pStyle w:val="NoSpacing"/>
        <w:jc w:val="both"/>
      </w:pPr>
      <w:r w:rsidRPr="008B2565">
        <w:t>4. razmatra, daje mišljenje i utvrđuje stajalište i o drugim stručnim pitanjima,</w:t>
      </w:r>
    </w:p>
    <w:p w:rsidR="00E93BD6" w:rsidRPr="008B2565" w:rsidRDefault="00E93BD6" w:rsidP="001B0F2B">
      <w:pPr>
        <w:pStyle w:val="NoSpacing"/>
        <w:jc w:val="both"/>
      </w:pPr>
    </w:p>
    <w:p w:rsidR="00E93BD6" w:rsidRPr="00E86B18" w:rsidRDefault="00E93BD6" w:rsidP="001B0F2B">
      <w:pPr>
        <w:pStyle w:val="NoSpacing"/>
        <w:jc w:val="both"/>
      </w:pPr>
      <w:r w:rsidRPr="00ED3FB8">
        <w:t>5. pruža zaštitu građanima u ostvarivanju prava s obzirom na kakvoću, sadržaj i vrstu zdravstvene usluge koja im se pruža,</w:t>
      </w:r>
    </w:p>
    <w:p w:rsidR="00E93BD6" w:rsidRPr="008B2565" w:rsidRDefault="00E93BD6" w:rsidP="001B0F2B">
      <w:pPr>
        <w:pStyle w:val="NoSpacing"/>
        <w:jc w:val="both"/>
      </w:pPr>
    </w:p>
    <w:p w:rsidR="00E93BD6" w:rsidRPr="008B2565" w:rsidRDefault="00E93BD6" w:rsidP="001B0F2B">
      <w:pPr>
        <w:pStyle w:val="NoSpacing"/>
        <w:jc w:val="both"/>
      </w:pPr>
      <w:r w:rsidRPr="008B2565">
        <w:t>6. predlaže mjere za unapređivanje stručnog rada liječnika i organizacije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7. surađuje sa zdravstvenom inspekcijom u provedbi zdravstveno-inspekcijskog nadzora,</w:t>
      </w:r>
    </w:p>
    <w:p w:rsidR="00E93BD6" w:rsidRPr="008B2565" w:rsidRDefault="00E93BD6" w:rsidP="001B0F2B">
      <w:pPr>
        <w:pStyle w:val="NoSpacing"/>
        <w:jc w:val="both"/>
      </w:pPr>
    </w:p>
    <w:p w:rsidR="00E93BD6" w:rsidRPr="008B2565" w:rsidRDefault="00E93BD6" w:rsidP="001B0F2B">
      <w:pPr>
        <w:pStyle w:val="NoSpacing"/>
        <w:jc w:val="both"/>
      </w:pPr>
      <w:r w:rsidRPr="008B2565">
        <w:t>8. svoj rad koordinira s ostalim tijelima Komore,</w:t>
      </w:r>
    </w:p>
    <w:p w:rsidR="00E93BD6" w:rsidRPr="008B2565" w:rsidRDefault="00E93BD6" w:rsidP="001B0F2B">
      <w:pPr>
        <w:pStyle w:val="NoSpacing"/>
        <w:jc w:val="both"/>
      </w:pPr>
    </w:p>
    <w:p w:rsidR="00E93BD6" w:rsidRPr="008B2565" w:rsidRDefault="00E93BD6" w:rsidP="001B0F2B">
      <w:pPr>
        <w:pStyle w:val="NoSpacing"/>
        <w:jc w:val="both"/>
      </w:pPr>
      <w:r w:rsidRPr="008B2565">
        <w:t>9. poduzima potrebne prethodne radnje za provođenje postupka pred Sudom Komore,</w:t>
      </w:r>
    </w:p>
    <w:p w:rsidR="00E93BD6" w:rsidRPr="008B2565" w:rsidRDefault="00E93BD6" w:rsidP="001B0F2B">
      <w:pPr>
        <w:pStyle w:val="NoSpacing"/>
        <w:jc w:val="both"/>
      </w:pPr>
    </w:p>
    <w:p w:rsidR="00E93BD6" w:rsidRPr="008B2565" w:rsidRDefault="00E93BD6" w:rsidP="001B0F2B">
      <w:pPr>
        <w:pStyle w:val="NoSpacing"/>
        <w:jc w:val="both"/>
      </w:pPr>
      <w:r w:rsidRPr="008B2565">
        <w:t>10. obavlja i druge poslove određene zakonom, ovim Statutom te drugim općim aktima Komore.</w:t>
      </w:r>
    </w:p>
    <w:p w:rsidR="00E93BD6" w:rsidRPr="008B2565" w:rsidRDefault="00E93BD6" w:rsidP="00E93BD6">
      <w:pPr>
        <w:pStyle w:val="NoSpacing"/>
      </w:pPr>
    </w:p>
    <w:p w:rsidR="00E93BD6" w:rsidRPr="00D8757C" w:rsidRDefault="004E3FF8" w:rsidP="004E3FF8">
      <w:pPr>
        <w:pStyle w:val="NoSpacing"/>
        <w:jc w:val="center"/>
        <w:rPr>
          <w:b/>
        </w:rPr>
      </w:pPr>
      <w:r w:rsidRPr="00D8757C">
        <w:rPr>
          <w:b/>
        </w:rPr>
        <w:t>4.</w:t>
      </w:r>
      <w:r w:rsidR="00E93BD6" w:rsidRPr="00D8757C">
        <w:rPr>
          <w:b/>
        </w:rPr>
        <w:t>3. Povjerenstvo za trajnu medicinsku izobrazbu liječnika</w:t>
      </w:r>
    </w:p>
    <w:p w:rsidR="00E93BD6" w:rsidRPr="00D8757C" w:rsidRDefault="00E93BD6" w:rsidP="00E93BD6">
      <w:pPr>
        <w:pStyle w:val="NoSpacing"/>
        <w:rPr>
          <w:b/>
        </w:rPr>
      </w:pPr>
    </w:p>
    <w:p w:rsidR="00E93BD6" w:rsidRPr="008B2565" w:rsidRDefault="00E93BD6" w:rsidP="004E3FF8">
      <w:pPr>
        <w:pStyle w:val="NoSpacing"/>
        <w:jc w:val="center"/>
      </w:pPr>
      <w:r w:rsidRPr="008B2565">
        <w:t>Članak 2</w:t>
      </w:r>
      <w:r w:rsidR="004E3FF8" w:rsidRPr="008B2565">
        <w:t>6</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trajnu medicinsku izobrazbu liječnika obavlja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brine se za postizanje i održavanje stručne osposobljenosti liječnika prema standardima suvremene medicinske znanosti,</w:t>
      </w:r>
    </w:p>
    <w:p w:rsidR="00E93BD6" w:rsidRPr="008B2565" w:rsidRDefault="00E93BD6" w:rsidP="001B0F2B">
      <w:pPr>
        <w:pStyle w:val="NoSpacing"/>
        <w:jc w:val="both"/>
      </w:pPr>
    </w:p>
    <w:p w:rsidR="00E93BD6" w:rsidRPr="008B2565" w:rsidRDefault="00E93BD6" w:rsidP="001B0F2B">
      <w:pPr>
        <w:pStyle w:val="NoSpacing"/>
        <w:jc w:val="both"/>
      </w:pPr>
      <w:r w:rsidRPr="008B2565">
        <w:t>2. razmatra prijedloge grana specijalizacije, trajanja i programa specijalizacija i užih specijalizacija</w:t>
      </w:r>
    </w:p>
    <w:p w:rsidR="00E93BD6" w:rsidRPr="008B2565" w:rsidRDefault="00E93BD6" w:rsidP="001B0F2B">
      <w:pPr>
        <w:pStyle w:val="NoSpacing"/>
        <w:jc w:val="both"/>
      </w:pPr>
    </w:p>
    <w:p w:rsidR="00E93BD6" w:rsidRPr="008B2565" w:rsidRDefault="00E93BD6" w:rsidP="001B0F2B">
      <w:pPr>
        <w:pStyle w:val="NoSpacing"/>
        <w:jc w:val="both"/>
      </w:pPr>
      <w:r w:rsidRPr="008B2565">
        <w:t>3. razmatra prijedloge o uvjetima, sadržaju i načinu provođenja pripravničkog staža,</w:t>
      </w:r>
    </w:p>
    <w:p w:rsidR="00E93BD6" w:rsidRPr="008B2565" w:rsidRDefault="00E93BD6" w:rsidP="001B0F2B">
      <w:pPr>
        <w:pStyle w:val="NoSpacing"/>
        <w:jc w:val="both"/>
      </w:pPr>
    </w:p>
    <w:p w:rsidR="00E93BD6" w:rsidRPr="008B2565" w:rsidRDefault="00E93BD6" w:rsidP="001B0F2B">
      <w:pPr>
        <w:pStyle w:val="NoSpacing"/>
        <w:jc w:val="both"/>
      </w:pPr>
      <w:r w:rsidRPr="008B2565">
        <w:t>4. nadzire, vrednuje i kategorizira oblike trajne medicinske izobrazbe,</w:t>
      </w:r>
    </w:p>
    <w:p w:rsidR="00E93BD6" w:rsidRPr="008B2565" w:rsidRDefault="00E93BD6" w:rsidP="001B0F2B">
      <w:pPr>
        <w:pStyle w:val="NoSpacing"/>
        <w:jc w:val="both"/>
      </w:pPr>
    </w:p>
    <w:p w:rsidR="00E93BD6" w:rsidRPr="008B2565" w:rsidRDefault="00E93BD6" w:rsidP="001B0F2B">
      <w:pPr>
        <w:pStyle w:val="NoSpacing"/>
        <w:jc w:val="both"/>
      </w:pPr>
      <w:r w:rsidRPr="008B2565">
        <w:t>5. predlaže sadržaj, rokove i postupak provjere stručnosti liječnika,</w:t>
      </w:r>
    </w:p>
    <w:p w:rsidR="00E93BD6" w:rsidRPr="008B2565" w:rsidRDefault="00E93BD6" w:rsidP="001B0F2B">
      <w:pPr>
        <w:pStyle w:val="NoSpacing"/>
        <w:jc w:val="both"/>
      </w:pPr>
    </w:p>
    <w:p w:rsidR="00E93BD6" w:rsidRPr="008B2565" w:rsidRDefault="00E93BD6" w:rsidP="001B0F2B">
      <w:pPr>
        <w:pStyle w:val="NoSpacing"/>
        <w:jc w:val="both"/>
      </w:pPr>
      <w:r w:rsidRPr="008B2565">
        <w:t>6. određuje sadržaj i način provođenja disciplinske mjere dodatne izobrazbe izrečene na temelju odluke Suda Komore u disciplinskom postupku.</w:t>
      </w:r>
    </w:p>
    <w:p w:rsidR="00E93BD6" w:rsidRPr="008B2565" w:rsidRDefault="00E93BD6" w:rsidP="001B0F2B">
      <w:pPr>
        <w:pStyle w:val="NoSpacing"/>
        <w:jc w:val="both"/>
      </w:pPr>
    </w:p>
    <w:p w:rsidR="00E93BD6" w:rsidRDefault="00E93BD6" w:rsidP="001B0F2B">
      <w:pPr>
        <w:pStyle w:val="NoSpacing"/>
        <w:jc w:val="both"/>
      </w:pPr>
      <w:r w:rsidRPr="008B2565">
        <w:t>7. predlaže načine provođenja trajne medicinske izobrazbe ,</w:t>
      </w:r>
    </w:p>
    <w:p w:rsidR="0066045F" w:rsidRPr="008B2565" w:rsidRDefault="0066045F" w:rsidP="001B0F2B">
      <w:pPr>
        <w:pStyle w:val="NoSpacing"/>
        <w:jc w:val="both"/>
      </w:pPr>
    </w:p>
    <w:p w:rsidR="00E93BD6" w:rsidRPr="008B2565" w:rsidRDefault="00E93BD6" w:rsidP="001B0F2B">
      <w:pPr>
        <w:pStyle w:val="NoSpacing"/>
        <w:jc w:val="both"/>
      </w:pPr>
      <w:r w:rsidRPr="008B2565">
        <w:t>8. donosi Pravila postupanja za provjeru stručnosti liječnika,</w:t>
      </w:r>
    </w:p>
    <w:p w:rsidR="00E93BD6" w:rsidRPr="008B2565" w:rsidRDefault="00E93BD6" w:rsidP="001B0F2B">
      <w:pPr>
        <w:pStyle w:val="NoSpacing"/>
        <w:jc w:val="both"/>
      </w:pPr>
    </w:p>
    <w:p w:rsidR="00E93BD6" w:rsidRPr="008B2565" w:rsidRDefault="00E93BD6" w:rsidP="001B0F2B">
      <w:pPr>
        <w:pStyle w:val="NoSpacing"/>
        <w:jc w:val="both"/>
      </w:pPr>
      <w:r w:rsidRPr="008B2565">
        <w:t>9. koordinira svoj rad s ostalim tijelima Komore,</w:t>
      </w:r>
    </w:p>
    <w:p w:rsidR="00E93BD6" w:rsidRPr="008B2565" w:rsidRDefault="00E93BD6" w:rsidP="001B0F2B">
      <w:pPr>
        <w:pStyle w:val="NoSpacing"/>
        <w:jc w:val="both"/>
      </w:pPr>
    </w:p>
    <w:p w:rsidR="00E93BD6" w:rsidRDefault="00E93BD6" w:rsidP="001B0F2B">
      <w:pPr>
        <w:pStyle w:val="NoSpacing"/>
        <w:jc w:val="both"/>
      </w:pPr>
      <w:r w:rsidRPr="008B2565">
        <w:t>10. obavlja i druge poslove određene zakonom, ovim Statutom te drugim općim aktima Komore.</w:t>
      </w:r>
    </w:p>
    <w:p w:rsidR="00E93BD6" w:rsidRPr="008B2565" w:rsidRDefault="00E93BD6" w:rsidP="001B0F2B">
      <w:pPr>
        <w:pStyle w:val="NoSpacing"/>
        <w:jc w:val="both"/>
      </w:pPr>
    </w:p>
    <w:p w:rsidR="00E93BD6" w:rsidRPr="00D8757C" w:rsidRDefault="00E93BD6" w:rsidP="0066045F">
      <w:pPr>
        <w:pStyle w:val="NoSpacing"/>
        <w:jc w:val="center"/>
        <w:rPr>
          <w:b/>
        </w:rPr>
      </w:pPr>
      <w:r w:rsidRPr="00D8757C">
        <w:rPr>
          <w:b/>
        </w:rPr>
        <w:t>4.</w:t>
      </w:r>
      <w:r w:rsidR="0066045F" w:rsidRPr="00D8757C">
        <w:rPr>
          <w:b/>
        </w:rPr>
        <w:t>4</w:t>
      </w:r>
      <w:r w:rsidRPr="00D8757C">
        <w:rPr>
          <w:b/>
        </w:rPr>
        <w:t xml:space="preserve"> Povjerenstvo za primarnu zdravstvenu zaštitu</w:t>
      </w:r>
    </w:p>
    <w:p w:rsidR="00E93BD6" w:rsidRPr="00D8757C" w:rsidRDefault="00E93BD6" w:rsidP="001B0F2B">
      <w:pPr>
        <w:pStyle w:val="NoSpacing"/>
        <w:jc w:val="both"/>
        <w:rPr>
          <w:b/>
        </w:rPr>
      </w:pPr>
    </w:p>
    <w:p w:rsidR="0066045F" w:rsidRPr="008B2565" w:rsidRDefault="0066045F" w:rsidP="0066045F">
      <w:pPr>
        <w:pStyle w:val="NoSpacing"/>
        <w:jc w:val="center"/>
      </w:pPr>
      <w:r w:rsidRPr="008B2565">
        <w:t>Članak 27.</w:t>
      </w:r>
    </w:p>
    <w:p w:rsidR="00E93BD6" w:rsidRPr="008B2565" w:rsidRDefault="00E93BD6" w:rsidP="001B0F2B">
      <w:pPr>
        <w:pStyle w:val="NoSpacing"/>
        <w:jc w:val="both"/>
      </w:pPr>
    </w:p>
    <w:p w:rsidR="00E93BD6" w:rsidRPr="008B2565" w:rsidRDefault="00E93BD6" w:rsidP="0066045F">
      <w:pPr>
        <w:pStyle w:val="NoSpacing"/>
      </w:pPr>
      <w:r w:rsidRPr="008B2565">
        <w:t>Povjerenstvo za primarnu zdravstvenu zaštitu obavlja sljedeće poslove:</w:t>
      </w:r>
    </w:p>
    <w:p w:rsidR="00E93BD6" w:rsidRPr="008B2565" w:rsidRDefault="00E93BD6" w:rsidP="00E93BD6">
      <w:pPr>
        <w:pStyle w:val="NoSpacing"/>
      </w:pPr>
    </w:p>
    <w:p w:rsidR="004E3FF8" w:rsidRPr="008B2565" w:rsidRDefault="004E3FF8" w:rsidP="00E93BD6">
      <w:pPr>
        <w:pStyle w:val="NoSpacing"/>
      </w:pPr>
    </w:p>
    <w:p w:rsidR="00E93BD6" w:rsidRPr="008B2565" w:rsidRDefault="00E93BD6" w:rsidP="001B0F2B">
      <w:pPr>
        <w:pStyle w:val="NoSpacing"/>
        <w:jc w:val="both"/>
      </w:pPr>
      <w:r w:rsidRPr="008B2565">
        <w:t>1. brine se o kvaliteti, organizaciji i dostupnosti primarne zdravstvene zaštite te njezinoj integraciji u cjelokupni sustav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2. sudjeluje u pripremi i donošenju standarda i normativa te mjera i mreže primarne zdravstvene zaštite u osnovnoj mreži primarne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3. brine o interesima privatnih liječnika primarne zdravstvene zaštite kod ugovaranja s HZZO-om i drugim osiguravajućim društvima te pred ministarstvom nadležnim za zdravstvo,</w:t>
      </w:r>
    </w:p>
    <w:p w:rsidR="00E93BD6" w:rsidRPr="008B2565" w:rsidRDefault="00E93BD6" w:rsidP="001B0F2B">
      <w:pPr>
        <w:pStyle w:val="NoSpacing"/>
        <w:jc w:val="both"/>
      </w:pPr>
    </w:p>
    <w:p w:rsidR="00E93BD6" w:rsidRPr="008B2565" w:rsidRDefault="00E93BD6" w:rsidP="001B0F2B">
      <w:pPr>
        <w:pStyle w:val="NoSpacing"/>
        <w:jc w:val="both"/>
      </w:pPr>
      <w:r w:rsidRPr="008B2565">
        <w:t>4. sudjeluje u postupku davanja mišljenja o opravdanosti osnivanja, proširenja i promjene djelatnosti pružatelja zdravstvenih usluga u mreži zdravstvene djelatnosti na primarnoj razini,</w:t>
      </w:r>
    </w:p>
    <w:p w:rsidR="00E93BD6" w:rsidRPr="008B2565" w:rsidRDefault="00E93BD6" w:rsidP="001B0F2B">
      <w:pPr>
        <w:pStyle w:val="NoSpacing"/>
        <w:jc w:val="both"/>
      </w:pPr>
    </w:p>
    <w:p w:rsidR="00E93BD6" w:rsidRPr="008B2565" w:rsidRDefault="00E93BD6" w:rsidP="001B0F2B">
      <w:pPr>
        <w:pStyle w:val="NoSpacing"/>
        <w:jc w:val="both"/>
      </w:pPr>
      <w:r w:rsidRPr="008B2565">
        <w:t>5. sudjeluje u davanju mišljenje Komore na prijedloge zakonskih i podzakonskih akata koji utječu na rad liječnika na području primarne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6. podnosi izvješća Izvršnom odboru Komore o uočenim nepravilnostima ili problemima te o pojedinim pitanjima iz primarne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7. priprema prijedlog godišnjeg plana potrebnih specijalizacija koji Komora daje ministarstvu nadležnom za zdravstvo,</w:t>
      </w:r>
    </w:p>
    <w:p w:rsidR="00E93BD6" w:rsidRPr="008B2565" w:rsidRDefault="00E93BD6" w:rsidP="001B0F2B">
      <w:pPr>
        <w:pStyle w:val="NoSpacing"/>
        <w:jc w:val="both"/>
      </w:pPr>
    </w:p>
    <w:p w:rsidR="00E93BD6" w:rsidRPr="008B2565" w:rsidRDefault="00E93BD6" w:rsidP="001B0F2B">
      <w:pPr>
        <w:pStyle w:val="NoSpacing"/>
        <w:jc w:val="both"/>
      </w:pPr>
      <w:r w:rsidRPr="008B2565">
        <w:t>8. svoj rad koordinira s ostalim tijelima Komore,</w:t>
      </w:r>
    </w:p>
    <w:p w:rsidR="00E93BD6" w:rsidRPr="008B2565" w:rsidRDefault="00E93BD6" w:rsidP="001B0F2B">
      <w:pPr>
        <w:pStyle w:val="NoSpacing"/>
        <w:jc w:val="both"/>
      </w:pPr>
    </w:p>
    <w:p w:rsidR="00E93BD6" w:rsidRPr="008B2565" w:rsidRDefault="00E93BD6" w:rsidP="001B0F2B">
      <w:pPr>
        <w:pStyle w:val="NoSpacing"/>
        <w:jc w:val="both"/>
      </w:pPr>
      <w:r w:rsidRPr="008B2565">
        <w:t>9. obavlja i druge poslove određene zakonom, ovim Statutom ili drugim općim aktima Komore.</w:t>
      </w:r>
    </w:p>
    <w:p w:rsidR="00E93BD6" w:rsidRPr="00D8757C" w:rsidRDefault="004E3FF8" w:rsidP="004E3FF8">
      <w:pPr>
        <w:pStyle w:val="NoSpacing"/>
        <w:jc w:val="center"/>
        <w:rPr>
          <w:b/>
        </w:rPr>
      </w:pPr>
      <w:r w:rsidRPr="00D8757C">
        <w:rPr>
          <w:b/>
        </w:rPr>
        <w:t>4.</w:t>
      </w:r>
      <w:r w:rsidR="00E93BD6" w:rsidRPr="00D8757C">
        <w:rPr>
          <w:b/>
        </w:rPr>
        <w:t>5. Povjerenstvo za bolničku djelatnost</w:t>
      </w:r>
    </w:p>
    <w:p w:rsidR="00E93BD6" w:rsidRPr="008B2565" w:rsidRDefault="00E93BD6" w:rsidP="00E93BD6">
      <w:pPr>
        <w:pStyle w:val="NoSpacing"/>
      </w:pPr>
    </w:p>
    <w:p w:rsidR="00E93BD6" w:rsidRPr="008B2565" w:rsidRDefault="00E93BD6" w:rsidP="004E3FF8">
      <w:pPr>
        <w:pStyle w:val="NoSpacing"/>
        <w:jc w:val="center"/>
      </w:pPr>
      <w:r w:rsidRPr="008B2565">
        <w:t>Članak 2</w:t>
      </w:r>
      <w:r w:rsidR="004E3FF8" w:rsidRPr="008B2565">
        <w:t>8</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bolničku djelatnost obavlja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brine se o kvaliteti, sadržaju i organizaciji bolničke djelatnosti i njezine integracije u cjelokupni sustav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2. sudjeluje u pripremi i donošenju standarda, normativa i mjera bolničke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3. zastupa interese liječnika bolničke djelatnosti pred HZZO-om i drugim osiguravajućim zavodima te ministarstvom nadležnim za zdravstvo,</w:t>
      </w:r>
    </w:p>
    <w:p w:rsidR="00E93BD6" w:rsidRPr="008B2565" w:rsidRDefault="00E93BD6" w:rsidP="001B0F2B">
      <w:pPr>
        <w:pStyle w:val="NoSpacing"/>
        <w:jc w:val="both"/>
      </w:pPr>
    </w:p>
    <w:p w:rsidR="00E93BD6" w:rsidRPr="008B2565" w:rsidRDefault="00E93BD6" w:rsidP="001B0F2B">
      <w:pPr>
        <w:pStyle w:val="NoSpacing"/>
        <w:jc w:val="both"/>
      </w:pPr>
      <w:r w:rsidRPr="008B2565">
        <w:t>4. sudjeluje u postupku davanja mišljenja o opravdanosti osnivanja, proširenja i promjene djelatnosti pružatelja zdravstvenih usluga u mreži zdravstvene djelatnosti na sekundarnoj i tercijarnoj razini</w:t>
      </w:r>
    </w:p>
    <w:p w:rsidR="00E93BD6" w:rsidRPr="008B2565" w:rsidRDefault="00E93BD6" w:rsidP="001B0F2B">
      <w:pPr>
        <w:pStyle w:val="NoSpacing"/>
        <w:jc w:val="both"/>
      </w:pPr>
    </w:p>
    <w:p w:rsidR="00E93BD6" w:rsidRPr="008B2565" w:rsidRDefault="00E93BD6" w:rsidP="001B0F2B">
      <w:pPr>
        <w:pStyle w:val="NoSpacing"/>
        <w:jc w:val="both"/>
      </w:pPr>
      <w:r w:rsidRPr="008B2565">
        <w:t>5. sudjeluje u davanju mišljenje Komore na prijedloge zakonskih i podzakonskih akata koji utječu na rad liječnika na području sekundarne i tercijarne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6. razmatra prijedloge akata na koje Komora, sukladno odredbama zakona koji uređuju zdravstvena područja, daje prethodno mišljenje,</w:t>
      </w:r>
    </w:p>
    <w:p w:rsidR="00E93BD6" w:rsidRPr="008B2565" w:rsidRDefault="00E93BD6" w:rsidP="001B0F2B">
      <w:pPr>
        <w:pStyle w:val="NoSpacing"/>
        <w:jc w:val="both"/>
      </w:pPr>
    </w:p>
    <w:p w:rsidR="00E93BD6" w:rsidRPr="008B2565" w:rsidRDefault="00E93BD6" w:rsidP="001B0F2B">
      <w:pPr>
        <w:pStyle w:val="NoSpacing"/>
        <w:jc w:val="both"/>
      </w:pPr>
      <w:r w:rsidRPr="008B2565">
        <w:t>7. priprema prijedlog godišnjeg plana potrebnih specijalizacija i užih specijalizacija koji Komora daje ministru nadležnom za zdravstvo,</w:t>
      </w:r>
    </w:p>
    <w:p w:rsidR="00E93BD6" w:rsidRPr="008B2565" w:rsidRDefault="00E93BD6" w:rsidP="001B0F2B">
      <w:pPr>
        <w:pStyle w:val="NoSpacing"/>
        <w:jc w:val="both"/>
      </w:pPr>
    </w:p>
    <w:p w:rsidR="00E93BD6" w:rsidRPr="008B2565" w:rsidRDefault="00E93BD6" w:rsidP="001B0F2B">
      <w:pPr>
        <w:pStyle w:val="NoSpacing"/>
        <w:jc w:val="both"/>
      </w:pPr>
      <w:r w:rsidRPr="008B2565">
        <w:t>8. svoj rad koordinira s ostalim tijelima Komore,</w:t>
      </w:r>
    </w:p>
    <w:p w:rsidR="00E93BD6" w:rsidRPr="008B2565" w:rsidRDefault="00E93BD6" w:rsidP="001B0F2B">
      <w:pPr>
        <w:pStyle w:val="NoSpacing"/>
        <w:jc w:val="both"/>
      </w:pPr>
    </w:p>
    <w:p w:rsidR="00E93BD6" w:rsidRPr="008B2565" w:rsidRDefault="00E93BD6" w:rsidP="001B0F2B">
      <w:pPr>
        <w:pStyle w:val="NoSpacing"/>
        <w:jc w:val="both"/>
      </w:pPr>
      <w:r w:rsidRPr="008B2565">
        <w:t>9. obavlja i druge poslove utvrđene zakonom, ovim Statutom te drugim općim aktima Komore.</w:t>
      </w:r>
    </w:p>
    <w:p w:rsidR="00E93BD6" w:rsidRPr="008B2565" w:rsidRDefault="00E93BD6" w:rsidP="001B0F2B">
      <w:pPr>
        <w:pStyle w:val="NoSpacing"/>
        <w:jc w:val="both"/>
      </w:pPr>
    </w:p>
    <w:p w:rsidR="00E93BD6" w:rsidRPr="005E5DF4" w:rsidRDefault="004E3FF8" w:rsidP="001B0F2B">
      <w:pPr>
        <w:pStyle w:val="NoSpacing"/>
        <w:jc w:val="both"/>
        <w:rPr>
          <w:b/>
        </w:rPr>
      </w:pPr>
      <w:r w:rsidRPr="005E5DF4">
        <w:rPr>
          <w:b/>
        </w:rPr>
        <w:t>4.</w:t>
      </w:r>
      <w:r w:rsidR="00E93BD6" w:rsidRPr="005E5DF4">
        <w:rPr>
          <w:b/>
        </w:rPr>
        <w:t>6. Povjerenstvo za privatnu praksu i ugovornu specijalističku izvanbolničku djelatnost</w:t>
      </w:r>
    </w:p>
    <w:p w:rsidR="00E93BD6" w:rsidRPr="008B2565" w:rsidRDefault="00E93BD6" w:rsidP="001B0F2B">
      <w:pPr>
        <w:pStyle w:val="NoSpacing"/>
        <w:jc w:val="both"/>
      </w:pPr>
    </w:p>
    <w:p w:rsidR="00E93BD6" w:rsidRPr="008B2565" w:rsidRDefault="00E93BD6" w:rsidP="004E3FF8">
      <w:pPr>
        <w:pStyle w:val="NoSpacing"/>
        <w:jc w:val="center"/>
      </w:pPr>
      <w:r w:rsidRPr="008B2565">
        <w:t xml:space="preserve">Članak </w:t>
      </w:r>
      <w:r w:rsidR="004E3FF8" w:rsidRPr="008B2565">
        <w:t>29</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privatnu praksu i ugovornu specijalističku izvanbolničku djelatnost obavlja sljedeće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 brine se o kvaliteti, opsegu i organizaciji privatne prakse i ugovorne specijalističke izvanbolničke djelatnosti (dalje u tekstu: privatna praksa) te njihovoj integraciji u cjelokupnu zdravstvenu zaštitu,</w:t>
      </w:r>
    </w:p>
    <w:p w:rsidR="00E93BD6" w:rsidRPr="008B2565" w:rsidRDefault="00E93BD6" w:rsidP="001B0F2B">
      <w:pPr>
        <w:pStyle w:val="NoSpacing"/>
        <w:jc w:val="both"/>
      </w:pPr>
    </w:p>
    <w:p w:rsidR="00E93BD6" w:rsidRPr="008B2565" w:rsidRDefault="00E93BD6" w:rsidP="001B0F2B">
      <w:pPr>
        <w:pStyle w:val="NoSpacing"/>
        <w:jc w:val="both"/>
      </w:pPr>
      <w:r w:rsidRPr="008B2565">
        <w:t>2. daje mišljenja o opravdanosti osnivanja, proširenja i promjene djelatnosti pružatelja zdravstvenih usluga u mreži zdravstvene djelatnosti i izvan nje,</w:t>
      </w:r>
    </w:p>
    <w:p w:rsidR="00E93BD6" w:rsidRPr="008B2565" w:rsidRDefault="00E93BD6" w:rsidP="001B0F2B">
      <w:pPr>
        <w:pStyle w:val="NoSpacing"/>
        <w:jc w:val="both"/>
      </w:pPr>
    </w:p>
    <w:p w:rsidR="00E93BD6" w:rsidRPr="008B2565" w:rsidRDefault="00E93BD6" w:rsidP="001B0F2B">
      <w:pPr>
        <w:pStyle w:val="NoSpacing"/>
        <w:jc w:val="both"/>
      </w:pPr>
      <w:r w:rsidRPr="008B2565">
        <w:t>3. predlaže podnošenje zahtjeva ministarstvu nadležnom za zdravstvo za donošenje rješenja o prestanku rada privatne prakse, zdravstvene ustanove i trgovačkog društva za obavljanje zdravstvene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4. sudjeluje u davanju suglasnosti na pravilnik ministarstva nadležnog za zdravstvo kojim se određuju uvjeti pod kojima liječnici koji obavljaju privatnu praksu mogu u zdravstvenim ustanovama i trgovačkim društvima koja obavljaju zdravstvenu djelatnost, obavljati poslove iz svoje struke na temelju posebnog ugovora sa zdravstvenom ustanovom, odnosno trgovačkim društvom,</w:t>
      </w:r>
    </w:p>
    <w:p w:rsidR="00E93BD6" w:rsidRPr="008B2565" w:rsidRDefault="00E93BD6" w:rsidP="001B0F2B">
      <w:pPr>
        <w:pStyle w:val="NoSpacing"/>
        <w:jc w:val="both"/>
      </w:pPr>
    </w:p>
    <w:p w:rsidR="00E93BD6" w:rsidRPr="008B2565" w:rsidRDefault="00E93BD6" w:rsidP="001B0F2B">
      <w:pPr>
        <w:pStyle w:val="NoSpacing"/>
        <w:jc w:val="both"/>
      </w:pPr>
      <w:r w:rsidRPr="008B2565">
        <w:t>5. prethodno razmatra zaprimljene prij</w:t>
      </w:r>
      <w:r w:rsidR="004E3FF8" w:rsidRPr="008B2565">
        <w:t>e</w:t>
      </w:r>
      <w:r w:rsidRPr="008B2565">
        <w:t>dloge izmjene i dopune cjenika zdravstvenih usluga liječnika,</w:t>
      </w:r>
    </w:p>
    <w:p w:rsidR="00E93BD6" w:rsidRPr="008B2565" w:rsidRDefault="00E93BD6" w:rsidP="001B0F2B">
      <w:pPr>
        <w:pStyle w:val="NoSpacing"/>
        <w:jc w:val="both"/>
      </w:pPr>
    </w:p>
    <w:p w:rsidR="00E93BD6" w:rsidRPr="008B2565" w:rsidRDefault="00E93BD6" w:rsidP="001B0F2B">
      <w:pPr>
        <w:pStyle w:val="NoSpacing"/>
        <w:jc w:val="both"/>
      </w:pPr>
      <w:r w:rsidRPr="008B2565">
        <w:t>6. sudjeluje u davanju suglasnosti na cijene zdravstvenih usluga iz opsega privatnog zdravstvenog osiguranja koje određuje društvo za osiguranje,</w:t>
      </w:r>
    </w:p>
    <w:p w:rsidR="00E93BD6" w:rsidRPr="008B2565" w:rsidRDefault="00E93BD6" w:rsidP="001B0F2B">
      <w:pPr>
        <w:pStyle w:val="NoSpacing"/>
        <w:jc w:val="both"/>
      </w:pPr>
    </w:p>
    <w:p w:rsidR="00E93BD6" w:rsidRPr="008B2565" w:rsidRDefault="00E93BD6" w:rsidP="001B0F2B">
      <w:pPr>
        <w:pStyle w:val="NoSpacing"/>
        <w:jc w:val="both"/>
      </w:pPr>
      <w:r w:rsidRPr="008B2565">
        <w:t>7. zastupa interese svojih članova kod sklapanja ugovora s HZZO-om i drugim osiguravajućim društvima,</w:t>
      </w:r>
    </w:p>
    <w:p w:rsidR="00E93BD6" w:rsidRPr="008B2565" w:rsidRDefault="00E93BD6" w:rsidP="001B0F2B">
      <w:pPr>
        <w:pStyle w:val="NoSpacing"/>
        <w:jc w:val="both"/>
      </w:pPr>
    </w:p>
    <w:p w:rsidR="00E93BD6" w:rsidRPr="008B2565" w:rsidRDefault="00E93BD6" w:rsidP="001B0F2B">
      <w:pPr>
        <w:pStyle w:val="NoSpacing"/>
        <w:jc w:val="both"/>
      </w:pPr>
      <w:r w:rsidRPr="008B2565">
        <w:t>8. sudjeluje u postupku donošenja pravilnika koji uređuje način oglašavanja i način isticanja naziva privatne prakse, zdravstvene ustanove i trgovačkog društva za obavljanje zdravstvene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9. svoj rad koordinira s ostalim tijelima Komore,</w:t>
      </w:r>
    </w:p>
    <w:p w:rsidR="00E93BD6" w:rsidRPr="008B2565" w:rsidRDefault="00E93BD6" w:rsidP="001B0F2B">
      <w:pPr>
        <w:pStyle w:val="NoSpacing"/>
        <w:jc w:val="both"/>
      </w:pPr>
    </w:p>
    <w:p w:rsidR="00E93BD6" w:rsidRPr="008B2565" w:rsidRDefault="00E93BD6" w:rsidP="001B0F2B">
      <w:pPr>
        <w:pStyle w:val="NoSpacing"/>
        <w:jc w:val="both"/>
      </w:pPr>
      <w:r w:rsidRPr="008B2565">
        <w:t>10. obavlja i druge poslove određene zakonom, ovim Statutom te drugim općim aktima Komore.</w:t>
      </w:r>
    </w:p>
    <w:p w:rsidR="00E93BD6" w:rsidRPr="008B2565" w:rsidRDefault="00E93BD6" w:rsidP="001B0F2B">
      <w:pPr>
        <w:pStyle w:val="NoSpacing"/>
        <w:jc w:val="both"/>
      </w:pPr>
    </w:p>
    <w:p w:rsidR="00E93BD6" w:rsidRPr="00D8757C" w:rsidRDefault="004E3FF8" w:rsidP="004E3FF8">
      <w:pPr>
        <w:pStyle w:val="NoSpacing"/>
        <w:jc w:val="center"/>
        <w:rPr>
          <w:b/>
        </w:rPr>
      </w:pPr>
      <w:r w:rsidRPr="00D8757C">
        <w:rPr>
          <w:b/>
        </w:rPr>
        <w:t>4.</w:t>
      </w:r>
      <w:r w:rsidR="00E93BD6" w:rsidRPr="00D8757C">
        <w:rPr>
          <w:b/>
        </w:rPr>
        <w:t>7. Povjerenstvo za javnozdravstvenu djelatnost</w:t>
      </w:r>
    </w:p>
    <w:p w:rsidR="00E93BD6" w:rsidRPr="008B2565" w:rsidRDefault="00E93BD6" w:rsidP="00E93BD6">
      <w:pPr>
        <w:pStyle w:val="NoSpacing"/>
      </w:pPr>
    </w:p>
    <w:p w:rsidR="00E93BD6" w:rsidRPr="008B2565" w:rsidRDefault="00E93BD6" w:rsidP="004E3FF8">
      <w:pPr>
        <w:pStyle w:val="NoSpacing"/>
        <w:jc w:val="center"/>
      </w:pPr>
      <w:r w:rsidRPr="008B2565">
        <w:t xml:space="preserve">Članak </w:t>
      </w:r>
      <w:r w:rsidR="004E3FF8" w:rsidRPr="008B2565">
        <w:t>30</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javnozdravstvenu djelatnost obavlja sljedeće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 brine se o kvaliteti, organizaciji i dostupnosti javnozdravstvene djelatnosti te njezinoj integraciji u cjelokupni sustav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2. sudjeluje u pripremi i donošenju standarda i normativa te mjera javnozdravstvene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3. zastupa interese liječnika u javnozdravstvenoj djelatnosti kod ugovaranja s HZZO-om i drugim osiguravajućim društvima te pred ministarstvom nadležnim za zdravstvo,</w:t>
      </w:r>
    </w:p>
    <w:p w:rsidR="00E93BD6" w:rsidRPr="008B2565" w:rsidRDefault="00E93BD6" w:rsidP="001B0F2B">
      <w:pPr>
        <w:pStyle w:val="NoSpacing"/>
        <w:jc w:val="both"/>
      </w:pPr>
    </w:p>
    <w:p w:rsidR="00E93BD6" w:rsidRPr="008B2565" w:rsidRDefault="00E93BD6" w:rsidP="001B0F2B">
      <w:pPr>
        <w:pStyle w:val="NoSpacing"/>
        <w:jc w:val="both"/>
      </w:pPr>
      <w:r w:rsidRPr="008B2565">
        <w:t>4. daje mišljenja o opravdanosti osnivanja, proširenja i promjene djelatnosti javnozdravstvenih ustanova,</w:t>
      </w:r>
    </w:p>
    <w:p w:rsidR="00E93BD6" w:rsidRPr="008B2565" w:rsidRDefault="00E93BD6" w:rsidP="001B0F2B">
      <w:pPr>
        <w:pStyle w:val="NoSpacing"/>
        <w:jc w:val="both"/>
      </w:pPr>
    </w:p>
    <w:p w:rsidR="00E93BD6" w:rsidRPr="008B2565" w:rsidRDefault="00E93BD6" w:rsidP="001B0F2B">
      <w:pPr>
        <w:pStyle w:val="NoSpacing"/>
        <w:jc w:val="both"/>
      </w:pPr>
      <w:r w:rsidRPr="008B2565">
        <w:t>5. sudjeluje u davanju mišljenja Komore na prijedloge zakonskih i podzakonskih akata koji utječu na rad liječnika na području javnozdravstvene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6. podnosi izvješća Izvršnom odboru Komore o pojedinim nepravilnostima ili problemima u javnozdravstvenoj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7. svoj rad koordinira s ostalim tijelima Komore,</w:t>
      </w:r>
    </w:p>
    <w:p w:rsidR="00E93BD6" w:rsidRPr="008B2565" w:rsidRDefault="00E93BD6" w:rsidP="001B0F2B">
      <w:pPr>
        <w:pStyle w:val="NoSpacing"/>
        <w:jc w:val="both"/>
      </w:pPr>
    </w:p>
    <w:p w:rsidR="00E93BD6" w:rsidRPr="008B2565" w:rsidRDefault="00E93BD6" w:rsidP="001B0F2B">
      <w:pPr>
        <w:pStyle w:val="NoSpacing"/>
        <w:jc w:val="both"/>
      </w:pPr>
      <w:r w:rsidRPr="008B2565">
        <w:t>8. obavlja i druge poslove određene zakonom, ovim Statutom ili drugim općim aktima Komore.</w:t>
      </w:r>
    </w:p>
    <w:p w:rsidR="00E93BD6" w:rsidRPr="008B2565" w:rsidRDefault="00E93BD6" w:rsidP="00E93BD6">
      <w:pPr>
        <w:pStyle w:val="NoSpacing"/>
      </w:pPr>
    </w:p>
    <w:p w:rsidR="00E93BD6" w:rsidRPr="00D8757C" w:rsidRDefault="004E3FF8" w:rsidP="004E3FF8">
      <w:pPr>
        <w:pStyle w:val="NoSpacing"/>
        <w:jc w:val="center"/>
        <w:rPr>
          <w:b/>
        </w:rPr>
      </w:pPr>
      <w:r w:rsidRPr="00D8757C">
        <w:rPr>
          <w:b/>
        </w:rPr>
        <w:t>4.</w:t>
      </w:r>
      <w:r w:rsidR="00E93BD6" w:rsidRPr="00D8757C">
        <w:rPr>
          <w:b/>
        </w:rPr>
        <w:t>8. Povjerenstvo za ostale liječničke djelatnosti</w:t>
      </w:r>
      <w:r w:rsidR="00E86B18" w:rsidRPr="00D8757C">
        <w:rPr>
          <w:b/>
        </w:rPr>
        <w:t xml:space="preserve"> </w:t>
      </w:r>
    </w:p>
    <w:p w:rsidR="00E93BD6" w:rsidRPr="008B2565" w:rsidRDefault="00E93BD6" w:rsidP="00E93BD6">
      <w:pPr>
        <w:pStyle w:val="NoSpacing"/>
      </w:pPr>
    </w:p>
    <w:p w:rsidR="00E93BD6" w:rsidRPr="008B2565" w:rsidRDefault="00E93BD6" w:rsidP="004E3FF8">
      <w:pPr>
        <w:pStyle w:val="NoSpacing"/>
        <w:jc w:val="center"/>
      </w:pPr>
      <w:r w:rsidRPr="008B2565">
        <w:t>Članak 3</w:t>
      </w:r>
      <w:r w:rsidR="004E3FF8" w:rsidRPr="008B2565">
        <w:t>1</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ostale liječničke djelatnosti obavlja sljedeće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 brine se o kvaliteti, sadržaju i organizaciji liječničkih djelatnosti izvan sustava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2. zastupa interese liječnika ovih djelatnosti pred ustanovama, trgovačkim društvima te drugim pravnim osobama,</w:t>
      </w:r>
    </w:p>
    <w:p w:rsidR="00E93BD6" w:rsidRPr="008B2565" w:rsidRDefault="00E93BD6" w:rsidP="001B0F2B">
      <w:pPr>
        <w:pStyle w:val="NoSpacing"/>
        <w:jc w:val="both"/>
      </w:pPr>
    </w:p>
    <w:p w:rsidR="00E93BD6" w:rsidRPr="008B2565" w:rsidRDefault="00E93BD6" w:rsidP="001B0F2B">
      <w:pPr>
        <w:pStyle w:val="NoSpacing"/>
        <w:jc w:val="both"/>
      </w:pPr>
      <w:r w:rsidRPr="008B2565">
        <w:t>3. sudjeluje u pripremi i donošenju standarda i normativa na područjima liječničkih djelatnosti izvan sustava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4. podnosi izvješća Izvršnom odboru Komore o pojedinim nepravilnostima ili problemima u radu liječnika izvan sustava zdravstvene zaštite,</w:t>
      </w:r>
    </w:p>
    <w:p w:rsidR="00E93BD6" w:rsidRPr="008B2565" w:rsidRDefault="00E93BD6" w:rsidP="001B0F2B">
      <w:pPr>
        <w:pStyle w:val="NoSpacing"/>
        <w:jc w:val="both"/>
      </w:pPr>
    </w:p>
    <w:p w:rsidR="00E93BD6" w:rsidRPr="008B2565" w:rsidRDefault="00E93BD6" w:rsidP="001B0F2B">
      <w:pPr>
        <w:pStyle w:val="NoSpacing"/>
        <w:jc w:val="both"/>
      </w:pPr>
      <w:r w:rsidRPr="008B2565">
        <w:t>5. daje stručna mišljenja kod pripreme propisa na područjima svojih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6. promiče znanstveno-istraživački rad na područjima svojih liječničkih djelatnosti,</w:t>
      </w:r>
    </w:p>
    <w:p w:rsidR="00E93BD6" w:rsidRPr="008B2565" w:rsidRDefault="00E93BD6" w:rsidP="001B0F2B">
      <w:pPr>
        <w:pStyle w:val="NoSpacing"/>
        <w:jc w:val="both"/>
      </w:pPr>
    </w:p>
    <w:p w:rsidR="00E93BD6" w:rsidRDefault="00E93BD6" w:rsidP="001B0F2B">
      <w:pPr>
        <w:pStyle w:val="NoSpacing"/>
        <w:jc w:val="both"/>
      </w:pPr>
      <w:r w:rsidRPr="008B2565">
        <w:t>7. svoj rad koordinira s ostalim tijelima Komore,</w:t>
      </w:r>
    </w:p>
    <w:p w:rsidR="00E93BD6" w:rsidRPr="008B2565" w:rsidRDefault="00E93BD6" w:rsidP="001B0F2B">
      <w:pPr>
        <w:pStyle w:val="NoSpacing"/>
        <w:jc w:val="both"/>
      </w:pPr>
    </w:p>
    <w:p w:rsidR="00E93BD6" w:rsidRPr="008B2565" w:rsidRDefault="0066045F" w:rsidP="001B0F2B">
      <w:pPr>
        <w:pStyle w:val="NoSpacing"/>
        <w:jc w:val="both"/>
      </w:pPr>
      <w:r>
        <w:t>8</w:t>
      </w:r>
      <w:r w:rsidR="00E93BD6" w:rsidRPr="008B2565">
        <w:t>. obavlja i druge poslove određene zakonom, ovim Statutom ili drugim općim aktima Komore.</w:t>
      </w:r>
    </w:p>
    <w:p w:rsidR="00E93BD6" w:rsidRPr="008B2565" w:rsidRDefault="00E93BD6" w:rsidP="00E93BD6">
      <w:pPr>
        <w:pStyle w:val="NoSpacing"/>
      </w:pPr>
    </w:p>
    <w:p w:rsidR="00E93BD6" w:rsidRPr="00D8757C" w:rsidRDefault="004E3FF8" w:rsidP="004E3FF8">
      <w:pPr>
        <w:pStyle w:val="NoSpacing"/>
        <w:jc w:val="center"/>
        <w:rPr>
          <w:b/>
        </w:rPr>
      </w:pPr>
      <w:r w:rsidRPr="00D8757C">
        <w:rPr>
          <w:b/>
        </w:rPr>
        <w:t>4.</w:t>
      </w:r>
      <w:r w:rsidR="00E93BD6" w:rsidRPr="00D8757C">
        <w:rPr>
          <w:b/>
        </w:rPr>
        <w:t>9. Povjerenstvo za međunarodnu suradnju</w:t>
      </w:r>
    </w:p>
    <w:p w:rsidR="00E93BD6" w:rsidRPr="008B2565" w:rsidRDefault="00E93BD6" w:rsidP="00E93BD6">
      <w:pPr>
        <w:pStyle w:val="NoSpacing"/>
      </w:pPr>
    </w:p>
    <w:p w:rsidR="00E93BD6" w:rsidRPr="008B2565" w:rsidRDefault="00E93BD6" w:rsidP="004E3FF8">
      <w:pPr>
        <w:pStyle w:val="NoSpacing"/>
        <w:jc w:val="center"/>
      </w:pPr>
      <w:r w:rsidRPr="008B2565">
        <w:t>Članak 3</w:t>
      </w:r>
      <w:r w:rsidR="004E3FF8" w:rsidRPr="008B2565">
        <w:t>2</w:t>
      </w:r>
      <w:r w:rsidRPr="008B2565">
        <w:t>.</w:t>
      </w:r>
    </w:p>
    <w:p w:rsidR="00E93BD6" w:rsidRPr="008B2565" w:rsidRDefault="00E93BD6" w:rsidP="00E93BD6">
      <w:pPr>
        <w:pStyle w:val="NoSpacing"/>
      </w:pPr>
    </w:p>
    <w:p w:rsidR="00E93BD6" w:rsidRPr="008B2565" w:rsidRDefault="00E93BD6" w:rsidP="001B0F2B">
      <w:pPr>
        <w:pStyle w:val="NoSpacing"/>
        <w:jc w:val="both"/>
      </w:pPr>
      <w:r w:rsidRPr="008B2565">
        <w:t>Povjerenstvo za međunarodnu suradnju obavlja sljedeće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1. održava stalne kontakte s drugim komorama radi razmjene iskustava,</w:t>
      </w:r>
    </w:p>
    <w:p w:rsidR="00E93BD6" w:rsidRPr="008B2565" w:rsidRDefault="00E93BD6" w:rsidP="001B0F2B">
      <w:pPr>
        <w:pStyle w:val="NoSpacing"/>
        <w:jc w:val="both"/>
      </w:pPr>
    </w:p>
    <w:p w:rsidR="00E93BD6" w:rsidRPr="008B2565" w:rsidRDefault="00E93BD6" w:rsidP="001B0F2B">
      <w:pPr>
        <w:pStyle w:val="NoSpacing"/>
        <w:jc w:val="both"/>
      </w:pPr>
      <w:r w:rsidRPr="008B2565">
        <w:t>2. za predsjednika Komore priprema materijale vezane uz sastanke na međunarodnoj razini,</w:t>
      </w:r>
    </w:p>
    <w:p w:rsidR="00E93BD6" w:rsidRPr="008B2565" w:rsidRDefault="00E93BD6" w:rsidP="001B0F2B">
      <w:pPr>
        <w:pStyle w:val="NoSpacing"/>
        <w:jc w:val="both"/>
      </w:pPr>
    </w:p>
    <w:p w:rsidR="00E93BD6" w:rsidRPr="008B2565" w:rsidRDefault="00E93BD6" w:rsidP="001B0F2B">
      <w:pPr>
        <w:pStyle w:val="NoSpacing"/>
        <w:jc w:val="both"/>
      </w:pPr>
      <w:r w:rsidRPr="008B2565">
        <w:t>3. proučava rad Stalnog komiteta europskih liječnika (CPME) te ostalih međunarodnih liječničkih udruga i o njima izvješćuje predsjednika Komore,</w:t>
      </w:r>
    </w:p>
    <w:p w:rsidR="00E93BD6" w:rsidRPr="008B2565" w:rsidRDefault="00E93BD6" w:rsidP="001B0F2B">
      <w:pPr>
        <w:pStyle w:val="NoSpacing"/>
        <w:jc w:val="both"/>
      </w:pPr>
    </w:p>
    <w:p w:rsidR="00E93BD6" w:rsidRPr="008B2565" w:rsidRDefault="00E93BD6" w:rsidP="001B0F2B">
      <w:pPr>
        <w:pStyle w:val="NoSpacing"/>
        <w:jc w:val="both"/>
      </w:pPr>
      <w:r w:rsidRPr="008B2565">
        <w:t>4. priprema održavanje međunarodnih sastanaka vezanih uz djelovanje Komore koji se o</w:t>
      </w:r>
      <w:r w:rsidR="0066045F">
        <w:t>državaju u Republici Hrvatskoj,</w:t>
      </w:r>
      <w:r w:rsidRPr="008B2565">
        <w:t>,</w:t>
      </w:r>
    </w:p>
    <w:p w:rsidR="00E93BD6" w:rsidRPr="008B2565" w:rsidRDefault="00E93BD6" w:rsidP="001B0F2B">
      <w:pPr>
        <w:pStyle w:val="NoSpacing"/>
        <w:jc w:val="both"/>
      </w:pPr>
    </w:p>
    <w:p w:rsidR="00E93BD6" w:rsidRPr="008B2565" w:rsidRDefault="0066045F" w:rsidP="001B0F2B">
      <w:pPr>
        <w:pStyle w:val="NoSpacing"/>
        <w:jc w:val="both"/>
      </w:pPr>
      <w:r>
        <w:t>5</w:t>
      </w:r>
      <w:r w:rsidR="00E93BD6" w:rsidRPr="008B2565">
        <w:t>. članovi Povjerenstva sudjeluju kao delegati Komore na međunarodnim sastancima,</w:t>
      </w:r>
    </w:p>
    <w:p w:rsidR="00E93BD6" w:rsidRPr="008B2565" w:rsidRDefault="00E93BD6" w:rsidP="001B0F2B">
      <w:pPr>
        <w:pStyle w:val="NoSpacing"/>
        <w:jc w:val="both"/>
      </w:pPr>
    </w:p>
    <w:p w:rsidR="00E93BD6" w:rsidRPr="008B2565" w:rsidRDefault="0066045F" w:rsidP="001B0F2B">
      <w:pPr>
        <w:pStyle w:val="NoSpacing"/>
        <w:jc w:val="both"/>
      </w:pPr>
      <w:r>
        <w:t>6</w:t>
      </w:r>
      <w:r w:rsidR="00E93BD6" w:rsidRPr="008B2565">
        <w:t>. svoj rad koordinira s ostalim tijelima Komore,</w:t>
      </w:r>
    </w:p>
    <w:p w:rsidR="00E93BD6" w:rsidRPr="008B2565" w:rsidRDefault="00E93BD6" w:rsidP="001B0F2B">
      <w:pPr>
        <w:pStyle w:val="NoSpacing"/>
        <w:jc w:val="both"/>
      </w:pPr>
    </w:p>
    <w:p w:rsidR="00E93BD6" w:rsidRPr="008B2565" w:rsidRDefault="0066045F" w:rsidP="001B0F2B">
      <w:pPr>
        <w:pStyle w:val="NoSpacing"/>
        <w:jc w:val="both"/>
      </w:pPr>
      <w:r>
        <w:t>7</w:t>
      </w:r>
      <w:r w:rsidR="00E93BD6" w:rsidRPr="008B2565">
        <w:t>. obavlja i druge poslove određene zakonom, ovim Statutom te drugim općim aktima Komore.</w:t>
      </w:r>
    </w:p>
    <w:p w:rsidR="00E93BD6" w:rsidRPr="008B2565" w:rsidRDefault="00E93BD6" w:rsidP="00E93BD6">
      <w:pPr>
        <w:pStyle w:val="NoSpacing"/>
      </w:pPr>
    </w:p>
    <w:p w:rsidR="00E93BD6" w:rsidRDefault="00E93BD6" w:rsidP="00E93BD6">
      <w:pPr>
        <w:pStyle w:val="NoSpacing"/>
      </w:pPr>
    </w:p>
    <w:p w:rsidR="00E86B18" w:rsidRPr="00D8757C" w:rsidRDefault="00E86B18" w:rsidP="00E86B18">
      <w:pPr>
        <w:pStyle w:val="NoSpacing"/>
        <w:jc w:val="center"/>
        <w:rPr>
          <w:b/>
        </w:rPr>
      </w:pPr>
      <w:r w:rsidRPr="00D8757C">
        <w:rPr>
          <w:b/>
        </w:rPr>
        <w:t>4.10</w:t>
      </w:r>
      <w:r w:rsidR="00CD23FD">
        <w:rPr>
          <w:b/>
        </w:rPr>
        <w:t>.</w:t>
      </w:r>
      <w:r w:rsidRPr="00D8757C">
        <w:rPr>
          <w:b/>
        </w:rPr>
        <w:t xml:space="preserve"> Povjerenstvo za mlade liječnike</w:t>
      </w:r>
    </w:p>
    <w:p w:rsidR="00140CB1" w:rsidRPr="008B2565" w:rsidRDefault="00140CB1" w:rsidP="00140CB1">
      <w:pPr>
        <w:pStyle w:val="NoSpacing"/>
      </w:pPr>
    </w:p>
    <w:p w:rsidR="00140CB1" w:rsidRPr="008B2565" w:rsidRDefault="00ED3FB8" w:rsidP="00140CB1">
      <w:pPr>
        <w:pStyle w:val="NoSpacing"/>
        <w:jc w:val="center"/>
      </w:pPr>
      <w:r>
        <w:t>Članak 33</w:t>
      </w:r>
      <w:r w:rsidR="00CD23FD">
        <w:t>.</w:t>
      </w:r>
    </w:p>
    <w:p w:rsidR="00140CB1" w:rsidRPr="008B2565" w:rsidRDefault="00140CB1" w:rsidP="00140CB1">
      <w:pPr>
        <w:pStyle w:val="NoSpacing"/>
      </w:pPr>
    </w:p>
    <w:p w:rsidR="00140CB1" w:rsidRPr="008B2565" w:rsidRDefault="00140CB1" w:rsidP="00140CB1">
      <w:pPr>
        <w:pStyle w:val="NoSpacing"/>
        <w:jc w:val="both"/>
      </w:pPr>
      <w:r w:rsidRPr="008B2565">
        <w:t>Povjerenstvo za m</w:t>
      </w:r>
      <w:r>
        <w:t>lade liječnike</w:t>
      </w:r>
      <w:r w:rsidRPr="008B2565">
        <w:t xml:space="preserve"> obavlja sljedeće poslove:</w:t>
      </w:r>
    </w:p>
    <w:p w:rsidR="00140CB1" w:rsidRDefault="00140CB1" w:rsidP="00140CB1">
      <w:pPr>
        <w:pStyle w:val="NoSpacing"/>
        <w:jc w:val="both"/>
      </w:pPr>
    </w:p>
    <w:p w:rsidR="00140CB1" w:rsidRDefault="00140CB1" w:rsidP="00140CB1">
      <w:pPr>
        <w:pStyle w:val="NoSpacing"/>
        <w:jc w:val="both"/>
      </w:pPr>
      <w:r>
        <w:t xml:space="preserve">1. prati i </w:t>
      </w:r>
      <w:r w:rsidRPr="008B2565">
        <w:t xml:space="preserve">proučava </w:t>
      </w:r>
      <w:r>
        <w:t>status, uvjete rada i usavršavanja mladih liječnika u Hrvatskoj i inozemstvu, osobito unutar Europske unije, te kreira prijedloge za usklađivanje s dobrim praksama,</w:t>
      </w:r>
    </w:p>
    <w:p w:rsidR="00140CB1" w:rsidRDefault="00140CB1" w:rsidP="00140CB1">
      <w:pPr>
        <w:pStyle w:val="NoSpacing"/>
        <w:jc w:val="both"/>
      </w:pPr>
    </w:p>
    <w:p w:rsidR="00140CB1" w:rsidRDefault="00140CB1" w:rsidP="00140CB1">
      <w:pPr>
        <w:pStyle w:val="NoSpacing"/>
        <w:jc w:val="both"/>
      </w:pPr>
      <w:r>
        <w:t xml:space="preserve">2. </w:t>
      </w:r>
      <w:r w:rsidRPr="008B2565">
        <w:t>održava stalne kontakte</w:t>
      </w:r>
      <w:r>
        <w:t xml:space="preserve"> i aktivnu suradnju</w:t>
      </w:r>
      <w:r w:rsidRPr="008B2565">
        <w:t xml:space="preserve"> s </w:t>
      </w:r>
      <w:r>
        <w:t>udrugama i organizacijama mladih liječnika i studenata u Hrvatskoj i inozemstvu, te s mladim liječnicima u Hrvatskoj općenito,</w:t>
      </w:r>
    </w:p>
    <w:p w:rsidR="00140CB1" w:rsidRDefault="00140CB1" w:rsidP="00140CB1">
      <w:pPr>
        <w:pStyle w:val="NoSpacing"/>
        <w:jc w:val="both"/>
      </w:pPr>
    </w:p>
    <w:p w:rsidR="00140CB1" w:rsidRDefault="00140CB1" w:rsidP="00140CB1">
      <w:pPr>
        <w:pStyle w:val="NoSpacing"/>
        <w:jc w:val="both"/>
      </w:pPr>
      <w:r>
        <w:t xml:space="preserve">3. </w:t>
      </w:r>
      <w:r w:rsidRPr="008B2565">
        <w:t xml:space="preserve">podnosi izvješća Izvršnom odboru Komore </w:t>
      </w:r>
      <w:r>
        <w:t>o poteškoćama i problemima s kojima se susreću</w:t>
      </w:r>
      <w:r w:rsidRPr="008B2565">
        <w:t xml:space="preserve"> </w:t>
      </w:r>
      <w:r>
        <w:t>mladi liječnici, te predlaže  i zagovara potencijalna rješenja,</w:t>
      </w:r>
    </w:p>
    <w:p w:rsidR="00140CB1" w:rsidRDefault="00140CB1" w:rsidP="00140CB1">
      <w:pPr>
        <w:pStyle w:val="NoSpacing"/>
        <w:jc w:val="both"/>
      </w:pPr>
    </w:p>
    <w:p w:rsidR="00140CB1" w:rsidRDefault="00140CB1" w:rsidP="00140CB1">
      <w:pPr>
        <w:pStyle w:val="NoSpacing"/>
        <w:jc w:val="both"/>
      </w:pPr>
      <w:r>
        <w:t xml:space="preserve">4. razmatra, </w:t>
      </w:r>
      <w:r w:rsidRPr="008B2565">
        <w:t>utvrđuje stajalište</w:t>
      </w:r>
      <w:r>
        <w:t xml:space="preserve"> i</w:t>
      </w:r>
      <w:r w:rsidRPr="008B2565">
        <w:t xml:space="preserve"> sudjeluje u davanju mišljenja Komore na prijedloge zakonskih i podzakonskih akata</w:t>
      </w:r>
      <w:r>
        <w:t>, kao i o drugim pitanjima koja</w:t>
      </w:r>
      <w:r w:rsidRPr="008B2565">
        <w:t xml:space="preserve"> utječu na </w:t>
      </w:r>
      <w:r>
        <w:t xml:space="preserve">status, </w:t>
      </w:r>
      <w:r w:rsidRPr="008B2565">
        <w:t>rad</w:t>
      </w:r>
      <w:r>
        <w:t xml:space="preserve"> i usavršavanje mladih </w:t>
      </w:r>
      <w:r w:rsidRPr="008B2565">
        <w:t>liječnika</w:t>
      </w:r>
      <w:r>
        <w:t>,</w:t>
      </w:r>
    </w:p>
    <w:p w:rsidR="00140CB1" w:rsidRDefault="00140CB1" w:rsidP="00140CB1">
      <w:pPr>
        <w:pStyle w:val="NoSpacing"/>
        <w:jc w:val="both"/>
      </w:pPr>
    </w:p>
    <w:p w:rsidR="00140CB1" w:rsidRPr="008B2565" w:rsidRDefault="00140CB1" w:rsidP="00140CB1">
      <w:pPr>
        <w:pStyle w:val="NoSpacing"/>
        <w:jc w:val="both"/>
      </w:pPr>
      <w:r>
        <w:t>5</w:t>
      </w:r>
      <w:r w:rsidRPr="008B2565">
        <w:t xml:space="preserve">. </w:t>
      </w:r>
      <w:r>
        <w:t>samostalno te u suradnji s drugim povjerenstvima Komore organizira</w:t>
      </w:r>
      <w:r w:rsidRPr="008B2565">
        <w:t xml:space="preserve"> </w:t>
      </w:r>
      <w:r>
        <w:t>domaće i međunarodne sastanake, okrugle stolove i tribine vezane uz problematiku mladih liječnika,</w:t>
      </w:r>
    </w:p>
    <w:p w:rsidR="00140CB1" w:rsidRDefault="00140CB1" w:rsidP="00140CB1">
      <w:pPr>
        <w:pStyle w:val="NoSpacing"/>
        <w:jc w:val="both"/>
      </w:pPr>
    </w:p>
    <w:p w:rsidR="00140CB1" w:rsidRDefault="001356D2" w:rsidP="00140CB1">
      <w:pPr>
        <w:pStyle w:val="NoSpacing"/>
        <w:jc w:val="both"/>
      </w:pPr>
      <w:r>
        <w:t>6</w:t>
      </w:r>
      <w:r w:rsidR="00140CB1">
        <w:t>. sudjeluje u realizaciji i provedbi stručnih i znanstvenih istraživanja koja provodi Komora,</w:t>
      </w:r>
    </w:p>
    <w:p w:rsidR="00140CB1" w:rsidRDefault="00140CB1" w:rsidP="00140CB1">
      <w:pPr>
        <w:pStyle w:val="NoSpacing"/>
        <w:jc w:val="both"/>
      </w:pPr>
    </w:p>
    <w:p w:rsidR="00140CB1" w:rsidRDefault="001356D2" w:rsidP="00140CB1">
      <w:pPr>
        <w:pStyle w:val="NoSpacing"/>
        <w:jc w:val="both"/>
      </w:pPr>
      <w:r>
        <w:t>7</w:t>
      </w:r>
      <w:r w:rsidR="00140CB1">
        <w:t>. organizira i aktivno sudjeluje u projektima od važnosti za mlade liječnike,</w:t>
      </w:r>
    </w:p>
    <w:p w:rsidR="00140CB1" w:rsidRDefault="00140CB1" w:rsidP="00140CB1">
      <w:pPr>
        <w:pStyle w:val="NoSpacing"/>
        <w:jc w:val="both"/>
      </w:pPr>
    </w:p>
    <w:p w:rsidR="00140CB1" w:rsidRDefault="001356D2" w:rsidP="00140CB1">
      <w:pPr>
        <w:pStyle w:val="NoSpacing"/>
        <w:jc w:val="both"/>
      </w:pPr>
      <w:r>
        <w:t>8</w:t>
      </w:r>
      <w:r w:rsidR="00140CB1" w:rsidRPr="008B2565">
        <w:t>. svoj rad koord</w:t>
      </w:r>
      <w:r w:rsidR="00140CB1">
        <w:t>inira s ostalim tijelima Komore,</w:t>
      </w:r>
    </w:p>
    <w:p w:rsidR="00140CB1" w:rsidRDefault="00140CB1" w:rsidP="00140CB1">
      <w:pPr>
        <w:pStyle w:val="NoSpacing"/>
        <w:jc w:val="both"/>
      </w:pPr>
    </w:p>
    <w:p w:rsidR="00140CB1" w:rsidRPr="008B2565" w:rsidRDefault="00140CB1" w:rsidP="00140CB1">
      <w:pPr>
        <w:pStyle w:val="NoSpacing"/>
        <w:jc w:val="both"/>
      </w:pPr>
      <w:r>
        <w:t>10</w:t>
      </w:r>
      <w:r w:rsidRPr="008B2565">
        <w:t>. obavlja i druge poslove određene zakonom, ovim Statuto</w:t>
      </w:r>
      <w:r>
        <w:t>m te drugim općim aktima Komore.</w:t>
      </w:r>
    </w:p>
    <w:p w:rsidR="00E86B18" w:rsidRDefault="00E86B18" w:rsidP="00E86B18">
      <w:pPr>
        <w:pStyle w:val="NoSpacing"/>
        <w:jc w:val="center"/>
      </w:pPr>
    </w:p>
    <w:p w:rsidR="00E86B18" w:rsidRDefault="00E86B18" w:rsidP="00E86B18">
      <w:pPr>
        <w:pStyle w:val="NoSpacing"/>
        <w:jc w:val="center"/>
      </w:pPr>
    </w:p>
    <w:p w:rsidR="00E86B18" w:rsidRPr="008B2565" w:rsidRDefault="00E86B18" w:rsidP="00E86B18">
      <w:pPr>
        <w:pStyle w:val="NoSpacing"/>
        <w:jc w:val="center"/>
      </w:pPr>
    </w:p>
    <w:p w:rsidR="00E93BD6" w:rsidRPr="00D8757C" w:rsidRDefault="00E93BD6" w:rsidP="004E3FF8">
      <w:pPr>
        <w:pStyle w:val="NoSpacing"/>
        <w:jc w:val="center"/>
        <w:rPr>
          <w:b/>
        </w:rPr>
      </w:pPr>
      <w:r w:rsidRPr="00D8757C">
        <w:rPr>
          <w:b/>
        </w:rPr>
        <w:t xml:space="preserve">5. Predsjednik Komore i </w:t>
      </w:r>
      <w:r w:rsidR="00E86B18" w:rsidRPr="00D8757C">
        <w:rPr>
          <w:b/>
        </w:rPr>
        <w:t>zamjenik predsjednika</w:t>
      </w:r>
      <w:r w:rsidRPr="00D8757C">
        <w:rPr>
          <w:b/>
        </w:rPr>
        <w:t xml:space="preserve"> Komore</w:t>
      </w:r>
    </w:p>
    <w:p w:rsidR="00E93BD6" w:rsidRPr="008B2565" w:rsidRDefault="00E93BD6" w:rsidP="00E93BD6">
      <w:pPr>
        <w:pStyle w:val="NoSpacing"/>
      </w:pPr>
    </w:p>
    <w:p w:rsidR="00E93BD6" w:rsidRPr="008B2565" w:rsidRDefault="00E93BD6" w:rsidP="004E3FF8">
      <w:pPr>
        <w:pStyle w:val="NoSpacing"/>
        <w:jc w:val="center"/>
      </w:pPr>
      <w:r w:rsidRPr="008B2565">
        <w:t xml:space="preserve">Članak </w:t>
      </w:r>
      <w:r w:rsidR="00CD23FD">
        <w:t>34</w:t>
      </w:r>
      <w:r w:rsidR="00EB2F6F">
        <w:t>.</w:t>
      </w:r>
    </w:p>
    <w:p w:rsidR="00E93BD6" w:rsidRPr="008B2565" w:rsidRDefault="00E93BD6" w:rsidP="001B0F2B">
      <w:pPr>
        <w:pStyle w:val="NoSpacing"/>
        <w:jc w:val="both"/>
      </w:pPr>
    </w:p>
    <w:p w:rsidR="00E93BD6" w:rsidRDefault="00E93BD6" w:rsidP="001B0F2B">
      <w:pPr>
        <w:pStyle w:val="NoSpacing"/>
        <w:jc w:val="both"/>
      </w:pPr>
      <w:r w:rsidRPr="008B2565">
        <w:t xml:space="preserve">Predsjednika i </w:t>
      </w:r>
      <w:r w:rsidR="00E86B18">
        <w:t>zamjenika predsjednika</w:t>
      </w:r>
      <w:r w:rsidRPr="008B2565">
        <w:t xml:space="preserve"> Komore biraju članovi Komore neposredno po načelu jedan član</w:t>
      </w:r>
      <w:r w:rsidR="004E3FF8" w:rsidRPr="008B2565">
        <w:t xml:space="preserve"> </w:t>
      </w:r>
      <w:r w:rsidRPr="008B2565">
        <w:t>-</w:t>
      </w:r>
      <w:r w:rsidR="004E3FF8" w:rsidRPr="008B2565">
        <w:t xml:space="preserve"> </w:t>
      </w:r>
      <w:r w:rsidRPr="008B2565">
        <w:t xml:space="preserve">jedan glas. </w:t>
      </w:r>
    </w:p>
    <w:p w:rsidR="00E86B18" w:rsidRDefault="00E86B18" w:rsidP="001B0F2B">
      <w:pPr>
        <w:pStyle w:val="NoSpacing"/>
        <w:jc w:val="both"/>
      </w:pPr>
    </w:p>
    <w:p w:rsidR="00E86B18" w:rsidRPr="008B2565" w:rsidRDefault="00E86B18" w:rsidP="00E86B18">
      <w:pPr>
        <w:pStyle w:val="NoSpacing"/>
        <w:jc w:val="both"/>
      </w:pPr>
      <w:r>
        <w:t xml:space="preserve">Mandat predsjednika i zamjenika </w:t>
      </w:r>
      <w:r w:rsidRPr="008B2565">
        <w:t>predsjednika traje pet godina i prestaje danom izbora nov</w:t>
      </w:r>
      <w:r>
        <w:t xml:space="preserve">og predsjednika i zamjenika </w:t>
      </w:r>
      <w:r w:rsidRPr="008B2565">
        <w:t>predsjednika.</w:t>
      </w:r>
    </w:p>
    <w:p w:rsidR="00E86B18" w:rsidRDefault="00E86B18" w:rsidP="00E86B18">
      <w:pPr>
        <w:spacing w:line="240" w:lineRule="auto"/>
        <w:rPr>
          <w:rFonts w:eastAsia="Times New Roman" w:cs="Times New Roman"/>
          <w:lang w:eastAsia="hr-HR"/>
        </w:rPr>
      </w:pPr>
    </w:p>
    <w:p w:rsidR="00E86B18" w:rsidRPr="00E86B18" w:rsidRDefault="00E86B18" w:rsidP="00E86B18">
      <w:pPr>
        <w:spacing w:line="240" w:lineRule="auto"/>
        <w:rPr>
          <w:rFonts w:eastAsia="Times New Roman" w:cs="Times New Roman"/>
          <w:lang w:eastAsia="hr-HR"/>
        </w:rPr>
      </w:pPr>
      <w:r w:rsidRPr="00E86B18">
        <w:rPr>
          <w:rFonts w:eastAsia="Times New Roman" w:cs="Times New Roman"/>
          <w:lang w:eastAsia="hr-HR"/>
        </w:rPr>
        <w:t xml:space="preserve"> Predsjednik i zamjenik predsjednika Komore</w:t>
      </w:r>
      <w:r>
        <w:rPr>
          <w:rFonts w:eastAsia="Times New Roman" w:cs="Times New Roman"/>
          <w:lang w:eastAsia="hr-HR"/>
        </w:rPr>
        <w:t xml:space="preserve"> </w:t>
      </w:r>
      <w:r w:rsidRPr="00E86B18">
        <w:rPr>
          <w:rFonts w:eastAsia="Times New Roman" w:cs="Times New Roman"/>
          <w:lang w:eastAsia="hr-HR"/>
        </w:rPr>
        <w:t xml:space="preserve"> ne može biti biran  više od dva mandata uzastopce</w:t>
      </w:r>
      <w:r>
        <w:rPr>
          <w:rFonts w:ascii="Times New Roman" w:eastAsia="Times New Roman" w:hAnsi="Times New Roman" w:cs="Times New Roman"/>
          <w:sz w:val="30"/>
          <w:szCs w:val="30"/>
          <w:lang w:eastAsia="hr-HR"/>
        </w:rPr>
        <w:t>.</w:t>
      </w:r>
    </w:p>
    <w:p w:rsidR="00E93BD6" w:rsidRPr="008B2565" w:rsidRDefault="00E93BD6" w:rsidP="001B0F2B">
      <w:pPr>
        <w:pStyle w:val="NoSpacing"/>
        <w:jc w:val="both"/>
      </w:pPr>
    </w:p>
    <w:p w:rsidR="00E93BD6" w:rsidRPr="008B2565" w:rsidRDefault="00E93BD6" w:rsidP="001B0F2B">
      <w:pPr>
        <w:pStyle w:val="NoSpacing"/>
        <w:jc w:val="both"/>
      </w:pPr>
      <w:r w:rsidRPr="008B2565">
        <w:t>Predsjednik Komore zastupa i predstavlja Komoru</w:t>
      </w:r>
      <w:r w:rsidR="004E3FF8" w:rsidRPr="008B2565">
        <w:t>.</w:t>
      </w:r>
    </w:p>
    <w:p w:rsidR="00E93BD6" w:rsidRPr="008B2565" w:rsidRDefault="00E93BD6" w:rsidP="001B0F2B">
      <w:pPr>
        <w:pStyle w:val="NoSpacing"/>
        <w:jc w:val="both"/>
      </w:pPr>
    </w:p>
    <w:p w:rsidR="00E93BD6" w:rsidRPr="008B2565" w:rsidRDefault="00E86B18" w:rsidP="001B0F2B">
      <w:pPr>
        <w:pStyle w:val="NoSpacing"/>
        <w:jc w:val="both"/>
      </w:pPr>
      <w:r>
        <w:t xml:space="preserve">Zamjenik </w:t>
      </w:r>
      <w:r w:rsidR="00E93BD6" w:rsidRPr="008B2565">
        <w:t>predsjednik</w:t>
      </w:r>
      <w:r>
        <w:t>a</w:t>
      </w:r>
      <w:r w:rsidR="00E93BD6" w:rsidRPr="008B2565">
        <w:t xml:space="preserve"> Komore neposredno surađuje u radu s predsjednikom Komore, zamjenjuje predsjednika Komore u slučaju njegove odsutnosti ili spriječenosti te obavlja i druge poslove koje mu povjeri predsjednik.</w:t>
      </w:r>
    </w:p>
    <w:p w:rsidR="00E93BD6" w:rsidRPr="008B2565" w:rsidRDefault="00E93BD6" w:rsidP="001B0F2B">
      <w:pPr>
        <w:pStyle w:val="NoSpacing"/>
        <w:jc w:val="both"/>
      </w:pPr>
    </w:p>
    <w:p w:rsidR="00E93BD6" w:rsidRPr="008B2565" w:rsidRDefault="00E93BD6" w:rsidP="001B0F2B">
      <w:pPr>
        <w:pStyle w:val="NoSpacing"/>
        <w:jc w:val="both"/>
      </w:pPr>
      <w:r w:rsidRPr="008B2565">
        <w:t>Ako predsjednik Komore ne može više obavljati sv</w:t>
      </w:r>
      <w:r w:rsidR="002902F1">
        <w:t xml:space="preserve">oju  dužnost, obavlja je zamjenik </w:t>
      </w:r>
      <w:r w:rsidRPr="008B2565">
        <w:t>predsjednik</w:t>
      </w:r>
      <w:r w:rsidR="002902F1">
        <w:t>a</w:t>
      </w:r>
      <w:r w:rsidRPr="008B2565">
        <w:t xml:space="preserve"> sve do novih izbora za predsjednika Komore </w:t>
      </w:r>
    </w:p>
    <w:p w:rsidR="00E93BD6" w:rsidRPr="008B2565" w:rsidRDefault="00E93BD6" w:rsidP="001B0F2B">
      <w:pPr>
        <w:pStyle w:val="NoSpacing"/>
        <w:jc w:val="both"/>
      </w:pPr>
    </w:p>
    <w:p w:rsidR="00E93BD6" w:rsidRPr="008B2565" w:rsidRDefault="002902F1" w:rsidP="001B0F2B">
      <w:pPr>
        <w:pStyle w:val="NoSpacing"/>
        <w:jc w:val="both"/>
      </w:pPr>
      <w:r>
        <w:t xml:space="preserve">Ako zamjenik </w:t>
      </w:r>
      <w:r w:rsidR="00E93BD6" w:rsidRPr="008B2565">
        <w:t>predsjednik</w:t>
      </w:r>
      <w:r>
        <w:t>a</w:t>
      </w:r>
      <w:r w:rsidR="00E93BD6" w:rsidRPr="008B2565">
        <w:t xml:space="preserve"> ne može obavljati dužnost predsjedni</w:t>
      </w:r>
      <w:r w:rsidR="00CD23FD">
        <w:t>ka Komore u slučaju iz stavka 6</w:t>
      </w:r>
      <w:r>
        <w:t>.</w:t>
      </w:r>
      <w:r w:rsidR="00E93BD6" w:rsidRPr="008B2565">
        <w:t xml:space="preserve"> ovog članka, dužnost predsjednika Komore obavlja predsjednik Skupštine Komore, </w:t>
      </w:r>
      <w:r w:rsidR="00E93BD6" w:rsidRPr="00F91CA4">
        <w:t xml:space="preserve">a najdulje do </w:t>
      </w:r>
      <w:r w:rsidRPr="00F91CA4">
        <w:t>izbora novog predsjednika Komore</w:t>
      </w:r>
      <w:r w:rsidR="00E93BD6" w:rsidRPr="00F91CA4">
        <w:t>.</w:t>
      </w:r>
      <w:r w:rsidR="00E93BD6" w:rsidRPr="008B2565">
        <w:t xml:space="preserve"> </w:t>
      </w:r>
    </w:p>
    <w:p w:rsidR="00E93BD6" w:rsidRPr="008B2565" w:rsidRDefault="00E93BD6" w:rsidP="001B0F2B">
      <w:pPr>
        <w:pStyle w:val="NoSpacing"/>
        <w:jc w:val="both"/>
      </w:pPr>
    </w:p>
    <w:p w:rsidR="00E93BD6" w:rsidRPr="008B2565" w:rsidRDefault="00E93BD6" w:rsidP="00E93BD6">
      <w:pPr>
        <w:pStyle w:val="NoSpacing"/>
      </w:pPr>
    </w:p>
    <w:p w:rsidR="00E93BD6" w:rsidRPr="008B2565" w:rsidRDefault="00E93BD6" w:rsidP="004E3FF8">
      <w:pPr>
        <w:pStyle w:val="NoSpacing"/>
        <w:jc w:val="center"/>
      </w:pPr>
      <w:r w:rsidRPr="008B2565">
        <w:t xml:space="preserve">Članak </w:t>
      </w:r>
      <w:r w:rsidR="00CD23FD">
        <w:t>35</w:t>
      </w:r>
      <w:r w:rsidR="00EB2F6F">
        <w:t>.</w:t>
      </w:r>
    </w:p>
    <w:p w:rsidR="00E93BD6" w:rsidRPr="008B2565" w:rsidRDefault="00E93BD6" w:rsidP="00E93BD6">
      <w:pPr>
        <w:pStyle w:val="NoSpacing"/>
      </w:pPr>
    </w:p>
    <w:p w:rsidR="00E93BD6" w:rsidRPr="008B2565" w:rsidRDefault="00F91CA4" w:rsidP="001B0F2B">
      <w:pPr>
        <w:pStyle w:val="NoSpacing"/>
        <w:jc w:val="both"/>
      </w:pPr>
      <w:r>
        <w:t>Predsjednik, zamjenik</w:t>
      </w:r>
      <w:r w:rsidR="002902F1">
        <w:t xml:space="preserve"> predsjednika, dopredsjednik</w:t>
      </w:r>
      <w:r w:rsidR="00E93BD6" w:rsidRPr="008B2565">
        <w:t xml:space="preserve"> te članovi Izvršnog odbora Komore mogu poslove iz svog djelokruga obavljati zasnivanjem radnog odnosa na puno ili nepuno radno vrijeme ili bez zasnivanja radnog odnosa.</w:t>
      </w:r>
    </w:p>
    <w:p w:rsidR="00E93BD6" w:rsidRPr="008B2565" w:rsidRDefault="00E93BD6" w:rsidP="001B0F2B">
      <w:pPr>
        <w:pStyle w:val="NoSpacing"/>
        <w:jc w:val="both"/>
      </w:pPr>
    </w:p>
    <w:p w:rsidR="00E93BD6" w:rsidRPr="008B2565" w:rsidRDefault="00E93BD6" w:rsidP="004E3FF8">
      <w:pPr>
        <w:pStyle w:val="NoSpacing"/>
        <w:jc w:val="center"/>
      </w:pPr>
      <w:r w:rsidRPr="008B2565">
        <w:t xml:space="preserve">Članak </w:t>
      </w:r>
      <w:r w:rsidR="00CD23FD">
        <w:t>36</w:t>
      </w:r>
      <w:r w:rsidR="00EB2F6F">
        <w:t>.</w:t>
      </w:r>
    </w:p>
    <w:p w:rsidR="00E93BD6" w:rsidRPr="008B2565" w:rsidRDefault="00E93BD6" w:rsidP="00E93BD6">
      <w:pPr>
        <w:pStyle w:val="NoSpacing"/>
      </w:pPr>
    </w:p>
    <w:p w:rsidR="00E93BD6" w:rsidRPr="008B2565" w:rsidRDefault="00E93BD6" w:rsidP="001B0F2B">
      <w:pPr>
        <w:pStyle w:val="NoSpacing"/>
        <w:jc w:val="both"/>
      </w:pPr>
      <w:r w:rsidRPr="008B2565">
        <w:t>Predsjednik Komore obavlja sljedeće poslove:</w:t>
      </w:r>
    </w:p>
    <w:p w:rsidR="00E93BD6" w:rsidRPr="008B2565" w:rsidRDefault="00E93BD6" w:rsidP="001B0F2B">
      <w:pPr>
        <w:pStyle w:val="NoSpacing"/>
        <w:jc w:val="both"/>
      </w:pPr>
    </w:p>
    <w:p w:rsidR="00E93BD6" w:rsidRPr="008B2565" w:rsidRDefault="00E93BD6" w:rsidP="001B0F2B">
      <w:pPr>
        <w:pStyle w:val="NoSpacing"/>
        <w:jc w:val="both"/>
      </w:pPr>
      <w:bookmarkStart w:id="1" w:name="_Hlk507264633"/>
      <w:r w:rsidRPr="008B2565">
        <w:t>1. zastupa i predstavlja Komoru u svim pravnim i financijskim poslovima,</w:t>
      </w:r>
    </w:p>
    <w:p w:rsidR="00E93BD6" w:rsidRPr="008B2565" w:rsidRDefault="00E93BD6" w:rsidP="001B0F2B">
      <w:pPr>
        <w:pStyle w:val="NoSpacing"/>
        <w:jc w:val="both"/>
      </w:pPr>
    </w:p>
    <w:p w:rsidR="00E93BD6" w:rsidRPr="008B2565" w:rsidRDefault="00E93BD6" w:rsidP="001B0F2B">
      <w:pPr>
        <w:pStyle w:val="NoSpacing"/>
        <w:jc w:val="both"/>
      </w:pPr>
      <w:r w:rsidRPr="008B2565">
        <w:t>2. izvršava zaključke i odluke Skupštine i Vijeća Komore,</w:t>
      </w:r>
    </w:p>
    <w:p w:rsidR="00E93BD6" w:rsidRPr="008B2565" w:rsidRDefault="00E93BD6" w:rsidP="001B0F2B">
      <w:pPr>
        <w:pStyle w:val="NoSpacing"/>
        <w:jc w:val="both"/>
      </w:pPr>
    </w:p>
    <w:p w:rsidR="00E93BD6" w:rsidRPr="008B2565" w:rsidRDefault="00E93BD6" w:rsidP="001B0F2B">
      <w:pPr>
        <w:pStyle w:val="NoSpacing"/>
        <w:jc w:val="both"/>
      </w:pPr>
      <w:r w:rsidRPr="008B2565">
        <w:t>3. saziva i vodi sjednice Izvršnog odbora te provodi njihove zaključke i odluke,</w:t>
      </w:r>
    </w:p>
    <w:p w:rsidR="00E93BD6" w:rsidRPr="008B2565" w:rsidRDefault="00E93BD6" w:rsidP="001B0F2B">
      <w:pPr>
        <w:pStyle w:val="NoSpacing"/>
        <w:jc w:val="both"/>
      </w:pPr>
    </w:p>
    <w:p w:rsidR="00E93BD6" w:rsidRPr="008B2565" w:rsidRDefault="00E93BD6" w:rsidP="001B0F2B">
      <w:pPr>
        <w:pStyle w:val="NoSpacing"/>
        <w:jc w:val="both"/>
      </w:pPr>
      <w:r w:rsidRPr="008B2565">
        <w:t>4. sklapa pravne poslove u ne</w:t>
      </w:r>
      <w:r w:rsidR="002902F1">
        <w:t>t</w:t>
      </w:r>
      <w:r w:rsidR="00B269FA">
        <w:t>o vrijednosti do   iznosa od 75</w:t>
      </w:r>
      <w:r w:rsidRPr="008B2565">
        <w:t>.000,00</w:t>
      </w:r>
      <w:r w:rsidR="00F91CA4">
        <w:t xml:space="preserve"> kuna</w:t>
      </w:r>
      <w:r w:rsidR="004E3FF8" w:rsidRPr="008B2565">
        <w:t>,</w:t>
      </w:r>
      <w:r w:rsidRPr="008B2565">
        <w:t xml:space="preserve"> a preko tog iznosa, ovisno o vrijednosti iznosa, na temelju suglasnosti Izvršnog odbora odnosno Vijeća Komore,</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5. predlaže Izvršnom odboru poduzimanje </w:t>
      </w:r>
      <w:r w:rsidR="004E3FF8" w:rsidRPr="008B2565">
        <w:t>a</w:t>
      </w:r>
      <w:r w:rsidRPr="008B2565">
        <w:t>ktivnosti  u cilju provođenja politike  Komore,</w:t>
      </w:r>
    </w:p>
    <w:p w:rsidR="00E93BD6" w:rsidRPr="008B2565" w:rsidRDefault="00E93BD6" w:rsidP="001B0F2B">
      <w:pPr>
        <w:pStyle w:val="NoSpacing"/>
        <w:jc w:val="both"/>
      </w:pPr>
    </w:p>
    <w:p w:rsidR="00E93BD6" w:rsidRPr="008B2565" w:rsidRDefault="00E93BD6" w:rsidP="001B0F2B">
      <w:pPr>
        <w:pStyle w:val="NoSpacing"/>
        <w:jc w:val="both"/>
      </w:pPr>
      <w:r w:rsidRPr="008B2565">
        <w:t>6. predlaže Izvršnom odboru k</w:t>
      </w:r>
      <w:r w:rsidR="002902F1">
        <w:t xml:space="preserve">andidate za savjetnike i </w:t>
      </w:r>
      <w:r w:rsidRPr="008B2565">
        <w:t>dopredsjednika Komore,</w:t>
      </w:r>
    </w:p>
    <w:p w:rsidR="00E93BD6" w:rsidRPr="008B2565" w:rsidRDefault="00E93BD6" w:rsidP="001B0F2B">
      <w:pPr>
        <w:pStyle w:val="NoSpacing"/>
        <w:jc w:val="both"/>
      </w:pPr>
    </w:p>
    <w:p w:rsidR="00E93BD6" w:rsidRPr="008B2565" w:rsidRDefault="00E93BD6" w:rsidP="001B0F2B">
      <w:pPr>
        <w:pStyle w:val="NoSpacing"/>
        <w:jc w:val="both"/>
      </w:pPr>
      <w:r w:rsidRPr="008B2565">
        <w:t>7. održava redovite kontakte i surađuje s predstavnicima o tijela državne vlasti, radi ostvarivanja ciljeva Komore,</w:t>
      </w:r>
    </w:p>
    <w:p w:rsidR="00E93BD6" w:rsidRPr="008B2565" w:rsidRDefault="00E93BD6" w:rsidP="001B0F2B">
      <w:pPr>
        <w:pStyle w:val="NoSpacing"/>
        <w:jc w:val="both"/>
      </w:pPr>
    </w:p>
    <w:p w:rsidR="00E93BD6" w:rsidRPr="008B2565" w:rsidRDefault="00E93BD6" w:rsidP="001B0F2B">
      <w:pPr>
        <w:pStyle w:val="NoSpacing"/>
        <w:jc w:val="both"/>
      </w:pPr>
      <w:r w:rsidRPr="00406BED">
        <w:t>8. podnosi zahtjeve za pokretanje disciplinskog postupka odnosno postupka za utvrđivanje nedostojnosti liječnika, Časnom sudu Komore,</w:t>
      </w:r>
    </w:p>
    <w:p w:rsidR="00E93BD6" w:rsidRPr="008B2565" w:rsidRDefault="00E93BD6" w:rsidP="001B0F2B">
      <w:pPr>
        <w:pStyle w:val="NoSpacing"/>
        <w:jc w:val="both"/>
      </w:pPr>
    </w:p>
    <w:p w:rsidR="00E93BD6" w:rsidRPr="008B2565" w:rsidRDefault="00E93BD6" w:rsidP="001B0F2B">
      <w:pPr>
        <w:pStyle w:val="NoSpacing"/>
        <w:jc w:val="both"/>
      </w:pPr>
      <w:r w:rsidRPr="008B2565">
        <w:t>9. daje priopćenja za javnost</w:t>
      </w:r>
      <w:r w:rsidR="002902F1">
        <w:t>,</w:t>
      </w:r>
    </w:p>
    <w:p w:rsidR="002902F1" w:rsidRDefault="002902F1" w:rsidP="001B0F2B">
      <w:pPr>
        <w:pStyle w:val="NoSpacing"/>
        <w:jc w:val="both"/>
        <w:rPr>
          <w:strike/>
        </w:rPr>
      </w:pPr>
    </w:p>
    <w:p w:rsidR="002902F1" w:rsidRPr="002902F1" w:rsidRDefault="002902F1" w:rsidP="001B0F2B">
      <w:pPr>
        <w:pStyle w:val="NoSpacing"/>
        <w:jc w:val="both"/>
      </w:pPr>
      <w:r w:rsidRPr="00DD340F">
        <w:t>10. potpisuje uprav</w:t>
      </w:r>
      <w:r w:rsidR="00DD340F">
        <w:t>n</w:t>
      </w:r>
      <w:r w:rsidRPr="00DD340F">
        <w:t>e akte i javne isprave</w:t>
      </w:r>
      <w:r w:rsidRPr="002902F1">
        <w:t xml:space="preserve"> </w:t>
      </w:r>
    </w:p>
    <w:p w:rsidR="00E93BD6" w:rsidRPr="008B2565" w:rsidRDefault="00E93BD6" w:rsidP="001B0F2B">
      <w:pPr>
        <w:pStyle w:val="NoSpacing"/>
        <w:jc w:val="both"/>
      </w:pPr>
    </w:p>
    <w:p w:rsidR="00E93BD6" w:rsidRPr="008B2565" w:rsidRDefault="00E93BD6" w:rsidP="001B0F2B">
      <w:pPr>
        <w:pStyle w:val="NoSpacing"/>
        <w:jc w:val="both"/>
      </w:pPr>
      <w:r w:rsidRPr="008B2565">
        <w:t>11. obavlja i druge poslove određene ovim Statutom ili posebnim aktima Komore.</w:t>
      </w:r>
    </w:p>
    <w:bookmarkEnd w:id="1"/>
    <w:p w:rsidR="00E93BD6" w:rsidRPr="008B2565" w:rsidRDefault="00E93BD6" w:rsidP="00EB2F6F">
      <w:pPr>
        <w:pStyle w:val="NoSpacing"/>
      </w:pPr>
    </w:p>
    <w:p w:rsidR="00E93BD6" w:rsidRPr="008B2565" w:rsidRDefault="00E93BD6" w:rsidP="004E3FF8">
      <w:pPr>
        <w:pStyle w:val="NoSpacing"/>
        <w:jc w:val="center"/>
      </w:pPr>
      <w:r w:rsidRPr="008B2565">
        <w:t xml:space="preserve">Članak </w:t>
      </w:r>
      <w:r w:rsidR="00CD23FD">
        <w:t>37</w:t>
      </w:r>
      <w:r w:rsidR="00EB2F6F">
        <w:t>.</w:t>
      </w:r>
    </w:p>
    <w:p w:rsidR="00E93BD6" w:rsidRPr="008B2565" w:rsidRDefault="00E93BD6" w:rsidP="00E93BD6">
      <w:pPr>
        <w:pStyle w:val="NoSpacing"/>
      </w:pPr>
    </w:p>
    <w:p w:rsidR="00E93BD6" w:rsidRPr="008B2565" w:rsidRDefault="00E93BD6" w:rsidP="001B0F2B">
      <w:pPr>
        <w:pStyle w:val="NoSpacing"/>
        <w:jc w:val="both"/>
      </w:pPr>
      <w:r w:rsidRPr="008B2565">
        <w:t>Za obavljanje poslova iz svog djelokruga, predsjednik Komore odgovara</w:t>
      </w:r>
      <w:r w:rsidR="002902F1">
        <w:t xml:space="preserve"> </w:t>
      </w:r>
      <w:r w:rsidR="002902F1" w:rsidRPr="00DD340F">
        <w:t>članovima</w:t>
      </w:r>
      <w:r w:rsidR="002902F1">
        <w:t xml:space="preserve"> </w:t>
      </w:r>
      <w:r w:rsidRPr="008B2565">
        <w:t>Komore.</w:t>
      </w:r>
    </w:p>
    <w:p w:rsidR="00E93BD6" w:rsidRPr="008B2565" w:rsidRDefault="00E93BD6" w:rsidP="001B0F2B">
      <w:pPr>
        <w:pStyle w:val="NoSpacing"/>
        <w:jc w:val="both"/>
      </w:pPr>
    </w:p>
    <w:p w:rsidR="00E93BD6" w:rsidRPr="008B2565" w:rsidRDefault="00E93BD6" w:rsidP="001B0F2B">
      <w:pPr>
        <w:pStyle w:val="NoSpacing"/>
        <w:jc w:val="both"/>
      </w:pPr>
      <w:r w:rsidRPr="008B2565">
        <w:t>Predsjednik je dužan o svome radu i o radu Izvršnog odbora izvješćiva</w:t>
      </w:r>
      <w:r w:rsidR="00DD340F">
        <w:t xml:space="preserve">ti Vijeće i Skupštinu Komore na </w:t>
      </w:r>
      <w:r w:rsidR="002902F1" w:rsidRPr="00DD340F">
        <w:t>sjednicama.</w:t>
      </w:r>
    </w:p>
    <w:p w:rsidR="00E93BD6" w:rsidRPr="008B2565" w:rsidRDefault="00E93BD6" w:rsidP="001B0F2B">
      <w:pPr>
        <w:pStyle w:val="NoSpacing"/>
        <w:jc w:val="both"/>
      </w:pPr>
    </w:p>
    <w:p w:rsidR="00E93BD6" w:rsidRPr="00DD340F" w:rsidRDefault="00E93BD6" w:rsidP="001B0F2B">
      <w:pPr>
        <w:pStyle w:val="NoSpacing"/>
        <w:jc w:val="both"/>
      </w:pPr>
      <w:r w:rsidRPr="00406BED">
        <w:t xml:space="preserve">Predsjednik može biti </w:t>
      </w:r>
      <w:r w:rsidR="002902F1" w:rsidRPr="00406BED">
        <w:t xml:space="preserve">opozvan </w:t>
      </w:r>
      <w:r w:rsidRPr="00406BED">
        <w:t>prije isteka mandata u skladu s odredbama Pravilnika o izboru tijela Komore.</w:t>
      </w:r>
    </w:p>
    <w:p w:rsidR="00E93BD6" w:rsidRPr="008B2565" w:rsidRDefault="00E93BD6" w:rsidP="00E93BD6">
      <w:pPr>
        <w:pStyle w:val="NoSpacing"/>
      </w:pPr>
    </w:p>
    <w:p w:rsidR="00E93BD6" w:rsidRPr="00D8757C" w:rsidRDefault="00E93BD6" w:rsidP="004E3FF8">
      <w:pPr>
        <w:pStyle w:val="NoSpacing"/>
        <w:jc w:val="center"/>
        <w:rPr>
          <w:b/>
        </w:rPr>
      </w:pPr>
      <w:r w:rsidRPr="00D8757C">
        <w:rPr>
          <w:b/>
        </w:rPr>
        <w:t>6. Rizničar</w:t>
      </w:r>
    </w:p>
    <w:p w:rsidR="00E93BD6" w:rsidRPr="008B2565" w:rsidRDefault="00E93BD6" w:rsidP="00E93BD6">
      <w:pPr>
        <w:pStyle w:val="NoSpacing"/>
      </w:pPr>
    </w:p>
    <w:p w:rsidR="00E93BD6" w:rsidRPr="008B2565" w:rsidRDefault="00E93BD6" w:rsidP="004E3FF8">
      <w:pPr>
        <w:pStyle w:val="NoSpacing"/>
        <w:jc w:val="center"/>
      </w:pPr>
      <w:r w:rsidRPr="008B2565">
        <w:t xml:space="preserve">Članak </w:t>
      </w:r>
      <w:r w:rsidR="00CD23FD">
        <w:t>38</w:t>
      </w:r>
      <w:r w:rsidR="00EB2F6F">
        <w:t>.</w:t>
      </w:r>
    </w:p>
    <w:p w:rsidR="00E93BD6" w:rsidRPr="008B2565" w:rsidRDefault="00E93BD6" w:rsidP="00E93BD6">
      <w:pPr>
        <w:pStyle w:val="NoSpacing"/>
      </w:pPr>
    </w:p>
    <w:p w:rsidR="00E93BD6" w:rsidRPr="008B2565" w:rsidRDefault="00E93BD6" w:rsidP="001B0F2B">
      <w:pPr>
        <w:pStyle w:val="NoSpacing"/>
        <w:jc w:val="both"/>
      </w:pPr>
      <w:r w:rsidRPr="008B2565">
        <w:t xml:space="preserve">Rizničar je tijelo Komore koji se brine o financijskom i materijalnom poslovanju Komore. </w:t>
      </w:r>
    </w:p>
    <w:p w:rsidR="004E3FF8" w:rsidRPr="008B2565" w:rsidRDefault="004E3FF8" w:rsidP="001B0F2B">
      <w:pPr>
        <w:pStyle w:val="NoSpacing"/>
        <w:jc w:val="both"/>
      </w:pPr>
    </w:p>
    <w:p w:rsidR="00E93BD6" w:rsidRPr="008B2565" w:rsidRDefault="00E93BD6" w:rsidP="001B0F2B">
      <w:pPr>
        <w:pStyle w:val="NoSpacing"/>
        <w:jc w:val="both"/>
      </w:pPr>
      <w:r w:rsidRPr="008B2565">
        <w:t>Rizničar Komore obavlja sljedeće poslove:</w:t>
      </w:r>
    </w:p>
    <w:p w:rsidR="00E93BD6" w:rsidRPr="008B2565" w:rsidRDefault="00E93BD6" w:rsidP="001B0F2B">
      <w:pPr>
        <w:pStyle w:val="NoSpacing"/>
        <w:jc w:val="both"/>
      </w:pPr>
    </w:p>
    <w:p w:rsidR="00E93BD6" w:rsidRPr="008B2565" w:rsidRDefault="00E93BD6" w:rsidP="001B0F2B">
      <w:pPr>
        <w:pStyle w:val="NoSpacing"/>
        <w:jc w:val="both"/>
      </w:pPr>
      <w:r w:rsidRPr="008B2565">
        <w:t>1. predlaže godišnji plan i program financijskog i materijalnog poslovanja Komore,</w:t>
      </w:r>
    </w:p>
    <w:p w:rsidR="00E93BD6" w:rsidRPr="008B2565" w:rsidRDefault="00E93BD6" w:rsidP="001B0F2B">
      <w:pPr>
        <w:pStyle w:val="NoSpacing"/>
        <w:jc w:val="both"/>
      </w:pPr>
    </w:p>
    <w:p w:rsidR="00E93BD6" w:rsidRPr="008B2565" w:rsidRDefault="00E93BD6" w:rsidP="001B0F2B">
      <w:pPr>
        <w:pStyle w:val="NoSpacing"/>
        <w:jc w:val="both"/>
      </w:pPr>
      <w:r w:rsidRPr="008B2565">
        <w:t>2. sudjeluje u izradi propisa iz područja financiranja zdravstva,</w:t>
      </w:r>
    </w:p>
    <w:p w:rsidR="00E93BD6" w:rsidRPr="008B2565" w:rsidRDefault="00E93BD6" w:rsidP="001B0F2B">
      <w:pPr>
        <w:pStyle w:val="NoSpacing"/>
        <w:jc w:val="both"/>
      </w:pPr>
    </w:p>
    <w:p w:rsidR="00E93BD6" w:rsidRPr="008B2565" w:rsidRDefault="00E93BD6" w:rsidP="001B0F2B">
      <w:pPr>
        <w:pStyle w:val="NoSpacing"/>
        <w:jc w:val="both"/>
      </w:pPr>
      <w:r w:rsidRPr="008B2565">
        <w:t>3. sudjeluje u pripremi periodičnih i godišnjeg financijskog izvješća,</w:t>
      </w:r>
    </w:p>
    <w:p w:rsidR="00E93BD6" w:rsidRPr="008B2565" w:rsidRDefault="00E93BD6" w:rsidP="001B0F2B">
      <w:pPr>
        <w:pStyle w:val="NoSpacing"/>
        <w:jc w:val="both"/>
      </w:pPr>
    </w:p>
    <w:p w:rsidR="00E93BD6" w:rsidRPr="008B2565" w:rsidRDefault="00E93BD6" w:rsidP="001B0F2B">
      <w:pPr>
        <w:pStyle w:val="NoSpacing"/>
        <w:jc w:val="both"/>
      </w:pPr>
      <w:r w:rsidRPr="008B2565">
        <w:t>4. sudjeluje u izradi prijedloga cijena usluga Komore,</w:t>
      </w:r>
    </w:p>
    <w:p w:rsidR="00E93BD6" w:rsidRPr="008B2565" w:rsidRDefault="00E93BD6" w:rsidP="001B0F2B">
      <w:pPr>
        <w:pStyle w:val="NoSpacing"/>
        <w:jc w:val="both"/>
      </w:pPr>
    </w:p>
    <w:p w:rsidR="00E93BD6" w:rsidRPr="008B2565" w:rsidRDefault="00E93BD6" w:rsidP="001B0F2B">
      <w:pPr>
        <w:pStyle w:val="NoSpacing"/>
        <w:jc w:val="both"/>
      </w:pPr>
      <w:r w:rsidRPr="008B2565">
        <w:t>5. koordinira rad Službe financijsko-ekonomsk</w:t>
      </w:r>
      <w:r w:rsidR="004E3FF8" w:rsidRPr="008B2565">
        <w:t>ih poslova Komore</w:t>
      </w:r>
      <w:r w:rsidRPr="008B2565">
        <w:t>,</w:t>
      </w:r>
    </w:p>
    <w:p w:rsidR="00E93BD6" w:rsidRPr="008B2565" w:rsidRDefault="00E93BD6" w:rsidP="001B0F2B">
      <w:pPr>
        <w:pStyle w:val="NoSpacing"/>
        <w:jc w:val="both"/>
      </w:pPr>
    </w:p>
    <w:p w:rsidR="00E93BD6" w:rsidRPr="008B2565" w:rsidRDefault="00E93BD6" w:rsidP="001B0F2B">
      <w:pPr>
        <w:pStyle w:val="NoSpacing"/>
        <w:jc w:val="both"/>
      </w:pPr>
      <w:r w:rsidRPr="008B2565">
        <w:t>6. koordinira rad s povjerenstvima izbornih jedinica u financijskim pitanjima,</w:t>
      </w:r>
    </w:p>
    <w:p w:rsidR="00E93BD6" w:rsidRPr="008B2565" w:rsidRDefault="00E93BD6" w:rsidP="001B0F2B">
      <w:pPr>
        <w:pStyle w:val="NoSpacing"/>
        <w:jc w:val="both"/>
      </w:pPr>
    </w:p>
    <w:p w:rsidR="00E93BD6" w:rsidRPr="008B2565" w:rsidRDefault="00E93BD6" w:rsidP="001B0F2B">
      <w:pPr>
        <w:pStyle w:val="NoSpacing"/>
        <w:jc w:val="both"/>
      </w:pPr>
      <w:r w:rsidRPr="008B2565">
        <w:t>7. surađuje s ostalim tijelima Komore po pitanjima financijskog poslovanja Komore ,</w:t>
      </w:r>
    </w:p>
    <w:p w:rsidR="00E93BD6" w:rsidRPr="008B2565" w:rsidRDefault="00E93BD6" w:rsidP="001B0F2B">
      <w:pPr>
        <w:pStyle w:val="NoSpacing"/>
        <w:jc w:val="both"/>
      </w:pPr>
    </w:p>
    <w:p w:rsidR="00E93BD6" w:rsidRPr="008B2565" w:rsidRDefault="00E93BD6" w:rsidP="001B0F2B">
      <w:pPr>
        <w:pStyle w:val="NoSpacing"/>
        <w:jc w:val="both"/>
      </w:pPr>
      <w:r w:rsidRPr="008B2565">
        <w:t>8. obavlja i druge poslove sukladno dodijeljenim ovlastima i općim aktima Komore.</w:t>
      </w:r>
    </w:p>
    <w:p w:rsidR="00E93BD6" w:rsidRPr="008B2565" w:rsidRDefault="00E93BD6" w:rsidP="00E93BD6">
      <w:pPr>
        <w:pStyle w:val="NoSpacing"/>
      </w:pPr>
    </w:p>
    <w:p w:rsidR="00E93BD6" w:rsidRPr="00D8757C" w:rsidRDefault="00E93BD6" w:rsidP="004E3FF8">
      <w:pPr>
        <w:pStyle w:val="NoSpacing"/>
        <w:jc w:val="center"/>
        <w:rPr>
          <w:b/>
        </w:rPr>
      </w:pPr>
      <w:r w:rsidRPr="00D8757C">
        <w:rPr>
          <w:b/>
        </w:rPr>
        <w:t>7. Nadzorni odbor</w:t>
      </w:r>
    </w:p>
    <w:p w:rsidR="00E93BD6" w:rsidRPr="00D8757C" w:rsidRDefault="00E93BD6" w:rsidP="00E93BD6">
      <w:pPr>
        <w:pStyle w:val="NoSpacing"/>
        <w:rPr>
          <w:b/>
        </w:rPr>
      </w:pPr>
    </w:p>
    <w:p w:rsidR="00E93BD6" w:rsidRPr="008B2565" w:rsidRDefault="00E93BD6" w:rsidP="004E3FF8">
      <w:pPr>
        <w:pStyle w:val="NoSpacing"/>
        <w:jc w:val="center"/>
      </w:pPr>
      <w:r w:rsidRPr="008B2565">
        <w:t xml:space="preserve">Članak </w:t>
      </w:r>
      <w:r w:rsidR="00CD23FD">
        <w:t>39</w:t>
      </w:r>
      <w:r w:rsidR="00EB2F6F">
        <w:t>.</w:t>
      </w:r>
    </w:p>
    <w:p w:rsidR="00E93BD6" w:rsidRPr="008B2565" w:rsidRDefault="00E93BD6" w:rsidP="00E93BD6">
      <w:pPr>
        <w:pStyle w:val="NoSpacing"/>
      </w:pPr>
    </w:p>
    <w:p w:rsidR="00E93BD6" w:rsidRPr="008B2565" w:rsidRDefault="00E93BD6" w:rsidP="001B0F2B">
      <w:pPr>
        <w:pStyle w:val="NoSpacing"/>
        <w:jc w:val="both"/>
      </w:pPr>
      <w:r w:rsidRPr="008B2565">
        <w:t xml:space="preserve">Nadzorni odbor je tijelo Komore koje nadzire obavljanja zadaća i poslova Komore te razmatra pravilnost odluka koje donese tijela Komore. </w:t>
      </w:r>
    </w:p>
    <w:p w:rsidR="00E93BD6" w:rsidRPr="008B2565" w:rsidRDefault="00E93BD6" w:rsidP="001B0F2B">
      <w:pPr>
        <w:pStyle w:val="NoSpacing"/>
        <w:jc w:val="both"/>
      </w:pPr>
    </w:p>
    <w:p w:rsidR="00E93BD6" w:rsidRPr="008B2565" w:rsidRDefault="00E93BD6" w:rsidP="001B0F2B">
      <w:pPr>
        <w:pStyle w:val="NoSpacing"/>
        <w:jc w:val="both"/>
      </w:pPr>
      <w:r w:rsidRPr="008B2565">
        <w:t>Nadzorni odbor čine predsjednik i dva člana.</w:t>
      </w:r>
    </w:p>
    <w:p w:rsidR="00E93BD6" w:rsidRPr="008B2565" w:rsidRDefault="00E93BD6" w:rsidP="001B0F2B">
      <w:pPr>
        <w:pStyle w:val="NoSpacing"/>
        <w:jc w:val="both"/>
      </w:pPr>
    </w:p>
    <w:p w:rsidR="00E93BD6" w:rsidRPr="008B2565" w:rsidRDefault="00E93BD6" w:rsidP="001B0F2B">
      <w:pPr>
        <w:pStyle w:val="NoSpacing"/>
        <w:jc w:val="both"/>
      </w:pPr>
      <w:r w:rsidRPr="008B2565">
        <w:t>Nadzorni odbor dužan je najmanje dva puta godišnje pregledati i razmotriti fi</w:t>
      </w:r>
      <w:r w:rsidR="00305604" w:rsidRPr="008B2565">
        <w:t>nancijsko poslovanje Komore</w:t>
      </w:r>
      <w:r w:rsidRPr="008B2565">
        <w:t xml:space="preserve"> i  razmotriti godišnja financijska izvješća.</w:t>
      </w:r>
    </w:p>
    <w:p w:rsidR="00E93BD6" w:rsidRPr="008B2565" w:rsidRDefault="00E93BD6" w:rsidP="001B0F2B">
      <w:pPr>
        <w:pStyle w:val="NoSpacing"/>
        <w:jc w:val="both"/>
      </w:pPr>
    </w:p>
    <w:p w:rsidR="00E93BD6" w:rsidRPr="008B2565" w:rsidRDefault="00E93BD6" w:rsidP="001B0F2B">
      <w:pPr>
        <w:pStyle w:val="NoSpacing"/>
        <w:jc w:val="both"/>
      </w:pPr>
      <w:r w:rsidRPr="008B2565">
        <w:t>Nadzorni odbor može staviti izvan snage odluku tijela Komore ako smatra da je njome povrijeđena kakav propis ili opći akt Komore. Nadzorni odbor može staviti izvan snage odluku iz prethodnog stavka koja je nezakonita do iduće izvanredne sjednice tijela Komore koje je donijelo tu odluku.</w:t>
      </w:r>
    </w:p>
    <w:p w:rsidR="00E93BD6" w:rsidRPr="008B2565" w:rsidRDefault="00E93BD6" w:rsidP="001B0F2B">
      <w:pPr>
        <w:pStyle w:val="NoSpacing"/>
        <w:jc w:val="both"/>
      </w:pPr>
    </w:p>
    <w:p w:rsidR="00E93BD6" w:rsidRPr="008B2565" w:rsidRDefault="00E93BD6" w:rsidP="001B0F2B">
      <w:pPr>
        <w:pStyle w:val="NoSpacing"/>
        <w:jc w:val="both"/>
      </w:pPr>
      <w:r w:rsidRPr="008B2565">
        <w:t>O svom radu Nadzorni odbor svake godine podnosi izvješće na Skupštini te predlaže usvajanje zaključnog računa.</w:t>
      </w:r>
    </w:p>
    <w:p w:rsidR="00E93BD6" w:rsidRPr="00D8757C" w:rsidRDefault="00E93BD6" w:rsidP="00305604">
      <w:pPr>
        <w:pStyle w:val="NoSpacing"/>
        <w:jc w:val="center"/>
        <w:rPr>
          <w:b/>
        </w:rPr>
      </w:pPr>
      <w:r w:rsidRPr="00D8757C">
        <w:rPr>
          <w:b/>
        </w:rPr>
        <w:t>8. Sud Komore</w:t>
      </w:r>
    </w:p>
    <w:p w:rsidR="00E93BD6" w:rsidRPr="008B2565" w:rsidRDefault="00E93BD6" w:rsidP="00E93BD6">
      <w:pPr>
        <w:pStyle w:val="NoSpacing"/>
      </w:pPr>
    </w:p>
    <w:p w:rsidR="00E93BD6" w:rsidRPr="008B2565" w:rsidRDefault="00E93BD6" w:rsidP="00305604">
      <w:pPr>
        <w:pStyle w:val="NoSpacing"/>
        <w:jc w:val="center"/>
      </w:pPr>
      <w:r w:rsidRPr="008B2565">
        <w:t xml:space="preserve">Članak </w:t>
      </w:r>
      <w:r w:rsidR="00CD23FD">
        <w:t>40</w:t>
      </w:r>
      <w:r w:rsidR="00EB2F6F">
        <w:t>.</w:t>
      </w:r>
    </w:p>
    <w:p w:rsidR="00E93BD6" w:rsidRPr="008B2565" w:rsidRDefault="00E93BD6" w:rsidP="00E93BD6">
      <w:pPr>
        <w:pStyle w:val="NoSpacing"/>
      </w:pPr>
    </w:p>
    <w:p w:rsidR="00E93BD6" w:rsidRPr="008B2565" w:rsidRDefault="00E93BD6" w:rsidP="001B0F2B">
      <w:pPr>
        <w:pStyle w:val="NoSpacing"/>
        <w:jc w:val="both"/>
      </w:pPr>
      <w:r w:rsidRPr="008B2565">
        <w:t xml:space="preserve">Sud Komore čine Časni sud i Visoki časni sud Komore. </w:t>
      </w:r>
    </w:p>
    <w:p w:rsidR="00E93BD6" w:rsidRPr="008B2565" w:rsidRDefault="00E93BD6" w:rsidP="001B0F2B">
      <w:pPr>
        <w:pStyle w:val="NoSpacing"/>
        <w:jc w:val="both"/>
      </w:pPr>
    </w:p>
    <w:p w:rsidR="00E93BD6" w:rsidRPr="008B2565" w:rsidRDefault="00E93BD6" w:rsidP="001B0F2B">
      <w:pPr>
        <w:pStyle w:val="NoSpacing"/>
        <w:jc w:val="both"/>
      </w:pPr>
      <w:r w:rsidRPr="008B2565">
        <w:t xml:space="preserve">Časni sud i Visoki časni sud Komore su disciplinska tijela Komore. </w:t>
      </w:r>
    </w:p>
    <w:p w:rsidR="00305604" w:rsidRPr="008B2565" w:rsidRDefault="00305604" w:rsidP="001B0F2B">
      <w:pPr>
        <w:pStyle w:val="NoSpacing"/>
        <w:jc w:val="both"/>
      </w:pPr>
    </w:p>
    <w:p w:rsidR="00305604" w:rsidRPr="008B2565" w:rsidRDefault="00E93BD6" w:rsidP="001B0F2B">
      <w:pPr>
        <w:pStyle w:val="NoSpacing"/>
        <w:jc w:val="both"/>
      </w:pPr>
      <w:r w:rsidRPr="008B2565">
        <w:t xml:space="preserve">Sudovi iz stavka 1. ovog članka odlučuju o disciplinskoj odgovornosti </w:t>
      </w:r>
      <w:r w:rsidR="00305604" w:rsidRPr="008B2565">
        <w:t xml:space="preserve">članova Komore. </w:t>
      </w:r>
    </w:p>
    <w:p w:rsidR="00305604" w:rsidRPr="008B2565" w:rsidRDefault="00305604" w:rsidP="001B0F2B">
      <w:pPr>
        <w:pStyle w:val="NoSpacing"/>
        <w:jc w:val="both"/>
      </w:pPr>
    </w:p>
    <w:p w:rsidR="00E93BD6" w:rsidRPr="008B2565" w:rsidRDefault="00305604" w:rsidP="001B0F2B">
      <w:pPr>
        <w:pStyle w:val="NoSpacing"/>
        <w:jc w:val="both"/>
      </w:pPr>
      <w:r w:rsidRPr="008B2565">
        <w:t>Časni sud Komore</w:t>
      </w:r>
      <w:r w:rsidR="00E93BD6" w:rsidRPr="008B2565">
        <w:t xml:space="preserve"> utvrđuj</w:t>
      </w:r>
      <w:r w:rsidRPr="008B2565">
        <w:t>e</w:t>
      </w:r>
      <w:r w:rsidR="00E93BD6" w:rsidRPr="008B2565">
        <w:t xml:space="preserve"> nedostojnost liječnika za obavljanje liječničke djelatnosti.</w:t>
      </w:r>
    </w:p>
    <w:p w:rsidR="00E93BD6" w:rsidRPr="008B2565" w:rsidRDefault="00E93BD6" w:rsidP="001B0F2B">
      <w:pPr>
        <w:pStyle w:val="NoSpacing"/>
        <w:jc w:val="both"/>
      </w:pPr>
    </w:p>
    <w:p w:rsidR="00E93BD6" w:rsidRPr="008B2565" w:rsidRDefault="00E93BD6" w:rsidP="001B0F2B">
      <w:pPr>
        <w:pStyle w:val="NoSpacing"/>
        <w:jc w:val="both"/>
      </w:pPr>
      <w:r w:rsidRPr="008B2565">
        <w:t>Časni sud Komore odlučuje o disciplinskoj odgovornosti liječnika i utvrđuje nedostojnost liječnika za obavljanje liječničke djelatnosti u prvom stupnju.</w:t>
      </w:r>
    </w:p>
    <w:p w:rsidR="00305604" w:rsidRPr="008B2565" w:rsidRDefault="00305604" w:rsidP="001B0F2B">
      <w:pPr>
        <w:pStyle w:val="NoSpacing"/>
        <w:jc w:val="both"/>
      </w:pPr>
    </w:p>
    <w:p w:rsidR="00E93BD6" w:rsidRPr="008B2565" w:rsidRDefault="00E93BD6" w:rsidP="001B0F2B">
      <w:pPr>
        <w:pStyle w:val="NoSpacing"/>
        <w:jc w:val="both"/>
      </w:pPr>
      <w:r w:rsidRPr="008B2565">
        <w:t xml:space="preserve">Časni sud Komore ima predsjednika, zamjenika predsjednika te pet članova – liječnika, i pet članova liječnika zamjenika. </w:t>
      </w:r>
    </w:p>
    <w:p w:rsidR="00E93BD6" w:rsidRPr="008B2565" w:rsidRDefault="00E93BD6" w:rsidP="001B0F2B">
      <w:pPr>
        <w:pStyle w:val="NoSpacing"/>
        <w:jc w:val="both"/>
      </w:pPr>
    </w:p>
    <w:p w:rsidR="00305604" w:rsidRPr="008B2565" w:rsidRDefault="00E93BD6" w:rsidP="001B0F2B">
      <w:pPr>
        <w:pStyle w:val="NoSpacing"/>
        <w:jc w:val="both"/>
      </w:pPr>
      <w:r w:rsidRPr="008B2565">
        <w:t>Visoki časni sud Komore odlučuje o žalbama protiv odluka Časnog suda Komore</w:t>
      </w:r>
      <w:r w:rsidR="00305604" w:rsidRPr="008B2565">
        <w:t xml:space="preserve"> o disciplinskom odgovornosti članova Komore</w:t>
      </w:r>
      <w:r w:rsidRPr="008B2565">
        <w:t xml:space="preserve">. </w:t>
      </w:r>
    </w:p>
    <w:p w:rsidR="00305604" w:rsidRPr="008B2565" w:rsidRDefault="00305604" w:rsidP="001B0F2B">
      <w:pPr>
        <w:pStyle w:val="NoSpacing"/>
        <w:jc w:val="both"/>
      </w:pPr>
    </w:p>
    <w:p w:rsidR="00E93BD6" w:rsidRPr="008B2565" w:rsidRDefault="00E93BD6" w:rsidP="001B0F2B">
      <w:pPr>
        <w:pStyle w:val="NoSpacing"/>
        <w:jc w:val="both"/>
      </w:pPr>
      <w:r w:rsidRPr="008B2565">
        <w:t xml:space="preserve">Visoki časni sud Komore ima predsjednika, zamjenika predsjednika i pet članova liječnika i pet članova liječnika zamjenika. </w:t>
      </w:r>
    </w:p>
    <w:p w:rsidR="00E93BD6" w:rsidRPr="008B2565" w:rsidRDefault="00E93BD6" w:rsidP="00E93BD6">
      <w:pPr>
        <w:pStyle w:val="NoSpacing"/>
      </w:pPr>
    </w:p>
    <w:p w:rsidR="00E93BD6" w:rsidRPr="008B2565" w:rsidRDefault="00E93BD6" w:rsidP="00305604">
      <w:pPr>
        <w:pStyle w:val="NoSpacing"/>
        <w:jc w:val="center"/>
      </w:pPr>
      <w:r w:rsidRPr="008B2565">
        <w:t xml:space="preserve">Članak </w:t>
      </w:r>
      <w:r w:rsidR="00CD23FD">
        <w:t>41</w:t>
      </w:r>
      <w:r w:rsidRPr="008B2565">
        <w:t>.</w:t>
      </w:r>
    </w:p>
    <w:p w:rsidR="00E93BD6" w:rsidRPr="008B2565" w:rsidRDefault="00E93BD6" w:rsidP="00E93BD6">
      <w:pPr>
        <w:pStyle w:val="NoSpacing"/>
      </w:pPr>
    </w:p>
    <w:p w:rsidR="00E93BD6" w:rsidRDefault="00E93BD6" w:rsidP="001B0F2B">
      <w:pPr>
        <w:pStyle w:val="NoSpacing"/>
        <w:jc w:val="both"/>
      </w:pPr>
      <w:r w:rsidRPr="008B2565">
        <w:t>Predsjednike i zamjenike predsjednika Časnog i Vi</w:t>
      </w:r>
      <w:r w:rsidR="002902F1">
        <w:t xml:space="preserve">sokog časnog suda Komore </w:t>
      </w:r>
      <w:r w:rsidR="00651A59">
        <w:t xml:space="preserve">bira Vijeće Komore </w:t>
      </w:r>
      <w:r w:rsidR="00E34E09">
        <w:t>na prijedlog Predsjednika Komore</w:t>
      </w:r>
      <w:r w:rsidR="00651A59">
        <w:t>.</w:t>
      </w:r>
    </w:p>
    <w:p w:rsidR="00651A59" w:rsidRDefault="00651A59" w:rsidP="001B0F2B">
      <w:pPr>
        <w:pStyle w:val="NoSpacing"/>
        <w:jc w:val="both"/>
      </w:pPr>
    </w:p>
    <w:p w:rsidR="00651A59" w:rsidRPr="008B2565" w:rsidRDefault="00651A59" w:rsidP="001B0F2B">
      <w:pPr>
        <w:pStyle w:val="NoSpacing"/>
        <w:jc w:val="both"/>
      </w:pPr>
      <w:r>
        <w:t>Predsjednike i zamjenike predsjednike Časnog i Visokog časnog suda Komore opoziva Vijeće Komore.</w:t>
      </w:r>
    </w:p>
    <w:p w:rsidR="00305604" w:rsidRPr="008B2565" w:rsidRDefault="00305604" w:rsidP="001B0F2B">
      <w:pPr>
        <w:pStyle w:val="NoSpacing"/>
        <w:jc w:val="both"/>
      </w:pPr>
    </w:p>
    <w:p w:rsidR="00E93BD6" w:rsidRPr="008B2565" w:rsidRDefault="00E93BD6" w:rsidP="001B0F2B">
      <w:pPr>
        <w:pStyle w:val="NoSpacing"/>
        <w:jc w:val="both"/>
      </w:pPr>
      <w:r w:rsidRPr="008B2565">
        <w:t>Predsjednik i zamjenik predsjednika Časnog i Visokog časnog suda Komore moraju biti istaknuti pravnici.</w:t>
      </w:r>
    </w:p>
    <w:p w:rsidR="00E93BD6" w:rsidRPr="008B2565" w:rsidRDefault="00E93BD6" w:rsidP="001B0F2B">
      <w:pPr>
        <w:pStyle w:val="NoSpacing"/>
        <w:jc w:val="both"/>
      </w:pPr>
    </w:p>
    <w:p w:rsidR="00305604" w:rsidRPr="008B2565" w:rsidRDefault="00E93BD6" w:rsidP="001B0F2B">
      <w:pPr>
        <w:pStyle w:val="NoSpacing"/>
        <w:jc w:val="both"/>
      </w:pPr>
      <w:r w:rsidRPr="008B2565">
        <w:t xml:space="preserve">Članove Časnog i Visokog časnog suda Komore </w:t>
      </w:r>
      <w:r w:rsidR="002902F1">
        <w:t>bira</w:t>
      </w:r>
      <w:r w:rsidRPr="008B2565">
        <w:t xml:space="preserve"> Vijeće Komore na prijedlog Predsjednika Komore. </w:t>
      </w:r>
    </w:p>
    <w:p w:rsidR="00305604" w:rsidRPr="008B2565" w:rsidRDefault="00305604" w:rsidP="001B0F2B">
      <w:pPr>
        <w:pStyle w:val="NoSpacing"/>
        <w:jc w:val="both"/>
      </w:pPr>
    </w:p>
    <w:p w:rsidR="00E93BD6" w:rsidRPr="008B2565" w:rsidRDefault="00E93BD6" w:rsidP="001B0F2B">
      <w:pPr>
        <w:pStyle w:val="NoSpacing"/>
        <w:jc w:val="both"/>
      </w:pPr>
      <w:r w:rsidRPr="008B2565">
        <w:t>Članovi Časnog i Visokog časnog suda Komore moraju biti osobe visokih etičkih kvaliteta s bogatim stručnim i profesionalnim iskustvom.</w:t>
      </w:r>
    </w:p>
    <w:p w:rsidR="00E93BD6" w:rsidRPr="008B2565" w:rsidRDefault="00E93BD6" w:rsidP="001B0F2B">
      <w:pPr>
        <w:pStyle w:val="NoSpacing"/>
        <w:jc w:val="both"/>
      </w:pPr>
    </w:p>
    <w:p w:rsidR="00E93BD6" w:rsidRPr="008B2565" w:rsidRDefault="00E93BD6" w:rsidP="001B0F2B">
      <w:pPr>
        <w:pStyle w:val="NoSpacing"/>
        <w:jc w:val="both"/>
      </w:pPr>
      <w:r w:rsidRPr="008B2565">
        <w:t>Predsjednici, zamjenici predsjednika Časnog i Visokog časnog suda Komore, članovi te zamjenici članova Časnog i Vis</w:t>
      </w:r>
      <w:r w:rsidR="002902F1">
        <w:t>okog časnog suda Komore, biraju</w:t>
      </w:r>
      <w:r w:rsidRPr="008B2565">
        <w:t xml:space="preserve"> se na vrijeme od pet godina.</w:t>
      </w:r>
    </w:p>
    <w:p w:rsidR="00305604" w:rsidRPr="008B2565" w:rsidRDefault="00305604" w:rsidP="00E93BD6">
      <w:pPr>
        <w:pStyle w:val="NoSpacing"/>
      </w:pPr>
    </w:p>
    <w:p w:rsidR="00305604" w:rsidRPr="00D8757C" w:rsidRDefault="00305604" w:rsidP="00305604">
      <w:pPr>
        <w:pStyle w:val="NoSpacing"/>
        <w:jc w:val="center"/>
        <w:rPr>
          <w:b/>
        </w:rPr>
      </w:pPr>
      <w:r w:rsidRPr="00D8757C">
        <w:rPr>
          <w:b/>
        </w:rPr>
        <w:t>9. Županijska povjerenst</w:t>
      </w:r>
      <w:r w:rsidR="002902F1" w:rsidRPr="00D8757C">
        <w:rPr>
          <w:b/>
        </w:rPr>
        <w:t>va, Povjerenstvo Grada Zagreba</w:t>
      </w:r>
      <w:r w:rsidR="002C641C">
        <w:rPr>
          <w:b/>
        </w:rPr>
        <w:t>, povjerenstvo MORH-a</w:t>
      </w:r>
    </w:p>
    <w:p w:rsidR="00305604" w:rsidRPr="008B2565" w:rsidRDefault="00305604" w:rsidP="00305604">
      <w:pPr>
        <w:pStyle w:val="NoSpacing"/>
      </w:pPr>
    </w:p>
    <w:p w:rsidR="00305604" w:rsidRPr="008B2565" w:rsidRDefault="00305604" w:rsidP="00305604">
      <w:pPr>
        <w:pStyle w:val="NoSpacing"/>
        <w:jc w:val="center"/>
      </w:pPr>
      <w:r w:rsidRPr="008B2565">
        <w:t>Članak 4</w:t>
      </w:r>
      <w:r w:rsidR="00CD23FD">
        <w:t>2</w:t>
      </w:r>
      <w:r w:rsidRPr="008B2565">
        <w:t>.</w:t>
      </w:r>
    </w:p>
    <w:p w:rsidR="00305604" w:rsidRPr="008B2565" w:rsidRDefault="00305604" w:rsidP="00305604">
      <w:pPr>
        <w:pStyle w:val="NoSpacing"/>
      </w:pPr>
    </w:p>
    <w:p w:rsidR="00305604" w:rsidRPr="002C641C" w:rsidRDefault="00305604" w:rsidP="00CD23FD">
      <w:pPr>
        <w:spacing w:line="240" w:lineRule="auto"/>
        <w:jc w:val="both"/>
        <w:rPr>
          <w:rFonts w:ascii="Arial" w:eastAsia="Times New Roman" w:hAnsi="Arial" w:cs="Arial"/>
          <w:sz w:val="30"/>
          <w:szCs w:val="30"/>
          <w:lang w:eastAsia="hr-HR"/>
        </w:rPr>
      </w:pPr>
      <w:r w:rsidRPr="008B2565">
        <w:t>Županijska povjerenstva osnivaju se sukladno područnom (regionalno</w:t>
      </w:r>
      <w:r w:rsidR="009D79B3">
        <w:t>m)</w:t>
      </w:r>
      <w:r w:rsidRPr="008B2565">
        <w:t xml:space="preserve"> teritorijalnom ustroju Republike Hrvatske, </w:t>
      </w:r>
      <w:r w:rsidR="00426483">
        <w:t>kao i Povjerenstvo za Grad Zagreb</w:t>
      </w:r>
      <w:r w:rsidR="009D79B3">
        <w:t>, a p</w:t>
      </w:r>
      <w:r w:rsidR="002C641C" w:rsidRPr="002C641C">
        <w:rPr>
          <w:rFonts w:eastAsia="Times New Roman" w:cs="Arial"/>
          <w:lang w:eastAsia="hr-HR"/>
        </w:rPr>
        <w:t>osebno se formira Povjerenstvo za liječnike</w:t>
      </w:r>
      <w:r w:rsidR="002C641C">
        <w:rPr>
          <w:rFonts w:eastAsia="Times New Roman" w:cs="Arial"/>
          <w:lang w:eastAsia="hr-HR"/>
        </w:rPr>
        <w:t>- članove Komore</w:t>
      </w:r>
      <w:r w:rsidR="002C641C" w:rsidRPr="002C641C">
        <w:rPr>
          <w:rFonts w:eastAsia="Times New Roman" w:cs="Arial"/>
          <w:lang w:eastAsia="hr-HR"/>
        </w:rPr>
        <w:t xml:space="preserve"> koji rade u MORH-u</w:t>
      </w:r>
      <w:r w:rsidR="00426483" w:rsidRPr="002C641C">
        <w:t>.</w:t>
      </w:r>
      <w:r w:rsidR="009D79B3" w:rsidRPr="009D79B3">
        <w:t xml:space="preserve"> </w:t>
      </w:r>
      <w:r w:rsidR="009D79B3">
        <w:t>(u daljnjem tekstu: županijska povjerenstva).</w:t>
      </w:r>
    </w:p>
    <w:p w:rsidR="00305604" w:rsidRPr="008B2565" w:rsidRDefault="00305604" w:rsidP="001B0F2B">
      <w:pPr>
        <w:pStyle w:val="NoSpacing"/>
        <w:jc w:val="both"/>
      </w:pPr>
      <w:r w:rsidRPr="008B2565">
        <w:t xml:space="preserve">Povjerenstva iz stavka 1. ovog članka čije izborne jedinice imaju do 1000 članova Komore imaju najviše tri člana, a povjerenstva čije izborne jedinice imaju preko 1000 članova Komore imaju 5 članova. </w:t>
      </w:r>
    </w:p>
    <w:p w:rsidR="00305604" w:rsidRPr="008B2565" w:rsidRDefault="00305604" w:rsidP="001B0F2B">
      <w:pPr>
        <w:pStyle w:val="NoSpacing"/>
        <w:jc w:val="both"/>
      </w:pPr>
    </w:p>
    <w:p w:rsidR="00305604" w:rsidRPr="008B2565" w:rsidRDefault="00305604" w:rsidP="001B0F2B">
      <w:pPr>
        <w:pStyle w:val="NoSpacing"/>
        <w:jc w:val="both"/>
        <w:rPr>
          <w:strike/>
        </w:rPr>
      </w:pPr>
      <w:r w:rsidRPr="008B2565">
        <w:t>Članovima županijskih povjerenstava postaju članovi Komore koji su kao kandidati u postupku za izbor zastupnika Skupštine dobili najveći broj glasova u svojoj izbornoj jedinici.</w:t>
      </w:r>
    </w:p>
    <w:p w:rsidR="00305604" w:rsidRPr="008B2565" w:rsidRDefault="00305604" w:rsidP="001B0F2B">
      <w:pPr>
        <w:pStyle w:val="NoSpacing"/>
        <w:jc w:val="both"/>
      </w:pPr>
    </w:p>
    <w:p w:rsidR="00BA38C5" w:rsidRPr="00BA38C5" w:rsidRDefault="00BA38C5" w:rsidP="00BA38C5">
      <w:pPr>
        <w:pStyle w:val="Bodytext21"/>
        <w:shd w:val="clear" w:color="auto" w:fill="auto"/>
        <w:spacing w:before="0" w:after="164"/>
        <w:rPr>
          <w:color w:val="000000"/>
          <w:sz w:val="22"/>
          <w:szCs w:val="22"/>
        </w:rPr>
      </w:pPr>
      <w:r w:rsidRPr="00BA38C5">
        <w:rPr>
          <w:color w:val="000000"/>
          <w:sz w:val="22"/>
          <w:szCs w:val="22"/>
        </w:rPr>
        <w:t xml:space="preserve">Predsjednika županijskog povjerenstva biraju članovi županijskog povjerenstva. </w:t>
      </w:r>
    </w:p>
    <w:p w:rsidR="00BA38C5" w:rsidRPr="00BA38C5" w:rsidRDefault="00BA38C5" w:rsidP="00BA38C5">
      <w:pPr>
        <w:pStyle w:val="Bodytext21"/>
        <w:shd w:val="clear" w:color="auto" w:fill="auto"/>
        <w:spacing w:before="0" w:after="175" w:line="302" w:lineRule="exact"/>
        <w:rPr>
          <w:sz w:val="22"/>
          <w:szCs w:val="22"/>
        </w:rPr>
      </w:pPr>
      <w:r w:rsidRPr="00BA38C5">
        <w:rPr>
          <w:rStyle w:val="Bodytext2"/>
          <w:sz w:val="22"/>
          <w:szCs w:val="22"/>
        </w:rPr>
        <w:t>Zamjenika predsjednika županijskog povjerenstva imenuje novo izabrani predsjednik županijskog povjerenstva.</w:t>
      </w:r>
    </w:p>
    <w:p w:rsidR="00305604" w:rsidRPr="008B2565" w:rsidRDefault="00305604" w:rsidP="001B0F2B">
      <w:pPr>
        <w:pStyle w:val="NoSpacing"/>
        <w:jc w:val="both"/>
      </w:pPr>
    </w:p>
    <w:p w:rsidR="00305604" w:rsidRPr="008B2565" w:rsidRDefault="00305604" w:rsidP="001B0F2B">
      <w:pPr>
        <w:pStyle w:val="NoSpacing"/>
        <w:jc w:val="both"/>
      </w:pPr>
      <w:r w:rsidRPr="008B2565">
        <w:t>Postupak izbora članova, predsjednika i zamjenika županijskih povjerensta</w:t>
      </w:r>
      <w:r w:rsidR="00426483">
        <w:t xml:space="preserve">va </w:t>
      </w:r>
      <w:r w:rsidRPr="008B2565">
        <w:t>obavlja se sukladno odredbama Pravilnika o izboru tijela Komore.</w:t>
      </w:r>
    </w:p>
    <w:p w:rsidR="00305604" w:rsidRPr="008B2565" w:rsidRDefault="00305604" w:rsidP="001B0F2B">
      <w:pPr>
        <w:pStyle w:val="NoSpacing"/>
        <w:jc w:val="both"/>
      </w:pPr>
    </w:p>
    <w:p w:rsidR="00305604" w:rsidRPr="008B2565" w:rsidRDefault="00305604" w:rsidP="001B0F2B">
      <w:pPr>
        <w:pStyle w:val="NoSpacing"/>
        <w:jc w:val="both"/>
      </w:pPr>
      <w:r w:rsidRPr="008B2565">
        <w:t>Predsjednik županijsk</w:t>
      </w:r>
      <w:r w:rsidR="00426483">
        <w:t xml:space="preserve">og povjerenstva </w:t>
      </w:r>
      <w:r w:rsidRPr="008B2565">
        <w:t>prima obavijesti i upute od Izvršnog odbora, prati njihovu provedbu i o tome izvješćuje Izvršni odbor.</w:t>
      </w:r>
    </w:p>
    <w:p w:rsidR="00305604" w:rsidRPr="008B2565" w:rsidRDefault="00305604" w:rsidP="001B0F2B">
      <w:pPr>
        <w:pStyle w:val="NoSpacing"/>
        <w:jc w:val="both"/>
      </w:pPr>
    </w:p>
    <w:p w:rsidR="00305604" w:rsidRPr="008B2565" w:rsidRDefault="00305604" w:rsidP="001B0F2B">
      <w:pPr>
        <w:pStyle w:val="NoSpacing"/>
        <w:jc w:val="both"/>
      </w:pPr>
      <w:r w:rsidRPr="008B2565">
        <w:t xml:space="preserve">Način rada županijskih povjerenstava pobliže propisuje se  Poslovnikom o radu. </w:t>
      </w:r>
    </w:p>
    <w:p w:rsidR="00305604" w:rsidRPr="008B2565" w:rsidRDefault="00305604" w:rsidP="00305604">
      <w:pPr>
        <w:pStyle w:val="NoSpacing"/>
      </w:pPr>
    </w:p>
    <w:p w:rsidR="00305604" w:rsidRPr="008B2565" w:rsidRDefault="00305604" w:rsidP="00305604">
      <w:pPr>
        <w:pStyle w:val="NoSpacing"/>
        <w:jc w:val="center"/>
      </w:pPr>
      <w:r w:rsidRPr="008B2565">
        <w:t>Članak 4</w:t>
      </w:r>
      <w:r w:rsidR="00CD23FD">
        <w:t>3</w:t>
      </w:r>
      <w:r w:rsidRPr="008B2565">
        <w:t>.</w:t>
      </w:r>
    </w:p>
    <w:p w:rsidR="00305604" w:rsidRPr="008B2565" w:rsidRDefault="00305604" w:rsidP="00305604">
      <w:pPr>
        <w:pStyle w:val="NoSpacing"/>
      </w:pPr>
    </w:p>
    <w:p w:rsidR="00305604" w:rsidRPr="008B2565" w:rsidRDefault="00305604" w:rsidP="001B0F2B">
      <w:pPr>
        <w:pStyle w:val="NoSpacing"/>
        <w:jc w:val="both"/>
      </w:pPr>
      <w:r w:rsidRPr="008B2565">
        <w:t xml:space="preserve">Županijska povjerenstva </w:t>
      </w:r>
      <w:r w:rsidR="002C641C" w:rsidRPr="002C641C">
        <w:t>Povjerenstvo Grada Zagreba, povjerenstvo MORH-a</w:t>
      </w:r>
      <w:r w:rsidR="002C641C" w:rsidRPr="008B2565">
        <w:t xml:space="preserve"> </w:t>
      </w:r>
      <w:r w:rsidRPr="008B2565">
        <w:t>obavljaju sljedeće poslove:</w:t>
      </w:r>
    </w:p>
    <w:p w:rsidR="00305604" w:rsidRPr="008B2565" w:rsidRDefault="00305604" w:rsidP="001B0F2B">
      <w:pPr>
        <w:pStyle w:val="NoSpacing"/>
        <w:jc w:val="both"/>
      </w:pPr>
    </w:p>
    <w:p w:rsidR="00305604" w:rsidRPr="008B2565" w:rsidRDefault="00305604" w:rsidP="001B0F2B">
      <w:pPr>
        <w:pStyle w:val="NoSpacing"/>
        <w:jc w:val="both"/>
      </w:pPr>
      <w:r w:rsidRPr="008B2565">
        <w:t>1. provode zaključke i odluke tijela Komore,</w:t>
      </w:r>
    </w:p>
    <w:p w:rsidR="00305604" w:rsidRPr="008B2565" w:rsidRDefault="00305604" w:rsidP="001B0F2B">
      <w:pPr>
        <w:pStyle w:val="NoSpacing"/>
        <w:jc w:val="both"/>
      </w:pPr>
    </w:p>
    <w:p w:rsidR="00305604" w:rsidRPr="008B2565" w:rsidRDefault="00305604" w:rsidP="001B0F2B">
      <w:pPr>
        <w:pStyle w:val="NoSpacing"/>
        <w:jc w:val="both"/>
      </w:pPr>
      <w:r w:rsidRPr="008B2565">
        <w:t>2. sudjeluju pri planiranju zdravstvene politike za svoje područje u suradnji  sa županijskim tijelima odgovornim za zdravstvo,</w:t>
      </w:r>
    </w:p>
    <w:p w:rsidR="00305604" w:rsidRPr="008B2565" w:rsidRDefault="00305604" w:rsidP="001B0F2B">
      <w:pPr>
        <w:pStyle w:val="NoSpacing"/>
        <w:jc w:val="both"/>
      </w:pPr>
    </w:p>
    <w:p w:rsidR="00305604" w:rsidRPr="008B2565" w:rsidRDefault="00305604" w:rsidP="001B0F2B">
      <w:pPr>
        <w:pStyle w:val="NoSpacing"/>
        <w:jc w:val="both"/>
      </w:pPr>
      <w:r w:rsidRPr="008B2565">
        <w:t xml:space="preserve">3. organiziraju stručna savjetovanja odnosno usavršavanje članova Komore koji rade na području pojedinog povjerenstva, u koordinaciji </w:t>
      </w:r>
      <w:r w:rsidR="004606B2">
        <w:t>s Povjerenstvom za trajnu medicinsku iz</w:t>
      </w:r>
      <w:r w:rsidRPr="008B2565">
        <w:t>obrazbu liječnika,</w:t>
      </w:r>
    </w:p>
    <w:p w:rsidR="00305604" w:rsidRPr="008B2565" w:rsidRDefault="00305604" w:rsidP="001B0F2B">
      <w:pPr>
        <w:pStyle w:val="NoSpacing"/>
        <w:jc w:val="both"/>
      </w:pPr>
    </w:p>
    <w:p w:rsidR="00305604" w:rsidRPr="008B2565" w:rsidRDefault="00305604" w:rsidP="001B0F2B">
      <w:pPr>
        <w:pStyle w:val="NoSpacing"/>
        <w:jc w:val="both"/>
      </w:pPr>
      <w:r w:rsidRPr="008B2565">
        <w:t>4. razmatraju primjedbe i prijedloge svojih članova i po potrebi ih prosljeđuju Izvršnom odboru Komore,</w:t>
      </w:r>
    </w:p>
    <w:p w:rsidR="00305604" w:rsidRPr="008B2565" w:rsidRDefault="00305604" w:rsidP="001B0F2B">
      <w:pPr>
        <w:pStyle w:val="NoSpacing"/>
        <w:jc w:val="both"/>
      </w:pPr>
    </w:p>
    <w:p w:rsidR="00305604" w:rsidRPr="008B2565" w:rsidRDefault="00305604" w:rsidP="001B0F2B">
      <w:pPr>
        <w:pStyle w:val="NoSpacing"/>
        <w:jc w:val="both"/>
      </w:pPr>
      <w:r w:rsidRPr="008B2565">
        <w:t>5. predlažu plan potreba za liječnicima u području nadležnosti svog povjerenstva,</w:t>
      </w:r>
    </w:p>
    <w:p w:rsidR="00305604" w:rsidRPr="008B2565" w:rsidRDefault="00305604" w:rsidP="001B0F2B">
      <w:pPr>
        <w:pStyle w:val="NoSpacing"/>
        <w:jc w:val="both"/>
      </w:pPr>
    </w:p>
    <w:p w:rsidR="00305604" w:rsidRPr="008B2565" w:rsidRDefault="00305604" w:rsidP="001B0F2B">
      <w:pPr>
        <w:pStyle w:val="NoSpacing"/>
        <w:jc w:val="both"/>
      </w:pPr>
      <w:r w:rsidRPr="008B2565">
        <w:t>6. redovito izvješćuju svoje članove o radu Komore,</w:t>
      </w:r>
    </w:p>
    <w:p w:rsidR="00305604" w:rsidRPr="008B2565" w:rsidRDefault="00305604" w:rsidP="001B0F2B">
      <w:pPr>
        <w:pStyle w:val="NoSpacing"/>
        <w:jc w:val="both"/>
      </w:pPr>
    </w:p>
    <w:p w:rsidR="00305604" w:rsidRPr="008B2565" w:rsidRDefault="00305604" w:rsidP="001B0F2B">
      <w:pPr>
        <w:pStyle w:val="NoSpacing"/>
        <w:jc w:val="both"/>
      </w:pPr>
      <w:r w:rsidRPr="008B2565">
        <w:t xml:space="preserve">7. Izvršnom odboru dostavljaju podatke o stanju zdravstva na svome području </w:t>
      </w:r>
    </w:p>
    <w:p w:rsidR="00305604" w:rsidRPr="008B2565" w:rsidRDefault="00305604" w:rsidP="001B0F2B">
      <w:pPr>
        <w:pStyle w:val="NoSpacing"/>
        <w:jc w:val="both"/>
      </w:pPr>
    </w:p>
    <w:p w:rsidR="00305604" w:rsidRPr="008B2565" w:rsidRDefault="00305604" w:rsidP="001B0F2B">
      <w:pPr>
        <w:pStyle w:val="NoSpacing"/>
        <w:jc w:val="both"/>
      </w:pPr>
      <w:r w:rsidRPr="008B2565">
        <w:t>8. daju stavove o opravdanosti osnivanja, proširenja ili promjene djelatnosti pružatelja zdravstvenih usluga u mreži na svom području,</w:t>
      </w:r>
    </w:p>
    <w:p w:rsidR="00305604" w:rsidRPr="008B2565" w:rsidRDefault="00305604" w:rsidP="001B0F2B">
      <w:pPr>
        <w:pStyle w:val="NoSpacing"/>
        <w:jc w:val="both"/>
      </w:pPr>
    </w:p>
    <w:p w:rsidR="00305604" w:rsidRPr="008B2565" w:rsidRDefault="00305604" w:rsidP="001B0F2B">
      <w:pPr>
        <w:pStyle w:val="NoSpacing"/>
        <w:jc w:val="both"/>
      </w:pPr>
      <w:r w:rsidRPr="008B2565">
        <w:t>9. surađuju s podružnicama Hrvatskog liječničkog zbora,</w:t>
      </w:r>
    </w:p>
    <w:p w:rsidR="00305604" w:rsidRPr="008B2565" w:rsidRDefault="00305604" w:rsidP="001B0F2B">
      <w:pPr>
        <w:pStyle w:val="NoSpacing"/>
        <w:jc w:val="both"/>
      </w:pPr>
    </w:p>
    <w:p w:rsidR="00305604" w:rsidRPr="008B2565" w:rsidRDefault="00305604" w:rsidP="001B0F2B">
      <w:pPr>
        <w:pStyle w:val="NoSpacing"/>
        <w:jc w:val="both"/>
      </w:pPr>
      <w:r w:rsidRPr="008B2565">
        <w:t>10. obavljaju i druge poslove određene ovim Statutom ili općim aktima Komore.</w:t>
      </w:r>
    </w:p>
    <w:p w:rsidR="00305604" w:rsidRPr="008B2565" w:rsidRDefault="00305604" w:rsidP="001B0F2B">
      <w:pPr>
        <w:pStyle w:val="NoSpacing"/>
        <w:jc w:val="both"/>
      </w:pPr>
    </w:p>
    <w:p w:rsidR="00E93BD6" w:rsidRPr="008B2565" w:rsidRDefault="00E93BD6" w:rsidP="001B0F2B">
      <w:pPr>
        <w:pStyle w:val="NoSpacing"/>
        <w:jc w:val="both"/>
      </w:pPr>
    </w:p>
    <w:p w:rsidR="00E93BD6" w:rsidRPr="00D8757C" w:rsidRDefault="00E93BD6" w:rsidP="00305604">
      <w:pPr>
        <w:pStyle w:val="NoSpacing"/>
        <w:jc w:val="center"/>
        <w:rPr>
          <w:b/>
        </w:rPr>
      </w:pPr>
      <w:r w:rsidRPr="00D8757C">
        <w:rPr>
          <w:b/>
        </w:rPr>
        <w:t>III. DISCIPLINSKI POSTUPAK</w:t>
      </w:r>
    </w:p>
    <w:p w:rsidR="00E93BD6" w:rsidRPr="008B2565" w:rsidRDefault="00E93BD6" w:rsidP="00E93BD6">
      <w:pPr>
        <w:pStyle w:val="NoSpacing"/>
      </w:pPr>
    </w:p>
    <w:p w:rsidR="00E93BD6" w:rsidRPr="008B2565" w:rsidRDefault="00E93BD6" w:rsidP="00305604">
      <w:pPr>
        <w:pStyle w:val="NoSpacing"/>
        <w:jc w:val="center"/>
      </w:pPr>
      <w:r w:rsidRPr="008B2565">
        <w:t xml:space="preserve">Članak </w:t>
      </w:r>
      <w:r w:rsidR="00CD23FD">
        <w:t>44</w:t>
      </w:r>
      <w:r w:rsidR="00EB2F6F">
        <w:t>.</w:t>
      </w:r>
    </w:p>
    <w:p w:rsidR="00305604" w:rsidRPr="008B2565" w:rsidRDefault="00305604" w:rsidP="00305604">
      <w:pPr>
        <w:pStyle w:val="NoSpacing"/>
        <w:jc w:val="center"/>
      </w:pPr>
    </w:p>
    <w:p w:rsidR="00305604" w:rsidRPr="008B2565" w:rsidRDefault="00305604" w:rsidP="001B0F2B">
      <w:pPr>
        <w:spacing w:line="250" w:lineRule="exact"/>
        <w:jc w:val="both"/>
      </w:pPr>
      <w:r w:rsidRPr="008B2565">
        <w:t>Disciplinski postupak pokreće se i vodi protiv liječnika koji je ili je bio član Komor</w:t>
      </w:r>
      <w:r w:rsidR="00C979BB" w:rsidRPr="008B2565">
        <w:t>e</w:t>
      </w:r>
      <w:r w:rsidRPr="008B2565">
        <w:t xml:space="preserve"> u trenutku počinjenja disciplinske povrede.</w:t>
      </w:r>
    </w:p>
    <w:p w:rsidR="00305604" w:rsidRPr="008B2565" w:rsidRDefault="00305604" w:rsidP="001B0F2B">
      <w:pPr>
        <w:spacing w:line="254" w:lineRule="exact"/>
        <w:jc w:val="both"/>
      </w:pPr>
      <w:r w:rsidRPr="008B2565">
        <w:t xml:space="preserve">Disciplinski postupak provodi se odgovarajućom primjenom odredaba Zakona o kaznenom postupku, ako ovim </w:t>
      </w:r>
      <w:r w:rsidR="00426483">
        <w:t xml:space="preserve">Statutom i općim aktima </w:t>
      </w:r>
      <w:r w:rsidRPr="008B2565">
        <w:t xml:space="preserve"> nije drugačije propisano.</w:t>
      </w:r>
    </w:p>
    <w:p w:rsidR="00305604" w:rsidRPr="008B2565" w:rsidRDefault="00305604" w:rsidP="001B0F2B">
      <w:pPr>
        <w:spacing w:line="254" w:lineRule="exact"/>
        <w:jc w:val="both"/>
      </w:pPr>
      <w:r w:rsidRPr="008B2565">
        <w:t>Pri odlučivanju o odgovornosti i izricanju disciplinskih mjera i kazni, na odgovarajući način primjenjuju se odredbe Kaznenog zakona.</w:t>
      </w:r>
    </w:p>
    <w:p w:rsidR="00305604" w:rsidRPr="008B2565" w:rsidRDefault="00305604" w:rsidP="001B0F2B">
      <w:pPr>
        <w:pStyle w:val="NoSpacing"/>
        <w:jc w:val="both"/>
      </w:pPr>
      <w:r w:rsidRPr="008B2565">
        <w:t>Kaznena i prekršajna odgovornost liječnika odnosno disciplinska odgovornost liječnika kod poslodavca, ne isključuje disciplinsku odgovornost liječnika pred Komorom.</w:t>
      </w:r>
    </w:p>
    <w:p w:rsidR="00305604" w:rsidRPr="008B2565" w:rsidRDefault="00305604" w:rsidP="00305604">
      <w:pPr>
        <w:spacing w:line="254" w:lineRule="exact"/>
        <w:jc w:val="both"/>
      </w:pPr>
    </w:p>
    <w:p w:rsidR="00E93BD6" w:rsidRPr="008B2565" w:rsidRDefault="00305604" w:rsidP="00305604">
      <w:pPr>
        <w:pStyle w:val="NoSpacing"/>
        <w:jc w:val="center"/>
      </w:pPr>
      <w:r w:rsidRPr="008B2565">
        <w:t xml:space="preserve">Članak </w:t>
      </w:r>
      <w:r w:rsidR="00CD23FD">
        <w:t>45</w:t>
      </w:r>
      <w:r w:rsidR="00EB2F6F">
        <w:t>.</w:t>
      </w:r>
    </w:p>
    <w:p w:rsidR="00305604" w:rsidRPr="008B2565" w:rsidRDefault="00305604" w:rsidP="00305604">
      <w:pPr>
        <w:pStyle w:val="NoSpacing"/>
        <w:jc w:val="center"/>
      </w:pPr>
    </w:p>
    <w:p w:rsidR="00E93BD6" w:rsidRPr="008B2565" w:rsidRDefault="00E93BD6" w:rsidP="00E93BD6">
      <w:pPr>
        <w:pStyle w:val="NoSpacing"/>
      </w:pPr>
      <w:r w:rsidRPr="008B2565">
        <w:t>Liječnik je disciplinski odgovoran ako:</w:t>
      </w:r>
    </w:p>
    <w:p w:rsidR="00E93BD6" w:rsidRPr="008B2565" w:rsidRDefault="00E93BD6" w:rsidP="00E93BD6">
      <w:pPr>
        <w:pStyle w:val="NoSpacing"/>
      </w:pPr>
    </w:p>
    <w:p w:rsidR="00E93BD6" w:rsidRPr="008B2565" w:rsidRDefault="00E93BD6" w:rsidP="00E93BD6">
      <w:pPr>
        <w:pStyle w:val="NoSpacing"/>
      </w:pPr>
      <w:r w:rsidRPr="008B2565">
        <w:t>1. povrijedi odredbe zakona o obavljanju liječničke djelatnosti,</w:t>
      </w:r>
    </w:p>
    <w:p w:rsidR="00E93BD6" w:rsidRPr="008B2565" w:rsidRDefault="00E93BD6" w:rsidP="00E93BD6">
      <w:pPr>
        <w:pStyle w:val="NoSpacing"/>
      </w:pPr>
    </w:p>
    <w:p w:rsidR="00E93BD6" w:rsidRPr="008B2565" w:rsidRDefault="00E93BD6" w:rsidP="00E93BD6">
      <w:pPr>
        <w:pStyle w:val="NoSpacing"/>
      </w:pPr>
      <w:r w:rsidRPr="008B2565">
        <w:t>2. povrijedi Kodeks medicinske etike i deontologije Komore,</w:t>
      </w:r>
    </w:p>
    <w:p w:rsidR="00E93BD6" w:rsidRPr="008B2565" w:rsidRDefault="00E93BD6" w:rsidP="00E93BD6">
      <w:pPr>
        <w:pStyle w:val="NoSpacing"/>
      </w:pPr>
    </w:p>
    <w:p w:rsidR="00E93BD6" w:rsidRPr="008B2565" w:rsidRDefault="00E93BD6" w:rsidP="00E93BD6">
      <w:pPr>
        <w:pStyle w:val="NoSpacing"/>
      </w:pPr>
      <w:r w:rsidRPr="008B2565">
        <w:t>3. obavlja nestručno liječničku profesiju,</w:t>
      </w:r>
    </w:p>
    <w:p w:rsidR="00E93BD6" w:rsidRPr="008B2565" w:rsidRDefault="00E93BD6" w:rsidP="00E93BD6">
      <w:pPr>
        <w:pStyle w:val="NoSpacing"/>
      </w:pPr>
    </w:p>
    <w:p w:rsidR="00E93BD6" w:rsidRPr="008B2565" w:rsidRDefault="00E93BD6" w:rsidP="001B0F2B">
      <w:pPr>
        <w:pStyle w:val="NoSpacing"/>
        <w:jc w:val="both"/>
      </w:pPr>
      <w:r w:rsidRPr="008B2565">
        <w:t>4. svojim ponašanjem prema pacijentu, drugom liječniku ili trećim osobama, povrijedi ugled liječničke profesije,</w:t>
      </w:r>
    </w:p>
    <w:p w:rsidR="00E93BD6" w:rsidRPr="008B2565" w:rsidRDefault="00E93BD6" w:rsidP="001B0F2B">
      <w:pPr>
        <w:pStyle w:val="NoSpacing"/>
        <w:jc w:val="both"/>
      </w:pPr>
    </w:p>
    <w:p w:rsidR="00E93BD6" w:rsidRPr="008B2565" w:rsidRDefault="00E93BD6" w:rsidP="001B0F2B">
      <w:pPr>
        <w:pStyle w:val="NoSpacing"/>
        <w:jc w:val="both"/>
      </w:pPr>
      <w:r w:rsidRPr="008B2565">
        <w:t>5. ne ispunjava Statutom ili drugim općim aktom članske obveze prema Komori.</w:t>
      </w:r>
    </w:p>
    <w:p w:rsidR="00E93BD6" w:rsidRPr="008B2565" w:rsidRDefault="00E93BD6" w:rsidP="001B0F2B">
      <w:pPr>
        <w:pStyle w:val="NoSpacing"/>
        <w:jc w:val="both"/>
      </w:pPr>
    </w:p>
    <w:p w:rsidR="00E93BD6" w:rsidRPr="008B2565" w:rsidRDefault="00E93BD6" w:rsidP="001B0F2B">
      <w:pPr>
        <w:pStyle w:val="NoSpacing"/>
        <w:jc w:val="both"/>
      </w:pPr>
      <w:r w:rsidRPr="008B2565">
        <w:t>Teže disciplinske povrede su povrede koje imaju teže značenje s obzirom na važnost, prirodu povrijeđenog dobra, visinu materijalne štete ili težinu druge posljedice te s obzirom na okolnosti pod kojima je radnja izvršena odnosno propuštena.</w:t>
      </w:r>
    </w:p>
    <w:p w:rsidR="00E93BD6" w:rsidRPr="008B2565" w:rsidRDefault="00E93BD6" w:rsidP="001B0F2B">
      <w:pPr>
        <w:pStyle w:val="NoSpacing"/>
        <w:jc w:val="both"/>
      </w:pPr>
    </w:p>
    <w:p w:rsidR="00E93BD6" w:rsidRPr="008B2565" w:rsidRDefault="00E93BD6" w:rsidP="001B0F2B">
      <w:pPr>
        <w:pStyle w:val="NoSpacing"/>
        <w:jc w:val="both"/>
      </w:pPr>
      <w:r w:rsidRPr="008B2565">
        <w:t>Lakše disciplinske povrede su povrede koje imaju lakše značenje s obzirom na važnost, prirodu povrijeđenog dobra, visinu materijalne štete ili težinu druge posljedice te s obzirom na okolnosti pod kojima je radnja izvršena odnosno propuštena.</w:t>
      </w:r>
    </w:p>
    <w:p w:rsidR="00E93BD6" w:rsidRPr="008B2565" w:rsidRDefault="00E93BD6" w:rsidP="001B0F2B">
      <w:pPr>
        <w:pStyle w:val="NoSpacing"/>
        <w:jc w:val="both"/>
      </w:pPr>
    </w:p>
    <w:p w:rsidR="003D316C" w:rsidRPr="008B2565" w:rsidRDefault="003D316C" w:rsidP="001B0F2B">
      <w:pPr>
        <w:pStyle w:val="NoSpacing"/>
        <w:jc w:val="both"/>
      </w:pPr>
      <w:r w:rsidRPr="008B2565">
        <w:t>Teže i lakše disciplinske povrede propisuju se Pravilnikom o disciplinskom postupku</w:t>
      </w:r>
      <w:r w:rsidR="003711A0">
        <w:t>.</w:t>
      </w:r>
      <w:r w:rsidRPr="008B2565">
        <w:t xml:space="preserve"> </w:t>
      </w:r>
    </w:p>
    <w:p w:rsidR="003D316C" w:rsidRPr="008B2565" w:rsidRDefault="003D316C" w:rsidP="00E93BD6">
      <w:pPr>
        <w:pStyle w:val="NoSpacing"/>
      </w:pPr>
    </w:p>
    <w:p w:rsidR="003D316C" w:rsidRPr="008B2565" w:rsidRDefault="003D316C" w:rsidP="003D316C">
      <w:pPr>
        <w:pStyle w:val="NoSpacing"/>
        <w:jc w:val="center"/>
      </w:pPr>
      <w:r w:rsidRPr="008B2565">
        <w:t xml:space="preserve">Članak </w:t>
      </w:r>
      <w:r w:rsidR="00CD23FD">
        <w:t>46</w:t>
      </w:r>
      <w:r w:rsidR="00EB2F6F">
        <w:t>.</w:t>
      </w:r>
    </w:p>
    <w:p w:rsidR="003D316C" w:rsidRPr="008B2565" w:rsidRDefault="003D316C" w:rsidP="003D316C">
      <w:pPr>
        <w:pStyle w:val="NoSpacing"/>
      </w:pPr>
    </w:p>
    <w:p w:rsidR="003D316C" w:rsidRPr="008B2565" w:rsidRDefault="003D316C" w:rsidP="001B0F2B">
      <w:pPr>
        <w:pStyle w:val="NoSpacing"/>
        <w:jc w:val="both"/>
      </w:pPr>
      <w:r w:rsidRPr="008B2565">
        <w:t>Za teže disciplinske povrede liječniku se mogu izreći sljedeće disciplinske mjere i kazna:</w:t>
      </w:r>
    </w:p>
    <w:p w:rsidR="003D316C" w:rsidRPr="008B2565" w:rsidRDefault="003D316C" w:rsidP="001B0F2B">
      <w:pPr>
        <w:pStyle w:val="NoSpacing"/>
        <w:jc w:val="both"/>
      </w:pPr>
    </w:p>
    <w:p w:rsidR="003D316C" w:rsidRPr="008B2565" w:rsidRDefault="003D316C" w:rsidP="001B0F2B">
      <w:pPr>
        <w:pStyle w:val="NoSpacing"/>
        <w:jc w:val="both"/>
      </w:pPr>
      <w:r w:rsidRPr="008B2565">
        <w:t>1. ukor,</w:t>
      </w:r>
    </w:p>
    <w:p w:rsidR="003D316C" w:rsidRPr="008B2565" w:rsidRDefault="003D316C" w:rsidP="001B0F2B">
      <w:pPr>
        <w:pStyle w:val="NoSpacing"/>
        <w:jc w:val="both"/>
      </w:pPr>
    </w:p>
    <w:p w:rsidR="003D316C" w:rsidRPr="008B2565" w:rsidRDefault="003D316C" w:rsidP="001B0F2B">
      <w:pPr>
        <w:pStyle w:val="NoSpacing"/>
        <w:jc w:val="both"/>
      </w:pPr>
      <w:r w:rsidRPr="008B2565">
        <w:t>2. javni ukor,</w:t>
      </w:r>
    </w:p>
    <w:p w:rsidR="003D316C" w:rsidRPr="008B2565" w:rsidRDefault="003D316C" w:rsidP="001B0F2B">
      <w:pPr>
        <w:pStyle w:val="NoSpacing"/>
        <w:jc w:val="both"/>
      </w:pPr>
    </w:p>
    <w:p w:rsidR="003D316C" w:rsidRPr="008B2565" w:rsidRDefault="003D316C" w:rsidP="001B0F2B">
      <w:pPr>
        <w:pStyle w:val="NoSpacing"/>
        <w:jc w:val="both"/>
      </w:pPr>
      <w:r w:rsidRPr="008B2565">
        <w:t>3. novčana kazna,</w:t>
      </w:r>
    </w:p>
    <w:p w:rsidR="003D316C" w:rsidRPr="008B2565" w:rsidRDefault="003D316C" w:rsidP="001B0F2B">
      <w:pPr>
        <w:pStyle w:val="NoSpacing"/>
        <w:jc w:val="both"/>
      </w:pPr>
    </w:p>
    <w:p w:rsidR="003D316C" w:rsidRPr="008B2565" w:rsidRDefault="003D316C" w:rsidP="001B0F2B">
      <w:pPr>
        <w:pStyle w:val="NoSpacing"/>
        <w:jc w:val="both"/>
      </w:pPr>
      <w:r w:rsidRPr="008B2565">
        <w:t>4. privremeno oduzimanje odobrenja za samostalan rad (licence) u trajanju od mjesec dana do godine dana,</w:t>
      </w:r>
    </w:p>
    <w:p w:rsidR="003D316C" w:rsidRPr="008B2565" w:rsidRDefault="003D316C" w:rsidP="001B0F2B">
      <w:pPr>
        <w:pStyle w:val="NoSpacing"/>
        <w:jc w:val="both"/>
      </w:pPr>
    </w:p>
    <w:p w:rsidR="003D316C" w:rsidRPr="008B2565" w:rsidRDefault="003D316C" w:rsidP="001B0F2B">
      <w:pPr>
        <w:pStyle w:val="NoSpacing"/>
        <w:jc w:val="both"/>
      </w:pPr>
      <w:r w:rsidRPr="008B2565">
        <w:t>5. trajno oduzimanje odobrenja za samostalan rad (licence,)</w:t>
      </w:r>
    </w:p>
    <w:p w:rsidR="003D316C" w:rsidRPr="008B2565" w:rsidRDefault="003D316C" w:rsidP="001B0F2B">
      <w:pPr>
        <w:pStyle w:val="NoSpacing"/>
        <w:jc w:val="both"/>
      </w:pPr>
    </w:p>
    <w:p w:rsidR="003D316C" w:rsidRPr="008B2565" w:rsidRDefault="003D316C" w:rsidP="001B0F2B">
      <w:pPr>
        <w:pStyle w:val="NoSpacing"/>
        <w:jc w:val="both"/>
      </w:pPr>
      <w:r w:rsidRPr="008B2565">
        <w:t>6. privremeno ili trajno ograničenje opsega odobrenja za samostalan rad (licence).</w:t>
      </w:r>
    </w:p>
    <w:p w:rsidR="003D316C" w:rsidRPr="008B2565" w:rsidRDefault="003D316C" w:rsidP="001B0F2B">
      <w:pPr>
        <w:pStyle w:val="NoSpacing"/>
        <w:jc w:val="both"/>
      </w:pPr>
    </w:p>
    <w:p w:rsidR="003D316C" w:rsidRPr="008B2565" w:rsidRDefault="003D316C" w:rsidP="001B0F2B">
      <w:pPr>
        <w:pStyle w:val="NoSpacing"/>
        <w:jc w:val="both"/>
      </w:pPr>
      <w:r w:rsidRPr="008B2565">
        <w:t>Disciplinska mjera oduzimanja odobrenja za samostalan rad (licence) može se izreći uvjetno, s rokom kušnje od šest mjeseci do dvije godine.</w:t>
      </w:r>
    </w:p>
    <w:p w:rsidR="003D316C" w:rsidRPr="008B2565" w:rsidRDefault="003D316C" w:rsidP="001B0F2B">
      <w:pPr>
        <w:pStyle w:val="NoSpacing"/>
        <w:jc w:val="both"/>
      </w:pPr>
    </w:p>
    <w:p w:rsidR="003D316C" w:rsidRPr="008B2565" w:rsidRDefault="003D316C" w:rsidP="001B0F2B">
      <w:pPr>
        <w:pStyle w:val="NoSpacing"/>
        <w:jc w:val="both"/>
      </w:pPr>
      <w:r w:rsidRPr="008B2565">
        <w:t>Za lakše disciplinske povrede liječniku se mogu izreći sljedeće disciplinske mjere i kazna:</w:t>
      </w:r>
    </w:p>
    <w:p w:rsidR="003D316C" w:rsidRPr="008B2565" w:rsidRDefault="003D316C" w:rsidP="001B0F2B">
      <w:pPr>
        <w:pStyle w:val="NoSpacing"/>
        <w:jc w:val="both"/>
      </w:pPr>
    </w:p>
    <w:p w:rsidR="003D316C" w:rsidRPr="008B2565" w:rsidRDefault="003D316C" w:rsidP="001B0F2B">
      <w:pPr>
        <w:pStyle w:val="NoSpacing"/>
        <w:jc w:val="both"/>
      </w:pPr>
      <w:r w:rsidRPr="008B2565">
        <w:t>1. opomena,</w:t>
      </w:r>
    </w:p>
    <w:p w:rsidR="003D316C" w:rsidRPr="008B2565" w:rsidRDefault="003D316C" w:rsidP="001B0F2B">
      <w:pPr>
        <w:pStyle w:val="NoSpacing"/>
        <w:jc w:val="both"/>
      </w:pPr>
    </w:p>
    <w:p w:rsidR="003D316C" w:rsidRPr="008B2565" w:rsidRDefault="003D316C" w:rsidP="001B0F2B">
      <w:pPr>
        <w:pStyle w:val="NoSpacing"/>
        <w:jc w:val="both"/>
      </w:pPr>
      <w:r w:rsidRPr="008B2565">
        <w:t>2. novčana kazna.</w:t>
      </w:r>
    </w:p>
    <w:p w:rsidR="003D316C" w:rsidRPr="008B2565" w:rsidRDefault="003D316C" w:rsidP="001B0F2B">
      <w:pPr>
        <w:pStyle w:val="NoSpacing"/>
        <w:jc w:val="both"/>
      </w:pPr>
    </w:p>
    <w:p w:rsidR="003D316C" w:rsidRPr="008B2565" w:rsidRDefault="003D316C" w:rsidP="001B0F2B">
      <w:pPr>
        <w:pStyle w:val="NoSpacing"/>
        <w:jc w:val="both"/>
      </w:pPr>
      <w:r w:rsidRPr="008B2565">
        <w:t>Iznos novčane kazne koja se može izreći za težu ili lakšu disciplinsku povredu, ne može biti niži od 1.000,00 kn niti viši od 5.000,00 kn.</w:t>
      </w:r>
    </w:p>
    <w:p w:rsidR="003D316C" w:rsidRPr="008B2565" w:rsidRDefault="003D316C" w:rsidP="001B0F2B">
      <w:pPr>
        <w:pStyle w:val="NoSpacing"/>
        <w:jc w:val="both"/>
      </w:pPr>
    </w:p>
    <w:p w:rsidR="003D316C" w:rsidRPr="008B2565" w:rsidRDefault="003D316C" w:rsidP="001B0F2B">
      <w:pPr>
        <w:pStyle w:val="NoSpacing"/>
        <w:jc w:val="both"/>
      </w:pPr>
      <w:r w:rsidRPr="008B2565">
        <w:t>Uz svaku disciplinsku mjeru, osim uz mjeru trajnog oduzimanja odobrenja za samostalan rad (licence), i novčanu kaznu, liječniku se može izreći i mjera dodatne izobrazbe.</w:t>
      </w:r>
    </w:p>
    <w:p w:rsidR="00C979BB" w:rsidRPr="008B2565" w:rsidRDefault="00C979BB" w:rsidP="00EB2F6F">
      <w:pPr>
        <w:pStyle w:val="NoSpacing"/>
      </w:pPr>
    </w:p>
    <w:p w:rsidR="003D316C" w:rsidRPr="008B2565" w:rsidRDefault="003D316C" w:rsidP="003D316C">
      <w:pPr>
        <w:pStyle w:val="NoSpacing"/>
        <w:jc w:val="center"/>
      </w:pPr>
      <w:r w:rsidRPr="008B2565">
        <w:t xml:space="preserve">Članak </w:t>
      </w:r>
      <w:r w:rsidR="00CD23FD">
        <w:t>47</w:t>
      </w:r>
      <w:r w:rsidR="00EB2F6F">
        <w:t>.</w:t>
      </w:r>
    </w:p>
    <w:p w:rsidR="003D316C" w:rsidRPr="008B2565" w:rsidRDefault="003D316C" w:rsidP="003D316C">
      <w:pPr>
        <w:pStyle w:val="NoSpacing"/>
      </w:pPr>
    </w:p>
    <w:p w:rsidR="003D316C" w:rsidRPr="008B2565" w:rsidRDefault="003D316C" w:rsidP="00EB2F6F">
      <w:pPr>
        <w:pStyle w:val="NoSpacing"/>
        <w:jc w:val="both"/>
      </w:pPr>
      <w:r w:rsidRPr="008B2565">
        <w:t>Časni sud Komore može pokrenuti disciplinski postupak po službenoj dužnosti, na zahtjev pacijenta odnosno druge zainteresirane osobe, nekog od tijela Komore te na zahtjev ministra nadležnog za zdravlje.</w:t>
      </w:r>
    </w:p>
    <w:p w:rsidR="00C979BB" w:rsidRPr="008B2565" w:rsidRDefault="00C979BB" w:rsidP="00EB2F6F">
      <w:pPr>
        <w:jc w:val="center"/>
      </w:pPr>
      <w:r w:rsidRPr="008B2565">
        <w:t xml:space="preserve">Članak </w:t>
      </w:r>
      <w:r w:rsidR="00CD23FD">
        <w:t>48</w:t>
      </w:r>
      <w:r w:rsidR="00EB2F6F">
        <w:t>.</w:t>
      </w:r>
    </w:p>
    <w:p w:rsidR="00704963" w:rsidRPr="00704963" w:rsidRDefault="003711A0" w:rsidP="00CD23FD">
      <w:pPr>
        <w:spacing w:line="240" w:lineRule="auto"/>
        <w:jc w:val="both"/>
        <w:rPr>
          <w:rFonts w:eastAsia="Times New Roman" w:cs="Arial"/>
          <w:lang w:eastAsia="hr-HR"/>
        </w:rPr>
      </w:pPr>
      <w:r>
        <w:t xml:space="preserve">Prethodni postupak </w:t>
      </w:r>
      <w:r w:rsidR="00C979BB" w:rsidRPr="00704963">
        <w:t xml:space="preserve"> </w:t>
      </w:r>
      <w:r w:rsidR="00704963" w:rsidRPr="00704963">
        <w:t>p</w:t>
      </w:r>
      <w:r w:rsidR="00704963" w:rsidRPr="00704963">
        <w:rPr>
          <w:rFonts w:eastAsia="Times New Roman" w:cs="Arial"/>
          <w:lang w:eastAsia="hr-HR"/>
        </w:rPr>
        <w:t xml:space="preserve">rovodi Povjerenstvo za stručna pitanja i stručni nadzor Komore te Povjerenstvo za medicinsku etiku i deontologiju </w:t>
      </w:r>
      <w:r>
        <w:rPr>
          <w:rFonts w:eastAsia="Times New Roman" w:cs="Arial"/>
          <w:lang w:eastAsia="hr-HR"/>
        </w:rPr>
        <w:t>Kom</w:t>
      </w:r>
      <w:r w:rsidR="00704963" w:rsidRPr="00704963">
        <w:rPr>
          <w:rFonts w:eastAsia="Times New Roman" w:cs="Arial"/>
          <w:lang w:eastAsia="hr-HR"/>
        </w:rPr>
        <w:t>ore</w:t>
      </w:r>
      <w:r>
        <w:rPr>
          <w:rFonts w:eastAsia="Times New Roman" w:cs="Arial"/>
          <w:lang w:eastAsia="hr-HR"/>
        </w:rPr>
        <w:t xml:space="preserve">, </w:t>
      </w:r>
      <w:r w:rsidR="00704963" w:rsidRPr="00704963">
        <w:rPr>
          <w:rFonts w:eastAsia="Times New Roman" w:cs="Arial"/>
          <w:lang w:eastAsia="hr-HR"/>
        </w:rPr>
        <w:t>kad im predsjednik Časnog suda Komore proslijedi zahtjev za pokretanje disciplinskog postupka.</w:t>
      </w:r>
    </w:p>
    <w:p w:rsidR="00C979BB" w:rsidRPr="008B2565" w:rsidRDefault="00C979BB" w:rsidP="00C979BB">
      <w:pPr>
        <w:jc w:val="center"/>
      </w:pPr>
      <w:r w:rsidRPr="008B2565">
        <w:t xml:space="preserve">Članak </w:t>
      </w:r>
      <w:r w:rsidR="00CD23FD">
        <w:t>49</w:t>
      </w:r>
      <w:r w:rsidR="00EB2F6F">
        <w:t>.</w:t>
      </w:r>
    </w:p>
    <w:p w:rsidR="00C979BB" w:rsidRPr="008B2565" w:rsidRDefault="00C979BB" w:rsidP="00C979BB">
      <w:pPr>
        <w:jc w:val="both"/>
      </w:pPr>
      <w:r w:rsidRPr="008B2565">
        <w:t xml:space="preserve">Tijek disciplinskog postupka uređuje se Pravilnikom o disciplinskom postupku. </w:t>
      </w:r>
    </w:p>
    <w:p w:rsidR="003D316C" w:rsidRPr="008B2565" w:rsidRDefault="003D316C" w:rsidP="003D316C">
      <w:pPr>
        <w:pStyle w:val="NoSpacing"/>
        <w:jc w:val="center"/>
      </w:pPr>
    </w:p>
    <w:p w:rsidR="00C979BB" w:rsidRPr="008B2565" w:rsidRDefault="00C979BB" w:rsidP="003D316C">
      <w:pPr>
        <w:pStyle w:val="NoSpacing"/>
        <w:jc w:val="center"/>
      </w:pPr>
      <w:r w:rsidRPr="008B2565">
        <w:t xml:space="preserve">Članak </w:t>
      </w:r>
      <w:r w:rsidR="00CD23FD">
        <w:t>50</w:t>
      </w:r>
      <w:r w:rsidR="00EB2F6F">
        <w:t>.</w:t>
      </w:r>
      <w:r w:rsidRPr="008B2565">
        <w:t xml:space="preserve"> </w:t>
      </w:r>
    </w:p>
    <w:p w:rsidR="00C979BB" w:rsidRPr="008B2565" w:rsidRDefault="00C979BB" w:rsidP="003D316C">
      <w:pPr>
        <w:pStyle w:val="NoSpacing"/>
        <w:jc w:val="center"/>
      </w:pPr>
    </w:p>
    <w:p w:rsidR="00C979BB" w:rsidRPr="008B2565" w:rsidRDefault="00C979BB" w:rsidP="00C979BB">
      <w:pPr>
        <w:pStyle w:val="NoSpacing"/>
      </w:pPr>
      <w:r w:rsidRPr="008B2565">
        <w:t xml:space="preserve">Protiv odluke Časnog suda Komore može se uložiti žalba Visokom časnom sudu Komore. </w:t>
      </w:r>
    </w:p>
    <w:p w:rsidR="00C979BB" w:rsidRPr="008B2565" w:rsidRDefault="00C979BB" w:rsidP="00C979BB">
      <w:pPr>
        <w:pStyle w:val="NoSpacing"/>
      </w:pPr>
    </w:p>
    <w:p w:rsidR="00C979BB" w:rsidRPr="008B2565" w:rsidRDefault="00C979BB" w:rsidP="00C979BB">
      <w:pPr>
        <w:pStyle w:val="NoSpacing"/>
      </w:pPr>
      <w:r w:rsidRPr="008B2565">
        <w:t>Protiv odluke Visokog časnog suda Komore može se pokrenuti upravni spor pred nadležnim upravnim sudom Republike Hrvatske.</w:t>
      </w:r>
    </w:p>
    <w:p w:rsidR="00C979BB" w:rsidRPr="008B2565" w:rsidRDefault="00C979BB" w:rsidP="00C979BB">
      <w:pPr>
        <w:pStyle w:val="NoSpacing"/>
      </w:pPr>
    </w:p>
    <w:p w:rsidR="00C979BB" w:rsidRPr="008B2565" w:rsidRDefault="00C979BB" w:rsidP="003D316C">
      <w:pPr>
        <w:pStyle w:val="NoSpacing"/>
        <w:jc w:val="center"/>
      </w:pPr>
      <w:r w:rsidRPr="008B2565">
        <w:t xml:space="preserve">Članak </w:t>
      </w:r>
      <w:r w:rsidR="00CD23FD">
        <w:t>51</w:t>
      </w:r>
      <w:r w:rsidR="00EB2F6F">
        <w:t>.</w:t>
      </w:r>
      <w:r w:rsidRPr="008B2565">
        <w:t xml:space="preserve"> </w:t>
      </w:r>
    </w:p>
    <w:p w:rsidR="00C979BB" w:rsidRPr="008B2565" w:rsidRDefault="00C979BB" w:rsidP="001B0F2B">
      <w:pPr>
        <w:pStyle w:val="NoSpacing"/>
        <w:jc w:val="both"/>
      </w:pPr>
    </w:p>
    <w:p w:rsidR="00E93BD6" w:rsidRPr="008B2565" w:rsidRDefault="00E93BD6" w:rsidP="001B0F2B">
      <w:pPr>
        <w:pStyle w:val="NoSpacing"/>
        <w:jc w:val="both"/>
      </w:pPr>
      <w:r w:rsidRPr="008B2565">
        <w:t>Liječnik koji je pravomoćnom sudskom odlukom proglašen krivim za počinjenje kaznenog djela, Časni sud Komore može, s obzirom na važnost i prirodu ugroženog dobra ili druge posljedice te s obzirom na okolnosti pod kojima je radnja izvršena odnosno propuštena, smatrati nedostojnim za obavljanje liječničke djelatnosti.</w:t>
      </w:r>
    </w:p>
    <w:p w:rsidR="00E93BD6" w:rsidRPr="008B2565" w:rsidRDefault="00E93BD6" w:rsidP="00E93BD6">
      <w:pPr>
        <w:pStyle w:val="NoSpacing"/>
      </w:pPr>
    </w:p>
    <w:p w:rsidR="00E93BD6" w:rsidRPr="008B2565" w:rsidRDefault="00E93BD6" w:rsidP="00305604">
      <w:pPr>
        <w:pStyle w:val="NoSpacing"/>
        <w:jc w:val="center"/>
      </w:pPr>
      <w:r w:rsidRPr="008B2565">
        <w:t xml:space="preserve">Članak </w:t>
      </w:r>
      <w:r w:rsidR="00CD23FD">
        <w:t>52</w:t>
      </w:r>
      <w:r w:rsidR="00EB2F6F">
        <w:t>.</w:t>
      </w:r>
    </w:p>
    <w:p w:rsidR="00E93BD6" w:rsidRPr="008B2565" w:rsidRDefault="00E93BD6" w:rsidP="00E93BD6">
      <w:pPr>
        <w:pStyle w:val="NoSpacing"/>
      </w:pPr>
    </w:p>
    <w:p w:rsidR="00E93BD6" w:rsidRPr="008B2565" w:rsidRDefault="00E93BD6" w:rsidP="001B0F2B">
      <w:pPr>
        <w:pStyle w:val="NoSpacing"/>
        <w:jc w:val="both"/>
      </w:pPr>
      <w:r w:rsidRPr="008B2565">
        <w:t>Odluka Časnog suda Komore kojom se liječnik proglašava nedostojnim za obavljanje liječničke djelatnosti, ne može se pobijati žalbom već se protiv te odluke može pokrenuti upravni spor pred nadležnim upravnim sudom Republike Hrvatske.</w:t>
      </w:r>
    </w:p>
    <w:p w:rsidR="00305604" w:rsidRPr="008B2565" w:rsidRDefault="00305604" w:rsidP="00E93BD6">
      <w:pPr>
        <w:pStyle w:val="NoSpacing"/>
      </w:pPr>
    </w:p>
    <w:p w:rsidR="00E93BD6" w:rsidRPr="008B2565" w:rsidRDefault="00E93BD6" w:rsidP="00E93BD6">
      <w:pPr>
        <w:pStyle w:val="NoSpacing"/>
      </w:pPr>
    </w:p>
    <w:p w:rsidR="00E93BD6" w:rsidRPr="00D8757C" w:rsidRDefault="00E93BD6" w:rsidP="00C979BB">
      <w:pPr>
        <w:pStyle w:val="NoSpacing"/>
        <w:jc w:val="center"/>
        <w:rPr>
          <w:b/>
        </w:rPr>
      </w:pPr>
      <w:r w:rsidRPr="00D8757C">
        <w:rPr>
          <w:b/>
        </w:rPr>
        <w:t>IV. STRUČNI NADZOR</w:t>
      </w:r>
    </w:p>
    <w:p w:rsidR="00E93BD6" w:rsidRPr="008B2565" w:rsidRDefault="00E93BD6" w:rsidP="00E93BD6">
      <w:pPr>
        <w:pStyle w:val="NoSpacing"/>
      </w:pPr>
    </w:p>
    <w:p w:rsidR="00E93BD6" w:rsidRPr="008B2565" w:rsidRDefault="00E93BD6" w:rsidP="00C979BB">
      <w:pPr>
        <w:pStyle w:val="NoSpacing"/>
        <w:jc w:val="center"/>
      </w:pPr>
      <w:r w:rsidRPr="008B2565">
        <w:t xml:space="preserve">Članak </w:t>
      </w:r>
      <w:r w:rsidR="00CD23FD">
        <w:t>53</w:t>
      </w:r>
      <w:r w:rsidR="00EB2F6F">
        <w:t>.</w:t>
      </w:r>
    </w:p>
    <w:p w:rsidR="00E93BD6" w:rsidRPr="008B2565" w:rsidRDefault="00E93BD6" w:rsidP="00E93BD6">
      <w:pPr>
        <w:pStyle w:val="NoSpacing"/>
      </w:pPr>
    </w:p>
    <w:p w:rsidR="00E93BD6" w:rsidRPr="008B2565" w:rsidRDefault="00E93BD6" w:rsidP="005A506F">
      <w:pPr>
        <w:pStyle w:val="NoSpacing"/>
        <w:jc w:val="both"/>
      </w:pPr>
      <w:r w:rsidRPr="008B2565">
        <w:t>Komora obavlja stručni nadzor nad radom liječnika zdravstvenih ustanova, trgovačkih društava koja obavljaju zdravstvenu djelatnost i liječnika koji obavljaju privatnu praksu u pružanju neposredne zdravstvene zaštite građanima s obzirom na kvalitetu i vrstu zdravstvenih usluga te ostvarivanja prava pacijenata.</w:t>
      </w:r>
    </w:p>
    <w:p w:rsidR="00E93BD6" w:rsidRPr="008B2565" w:rsidRDefault="00E93BD6" w:rsidP="005A506F">
      <w:pPr>
        <w:pStyle w:val="NoSpacing"/>
        <w:jc w:val="both"/>
      </w:pPr>
    </w:p>
    <w:p w:rsidR="00E93BD6" w:rsidRPr="008B2565" w:rsidRDefault="00E93BD6" w:rsidP="005A506F">
      <w:pPr>
        <w:pStyle w:val="NoSpacing"/>
        <w:jc w:val="both"/>
      </w:pPr>
      <w:r w:rsidRPr="008B2565">
        <w:t>Stručni nadzor iz stavka 1. ovog članka Komora obavlja temeljem zakonskih ovlasti.</w:t>
      </w:r>
    </w:p>
    <w:p w:rsidR="00E93BD6" w:rsidRPr="008B2565" w:rsidRDefault="00E93BD6" w:rsidP="005A506F">
      <w:pPr>
        <w:pStyle w:val="NoSpacing"/>
        <w:jc w:val="both"/>
      </w:pPr>
      <w:r w:rsidRPr="008B2565">
        <w:t>Način organiziranja i provođenja stručnog nadzora uređuje se Pravilnikom o stručnom nadzoru.</w:t>
      </w:r>
    </w:p>
    <w:p w:rsidR="00E93BD6" w:rsidRPr="008B2565" w:rsidRDefault="00E93BD6" w:rsidP="005A506F">
      <w:pPr>
        <w:pStyle w:val="NoSpacing"/>
        <w:jc w:val="both"/>
      </w:pPr>
    </w:p>
    <w:p w:rsidR="00E93BD6" w:rsidRPr="008B2565" w:rsidRDefault="00E93BD6" w:rsidP="005A506F">
      <w:pPr>
        <w:pStyle w:val="NoSpacing"/>
        <w:jc w:val="both"/>
      </w:pPr>
      <w:r w:rsidRPr="008B2565">
        <w:t>Svi članovi Komore obvezni su sudjelovati u provođenju stručnog nadzora.</w:t>
      </w:r>
    </w:p>
    <w:p w:rsidR="00E93BD6" w:rsidRPr="008B2565" w:rsidRDefault="00E93BD6" w:rsidP="005A506F">
      <w:pPr>
        <w:pStyle w:val="NoSpacing"/>
        <w:jc w:val="both"/>
      </w:pPr>
    </w:p>
    <w:p w:rsidR="00E93BD6" w:rsidRPr="00D8757C" w:rsidRDefault="00E93BD6" w:rsidP="00C979BB">
      <w:pPr>
        <w:pStyle w:val="NoSpacing"/>
        <w:jc w:val="center"/>
        <w:rPr>
          <w:b/>
        </w:rPr>
      </w:pPr>
      <w:r w:rsidRPr="00D8757C">
        <w:rPr>
          <w:b/>
        </w:rPr>
        <w:t>V. STRUČNE SLUŽBE KOMORE</w:t>
      </w:r>
    </w:p>
    <w:p w:rsidR="00E93BD6" w:rsidRPr="008B2565" w:rsidRDefault="00E93BD6" w:rsidP="00E93BD6">
      <w:pPr>
        <w:pStyle w:val="NoSpacing"/>
      </w:pPr>
    </w:p>
    <w:p w:rsidR="00E93BD6" w:rsidRPr="008B2565" w:rsidRDefault="00E93BD6" w:rsidP="00C979BB">
      <w:pPr>
        <w:pStyle w:val="NoSpacing"/>
        <w:jc w:val="center"/>
      </w:pPr>
      <w:r w:rsidRPr="008B2565">
        <w:t xml:space="preserve">Članak </w:t>
      </w:r>
      <w:r w:rsidR="00CD23FD">
        <w:t>54</w:t>
      </w:r>
      <w:r w:rsidR="00EB2F6F">
        <w:t>.</w:t>
      </w:r>
    </w:p>
    <w:p w:rsidR="00E93BD6" w:rsidRPr="008B2565" w:rsidRDefault="00E93BD6" w:rsidP="00E93BD6">
      <w:pPr>
        <w:pStyle w:val="NoSpacing"/>
      </w:pPr>
    </w:p>
    <w:p w:rsidR="00E93BD6" w:rsidRPr="008B2565" w:rsidRDefault="00E93BD6" w:rsidP="005A506F">
      <w:pPr>
        <w:pStyle w:val="NoSpacing"/>
        <w:jc w:val="both"/>
      </w:pPr>
      <w:r w:rsidRPr="008B2565">
        <w:t>Stručne službe Komore obavljaju stručno medicinske, pravne, financijske, administrativne i ostale poslove iz djelokruga ovlasti Komore.</w:t>
      </w:r>
    </w:p>
    <w:p w:rsidR="00E93BD6" w:rsidRPr="008B2565" w:rsidRDefault="00E93BD6" w:rsidP="005A506F">
      <w:pPr>
        <w:pStyle w:val="NoSpacing"/>
        <w:jc w:val="both"/>
      </w:pPr>
    </w:p>
    <w:p w:rsidR="00E93BD6" w:rsidRPr="008B2565" w:rsidRDefault="00E93BD6" w:rsidP="005A506F">
      <w:pPr>
        <w:pStyle w:val="NoSpacing"/>
        <w:jc w:val="both"/>
      </w:pPr>
      <w:r w:rsidRPr="008B2565">
        <w:t>Radom stručnih službi upravlja predsjednik Komore, odnosno osoba koju predsjednik</w:t>
      </w:r>
      <w:r w:rsidR="00C979BB" w:rsidRPr="008B2565">
        <w:t xml:space="preserve"> </w:t>
      </w:r>
      <w:r w:rsidRPr="008B2565">
        <w:t>ovlasti.</w:t>
      </w:r>
    </w:p>
    <w:p w:rsidR="00E93BD6" w:rsidRPr="008B2565" w:rsidRDefault="00E93BD6" w:rsidP="00E93BD6">
      <w:pPr>
        <w:pStyle w:val="NoSpacing"/>
      </w:pPr>
    </w:p>
    <w:p w:rsidR="00E93BD6" w:rsidRPr="00D8757C" w:rsidRDefault="00E93BD6" w:rsidP="00C979BB">
      <w:pPr>
        <w:pStyle w:val="NoSpacing"/>
        <w:jc w:val="center"/>
        <w:rPr>
          <w:b/>
        </w:rPr>
      </w:pPr>
      <w:r w:rsidRPr="00D8757C">
        <w:rPr>
          <w:b/>
        </w:rPr>
        <w:t>VI. IZVORI FINANCIRANJA</w:t>
      </w:r>
    </w:p>
    <w:p w:rsidR="00E93BD6" w:rsidRPr="008B2565" w:rsidRDefault="00E93BD6" w:rsidP="00E93BD6">
      <w:pPr>
        <w:pStyle w:val="NoSpacing"/>
      </w:pPr>
    </w:p>
    <w:p w:rsidR="00E93BD6" w:rsidRPr="008B2565" w:rsidRDefault="00E93BD6" w:rsidP="00C979BB">
      <w:pPr>
        <w:pStyle w:val="NoSpacing"/>
        <w:jc w:val="center"/>
      </w:pPr>
      <w:r w:rsidRPr="008B2565">
        <w:t xml:space="preserve">Članak </w:t>
      </w:r>
      <w:r w:rsidR="00CD23FD">
        <w:t>55</w:t>
      </w:r>
      <w:r w:rsidR="00EB2F6F">
        <w:t>.</w:t>
      </w:r>
    </w:p>
    <w:p w:rsidR="00E93BD6" w:rsidRPr="008B2565" w:rsidRDefault="00E93BD6" w:rsidP="00E93BD6">
      <w:pPr>
        <w:pStyle w:val="NoSpacing"/>
      </w:pPr>
    </w:p>
    <w:p w:rsidR="00E93BD6" w:rsidRPr="008B2565" w:rsidRDefault="00E93BD6" w:rsidP="00E93BD6">
      <w:pPr>
        <w:pStyle w:val="NoSpacing"/>
      </w:pPr>
      <w:r w:rsidRPr="008B2565">
        <w:t>Izvori financiranja Komore jesu:</w:t>
      </w:r>
    </w:p>
    <w:p w:rsidR="00E93BD6" w:rsidRPr="008B2565" w:rsidRDefault="00E93BD6" w:rsidP="00E93BD6">
      <w:pPr>
        <w:pStyle w:val="NoSpacing"/>
      </w:pPr>
    </w:p>
    <w:p w:rsidR="00E93BD6" w:rsidRPr="008B2565" w:rsidRDefault="00E93BD6" w:rsidP="00E93BD6">
      <w:pPr>
        <w:pStyle w:val="NoSpacing"/>
      </w:pPr>
      <w:r w:rsidRPr="008B2565">
        <w:t>1. upisnina,</w:t>
      </w:r>
    </w:p>
    <w:p w:rsidR="00E93BD6" w:rsidRPr="008B2565" w:rsidRDefault="00E93BD6" w:rsidP="00E93BD6">
      <w:pPr>
        <w:pStyle w:val="NoSpacing"/>
      </w:pPr>
    </w:p>
    <w:p w:rsidR="00E93BD6" w:rsidRPr="008B2565" w:rsidRDefault="00E93BD6" w:rsidP="00E93BD6">
      <w:pPr>
        <w:pStyle w:val="NoSpacing"/>
      </w:pPr>
      <w:r w:rsidRPr="008B2565">
        <w:t>2. članarina,</w:t>
      </w:r>
    </w:p>
    <w:p w:rsidR="00E93BD6" w:rsidRPr="008B2565" w:rsidRDefault="00E93BD6" w:rsidP="00E93BD6">
      <w:pPr>
        <w:pStyle w:val="NoSpacing"/>
      </w:pPr>
    </w:p>
    <w:p w:rsidR="00E93BD6" w:rsidRPr="008B2565" w:rsidRDefault="00E93BD6" w:rsidP="00E93BD6">
      <w:pPr>
        <w:pStyle w:val="NoSpacing"/>
      </w:pPr>
      <w:r w:rsidRPr="008B2565">
        <w:t>3. naknade za usluge Komore,</w:t>
      </w:r>
    </w:p>
    <w:p w:rsidR="00E93BD6" w:rsidRPr="008B2565" w:rsidRDefault="00E93BD6" w:rsidP="00E93BD6">
      <w:pPr>
        <w:pStyle w:val="NoSpacing"/>
      </w:pPr>
    </w:p>
    <w:p w:rsidR="00E93BD6" w:rsidRPr="008B2565" w:rsidRDefault="00E93BD6" w:rsidP="00E93BD6">
      <w:pPr>
        <w:pStyle w:val="NoSpacing"/>
      </w:pPr>
      <w:r w:rsidRPr="008B2565">
        <w:t>4. donacije,</w:t>
      </w:r>
    </w:p>
    <w:p w:rsidR="00E93BD6" w:rsidRPr="008B2565" w:rsidRDefault="00E93BD6" w:rsidP="00E93BD6">
      <w:pPr>
        <w:pStyle w:val="NoSpacing"/>
      </w:pPr>
    </w:p>
    <w:p w:rsidR="00E93BD6" w:rsidRPr="008B2565" w:rsidRDefault="00E93BD6" w:rsidP="00E93BD6">
      <w:pPr>
        <w:pStyle w:val="NoSpacing"/>
      </w:pPr>
      <w:r w:rsidRPr="008B2565">
        <w:t>5. ostali izvori.</w:t>
      </w:r>
    </w:p>
    <w:p w:rsidR="00E93BD6" w:rsidRPr="008B2565" w:rsidRDefault="00E93BD6" w:rsidP="00E93BD6">
      <w:pPr>
        <w:pStyle w:val="NoSpacing"/>
      </w:pPr>
    </w:p>
    <w:p w:rsidR="00E93BD6" w:rsidRPr="00D8757C" w:rsidRDefault="00E93BD6" w:rsidP="00C979BB">
      <w:pPr>
        <w:pStyle w:val="NoSpacing"/>
        <w:jc w:val="center"/>
        <w:rPr>
          <w:b/>
        </w:rPr>
      </w:pPr>
      <w:r w:rsidRPr="00D8757C">
        <w:rPr>
          <w:b/>
        </w:rPr>
        <w:t>VII. ODOBRENJE ZA SAMOSTALAN RAD (LICENCA)</w:t>
      </w:r>
    </w:p>
    <w:p w:rsidR="00E93BD6" w:rsidRPr="008B2565" w:rsidRDefault="00E93BD6" w:rsidP="00E93BD6">
      <w:pPr>
        <w:pStyle w:val="NoSpacing"/>
      </w:pPr>
    </w:p>
    <w:p w:rsidR="00E93BD6" w:rsidRPr="008B2565" w:rsidRDefault="00E93BD6" w:rsidP="00C979BB">
      <w:pPr>
        <w:pStyle w:val="NoSpacing"/>
        <w:jc w:val="center"/>
      </w:pPr>
      <w:r w:rsidRPr="008B2565">
        <w:t xml:space="preserve">Članak </w:t>
      </w:r>
      <w:r w:rsidR="00CD23FD">
        <w:t>56</w:t>
      </w:r>
      <w:r w:rsidR="00EB2F6F">
        <w:t>.</w:t>
      </w:r>
    </w:p>
    <w:p w:rsidR="00E93BD6" w:rsidRPr="008B2565" w:rsidRDefault="00E93BD6" w:rsidP="00E93BD6">
      <w:pPr>
        <w:pStyle w:val="NoSpacing"/>
      </w:pPr>
    </w:p>
    <w:p w:rsidR="00E93BD6" w:rsidRPr="008B2565" w:rsidRDefault="00E93BD6" w:rsidP="005A506F">
      <w:pPr>
        <w:pStyle w:val="NoSpacing"/>
        <w:jc w:val="both"/>
      </w:pPr>
      <w:r w:rsidRPr="008B2565">
        <w:t xml:space="preserve">Liječnik može obavljati liječničku djelatnost isključivo na temelju odobrenja za samostalan rad </w:t>
      </w:r>
      <w:r w:rsidR="00CD23FD">
        <w:t>(licence)</w:t>
      </w:r>
      <w:r w:rsidRPr="008B2565">
        <w:t>.</w:t>
      </w:r>
    </w:p>
    <w:p w:rsidR="00E93BD6" w:rsidRPr="008B2565" w:rsidRDefault="00E93BD6" w:rsidP="005A506F">
      <w:pPr>
        <w:pStyle w:val="NoSpacing"/>
        <w:jc w:val="both"/>
      </w:pPr>
    </w:p>
    <w:p w:rsidR="00E93BD6" w:rsidRPr="008B2565" w:rsidRDefault="00E93BD6" w:rsidP="005A506F">
      <w:pPr>
        <w:pStyle w:val="NoSpacing"/>
        <w:jc w:val="both"/>
      </w:pPr>
      <w:r w:rsidRPr="008B2565">
        <w:t xml:space="preserve">Odobrenje za samostalan rad javna je isprava kojom se dokazuje stručna osposobljenost liječnika – doktora medicine za samostalno obavljanje liječničke djelatnosti iz područja opće medicine, specijalnosti i uže specijalnosti odnosno akreditacijskog područja u Republici Hrvatskoj. </w:t>
      </w:r>
    </w:p>
    <w:p w:rsidR="00E93BD6" w:rsidRPr="008B2565" w:rsidRDefault="00E93BD6" w:rsidP="005A506F">
      <w:pPr>
        <w:pStyle w:val="NoSpacing"/>
        <w:jc w:val="both"/>
      </w:pPr>
    </w:p>
    <w:p w:rsidR="00E93BD6" w:rsidRPr="008B2565" w:rsidRDefault="00E93BD6" w:rsidP="005A506F">
      <w:pPr>
        <w:pStyle w:val="NoSpacing"/>
        <w:jc w:val="both"/>
      </w:pPr>
      <w:r w:rsidRPr="008B2565">
        <w:t>Liječnik svoje zvanje može obavljati samo u okviru svoje izobrazbe određene odobrenjem za samostalan rad licencom, ukoliko zakonom nije drukčije propisano</w:t>
      </w:r>
      <w:r w:rsidR="00873CE9">
        <w:t>.</w:t>
      </w:r>
    </w:p>
    <w:p w:rsidR="00E93BD6" w:rsidRPr="008B2565" w:rsidRDefault="00E93BD6" w:rsidP="005A506F">
      <w:pPr>
        <w:pStyle w:val="NoSpacing"/>
        <w:jc w:val="both"/>
      </w:pPr>
    </w:p>
    <w:p w:rsidR="00E93BD6" w:rsidRPr="008B2565" w:rsidRDefault="00E93BD6" w:rsidP="005A506F">
      <w:pPr>
        <w:pStyle w:val="NoSpacing"/>
        <w:jc w:val="both"/>
      </w:pPr>
      <w:r w:rsidRPr="008B2565">
        <w:t>Odobrenje za samostal</w:t>
      </w:r>
      <w:r w:rsidR="003E4CE8">
        <w:t>a</w:t>
      </w:r>
      <w:r w:rsidRPr="008B2565">
        <w:t xml:space="preserve">n rad (licenca) se izdaje, obnavlja i zamjenjuje upravnim aktom. </w:t>
      </w:r>
    </w:p>
    <w:p w:rsidR="00E93BD6" w:rsidRPr="008B2565" w:rsidRDefault="00E93BD6" w:rsidP="005A506F">
      <w:pPr>
        <w:pStyle w:val="NoSpacing"/>
        <w:jc w:val="both"/>
      </w:pPr>
      <w:r w:rsidRPr="008B2565">
        <w:t>U postupku izdavanja, obnavljanja ili zamjene odobrenja za samostalan rad  (licence) liječniku se</w:t>
      </w:r>
      <w:r w:rsidR="00873CE9">
        <w:t xml:space="preserve"> </w:t>
      </w:r>
      <w:r w:rsidRPr="008B2565">
        <w:t>izdaje i javna isprava - licenca.</w:t>
      </w:r>
    </w:p>
    <w:p w:rsidR="00E93BD6" w:rsidRPr="008B2565" w:rsidRDefault="00E93BD6" w:rsidP="005A506F">
      <w:pPr>
        <w:pStyle w:val="NoSpacing"/>
        <w:jc w:val="both"/>
      </w:pPr>
    </w:p>
    <w:p w:rsidR="00E93BD6" w:rsidRDefault="00CF2B43" w:rsidP="00CF2B43">
      <w:pPr>
        <w:pStyle w:val="NoSpacing"/>
        <w:jc w:val="center"/>
      </w:pPr>
      <w:r>
        <w:t>Članak 5</w:t>
      </w:r>
      <w:r w:rsidR="00CD23FD">
        <w:t>7</w:t>
      </w:r>
      <w:r w:rsidR="00EB2F6F">
        <w:t>.</w:t>
      </w:r>
    </w:p>
    <w:p w:rsidR="00CD23FD" w:rsidRPr="008B2565" w:rsidRDefault="00CD23FD" w:rsidP="00CF2B43">
      <w:pPr>
        <w:pStyle w:val="NoSpacing"/>
        <w:jc w:val="center"/>
      </w:pPr>
    </w:p>
    <w:p w:rsidR="00E93BD6" w:rsidRPr="008B2565" w:rsidRDefault="00E93BD6" w:rsidP="005A506F">
      <w:pPr>
        <w:pStyle w:val="NoSpacing"/>
        <w:jc w:val="both"/>
      </w:pPr>
      <w:r w:rsidRPr="008B2565">
        <w:t>Postupak izdavanja, obnavljanja ili zamjene odobrenja za samostalan rad (licence) pokreće se podnošenjem zahtjeva.</w:t>
      </w:r>
    </w:p>
    <w:p w:rsidR="00E93BD6" w:rsidRPr="008B2565" w:rsidRDefault="00E93BD6" w:rsidP="005A506F">
      <w:pPr>
        <w:pStyle w:val="NoSpacing"/>
        <w:jc w:val="both"/>
      </w:pPr>
    </w:p>
    <w:p w:rsidR="00E93BD6" w:rsidRPr="008B2565" w:rsidRDefault="00E93BD6" w:rsidP="005A506F">
      <w:pPr>
        <w:pStyle w:val="NoSpacing"/>
        <w:jc w:val="both"/>
      </w:pPr>
      <w:r w:rsidRPr="008B2565">
        <w:t xml:space="preserve">Opći uvjeti za izdavanje odobrenje za samostalan rad (licence) su: </w:t>
      </w:r>
    </w:p>
    <w:p w:rsidR="00E93BD6" w:rsidRPr="008B2565" w:rsidRDefault="00E93BD6" w:rsidP="005A506F">
      <w:pPr>
        <w:pStyle w:val="NoSpacing"/>
        <w:jc w:val="both"/>
      </w:pPr>
      <w:r w:rsidRPr="008B2565">
        <w:t xml:space="preserve"> </w:t>
      </w:r>
    </w:p>
    <w:p w:rsidR="00E93BD6" w:rsidRPr="008B2565" w:rsidRDefault="00E93BD6" w:rsidP="005A506F">
      <w:pPr>
        <w:pStyle w:val="NoSpacing"/>
        <w:numPr>
          <w:ilvl w:val="0"/>
          <w:numId w:val="2"/>
        </w:numPr>
        <w:jc w:val="both"/>
      </w:pPr>
      <w:r w:rsidRPr="008B2565">
        <w:t xml:space="preserve">stručna kvalifikacija koja obuhvaća formalno obrazovanje i profesionalnu osposobljenost za obavljanje regulirane profesije liječnik - doktor medicine, </w:t>
      </w:r>
    </w:p>
    <w:p w:rsidR="00E93BD6" w:rsidRPr="008B2565" w:rsidRDefault="00E93BD6" w:rsidP="005A506F">
      <w:pPr>
        <w:pStyle w:val="NoSpacing"/>
        <w:numPr>
          <w:ilvl w:val="0"/>
          <w:numId w:val="2"/>
        </w:numPr>
        <w:jc w:val="both"/>
      </w:pPr>
      <w:r w:rsidRPr="008B2565">
        <w:t xml:space="preserve">upis u Imenik liječnika Komore,                    </w:t>
      </w:r>
    </w:p>
    <w:p w:rsidR="00E93BD6" w:rsidRPr="008B2565" w:rsidRDefault="00E93BD6" w:rsidP="005A506F">
      <w:pPr>
        <w:pStyle w:val="NoSpacing"/>
        <w:numPr>
          <w:ilvl w:val="0"/>
          <w:numId w:val="2"/>
        </w:numPr>
        <w:jc w:val="both"/>
      </w:pPr>
      <w:r w:rsidRPr="008B2565">
        <w:t>poznavanje hrvatskog jezika na razini koja je potrebna za nesmetanu i nužnu komunikaciju s pacijentom</w:t>
      </w:r>
    </w:p>
    <w:p w:rsidR="00E93BD6" w:rsidRPr="008B2565" w:rsidRDefault="00E93BD6" w:rsidP="005A506F">
      <w:pPr>
        <w:pStyle w:val="NoSpacing"/>
        <w:jc w:val="both"/>
      </w:pPr>
    </w:p>
    <w:p w:rsidR="00E93BD6" w:rsidRPr="008B2565" w:rsidRDefault="00E93BD6" w:rsidP="005A506F">
      <w:pPr>
        <w:pStyle w:val="NoSpacing"/>
        <w:jc w:val="both"/>
      </w:pPr>
      <w:r w:rsidRPr="008B2565">
        <w:t>Odobrenje za samostal</w:t>
      </w:r>
      <w:r w:rsidR="00C979BB" w:rsidRPr="008B2565">
        <w:t>a</w:t>
      </w:r>
      <w:r w:rsidRPr="008B2565">
        <w:t xml:space="preserve">n rad (licenca) se izdaje na razdoblje od šest godina, osim ako ovim </w:t>
      </w:r>
      <w:r w:rsidR="003E4CE8">
        <w:t>Statutom odnosno općim aktom</w:t>
      </w:r>
      <w:r w:rsidRPr="008B2565">
        <w:t xml:space="preserve"> nije drukčije propisano. </w:t>
      </w:r>
    </w:p>
    <w:p w:rsidR="00E93BD6" w:rsidRPr="008B2565" w:rsidRDefault="00E93BD6" w:rsidP="005A506F">
      <w:pPr>
        <w:pStyle w:val="NoSpacing"/>
        <w:jc w:val="both"/>
      </w:pPr>
      <w:r w:rsidRPr="008B2565">
        <w:t xml:space="preserve"> </w:t>
      </w:r>
    </w:p>
    <w:p w:rsidR="00E93BD6" w:rsidRDefault="00E93BD6" w:rsidP="005A506F">
      <w:pPr>
        <w:pStyle w:val="NoSpacing"/>
        <w:jc w:val="both"/>
      </w:pPr>
      <w:r w:rsidRPr="008B2565">
        <w:t>Liječniku stranom državljaninu Komora će izdati odobrenje za samostalan rad (licencu) na vrijeme određeno propisima koji uređuju rad stranaca u Republici Hrvatskoj.</w:t>
      </w:r>
    </w:p>
    <w:p w:rsidR="00CF2B43" w:rsidRDefault="00CF2B43" w:rsidP="005A506F">
      <w:pPr>
        <w:pStyle w:val="NoSpacing"/>
        <w:jc w:val="both"/>
      </w:pPr>
    </w:p>
    <w:p w:rsidR="00CF2B43" w:rsidRPr="008B2565" w:rsidRDefault="00CF2B43" w:rsidP="00CF2B43">
      <w:pPr>
        <w:pStyle w:val="NoSpacing"/>
        <w:jc w:val="center"/>
      </w:pPr>
      <w:r>
        <w:t xml:space="preserve">Članak </w:t>
      </w:r>
      <w:r w:rsidR="00CD23FD">
        <w:t>58</w:t>
      </w:r>
      <w:r w:rsidR="00EB2F6F">
        <w:t>.</w:t>
      </w:r>
    </w:p>
    <w:p w:rsidR="00E93BD6" w:rsidRPr="008B2565" w:rsidRDefault="00E93BD6" w:rsidP="005A506F">
      <w:pPr>
        <w:pStyle w:val="NoSpacing"/>
        <w:jc w:val="both"/>
      </w:pPr>
    </w:p>
    <w:p w:rsidR="00E93BD6" w:rsidRPr="008B2565" w:rsidRDefault="00E93BD6" w:rsidP="005A506F">
      <w:pPr>
        <w:pStyle w:val="NoSpacing"/>
        <w:jc w:val="both"/>
      </w:pPr>
      <w:r w:rsidRPr="008B2565">
        <w:t xml:space="preserve">Liječnik kojemu je izdano odobrenje za samostalan rad (licenca), dužan je stručno se usavršavati u skladu s posebnim aktom Komore kojim je reguliran postupak, sadržaj i rokovi trajne medicinske izobrazbe liječnika. </w:t>
      </w:r>
    </w:p>
    <w:p w:rsidR="00E93BD6" w:rsidRPr="008B2565" w:rsidRDefault="00E93BD6" w:rsidP="005A506F">
      <w:pPr>
        <w:pStyle w:val="NoSpacing"/>
        <w:jc w:val="both"/>
      </w:pPr>
      <w:r w:rsidRPr="008B2565">
        <w:t xml:space="preserve"> </w:t>
      </w:r>
    </w:p>
    <w:p w:rsidR="00E93BD6" w:rsidRDefault="00E93BD6" w:rsidP="005A506F">
      <w:pPr>
        <w:pStyle w:val="NoSpacing"/>
        <w:jc w:val="both"/>
      </w:pPr>
      <w:r w:rsidRPr="008B2565">
        <w:t>Liječniku se obnavlja odobrenje za samostalan rad (licenca) ukoliko je sakupio propisani broj bodova u postu</w:t>
      </w:r>
      <w:r w:rsidR="00CF2B43">
        <w:t>pku trajne medicinske izobrazbe</w:t>
      </w:r>
    </w:p>
    <w:p w:rsidR="00CF2B43" w:rsidRPr="008B2565" w:rsidRDefault="00CF2B43" w:rsidP="005A506F">
      <w:pPr>
        <w:pStyle w:val="NoSpacing"/>
        <w:jc w:val="both"/>
      </w:pPr>
    </w:p>
    <w:p w:rsidR="00E93BD6" w:rsidRDefault="00CF2B43" w:rsidP="00CF2B43">
      <w:pPr>
        <w:pStyle w:val="NoSpacing"/>
        <w:jc w:val="center"/>
      </w:pPr>
      <w:r>
        <w:t xml:space="preserve">Članak </w:t>
      </w:r>
      <w:r w:rsidR="00CD23FD">
        <w:t>59</w:t>
      </w:r>
      <w:r w:rsidR="00EB2F6F">
        <w:t>.</w:t>
      </w:r>
    </w:p>
    <w:p w:rsidR="00CF2B43" w:rsidRPr="008B2565" w:rsidRDefault="00CF2B43" w:rsidP="00CF2B43">
      <w:pPr>
        <w:pStyle w:val="NoSpacing"/>
        <w:jc w:val="center"/>
      </w:pPr>
    </w:p>
    <w:p w:rsidR="00E93BD6" w:rsidRPr="008B2565" w:rsidRDefault="00E93BD6" w:rsidP="005A506F">
      <w:pPr>
        <w:pStyle w:val="NoSpacing"/>
        <w:jc w:val="both"/>
      </w:pPr>
      <w:r w:rsidRPr="008B2565">
        <w:t>Odobrenj</w:t>
      </w:r>
      <w:r w:rsidR="00C979BB" w:rsidRPr="008B2565">
        <w:t>e</w:t>
      </w:r>
      <w:r w:rsidRPr="008B2565">
        <w:t xml:space="preserve"> za samostal</w:t>
      </w:r>
      <w:r w:rsidR="00C979BB" w:rsidRPr="008B2565">
        <w:t>a</w:t>
      </w:r>
      <w:r w:rsidRPr="008B2565">
        <w:t xml:space="preserve">n rad (licenca) prestaje važiti: </w:t>
      </w:r>
    </w:p>
    <w:p w:rsidR="00E93BD6" w:rsidRPr="008B2565" w:rsidRDefault="00E93BD6" w:rsidP="005A506F">
      <w:pPr>
        <w:pStyle w:val="NoSpacing"/>
        <w:jc w:val="both"/>
      </w:pPr>
      <w:r w:rsidRPr="008B2565">
        <w:t xml:space="preserve"> </w:t>
      </w:r>
    </w:p>
    <w:p w:rsidR="00E93BD6" w:rsidRPr="008B2565" w:rsidRDefault="00E93BD6" w:rsidP="005A506F">
      <w:pPr>
        <w:pStyle w:val="NoSpacing"/>
        <w:jc w:val="both"/>
      </w:pPr>
      <w:r w:rsidRPr="008B2565">
        <w:t xml:space="preserve">1. istekom vremenskog razdoblja na koje je izdana, </w:t>
      </w:r>
    </w:p>
    <w:p w:rsidR="00E93BD6" w:rsidRPr="008B2565" w:rsidRDefault="00E93BD6" w:rsidP="005A506F">
      <w:pPr>
        <w:pStyle w:val="NoSpacing"/>
        <w:jc w:val="both"/>
      </w:pPr>
      <w:r w:rsidRPr="008B2565">
        <w:t xml:space="preserve">2. na osobni zahtjev liječnika, </w:t>
      </w:r>
    </w:p>
    <w:p w:rsidR="00E93BD6" w:rsidRPr="008B2565" w:rsidRDefault="00E93BD6" w:rsidP="005A506F">
      <w:pPr>
        <w:pStyle w:val="NoSpacing"/>
        <w:jc w:val="both"/>
      </w:pPr>
      <w:r w:rsidRPr="008B2565">
        <w:t>3. odlukom disciplinskog tijela Komore,</w:t>
      </w:r>
    </w:p>
    <w:p w:rsidR="00E93BD6" w:rsidRPr="008B2565" w:rsidRDefault="00E93BD6" w:rsidP="005A506F">
      <w:pPr>
        <w:pStyle w:val="NoSpacing"/>
        <w:jc w:val="both"/>
      </w:pPr>
      <w:r w:rsidRPr="008B2565">
        <w:t xml:space="preserve">4. brisanjem liječnika iz Imenika liječnika,  </w:t>
      </w:r>
    </w:p>
    <w:p w:rsidR="00E93BD6" w:rsidRPr="008B2565" w:rsidRDefault="00E93BD6" w:rsidP="005A506F">
      <w:pPr>
        <w:pStyle w:val="NoSpacing"/>
        <w:jc w:val="both"/>
      </w:pPr>
      <w:r w:rsidRPr="008B2565">
        <w:t>5. smrću liječnika – člana Komore</w:t>
      </w:r>
    </w:p>
    <w:p w:rsidR="00E93BD6" w:rsidRPr="008B2565" w:rsidRDefault="00E93BD6" w:rsidP="005A506F">
      <w:pPr>
        <w:pStyle w:val="NoSpacing"/>
        <w:jc w:val="both"/>
      </w:pPr>
    </w:p>
    <w:p w:rsidR="00E93BD6" w:rsidRPr="008B2565" w:rsidRDefault="00E93BD6" w:rsidP="005A506F">
      <w:pPr>
        <w:pStyle w:val="NoSpacing"/>
        <w:jc w:val="both"/>
      </w:pPr>
      <w:r w:rsidRPr="008B2565">
        <w:t xml:space="preserve">Odlukom Suda Komore liječniku se može privremeno ili trajno oduzeti odobrenje za samostalan rad (licenca). </w:t>
      </w:r>
    </w:p>
    <w:p w:rsidR="00E93BD6" w:rsidRPr="008B2565" w:rsidRDefault="00E93BD6" w:rsidP="005A506F">
      <w:pPr>
        <w:pStyle w:val="NoSpacing"/>
        <w:jc w:val="both"/>
      </w:pPr>
      <w:r w:rsidRPr="008B2565">
        <w:t xml:space="preserve"> </w:t>
      </w:r>
    </w:p>
    <w:p w:rsidR="00E93BD6" w:rsidRPr="008B2565" w:rsidRDefault="00E93BD6" w:rsidP="005A506F">
      <w:pPr>
        <w:pStyle w:val="NoSpacing"/>
        <w:jc w:val="both"/>
      </w:pPr>
      <w:r w:rsidRPr="008B2565">
        <w:t>Osim odluke iz prethodnog stavka ovoga članka, Sud Komore može, privremeno ili trajno, liječniku ograničiti (odobrenje za samostalan rad) licencu obzirom na opseg i vrstu poslova kojima se liječnik smije baviti.</w:t>
      </w:r>
    </w:p>
    <w:p w:rsidR="00E93BD6" w:rsidRPr="008B2565" w:rsidRDefault="00E93BD6" w:rsidP="005A506F">
      <w:pPr>
        <w:pStyle w:val="NoSpacing"/>
        <w:jc w:val="both"/>
      </w:pPr>
    </w:p>
    <w:p w:rsidR="00E93BD6" w:rsidRPr="008B2565" w:rsidRDefault="00E93BD6" w:rsidP="005A506F">
      <w:pPr>
        <w:pStyle w:val="NoSpacing"/>
        <w:jc w:val="both"/>
      </w:pPr>
      <w:r w:rsidRPr="008B2565">
        <w:t>Postupak izdavanja, obnavljanja i oduzimanja odobre</w:t>
      </w:r>
      <w:r w:rsidR="00CD23FD">
        <w:t>nja za samostalan rad (licence)</w:t>
      </w:r>
      <w:r w:rsidRPr="008B2565">
        <w:t xml:space="preserve"> pobliže uređuje Pravilnikom o odobrenju za samostalan rad.</w:t>
      </w:r>
    </w:p>
    <w:p w:rsidR="00E93BD6" w:rsidRDefault="00E93BD6" w:rsidP="005A506F">
      <w:pPr>
        <w:pStyle w:val="NoSpacing"/>
        <w:jc w:val="both"/>
      </w:pPr>
    </w:p>
    <w:p w:rsidR="00CF2B43" w:rsidRDefault="00CF2B43" w:rsidP="00CF2B43">
      <w:pPr>
        <w:pStyle w:val="NoSpacing"/>
        <w:jc w:val="center"/>
      </w:pPr>
      <w:r>
        <w:t xml:space="preserve">Članak </w:t>
      </w:r>
      <w:r w:rsidR="00CD23FD">
        <w:t>60</w:t>
      </w:r>
      <w:r w:rsidR="00EB2F6F">
        <w:t>.</w:t>
      </w:r>
    </w:p>
    <w:p w:rsidR="00CF2B43" w:rsidRPr="008B2565" w:rsidRDefault="00CF2B43" w:rsidP="005A506F">
      <w:pPr>
        <w:pStyle w:val="NoSpacing"/>
        <w:jc w:val="both"/>
      </w:pPr>
    </w:p>
    <w:p w:rsidR="00E93BD6" w:rsidRPr="008B2565" w:rsidRDefault="00E93BD6" w:rsidP="005A506F">
      <w:pPr>
        <w:pStyle w:val="NoSpacing"/>
        <w:jc w:val="both"/>
      </w:pPr>
      <w:r w:rsidRPr="008B2565">
        <w:t>Liječnik može zatražiti izdavanje duplikata izdanog odobrenja za samostalan rad  (licence) u slučaju gubitka, otuđenja, oštećenja ili uništenja sukladno posebnom aktu Komore koji uređuje postupak izdavanja duplikata.</w:t>
      </w:r>
    </w:p>
    <w:p w:rsidR="00E93BD6" w:rsidRPr="008B2565" w:rsidRDefault="00E93BD6" w:rsidP="00E93BD6">
      <w:pPr>
        <w:pStyle w:val="NoSpacing"/>
      </w:pPr>
    </w:p>
    <w:p w:rsidR="00E93BD6" w:rsidRPr="008B2565" w:rsidRDefault="00E93BD6" w:rsidP="00E93BD6">
      <w:pPr>
        <w:pStyle w:val="NoSpacing"/>
      </w:pPr>
    </w:p>
    <w:p w:rsidR="00E93BD6" w:rsidRPr="00D8757C" w:rsidRDefault="00E93BD6" w:rsidP="00C979BB">
      <w:pPr>
        <w:pStyle w:val="NoSpacing"/>
        <w:jc w:val="center"/>
        <w:rPr>
          <w:b/>
        </w:rPr>
      </w:pPr>
      <w:r w:rsidRPr="00D8757C">
        <w:rPr>
          <w:b/>
        </w:rPr>
        <w:t>VIII. TRAJNA MEDICINSKA IZOBRAZBA</w:t>
      </w:r>
    </w:p>
    <w:p w:rsidR="00E93BD6" w:rsidRPr="00D8757C" w:rsidRDefault="00E93BD6" w:rsidP="00E93BD6">
      <w:pPr>
        <w:pStyle w:val="NoSpacing"/>
        <w:rPr>
          <w:b/>
        </w:rPr>
      </w:pPr>
    </w:p>
    <w:p w:rsidR="00E93BD6" w:rsidRPr="008B2565" w:rsidRDefault="00CF2B43" w:rsidP="003E4CE8">
      <w:pPr>
        <w:pStyle w:val="NoSpacing"/>
        <w:jc w:val="center"/>
      </w:pPr>
      <w:r>
        <w:t xml:space="preserve">Članak </w:t>
      </w:r>
      <w:r w:rsidR="00CD23FD">
        <w:t>61</w:t>
      </w:r>
      <w:r w:rsidR="00EB2F6F">
        <w:t>.</w:t>
      </w:r>
    </w:p>
    <w:p w:rsidR="00E93BD6" w:rsidRPr="008B2565" w:rsidRDefault="00E93BD6" w:rsidP="005A506F">
      <w:pPr>
        <w:pStyle w:val="NoSpacing"/>
        <w:jc w:val="both"/>
      </w:pPr>
    </w:p>
    <w:p w:rsidR="00E93BD6" w:rsidRPr="008B2565" w:rsidRDefault="00E93BD6" w:rsidP="005A506F">
      <w:pPr>
        <w:pStyle w:val="NoSpacing"/>
        <w:jc w:val="both"/>
      </w:pPr>
      <w:r w:rsidRPr="008B2565">
        <w:t>Liječnik ima pravo i obvezu stručno se usavršavati radi održavanja i unapređivanja kvalitete liječničke djelatnosti</w:t>
      </w:r>
      <w:r w:rsidR="00C979BB" w:rsidRPr="008B2565">
        <w:t>.</w:t>
      </w:r>
    </w:p>
    <w:p w:rsidR="00E93BD6" w:rsidRPr="008B2565" w:rsidRDefault="00E93BD6" w:rsidP="005A506F">
      <w:pPr>
        <w:pStyle w:val="NoSpacing"/>
        <w:jc w:val="both"/>
      </w:pPr>
    </w:p>
    <w:p w:rsidR="00E93BD6" w:rsidRPr="008B2565" w:rsidRDefault="00E93BD6" w:rsidP="005A506F">
      <w:pPr>
        <w:pStyle w:val="t-98-2"/>
        <w:spacing w:before="0" w:beforeAutospacing="0" w:after="0" w:afterAutospacing="0"/>
        <w:jc w:val="both"/>
        <w:textAlignment w:val="baseline"/>
        <w:rPr>
          <w:rFonts w:ascii="Palatino Linotype" w:hAnsi="Palatino Linotype"/>
          <w:sz w:val="22"/>
          <w:szCs w:val="22"/>
          <w:bdr w:val="none" w:sz="0" w:space="0" w:color="auto" w:frame="1"/>
        </w:rPr>
      </w:pPr>
      <w:r w:rsidRPr="008B2565">
        <w:rPr>
          <w:rFonts w:ascii="Palatino Linotype" w:hAnsi="Palatino Linotype"/>
          <w:sz w:val="22"/>
          <w:szCs w:val="22"/>
          <w:bdr w:val="none" w:sz="0" w:space="0" w:color="auto" w:frame="1"/>
        </w:rPr>
        <w:t>Stručno usavršavanje liječnika obuhvaća:</w:t>
      </w:r>
    </w:p>
    <w:p w:rsidR="00E93BD6" w:rsidRPr="008B2565" w:rsidRDefault="00E93BD6" w:rsidP="005A506F">
      <w:pPr>
        <w:pStyle w:val="NoSpacing"/>
        <w:jc w:val="both"/>
      </w:pPr>
    </w:p>
    <w:p w:rsidR="00E93BD6" w:rsidRPr="008B2565" w:rsidRDefault="00E93BD6" w:rsidP="005A506F">
      <w:pPr>
        <w:pStyle w:val="NoSpacing"/>
        <w:jc w:val="both"/>
      </w:pPr>
      <w:r w:rsidRPr="008B2565">
        <w:t>– kontinuirano praćenje razvoja medicinske znanosti,</w:t>
      </w:r>
    </w:p>
    <w:p w:rsidR="00E93BD6" w:rsidRPr="008B2565" w:rsidRDefault="00E93BD6" w:rsidP="005A506F">
      <w:pPr>
        <w:pStyle w:val="NoSpacing"/>
        <w:jc w:val="both"/>
      </w:pPr>
    </w:p>
    <w:p w:rsidR="00E93BD6" w:rsidRPr="008B2565" w:rsidRDefault="00E93BD6" w:rsidP="005A506F">
      <w:pPr>
        <w:pStyle w:val="NoSpacing"/>
        <w:jc w:val="both"/>
      </w:pPr>
      <w:r w:rsidRPr="008B2565">
        <w:t>– stjecanje novih znanja i vještina.</w:t>
      </w:r>
    </w:p>
    <w:p w:rsidR="00E93BD6" w:rsidRPr="008B2565" w:rsidRDefault="00E93BD6" w:rsidP="005A506F">
      <w:pPr>
        <w:pStyle w:val="NoSpacing"/>
        <w:jc w:val="both"/>
      </w:pPr>
    </w:p>
    <w:p w:rsidR="00E93BD6" w:rsidRPr="008B2565" w:rsidRDefault="00CF2B43" w:rsidP="003E4CE8">
      <w:pPr>
        <w:pStyle w:val="NoSpacing"/>
        <w:jc w:val="center"/>
      </w:pPr>
      <w:r>
        <w:t>Članak 6</w:t>
      </w:r>
      <w:r w:rsidR="00CD23FD">
        <w:t>2</w:t>
      </w:r>
      <w:r w:rsidR="00E93BD6" w:rsidRPr="008B2565">
        <w:t>.</w:t>
      </w:r>
    </w:p>
    <w:p w:rsidR="00E93BD6" w:rsidRPr="008B2565" w:rsidRDefault="00E93BD6" w:rsidP="005A506F">
      <w:pPr>
        <w:spacing w:after="0" w:line="240" w:lineRule="auto"/>
        <w:jc w:val="both"/>
        <w:rPr>
          <w:rFonts w:eastAsia="MS Mincho" w:cs="Times New Roman"/>
          <w:lang w:eastAsia="ja-JP"/>
        </w:rPr>
      </w:pPr>
    </w:p>
    <w:p w:rsidR="00E93BD6" w:rsidRPr="008B2565" w:rsidRDefault="00E93BD6" w:rsidP="005A506F">
      <w:pPr>
        <w:spacing w:after="0" w:line="240" w:lineRule="auto"/>
        <w:jc w:val="both"/>
        <w:rPr>
          <w:rFonts w:eastAsia="MS Mincho" w:cs="Times New Roman"/>
          <w:lang w:eastAsia="ja-JP"/>
        </w:rPr>
      </w:pPr>
      <w:r w:rsidRPr="008B2565">
        <w:rPr>
          <w:rFonts w:eastAsia="MS Mincho" w:cs="Times New Roman"/>
          <w:lang w:eastAsia="ja-JP"/>
        </w:rPr>
        <w:t>Liječnik se može stručno usavršavati na sljedeće načine:</w:t>
      </w:r>
    </w:p>
    <w:p w:rsidR="00E93BD6" w:rsidRPr="008B2565" w:rsidRDefault="00E93BD6" w:rsidP="005A506F">
      <w:pPr>
        <w:spacing w:after="0" w:line="240" w:lineRule="auto"/>
        <w:jc w:val="both"/>
        <w:rPr>
          <w:rFonts w:eastAsia="MS Mincho" w:cs="Times New Roman"/>
          <w:lang w:eastAsia="ja-JP"/>
        </w:rPr>
      </w:pPr>
    </w:p>
    <w:p w:rsidR="00E93BD6" w:rsidRPr="008B2565" w:rsidRDefault="00E93BD6" w:rsidP="005A506F">
      <w:pPr>
        <w:numPr>
          <w:ilvl w:val="0"/>
          <w:numId w:val="4"/>
        </w:numPr>
        <w:spacing w:after="0" w:line="240" w:lineRule="auto"/>
        <w:jc w:val="both"/>
        <w:rPr>
          <w:rFonts w:eastAsia="MS Mincho" w:cs="Times New Roman"/>
          <w:lang w:eastAsia="ja-JP"/>
        </w:rPr>
      </w:pPr>
      <w:r w:rsidRPr="008B2565">
        <w:rPr>
          <w:rFonts w:eastAsia="MS Mincho" w:cs="Times New Roman"/>
          <w:lang w:eastAsia="ja-JP"/>
        </w:rPr>
        <w:t xml:space="preserve">sudjelovanjem na edukacijskim skupovima koji se održavaju uživo (kongresi/konferencije, simpoziji, stručni sastanci, predavanja, tečajevi trajne izobrazbe, usko specifična izobrazba iz pojedinog područja medicine, </w:t>
      </w:r>
      <w:r w:rsidRPr="008B2565">
        <w:rPr>
          <w:rFonts w:eastAsia="MS Mincho" w:cs="Times New Roman"/>
          <w:i/>
          <w:lang w:eastAsia="ja-JP"/>
        </w:rPr>
        <w:t>webinara</w:t>
      </w:r>
      <w:r w:rsidRPr="008B2565">
        <w:rPr>
          <w:rFonts w:eastAsia="MS Mincho" w:cs="Times New Roman"/>
          <w:lang w:eastAsia="ja-JP"/>
        </w:rPr>
        <w:t>),</w:t>
      </w:r>
    </w:p>
    <w:p w:rsidR="00E93BD6" w:rsidRPr="008B2565" w:rsidRDefault="00E93BD6" w:rsidP="005A506F">
      <w:pPr>
        <w:spacing w:after="0" w:line="240" w:lineRule="auto"/>
        <w:ind w:left="720"/>
        <w:jc w:val="both"/>
        <w:rPr>
          <w:rFonts w:eastAsia="MS Mincho" w:cs="Times New Roman"/>
          <w:lang w:eastAsia="ja-JP"/>
        </w:rPr>
      </w:pPr>
    </w:p>
    <w:p w:rsidR="00E93BD6" w:rsidRPr="008B2565" w:rsidRDefault="00E93BD6" w:rsidP="005A506F">
      <w:pPr>
        <w:numPr>
          <w:ilvl w:val="0"/>
          <w:numId w:val="4"/>
        </w:numPr>
        <w:spacing w:after="0" w:line="240" w:lineRule="auto"/>
        <w:jc w:val="both"/>
        <w:rPr>
          <w:rFonts w:eastAsia="MS Mincho" w:cs="Times New Roman"/>
          <w:lang w:eastAsia="ja-JP"/>
        </w:rPr>
      </w:pPr>
      <w:r w:rsidRPr="008B2565">
        <w:rPr>
          <w:rFonts w:eastAsia="MS Mincho" w:cs="Times New Roman"/>
          <w:lang w:eastAsia="ja-JP"/>
        </w:rPr>
        <w:t xml:space="preserve">kontroliranom izobrazbom putem interneta (e-učenje) kroz e-module, e-platforme, e-knjižnice, edukacijske aplikacije, </w:t>
      </w:r>
    </w:p>
    <w:p w:rsidR="00E93BD6" w:rsidRPr="008B2565" w:rsidRDefault="00E93BD6" w:rsidP="005A506F">
      <w:pPr>
        <w:spacing w:after="0" w:line="240" w:lineRule="auto"/>
        <w:jc w:val="both"/>
        <w:rPr>
          <w:rFonts w:eastAsia="MS Mincho" w:cs="Times New Roman"/>
          <w:lang w:eastAsia="ja-JP"/>
        </w:rPr>
      </w:pPr>
    </w:p>
    <w:p w:rsidR="00E93BD6" w:rsidRDefault="00E93BD6" w:rsidP="00E40FD8">
      <w:pPr>
        <w:numPr>
          <w:ilvl w:val="0"/>
          <w:numId w:val="4"/>
        </w:numPr>
        <w:spacing w:after="0" w:line="240" w:lineRule="auto"/>
        <w:jc w:val="both"/>
        <w:rPr>
          <w:rFonts w:eastAsia="MS Mincho" w:cs="Times New Roman"/>
          <w:strike/>
          <w:lang w:eastAsia="ja-JP"/>
        </w:rPr>
      </w:pPr>
      <w:r w:rsidRPr="008B2565">
        <w:rPr>
          <w:rFonts w:eastAsia="MS Mincho" w:cs="Times New Roman"/>
          <w:lang w:eastAsia="ja-JP"/>
        </w:rPr>
        <w:t>ostalim oblicima trajne medicinske izobrazbe</w:t>
      </w:r>
      <w:r w:rsidR="00E40FD8">
        <w:rPr>
          <w:rFonts w:eastAsia="MS Mincho" w:cs="Times New Roman"/>
          <w:lang w:eastAsia="ja-JP"/>
        </w:rPr>
        <w:t>.</w:t>
      </w:r>
    </w:p>
    <w:p w:rsidR="00E93BD6" w:rsidRPr="008B2565" w:rsidRDefault="00E93BD6" w:rsidP="005A506F">
      <w:pPr>
        <w:spacing w:after="0" w:line="240" w:lineRule="auto"/>
        <w:jc w:val="both"/>
        <w:rPr>
          <w:rFonts w:eastAsia="MS Mincho" w:cs="Times New Roman"/>
          <w:lang w:eastAsia="ja-JP"/>
        </w:rPr>
      </w:pPr>
    </w:p>
    <w:p w:rsidR="00E93BD6" w:rsidRPr="008B2565" w:rsidRDefault="00E93BD6" w:rsidP="001B0F2B">
      <w:pPr>
        <w:pStyle w:val="NoSpacing"/>
        <w:jc w:val="center"/>
      </w:pPr>
      <w:r w:rsidRPr="008B2565">
        <w:t xml:space="preserve">Članak </w:t>
      </w:r>
      <w:r w:rsidR="00CF2B43">
        <w:t>6</w:t>
      </w:r>
      <w:r w:rsidR="00CD23FD">
        <w:t>3</w:t>
      </w:r>
      <w:r w:rsidR="001B0F2B" w:rsidRPr="008B2565">
        <w:t>.</w:t>
      </w:r>
    </w:p>
    <w:p w:rsidR="00E93BD6" w:rsidRPr="008B2565" w:rsidRDefault="00E93BD6" w:rsidP="00E93BD6">
      <w:pPr>
        <w:pStyle w:val="NoSpacing"/>
      </w:pPr>
    </w:p>
    <w:p w:rsidR="00E93BD6" w:rsidRPr="008B2565" w:rsidRDefault="00E93BD6" w:rsidP="00E93BD6">
      <w:pPr>
        <w:spacing w:after="0" w:line="240" w:lineRule="auto"/>
        <w:jc w:val="both"/>
      </w:pPr>
      <w:r w:rsidRPr="008B2565">
        <w:rPr>
          <w:rFonts w:eastAsia="MS Mincho" w:cs="Times New Roman"/>
          <w:lang w:eastAsia="ja-JP"/>
        </w:rPr>
        <w:t xml:space="preserve">Načela, sadržaj i način provođenja, postupak prijave te vrednovanje trajne medicinske izobrazbe liječnika od strane Hrvatske liječničke komore, pobliže se uređuje Pravilnikom o trajnoj medicinskoj izobrazbi liječnika. </w:t>
      </w:r>
    </w:p>
    <w:p w:rsidR="00E93BD6" w:rsidRPr="008B2565" w:rsidRDefault="00E93BD6" w:rsidP="00E93BD6">
      <w:pPr>
        <w:pStyle w:val="NoSpacing"/>
      </w:pPr>
    </w:p>
    <w:p w:rsidR="00E93BD6" w:rsidRPr="008B2565" w:rsidRDefault="00E93BD6" w:rsidP="00E93BD6">
      <w:pPr>
        <w:pStyle w:val="NoSpacing"/>
      </w:pPr>
    </w:p>
    <w:p w:rsidR="00E93BD6" w:rsidRPr="00D8757C" w:rsidRDefault="00E93BD6" w:rsidP="001B0F2B">
      <w:pPr>
        <w:pStyle w:val="NoSpacing"/>
        <w:jc w:val="center"/>
        <w:rPr>
          <w:b/>
        </w:rPr>
      </w:pPr>
      <w:r w:rsidRPr="00D8757C">
        <w:rPr>
          <w:b/>
        </w:rPr>
        <w:t>X. PRIJELAZNE I ZAVRŠNE ODREDBE</w:t>
      </w:r>
    </w:p>
    <w:p w:rsidR="00E93BD6" w:rsidRPr="00D8757C" w:rsidRDefault="00E93BD6" w:rsidP="00E93BD6">
      <w:pPr>
        <w:pStyle w:val="NoSpacing"/>
        <w:rPr>
          <w:b/>
        </w:rPr>
      </w:pPr>
    </w:p>
    <w:p w:rsidR="00E93BD6" w:rsidRPr="008B2565" w:rsidRDefault="00E93BD6" w:rsidP="001B0F2B">
      <w:pPr>
        <w:pStyle w:val="NoSpacing"/>
        <w:jc w:val="center"/>
      </w:pPr>
      <w:r w:rsidRPr="008B2565">
        <w:t xml:space="preserve">Članak </w:t>
      </w:r>
      <w:r w:rsidR="00CF2B43">
        <w:t>6</w:t>
      </w:r>
      <w:r w:rsidR="00CD23FD">
        <w:t>4</w:t>
      </w:r>
      <w:r w:rsidRPr="008B2565">
        <w:t>.</w:t>
      </w:r>
    </w:p>
    <w:p w:rsidR="00E93BD6" w:rsidRPr="008B2565" w:rsidRDefault="00E93BD6" w:rsidP="00E93BD6">
      <w:pPr>
        <w:pStyle w:val="NoSpacing"/>
      </w:pPr>
    </w:p>
    <w:p w:rsidR="00E93BD6" w:rsidRPr="008B2565" w:rsidRDefault="00E93BD6" w:rsidP="00CD23FD">
      <w:pPr>
        <w:pStyle w:val="NoSpacing"/>
        <w:jc w:val="both"/>
      </w:pPr>
      <w:r w:rsidRPr="008B2565">
        <w:t xml:space="preserve">Postupci pred tijelima Komore koji su u tijeku na dan stupanja na snagu ovog Statuta, </w:t>
      </w:r>
      <w:r w:rsidR="001B0F2B" w:rsidRPr="008B2565">
        <w:t xml:space="preserve">dovršit će se sukladno aktima koji su važili u trenutku pokretanja postupka. </w:t>
      </w:r>
    </w:p>
    <w:p w:rsidR="00E93BD6" w:rsidRPr="008B2565" w:rsidRDefault="00E93BD6" w:rsidP="00E93BD6">
      <w:pPr>
        <w:pStyle w:val="NoSpacing"/>
      </w:pPr>
    </w:p>
    <w:p w:rsidR="00E93BD6" w:rsidRPr="008B2565" w:rsidRDefault="00E93BD6" w:rsidP="001B0F2B">
      <w:pPr>
        <w:pStyle w:val="NoSpacing"/>
        <w:jc w:val="center"/>
      </w:pPr>
      <w:r w:rsidRPr="008B2565">
        <w:t xml:space="preserve">Članak </w:t>
      </w:r>
      <w:r w:rsidR="00CF2B43">
        <w:t>6</w:t>
      </w:r>
      <w:r w:rsidR="00CD23FD">
        <w:t>5</w:t>
      </w:r>
      <w:r w:rsidRPr="008B2565">
        <w:t>.</w:t>
      </w:r>
    </w:p>
    <w:p w:rsidR="00E93BD6" w:rsidRPr="008B2565" w:rsidRDefault="00E93BD6" w:rsidP="00E93BD6">
      <w:pPr>
        <w:pStyle w:val="NoSpacing"/>
      </w:pPr>
    </w:p>
    <w:p w:rsidR="00E93BD6" w:rsidRDefault="00E93BD6" w:rsidP="00CD23FD">
      <w:pPr>
        <w:pStyle w:val="NoSpacing"/>
        <w:jc w:val="both"/>
      </w:pPr>
      <w:r w:rsidRPr="008B2565">
        <w:t>Izmjene, dopune ili izmjene  dopune ovog Statuta donose se po</w:t>
      </w:r>
      <w:r w:rsidR="00742EFC">
        <w:t xml:space="preserve"> postupku za donošenje Statuta.</w:t>
      </w:r>
    </w:p>
    <w:p w:rsidR="00CD23FD" w:rsidRPr="008B2565" w:rsidRDefault="00CD23FD" w:rsidP="00CD23FD">
      <w:pPr>
        <w:pStyle w:val="NoSpacing"/>
        <w:jc w:val="both"/>
      </w:pPr>
    </w:p>
    <w:p w:rsidR="00E93BD6" w:rsidRPr="008B2565" w:rsidRDefault="00E93BD6" w:rsidP="001B0F2B">
      <w:pPr>
        <w:pStyle w:val="NoSpacing"/>
        <w:jc w:val="center"/>
      </w:pPr>
      <w:r w:rsidRPr="008B2565">
        <w:t xml:space="preserve">Članak </w:t>
      </w:r>
      <w:r w:rsidR="00CD23FD">
        <w:t>66</w:t>
      </w:r>
      <w:r w:rsidR="00EB2F6F">
        <w:t>.</w:t>
      </w:r>
    </w:p>
    <w:p w:rsidR="00E93BD6" w:rsidRPr="008B2565" w:rsidRDefault="00E93BD6" w:rsidP="005A506F">
      <w:pPr>
        <w:pStyle w:val="NoSpacing"/>
        <w:jc w:val="both"/>
      </w:pPr>
    </w:p>
    <w:p w:rsidR="00E93BD6" w:rsidRPr="008B2565" w:rsidRDefault="00E93BD6" w:rsidP="005A506F">
      <w:pPr>
        <w:pStyle w:val="NoSpacing"/>
        <w:jc w:val="both"/>
      </w:pPr>
      <w:r w:rsidRPr="008B2565">
        <w:t>Ministar nadležan za zdravstvo daje suglasnost na odredbe ovog Statuta.</w:t>
      </w:r>
    </w:p>
    <w:p w:rsidR="001B0F2B" w:rsidRPr="008B2565" w:rsidRDefault="001B0F2B" w:rsidP="005A506F">
      <w:pPr>
        <w:pStyle w:val="NoSpacing"/>
        <w:jc w:val="both"/>
      </w:pPr>
    </w:p>
    <w:p w:rsidR="001B0F2B" w:rsidRPr="008B2565" w:rsidRDefault="001B0F2B" w:rsidP="005A506F">
      <w:pPr>
        <w:pStyle w:val="NoSpacing"/>
        <w:jc w:val="both"/>
      </w:pPr>
      <w:r w:rsidRPr="008B2565">
        <w:t>Stupanjem na snagu ovog Statuta prestaju važiti Statut Hrvatske liječničke komore  i svi opći akti doneseni na temelju tog Statuta.</w:t>
      </w:r>
    </w:p>
    <w:p w:rsidR="00E93BD6" w:rsidRPr="008B2565" w:rsidRDefault="00E93BD6" w:rsidP="005A506F">
      <w:pPr>
        <w:pStyle w:val="NoSpacing"/>
        <w:jc w:val="both"/>
      </w:pPr>
    </w:p>
    <w:p w:rsidR="00E93BD6" w:rsidRPr="008B2565" w:rsidRDefault="00E93BD6" w:rsidP="005A506F">
      <w:pPr>
        <w:pStyle w:val="NoSpacing"/>
        <w:jc w:val="both"/>
      </w:pPr>
      <w:r w:rsidRPr="008B2565">
        <w:t xml:space="preserve">Ovaj Statut stupa na snagu u roku od osam dana </w:t>
      </w:r>
      <w:r w:rsidR="001B0F2B" w:rsidRPr="008B2565">
        <w:t xml:space="preserve">od objave u »Narodnim novinama«, a nakon </w:t>
      </w:r>
      <w:r w:rsidRPr="008B2565">
        <w:t xml:space="preserve">stupanja na snagu objavljuje </w:t>
      </w:r>
      <w:r w:rsidR="001B0F2B" w:rsidRPr="008B2565">
        <w:t xml:space="preserve">se </w:t>
      </w:r>
      <w:r w:rsidRPr="008B2565">
        <w:t>u »Liječničkim novinama« te na službenoj mrežnoj stranici Komore – www.hlk.hr.</w:t>
      </w:r>
    </w:p>
    <w:p w:rsidR="00E93BD6" w:rsidRPr="008B2565" w:rsidRDefault="00E93BD6" w:rsidP="00E93BD6">
      <w:pPr>
        <w:pStyle w:val="NoSpacing"/>
      </w:pPr>
    </w:p>
    <w:p w:rsidR="00E97188" w:rsidRPr="00E97188" w:rsidRDefault="00E97188" w:rsidP="00E97188">
      <w:pPr>
        <w:pStyle w:val="Heading10"/>
        <w:keepNext/>
        <w:keepLines/>
        <w:shd w:val="clear" w:color="auto" w:fill="auto"/>
        <w:spacing w:before="0" w:after="0" w:line="250" w:lineRule="exact"/>
        <w:rPr>
          <w:rFonts w:ascii="Palatino Linotype" w:hAnsi="Palatino Linotype"/>
        </w:rPr>
      </w:pPr>
      <w:bookmarkStart w:id="2" w:name="bookmark1"/>
      <w:r w:rsidRPr="00E97188">
        <w:rPr>
          <w:rFonts w:ascii="Palatino Linotype" w:hAnsi="Palatino Linotype"/>
        </w:rPr>
        <w:t>Klasa:</w:t>
      </w:r>
      <w:bookmarkEnd w:id="2"/>
    </w:p>
    <w:p w:rsidR="00E97188" w:rsidRDefault="00E97188" w:rsidP="00E97188">
      <w:pPr>
        <w:pStyle w:val="Bodytext30"/>
        <w:shd w:val="clear" w:color="auto" w:fill="auto"/>
        <w:rPr>
          <w:rFonts w:ascii="Palatino Linotype" w:hAnsi="Palatino Linotype"/>
        </w:rPr>
      </w:pPr>
      <w:r w:rsidRPr="00E97188">
        <w:rPr>
          <w:rFonts w:ascii="Palatino Linotype" w:hAnsi="Palatino Linotype"/>
        </w:rPr>
        <w:t>Ur.broj:</w:t>
      </w:r>
    </w:p>
    <w:p w:rsidR="00CD23FD" w:rsidRPr="00E97188" w:rsidRDefault="00CD23FD" w:rsidP="00E97188">
      <w:pPr>
        <w:pStyle w:val="Bodytext30"/>
        <w:shd w:val="clear" w:color="auto" w:fill="auto"/>
        <w:rPr>
          <w:rFonts w:ascii="Palatino Linotype" w:hAnsi="Palatino Linotype"/>
        </w:rPr>
      </w:pPr>
    </w:p>
    <w:p w:rsidR="00E97188" w:rsidRPr="00E97188" w:rsidRDefault="00E97188" w:rsidP="00E97188">
      <w:pPr>
        <w:pStyle w:val="Bodytext20"/>
        <w:shd w:val="clear" w:color="auto" w:fill="auto"/>
        <w:spacing w:after="0" w:line="250" w:lineRule="exact"/>
        <w:ind w:firstLine="0"/>
        <w:rPr>
          <w:rFonts w:ascii="Palatino Linotype" w:hAnsi="Palatino Linotype"/>
        </w:rPr>
      </w:pPr>
      <w:r w:rsidRPr="00E97188">
        <w:rPr>
          <w:rFonts w:ascii="Palatino Linotype" w:hAnsi="Palatino Linotype"/>
        </w:rPr>
        <w:t>U Zagrebu, 21. veljače 2018. godine</w:t>
      </w:r>
    </w:p>
    <w:p w:rsidR="00E97188" w:rsidRPr="00E97188" w:rsidRDefault="00E97188" w:rsidP="00E97188">
      <w:pPr>
        <w:pStyle w:val="Bodytext20"/>
        <w:shd w:val="clear" w:color="auto" w:fill="auto"/>
        <w:spacing w:after="0" w:line="250" w:lineRule="exact"/>
        <w:ind w:left="5020" w:right="660" w:firstLine="180"/>
        <w:jc w:val="left"/>
        <w:rPr>
          <w:rFonts w:ascii="Palatino Linotype" w:hAnsi="Palatino Linotype"/>
        </w:rPr>
      </w:pPr>
      <w:r w:rsidRPr="00E97188">
        <w:rPr>
          <w:rFonts w:ascii="Palatino Linotype" w:hAnsi="Palatino Linotype"/>
        </w:rPr>
        <w:t xml:space="preserve">Predsjednik Skupštine </w:t>
      </w:r>
    </w:p>
    <w:p w:rsidR="00E97188" w:rsidRPr="00E97188" w:rsidRDefault="00E97188" w:rsidP="00E97188">
      <w:pPr>
        <w:pStyle w:val="Bodytext20"/>
        <w:shd w:val="clear" w:color="auto" w:fill="auto"/>
        <w:spacing w:after="0" w:line="250" w:lineRule="exact"/>
        <w:ind w:left="4312" w:right="660" w:firstLine="708"/>
        <w:jc w:val="left"/>
        <w:rPr>
          <w:rFonts w:ascii="Palatino Linotype" w:hAnsi="Palatino Linotype"/>
        </w:rPr>
      </w:pPr>
      <w:r w:rsidRPr="00E97188">
        <w:rPr>
          <w:rFonts w:ascii="Palatino Linotype" w:hAnsi="Palatino Linotype"/>
        </w:rPr>
        <w:t>Hrvatske liječničke komore</w:t>
      </w:r>
    </w:p>
    <w:p w:rsidR="00E97188" w:rsidRPr="00E97188" w:rsidRDefault="00E97188" w:rsidP="00E97188">
      <w:pPr>
        <w:pStyle w:val="Bodytext20"/>
        <w:shd w:val="clear" w:color="auto" w:fill="auto"/>
        <w:spacing w:after="0" w:line="250" w:lineRule="exact"/>
        <w:ind w:left="4248" w:right="660" w:firstLine="64"/>
        <w:jc w:val="left"/>
        <w:rPr>
          <w:rFonts w:ascii="Palatino Linotype" w:hAnsi="Palatino Linotype"/>
        </w:rPr>
      </w:pPr>
      <w:r w:rsidRPr="00E97188">
        <w:rPr>
          <w:rFonts w:ascii="Palatino Linotype" w:hAnsi="Palatino Linotype"/>
        </w:rPr>
        <w:t xml:space="preserve">       doc.dr.sc. Goran Hauser, dr.med., v.r.</w:t>
      </w:r>
    </w:p>
    <w:p w:rsidR="00E93BD6" w:rsidRPr="008B2565" w:rsidRDefault="00E93BD6" w:rsidP="00E93BD6">
      <w:pPr>
        <w:pStyle w:val="NoSpacing"/>
      </w:pPr>
    </w:p>
    <w:sectPr w:rsidR="00E93BD6" w:rsidRPr="008B25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729D"/>
    <w:multiLevelType w:val="hybridMultilevel"/>
    <w:tmpl w:val="94C6DE4A"/>
    <w:lvl w:ilvl="0" w:tplc="513E2C8A">
      <w:start w:val="5"/>
      <w:numFmt w:val="bullet"/>
      <w:lvlText w:val="-"/>
      <w:lvlJc w:val="left"/>
      <w:pPr>
        <w:ind w:left="720" w:hanging="360"/>
      </w:pPr>
      <w:rPr>
        <w:rFonts w:ascii="Times New Roman" w:eastAsia="MS Mincho"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18371DA"/>
    <w:multiLevelType w:val="hybridMultilevel"/>
    <w:tmpl w:val="7CD21164"/>
    <w:lvl w:ilvl="0" w:tplc="94E0CCD0">
      <w:start w:val="1"/>
      <w:numFmt w:val="lowerLetter"/>
      <w:lvlText w:val="%1)"/>
      <w:lvlJc w:val="left"/>
      <w:pPr>
        <w:ind w:left="720" w:hanging="360"/>
      </w:pPr>
      <w:rPr>
        <w:strike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68AB2CAA"/>
    <w:multiLevelType w:val="hybridMultilevel"/>
    <w:tmpl w:val="D7D488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A1"/>
    <w:rsid w:val="0001171C"/>
    <w:rsid w:val="00101694"/>
    <w:rsid w:val="001051F2"/>
    <w:rsid w:val="001102D1"/>
    <w:rsid w:val="001356D2"/>
    <w:rsid w:val="00140CB1"/>
    <w:rsid w:val="0014495C"/>
    <w:rsid w:val="00167174"/>
    <w:rsid w:val="001B0F2B"/>
    <w:rsid w:val="001C17D2"/>
    <w:rsid w:val="002902F1"/>
    <w:rsid w:val="002C641C"/>
    <w:rsid w:val="00305604"/>
    <w:rsid w:val="003711A0"/>
    <w:rsid w:val="003D316C"/>
    <w:rsid w:val="003E4CE8"/>
    <w:rsid w:val="004042E2"/>
    <w:rsid w:val="00406BED"/>
    <w:rsid w:val="00426483"/>
    <w:rsid w:val="004606B2"/>
    <w:rsid w:val="004C0F73"/>
    <w:rsid w:val="004C4654"/>
    <w:rsid w:val="004D35F4"/>
    <w:rsid w:val="004D6F47"/>
    <w:rsid w:val="004E3FF8"/>
    <w:rsid w:val="004E7799"/>
    <w:rsid w:val="00563901"/>
    <w:rsid w:val="0058010E"/>
    <w:rsid w:val="005A506F"/>
    <w:rsid w:val="005E5DF4"/>
    <w:rsid w:val="00651A59"/>
    <w:rsid w:val="0066045F"/>
    <w:rsid w:val="006D1DCB"/>
    <w:rsid w:val="00704963"/>
    <w:rsid w:val="00742EFC"/>
    <w:rsid w:val="007B0D29"/>
    <w:rsid w:val="00872419"/>
    <w:rsid w:val="00873CE9"/>
    <w:rsid w:val="008B2565"/>
    <w:rsid w:val="009346F4"/>
    <w:rsid w:val="009D79B3"/>
    <w:rsid w:val="00A16749"/>
    <w:rsid w:val="00A44BA1"/>
    <w:rsid w:val="00A83ACD"/>
    <w:rsid w:val="00A83EAF"/>
    <w:rsid w:val="00AB492C"/>
    <w:rsid w:val="00B269FA"/>
    <w:rsid w:val="00B66AA7"/>
    <w:rsid w:val="00BA38C5"/>
    <w:rsid w:val="00BB274D"/>
    <w:rsid w:val="00BE6462"/>
    <w:rsid w:val="00BF08B6"/>
    <w:rsid w:val="00C356AA"/>
    <w:rsid w:val="00C979BB"/>
    <w:rsid w:val="00CD23FD"/>
    <w:rsid w:val="00CE5CFC"/>
    <w:rsid w:val="00CE730E"/>
    <w:rsid w:val="00CF2B43"/>
    <w:rsid w:val="00D32088"/>
    <w:rsid w:val="00D8757C"/>
    <w:rsid w:val="00DD340F"/>
    <w:rsid w:val="00DE6456"/>
    <w:rsid w:val="00E06346"/>
    <w:rsid w:val="00E24C71"/>
    <w:rsid w:val="00E34E09"/>
    <w:rsid w:val="00E40FD8"/>
    <w:rsid w:val="00E54C22"/>
    <w:rsid w:val="00E64967"/>
    <w:rsid w:val="00E86B18"/>
    <w:rsid w:val="00E93BD6"/>
    <w:rsid w:val="00E97188"/>
    <w:rsid w:val="00EB2F6F"/>
    <w:rsid w:val="00ED3FB8"/>
    <w:rsid w:val="00F213AB"/>
    <w:rsid w:val="00F91CA4"/>
    <w:rsid w:val="00FD11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6B80E-ACFF-4E56-8981-A3814968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BD6"/>
    <w:pPr>
      <w:spacing w:line="256" w:lineRule="auto"/>
    </w:pPr>
    <w:rPr>
      <w:rFonts w:cs="Iskoola Pot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93BD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semiHidden/>
    <w:unhideWhenUsed/>
    <w:rsid w:val="00E93BD6"/>
    <w:pPr>
      <w:spacing w:line="240" w:lineRule="auto"/>
    </w:pPr>
    <w:rPr>
      <w:sz w:val="24"/>
      <w:szCs w:val="24"/>
    </w:rPr>
  </w:style>
  <w:style w:type="character" w:customStyle="1" w:styleId="CommentTextChar">
    <w:name w:val="Comment Text Char"/>
    <w:basedOn w:val="DefaultParagraphFont"/>
    <w:link w:val="CommentText"/>
    <w:uiPriority w:val="99"/>
    <w:semiHidden/>
    <w:rsid w:val="00E93BD6"/>
    <w:rPr>
      <w:rFonts w:cs="Iskoola Pota"/>
      <w:szCs w:val="24"/>
    </w:rPr>
  </w:style>
  <w:style w:type="paragraph" w:styleId="CommentSubject">
    <w:name w:val="annotation subject"/>
    <w:basedOn w:val="CommentText"/>
    <w:next w:val="CommentText"/>
    <w:link w:val="CommentSubjectChar"/>
    <w:uiPriority w:val="99"/>
    <w:semiHidden/>
    <w:unhideWhenUsed/>
    <w:rsid w:val="00E93BD6"/>
    <w:rPr>
      <w:b/>
      <w:bCs/>
      <w:sz w:val="20"/>
      <w:szCs w:val="20"/>
    </w:rPr>
  </w:style>
  <w:style w:type="character" w:customStyle="1" w:styleId="CommentSubjectChar">
    <w:name w:val="Comment Subject Char"/>
    <w:basedOn w:val="CommentTextChar"/>
    <w:link w:val="CommentSubject"/>
    <w:uiPriority w:val="99"/>
    <w:semiHidden/>
    <w:rsid w:val="00E93BD6"/>
    <w:rPr>
      <w:rFonts w:cs="Iskoola Pota"/>
      <w:b/>
      <w:bCs/>
      <w:sz w:val="20"/>
      <w:szCs w:val="20"/>
    </w:rPr>
  </w:style>
  <w:style w:type="paragraph" w:styleId="BalloonText">
    <w:name w:val="Balloon Text"/>
    <w:basedOn w:val="Normal"/>
    <w:link w:val="BalloonTextChar"/>
    <w:uiPriority w:val="99"/>
    <w:semiHidden/>
    <w:unhideWhenUsed/>
    <w:rsid w:val="00E93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BD6"/>
    <w:rPr>
      <w:rFonts w:ascii="Segoe UI" w:hAnsi="Segoe UI" w:cs="Segoe UI"/>
      <w:sz w:val="18"/>
      <w:szCs w:val="18"/>
    </w:rPr>
  </w:style>
  <w:style w:type="paragraph" w:styleId="NoSpacing">
    <w:name w:val="No Spacing"/>
    <w:uiPriority w:val="1"/>
    <w:qFormat/>
    <w:rsid w:val="00E93BD6"/>
    <w:pPr>
      <w:spacing w:after="0" w:line="240" w:lineRule="auto"/>
    </w:pPr>
    <w:rPr>
      <w:rFonts w:cs="Iskoola Pota"/>
      <w:sz w:val="22"/>
    </w:rPr>
  </w:style>
  <w:style w:type="paragraph" w:styleId="ListParagraph">
    <w:name w:val="List Paragraph"/>
    <w:basedOn w:val="Normal"/>
    <w:uiPriority w:val="34"/>
    <w:qFormat/>
    <w:rsid w:val="00E93BD6"/>
    <w:pPr>
      <w:spacing w:after="0" w:line="240" w:lineRule="auto"/>
      <w:ind w:left="720"/>
      <w:contextualSpacing/>
    </w:pPr>
    <w:rPr>
      <w:rFonts w:ascii="Times New Roman" w:eastAsia="MS Mincho" w:hAnsi="Times New Roman" w:cs="Times New Roman"/>
      <w:sz w:val="24"/>
      <w:szCs w:val="24"/>
      <w:lang w:eastAsia="ja-JP"/>
    </w:rPr>
  </w:style>
  <w:style w:type="paragraph" w:customStyle="1" w:styleId="t-98-2">
    <w:name w:val="t-98-2"/>
    <w:basedOn w:val="Normal"/>
    <w:rsid w:val="00E93BD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93BD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E93BD6"/>
    <w:rPr>
      <w:sz w:val="18"/>
      <w:szCs w:val="18"/>
    </w:rPr>
  </w:style>
  <w:style w:type="character" w:customStyle="1" w:styleId="Bodytext2">
    <w:name w:val="Body text (2)_"/>
    <w:basedOn w:val="DefaultParagraphFont"/>
    <w:link w:val="Bodytext21"/>
    <w:rsid w:val="003E4CE8"/>
    <w:rPr>
      <w:rFonts w:cs="Palatino Linotype"/>
      <w:sz w:val="20"/>
      <w:szCs w:val="20"/>
      <w:shd w:val="clear" w:color="auto" w:fill="FFFFFF"/>
    </w:rPr>
  </w:style>
  <w:style w:type="paragraph" w:customStyle="1" w:styleId="Bodytext21">
    <w:name w:val="Body text (2)1"/>
    <w:basedOn w:val="Normal"/>
    <w:link w:val="Bodytext2"/>
    <w:rsid w:val="003E4CE8"/>
    <w:pPr>
      <w:widowControl w:val="0"/>
      <w:shd w:val="clear" w:color="auto" w:fill="FFFFFF"/>
      <w:spacing w:before="320" w:after="620" w:line="307" w:lineRule="exact"/>
      <w:jc w:val="both"/>
    </w:pPr>
    <w:rPr>
      <w:rFonts w:cs="Palatino Linotype"/>
      <w:sz w:val="20"/>
      <w:szCs w:val="20"/>
    </w:rPr>
  </w:style>
  <w:style w:type="character" w:styleId="Hyperlink">
    <w:name w:val="Hyperlink"/>
    <w:basedOn w:val="DefaultParagraphFont"/>
    <w:uiPriority w:val="99"/>
    <w:unhideWhenUsed/>
    <w:rsid w:val="0014495C"/>
    <w:rPr>
      <w:color w:val="0563C1" w:themeColor="hyperlink"/>
      <w:u w:val="single"/>
    </w:rPr>
  </w:style>
  <w:style w:type="character" w:customStyle="1" w:styleId="Bodytext3">
    <w:name w:val="Body text (3)_"/>
    <w:basedOn w:val="DefaultParagraphFont"/>
    <w:link w:val="Bodytext30"/>
    <w:locked/>
    <w:rsid w:val="00E97188"/>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E97188"/>
    <w:pPr>
      <w:widowControl w:val="0"/>
      <w:shd w:val="clear" w:color="auto" w:fill="FFFFFF"/>
      <w:spacing w:after="0" w:line="250" w:lineRule="exact"/>
      <w:jc w:val="both"/>
    </w:pPr>
    <w:rPr>
      <w:rFonts w:ascii="Times New Roman" w:eastAsia="Times New Roman" w:hAnsi="Times New Roman" w:cs="Times New Roman"/>
      <w:b/>
      <w:bCs/>
      <w:sz w:val="21"/>
      <w:szCs w:val="21"/>
    </w:rPr>
  </w:style>
  <w:style w:type="paragraph" w:customStyle="1" w:styleId="Bodytext20">
    <w:name w:val="Body text (2)"/>
    <w:basedOn w:val="Normal"/>
    <w:rsid w:val="00E97188"/>
    <w:pPr>
      <w:widowControl w:val="0"/>
      <w:shd w:val="clear" w:color="auto" w:fill="FFFFFF"/>
      <w:spacing w:after="240" w:line="240" w:lineRule="exact"/>
      <w:ind w:hanging="340"/>
      <w:jc w:val="both"/>
    </w:pPr>
    <w:rPr>
      <w:rFonts w:ascii="Times New Roman" w:eastAsia="Times New Roman" w:hAnsi="Times New Roman" w:cs="Times New Roman"/>
    </w:rPr>
  </w:style>
  <w:style w:type="character" w:customStyle="1" w:styleId="Heading1">
    <w:name w:val="Heading #1_"/>
    <w:basedOn w:val="DefaultParagraphFont"/>
    <w:link w:val="Heading10"/>
    <w:locked/>
    <w:rsid w:val="00E97188"/>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E97188"/>
    <w:pPr>
      <w:widowControl w:val="0"/>
      <w:shd w:val="clear" w:color="auto" w:fill="FFFFFF"/>
      <w:spacing w:before="240" w:after="240" w:line="232" w:lineRule="exact"/>
      <w:jc w:val="both"/>
      <w:outlineLvl w:val="0"/>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707">
      <w:bodyDiv w:val="1"/>
      <w:marLeft w:val="0"/>
      <w:marRight w:val="0"/>
      <w:marTop w:val="0"/>
      <w:marBottom w:val="0"/>
      <w:divBdr>
        <w:top w:val="none" w:sz="0" w:space="0" w:color="auto"/>
        <w:left w:val="none" w:sz="0" w:space="0" w:color="auto"/>
        <w:bottom w:val="none" w:sz="0" w:space="0" w:color="auto"/>
        <w:right w:val="none" w:sz="0" w:space="0" w:color="auto"/>
      </w:divBdr>
      <w:divsChild>
        <w:div w:id="1654724573">
          <w:marLeft w:val="0"/>
          <w:marRight w:val="0"/>
          <w:marTop w:val="0"/>
          <w:marBottom w:val="0"/>
          <w:divBdr>
            <w:top w:val="none" w:sz="0" w:space="0" w:color="auto"/>
            <w:left w:val="none" w:sz="0" w:space="0" w:color="auto"/>
            <w:bottom w:val="none" w:sz="0" w:space="0" w:color="auto"/>
            <w:right w:val="none" w:sz="0" w:space="0" w:color="auto"/>
          </w:divBdr>
        </w:div>
        <w:div w:id="420562145">
          <w:marLeft w:val="0"/>
          <w:marRight w:val="0"/>
          <w:marTop w:val="0"/>
          <w:marBottom w:val="0"/>
          <w:divBdr>
            <w:top w:val="none" w:sz="0" w:space="0" w:color="auto"/>
            <w:left w:val="none" w:sz="0" w:space="0" w:color="auto"/>
            <w:bottom w:val="none" w:sz="0" w:space="0" w:color="auto"/>
            <w:right w:val="none" w:sz="0" w:space="0" w:color="auto"/>
          </w:divBdr>
        </w:div>
      </w:divsChild>
    </w:div>
    <w:div w:id="526024049">
      <w:bodyDiv w:val="1"/>
      <w:marLeft w:val="0"/>
      <w:marRight w:val="0"/>
      <w:marTop w:val="0"/>
      <w:marBottom w:val="0"/>
      <w:divBdr>
        <w:top w:val="none" w:sz="0" w:space="0" w:color="auto"/>
        <w:left w:val="none" w:sz="0" w:space="0" w:color="auto"/>
        <w:bottom w:val="none" w:sz="0" w:space="0" w:color="auto"/>
        <w:right w:val="none" w:sz="0" w:space="0" w:color="auto"/>
      </w:divBdr>
      <w:divsChild>
        <w:div w:id="1087921688">
          <w:marLeft w:val="0"/>
          <w:marRight w:val="0"/>
          <w:marTop w:val="0"/>
          <w:marBottom w:val="0"/>
          <w:divBdr>
            <w:top w:val="none" w:sz="0" w:space="0" w:color="auto"/>
            <w:left w:val="none" w:sz="0" w:space="0" w:color="auto"/>
            <w:bottom w:val="none" w:sz="0" w:space="0" w:color="auto"/>
            <w:right w:val="none" w:sz="0" w:space="0" w:color="auto"/>
          </w:divBdr>
        </w:div>
        <w:div w:id="1923758155">
          <w:marLeft w:val="0"/>
          <w:marRight w:val="0"/>
          <w:marTop w:val="0"/>
          <w:marBottom w:val="0"/>
          <w:divBdr>
            <w:top w:val="none" w:sz="0" w:space="0" w:color="auto"/>
            <w:left w:val="none" w:sz="0" w:space="0" w:color="auto"/>
            <w:bottom w:val="none" w:sz="0" w:space="0" w:color="auto"/>
            <w:right w:val="none" w:sz="0" w:space="0" w:color="auto"/>
          </w:divBdr>
        </w:div>
        <w:div w:id="1056978392">
          <w:marLeft w:val="0"/>
          <w:marRight w:val="0"/>
          <w:marTop w:val="0"/>
          <w:marBottom w:val="0"/>
          <w:divBdr>
            <w:top w:val="none" w:sz="0" w:space="0" w:color="auto"/>
            <w:left w:val="none" w:sz="0" w:space="0" w:color="auto"/>
            <w:bottom w:val="none" w:sz="0" w:space="0" w:color="auto"/>
            <w:right w:val="none" w:sz="0" w:space="0" w:color="auto"/>
          </w:divBdr>
        </w:div>
        <w:div w:id="1114521756">
          <w:marLeft w:val="0"/>
          <w:marRight w:val="0"/>
          <w:marTop w:val="0"/>
          <w:marBottom w:val="0"/>
          <w:divBdr>
            <w:top w:val="none" w:sz="0" w:space="0" w:color="auto"/>
            <w:left w:val="none" w:sz="0" w:space="0" w:color="auto"/>
            <w:bottom w:val="none" w:sz="0" w:space="0" w:color="auto"/>
            <w:right w:val="none" w:sz="0" w:space="0" w:color="auto"/>
          </w:divBdr>
        </w:div>
        <w:div w:id="893155237">
          <w:marLeft w:val="0"/>
          <w:marRight w:val="0"/>
          <w:marTop w:val="0"/>
          <w:marBottom w:val="0"/>
          <w:divBdr>
            <w:top w:val="none" w:sz="0" w:space="0" w:color="auto"/>
            <w:left w:val="none" w:sz="0" w:space="0" w:color="auto"/>
            <w:bottom w:val="none" w:sz="0" w:space="0" w:color="auto"/>
            <w:right w:val="none" w:sz="0" w:space="0" w:color="auto"/>
          </w:divBdr>
        </w:div>
      </w:divsChild>
    </w:div>
    <w:div w:id="707100665">
      <w:bodyDiv w:val="1"/>
      <w:marLeft w:val="0"/>
      <w:marRight w:val="0"/>
      <w:marTop w:val="0"/>
      <w:marBottom w:val="0"/>
      <w:divBdr>
        <w:top w:val="none" w:sz="0" w:space="0" w:color="auto"/>
        <w:left w:val="none" w:sz="0" w:space="0" w:color="auto"/>
        <w:bottom w:val="none" w:sz="0" w:space="0" w:color="auto"/>
        <w:right w:val="none" w:sz="0" w:space="0" w:color="auto"/>
      </w:divBdr>
      <w:divsChild>
        <w:div w:id="2089499054">
          <w:marLeft w:val="0"/>
          <w:marRight w:val="0"/>
          <w:marTop w:val="0"/>
          <w:marBottom w:val="0"/>
          <w:divBdr>
            <w:top w:val="none" w:sz="0" w:space="0" w:color="auto"/>
            <w:left w:val="none" w:sz="0" w:space="0" w:color="auto"/>
            <w:bottom w:val="none" w:sz="0" w:space="0" w:color="auto"/>
            <w:right w:val="none" w:sz="0" w:space="0" w:color="auto"/>
          </w:divBdr>
        </w:div>
        <w:div w:id="1332874402">
          <w:marLeft w:val="0"/>
          <w:marRight w:val="0"/>
          <w:marTop w:val="0"/>
          <w:marBottom w:val="0"/>
          <w:divBdr>
            <w:top w:val="none" w:sz="0" w:space="0" w:color="auto"/>
            <w:left w:val="none" w:sz="0" w:space="0" w:color="auto"/>
            <w:bottom w:val="none" w:sz="0" w:space="0" w:color="auto"/>
            <w:right w:val="none" w:sz="0" w:space="0" w:color="auto"/>
          </w:divBdr>
        </w:div>
      </w:divsChild>
    </w:div>
    <w:div w:id="992567633">
      <w:bodyDiv w:val="1"/>
      <w:marLeft w:val="0"/>
      <w:marRight w:val="0"/>
      <w:marTop w:val="0"/>
      <w:marBottom w:val="0"/>
      <w:divBdr>
        <w:top w:val="none" w:sz="0" w:space="0" w:color="auto"/>
        <w:left w:val="none" w:sz="0" w:space="0" w:color="auto"/>
        <w:bottom w:val="none" w:sz="0" w:space="0" w:color="auto"/>
        <w:right w:val="none" w:sz="0" w:space="0" w:color="auto"/>
      </w:divBdr>
    </w:div>
    <w:div w:id="1226718785">
      <w:bodyDiv w:val="1"/>
      <w:marLeft w:val="0"/>
      <w:marRight w:val="0"/>
      <w:marTop w:val="0"/>
      <w:marBottom w:val="0"/>
      <w:divBdr>
        <w:top w:val="none" w:sz="0" w:space="0" w:color="auto"/>
        <w:left w:val="none" w:sz="0" w:space="0" w:color="auto"/>
        <w:bottom w:val="none" w:sz="0" w:space="0" w:color="auto"/>
        <w:right w:val="none" w:sz="0" w:space="0" w:color="auto"/>
      </w:divBdr>
      <w:divsChild>
        <w:div w:id="1414816280">
          <w:marLeft w:val="0"/>
          <w:marRight w:val="0"/>
          <w:marTop w:val="0"/>
          <w:marBottom w:val="0"/>
          <w:divBdr>
            <w:top w:val="none" w:sz="0" w:space="0" w:color="auto"/>
            <w:left w:val="none" w:sz="0" w:space="0" w:color="auto"/>
            <w:bottom w:val="none" w:sz="0" w:space="0" w:color="auto"/>
            <w:right w:val="none" w:sz="0" w:space="0" w:color="auto"/>
          </w:divBdr>
        </w:div>
        <w:div w:id="1287587803">
          <w:marLeft w:val="0"/>
          <w:marRight w:val="0"/>
          <w:marTop w:val="0"/>
          <w:marBottom w:val="0"/>
          <w:divBdr>
            <w:top w:val="none" w:sz="0" w:space="0" w:color="auto"/>
            <w:left w:val="none" w:sz="0" w:space="0" w:color="auto"/>
            <w:bottom w:val="none" w:sz="0" w:space="0" w:color="auto"/>
            <w:right w:val="none" w:sz="0" w:space="0" w:color="auto"/>
          </w:divBdr>
        </w:div>
        <w:div w:id="1669014846">
          <w:marLeft w:val="0"/>
          <w:marRight w:val="0"/>
          <w:marTop w:val="0"/>
          <w:marBottom w:val="0"/>
          <w:divBdr>
            <w:top w:val="none" w:sz="0" w:space="0" w:color="auto"/>
            <w:left w:val="none" w:sz="0" w:space="0" w:color="auto"/>
            <w:bottom w:val="none" w:sz="0" w:space="0" w:color="auto"/>
            <w:right w:val="none" w:sz="0" w:space="0" w:color="auto"/>
          </w:divBdr>
        </w:div>
      </w:divsChild>
    </w:div>
    <w:div w:id="1502547403">
      <w:bodyDiv w:val="1"/>
      <w:marLeft w:val="0"/>
      <w:marRight w:val="0"/>
      <w:marTop w:val="0"/>
      <w:marBottom w:val="0"/>
      <w:divBdr>
        <w:top w:val="none" w:sz="0" w:space="0" w:color="auto"/>
        <w:left w:val="none" w:sz="0" w:space="0" w:color="auto"/>
        <w:bottom w:val="none" w:sz="0" w:space="0" w:color="auto"/>
        <w:right w:val="none" w:sz="0" w:space="0" w:color="auto"/>
      </w:divBdr>
      <w:divsChild>
        <w:div w:id="1016425288">
          <w:marLeft w:val="0"/>
          <w:marRight w:val="0"/>
          <w:marTop w:val="0"/>
          <w:marBottom w:val="0"/>
          <w:divBdr>
            <w:top w:val="none" w:sz="0" w:space="0" w:color="auto"/>
            <w:left w:val="none" w:sz="0" w:space="0" w:color="auto"/>
            <w:bottom w:val="none" w:sz="0" w:space="0" w:color="auto"/>
            <w:right w:val="none" w:sz="0" w:space="0" w:color="auto"/>
          </w:divBdr>
          <w:divsChild>
            <w:div w:id="2052029951">
              <w:marLeft w:val="0"/>
              <w:marRight w:val="0"/>
              <w:marTop w:val="0"/>
              <w:marBottom w:val="0"/>
              <w:divBdr>
                <w:top w:val="none" w:sz="0" w:space="0" w:color="auto"/>
                <w:left w:val="none" w:sz="0" w:space="0" w:color="auto"/>
                <w:bottom w:val="none" w:sz="0" w:space="0" w:color="auto"/>
                <w:right w:val="none" w:sz="0" w:space="0" w:color="auto"/>
              </w:divBdr>
            </w:div>
            <w:div w:id="1510678178">
              <w:marLeft w:val="0"/>
              <w:marRight w:val="0"/>
              <w:marTop w:val="0"/>
              <w:marBottom w:val="0"/>
              <w:divBdr>
                <w:top w:val="none" w:sz="0" w:space="0" w:color="auto"/>
                <w:left w:val="none" w:sz="0" w:space="0" w:color="auto"/>
                <w:bottom w:val="none" w:sz="0" w:space="0" w:color="auto"/>
                <w:right w:val="none" w:sz="0" w:space="0" w:color="auto"/>
              </w:divBdr>
            </w:div>
            <w:div w:id="1101880818">
              <w:marLeft w:val="0"/>
              <w:marRight w:val="0"/>
              <w:marTop w:val="0"/>
              <w:marBottom w:val="0"/>
              <w:divBdr>
                <w:top w:val="none" w:sz="0" w:space="0" w:color="auto"/>
                <w:left w:val="none" w:sz="0" w:space="0" w:color="auto"/>
                <w:bottom w:val="none" w:sz="0" w:space="0" w:color="auto"/>
                <w:right w:val="none" w:sz="0" w:space="0" w:color="auto"/>
              </w:divBdr>
            </w:div>
            <w:div w:id="7720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1748">
      <w:bodyDiv w:val="1"/>
      <w:marLeft w:val="0"/>
      <w:marRight w:val="0"/>
      <w:marTop w:val="0"/>
      <w:marBottom w:val="0"/>
      <w:divBdr>
        <w:top w:val="none" w:sz="0" w:space="0" w:color="auto"/>
        <w:left w:val="none" w:sz="0" w:space="0" w:color="auto"/>
        <w:bottom w:val="none" w:sz="0" w:space="0" w:color="auto"/>
        <w:right w:val="none" w:sz="0" w:space="0" w:color="auto"/>
      </w:divBdr>
      <w:divsChild>
        <w:div w:id="1510683509">
          <w:marLeft w:val="0"/>
          <w:marRight w:val="0"/>
          <w:marTop w:val="0"/>
          <w:marBottom w:val="0"/>
          <w:divBdr>
            <w:top w:val="none" w:sz="0" w:space="0" w:color="auto"/>
            <w:left w:val="none" w:sz="0" w:space="0" w:color="auto"/>
            <w:bottom w:val="none" w:sz="0" w:space="0" w:color="auto"/>
            <w:right w:val="none" w:sz="0" w:space="0" w:color="auto"/>
          </w:divBdr>
        </w:div>
        <w:div w:id="411313183">
          <w:marLeft w:val="0"/>
          <w:marRight w:val="0"/>
          <w:marTop w:val="0"/>
          <w:marBottom w:val="0"/>
          <w:divBdr>
            <w:top w:val="none" w:sz="0" w:space="0" w:color="auto"/>
            <w:left w:val="none" w:sz="0" w:space="0" w:color="auto"/>
            <w:bottom w:val="none" w:sz="0" w:space="0" w:color="auto"/>
            <w:right w:val="none" w:sz="0" w:space="0" w:color="auto"/>
          </w:divBdr>
        </w:div>
        <w:div w:id="1558664459">
          <w:marLeft w:val="0"/>
          <w:marRight w:val="0"/>
          <w:marTop w:val="0"/>
          <w:marBottom w:val="0"/>
          <w:divBdr>
            <w:top w:val="none" w:sz="0" w:space="0" w:color="auto"/>
            <w:left w:val="none" w:sz="0" w:space="0" w:color="auto"/>
            <w:bottom w:val="none" w:sz="0" w:space="0" w:color="auto"/>
            <w:right w:val="none" w:sz="0" w:space="0" w:color="auto"/>
          </w:divBdr>
        </w:div>
        <w:div w:id="642778775">
          <w:marLeft w:val="0"/>
          <w:marRight w:val="0"/>
          <w:marTop w:val="0"/>
          <w:marBottom w:val="0"/>
          <w:divBdr>
            <w:top w:val="none" w:sz="0" w:space="0" w:color="auto"/>
            <w:left w:val="none" w:sz="0" w:space="0" w:color="auto"/>
            <w:bottom w:val="none" w:sz="0" w:space="0" w:color="auto"/>
            <w:right w:val="none" w:sz="0" w:space="0" w:color="auto"/>
          </w:divBdr>
        </w:div>
        <w:div w:id="1287617737">
          <w:marLeft w:val="0"/>
          <w:marRight w:val="0"/>
          <w:marTop w:val="0"/>
          <w:marBottom w:val="0"/>
          <w:divBdr>
            <w:top w:val="none" w:sz="0" w:space="0" w:color="auto"/>
            <w:left w:val="none" w:sz="0" w:space="0" w:color="auto"/>
            <w:bottom w:val="none" w:sz="0" w:space="0" w:color="auto"/>
            <w:right w:val="none" w:sz="0" w:space="0" w:color="auto"/>
          </w:divBdr>
        </w:div>
        <w:div w:id="1219052178">
          <w:marLeft w:val="0"/>
          <w:marRight w:val="0"/>
          <w:marTop w:val="0"/>
          <w:marBottom w:val="0"/>
          <w:divBdr>
            <w:top w:val="none" w:sz="0" w:space="0" w:color="auto"/>
            <w:left w:val="none" w:sz="0" w:space="0" w:color="auto"/>
            <w:bottom w:val="none" w:sz="0" w:space="0" w:color="auto"/>
            <w:right w:val="none" w:sz="0" w:space="0" w:color="auto"/>
          </w:divBdr>
        </w:div>
        <w:div w:id="1767379038">
          <w:marLeft w:val="0"/>
          <w:marRight w:val="0"/>
          <w:marTop w:val="0"/>
          <w:marBottom w:val="0"/>
          <w:divBdr>
            <w:top w:val="none" w:sz="0" w:space="0" w:color="auto"/>
            <w:left w:val="none" w:sz="0" w:space="0" w:color="auto"/>
            <w:bottom w:val="none" w:sz="0" w:space="0" w:color="auto"/>
            <w:right w:val="none" w:sz="0" w:space="0" w:color="auto"/>
          </w:divBdr>
        </w:div>
        <w:div w:id="1656105928">
          <w:marLeft w:val="0"/>
          <w:marRight w:val="0"/>
          <w:marTop w:val="0"/>
          <w:marBottom w:val="0"/>
          <w:divBdr>
            <w:top w:val="none" w:sz="0" w:space="0" w:color="auto"/>
            <w:left w:val="none" w:sz="0" w:space="0" w:color="auto"/>
            <w:bottom w:val="none" w:sz="0" w:space="0" w:color="auto"/>
            <w:right w:val="none" w:sz="0" w:space="0" w:color="auto"/>
          </w:divBdr>
        </w:div>
        <w:div w:id="653878481">
          <w:marLeft w:val="0"/>
          <w:marRight w:val="0"/>
          <w:marTop w:val="0"/>
          <w:marBottom w:val="0"/>
          <w:divBdr>
            <w:top w:val="none" w:sz="0" w:space="0" w:color="auto"/>
            <w:left w:val="none" w:sz="0" w:space="0" w:color="auto"/>
            <w:bottom w:val="none" w:sz="0" w:space="0" w:color="auto"/>
            <w:right w:val="none" w:sz="0" w:space="0" w:color="auto"/>
          </w:divBdr>
        </w:div>
        <w:div w:id="1205482864">
          <w:marLeft w:val="0"/>
          <w:marRight w:val="0"/>
          <w:marTop w:val="0"/>
          <w:marBottom w:val="0"/>
          <w:divBdr>
            <w:top w:val="none" w:sz="0" w:space="0" w:color="auto"/>
            <w:left w:val="none" w:sz="0" w:space="0" w:color="auto"/>
            <w:bottom w:val="none" w:sz="0" w:space="0" w:color="auto"/>
            <w:right w:val="none" w:sz="0" w:space="0" w:color="auto"/>
          </w:divBdr>
        </w:div>
        <w:div w:id="364018101">
          <w:marLeft w:val="0"/>
          <w:marRight w:val="0"/>
          <w:marTop w:val="0"/>
          <w:marBottom w:val="0"/>
          <w:divBdr>
            <w:top w:val="none" w:sz="0" w:space="0" w:color="auto"/>
            <w:left w:val="none" w:sz="0" w:space="0" w:color="auto"/>
            <w:bottom w:val="none" w:sz="0" w:space="0" w:color="auto"/>
            <w:right w:val="none" w:sz="0" w:space="0" w:color="auto"/>
          </w:divBdr>
        </w:div>
        <w:div w:id="1304776874">
          <w:marLeft w:val="0"/>
          <w:marRight w:val="0"/>
          <w:marTop w:val="0"/>
          <w:marBottom w:val="0"/>
          <w:divBdr>
            <w:top w:val="none" w:sz="0" w:space="0" w:color="auto"/>
            <w:left w:val="none" w:sz="0" w:space="0" w:color="auto"/>
            <w:bottom w:val="none" w:sz="0" w:space="0" w:color="auto"/>
            <w:right w:val="none" w:sz="0" w:space="0" w:color="auto"/>
          </w:divBdr>
        </w:div>
        <w:div w:id="553933329">
          <w:marLeft w:val="0"/>
          <w:marRight w:val="0"/>
          <w:marTop w:val="0"/>
          <w:marBottom w:val="0"/>
          <w:divBdr>
            <w:top w:val="none" w:sz="0" w:space="0" w:color="auto"/>
            <w:left w:val="none" w:sz="0" w:space="0" w:color="auto"/>
            <w:bottom w:val="none" w:sz="0" w:space="0" w:color="auto"/>
            <w:right w:val="none" w:sz="0" w:space="0" w:color="auto"/>
          </w:divBdr>
        </w:div>
      </w:divsChild>
    </w:div>
    <w:div w:id="1943218484">
      <w:bodyDiv w:val="1"/>
      <w:marLeft w:val="0"/>
      <w:marRight w:val="0"/>
      <w:marTop w:val="0"/>
      <w:marBottom w:val="0"/>
      <w:divBdr>
        <w:top w:val="none" w:sz="0" w:space="0" w:color="auto"/>
        <w:left w:val="none" w:sz="0" w:space="0" w:color="auto"/>
        <w:bottom w:val="none" w:sz="0" w:space="0" w:color="auto"/>
        <w:right w:val="none" w:sz="0" w:space="0" w:color="auto"/>
      </w:divBdr>
      <w:divsChild>
        <w:div w:id="1268194084">
          <w:marLeft w:val="0"/>
          <w:marRight w:val="0"/>
          <w:marTop w:val="0"/>
          <w:marBottom w:val="0"/>
          <w:divBdr>
            <w:top w:val="none" w:sz="0" w:space="0" w:color="auto"/>
            <w:left w:val="none" w:sz="0" w:space="0" w:color="auto"/>
            <w:bottom w:val="none" w:sz="0" w:space="0" w:color="auto"/>
            <w:right w:val="none" w:sz="0" w:space="0" w:color="auto"/>
          </w:divBdr>
        </w:div>
        <w:div w:id="1377511454">
          <w:marLeft w:val="0"/>
          <w:marRight w:val="0"/>
          <w:marTop w:val="0"/>
          <w:marBottom w:val="0"/>
          <w:divBdr>
            <w:top w:val="none" w:sz="0" w:space="0" w:color="auto"/>
            <w:left w:val="none" w:sz="0" w:space="0" w:color="auto"/>
            <w:bottom w:val="none" w:sz="0" w:space="0" w:color="auto"/>
            <w:right w:val="none" w:sz="0" w:space="0" w:color="auto"/>
          </w:divBdr>
        </w:div>
        <w:div w:id="517039156">
          <w:marLeft w:val="0"/>
          <w:marRight w:val="0"/>
          <w:marTop w:val="0"/>
          <w:marBottom w:val="0"/>
          <w:divBdr>
            <w:top w:val="none" w:sz="0" w:space="0" w:color="auto"/>
            <w:left w:val="none" w:sz="0" w:space="0" w:color="auto"/>
            <w:bottom w:val="none" w:sz="0" w:space="0" w:color="auto"/>
            <w:right w:val="none" w:sz="0" w:space="0" w:color="auto"/>
          </w:divBdr>
        </w:div>
        <w:div w:id="866599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lk.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5B6CE-F639-4850-AAC6-47806F99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7133</Words>
  <Characters>40660</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Tafra Ivić</dc:creator>
  <cp:keywords/>
  <dc:description/>
  <cp:lastModifiedBy>Mijo Karaula</cp:lastModifiedBy>
  <cp:revision>2</cp:revision>
  <dcterms:created xsi:type="dcterms:W3CDTF">2018-04-03T06:42:00Z</dcterms:created>
  <dcterms:modified xsi:type="dcterms:W3CDTF">2018-04-03T06:42:00Z</dcterms:modified>
</cp:coreProperties>
</file>