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DECC0" w14:textId="77777777" w:rsidR="003D57AB" w:rsidRPr="00E11038" w:rsidRDefault="003D57AB" w:rsidP="00363D22">
      <w:pPr>
        <w:pStyle w:val="Naslov"/>
      </w:pPr>
      <w:bookmarkStart w:id="0" w:name="_Toc504641099"/>
      <w:r w:rsidRPr="00E11038">
        <w:t>PROGRAM</w:t>
      </w:r>
      <w:r w:rsidR="000E149D" w:rsidRPr="00E11038">
        <w:t xml:space="preserve"> </w:t>
      </w:r>
      <w:r w:rsidR="00466665" w:rsidRPr="00E11038">
        <w:t xml:space="preserve">ŠKOLSKOG MEDNOG </w:t>
      </w:r>
      <w:r w:rsidRPr="00E11038">
        <w:t>DAN</w:t>
      </w:r>
      <w:r w:rsidR="00466665" w:rsidRPr="00E11038">
        <w:t>A I</w:t>
      </w:r>
      <w:r w:rsidR="005B67B7" w:rsidRPr="00E11038">
        <w:t xml:space="preserve"> </w:t>
      </w:r>
      <w:r w:rsidR="00466665" w:rsidRPr="00E11038">
        <w:t xml:space="preserve">PROMOCIJE </w:t>
      </w:r>
      <w:r w:rsidRPr="00E11038">
        <w:t>HRVATSKIH PČELINJAKA</w:t>
      </w:r>
      <w:r w:rsidR="00E37C25" w:rsidRPr="00E11038">
        <w:t xml:space="preserve"> </w:t>
      </w:r>
    </w:p>
    <w:p w14:paraId="5720525F" w14:textId="77777777" w:rsidR="003D57AB" w:rsidRPr="003D57AB" w:rsidRDefault="003D57AB" w:rsidP="00363D22">
      <w:pPr>
        <w:pStyle w:val="Naslov1"/>
      </w:pPr>
      <w:r w:rsidRPr="003D57AB">
        <w:t>1. UVOD</w:t>
      </w:r>
      <w:bookmarkEnd w:id="0"/>
    </w:p>
    <w:p w14:paraId="0E04F170" w14:textId="77777777" w:rsidR="00B85568" w:rsidRDefault="005F6C1C" w:rsidP="00363D22">
      <w:r w:rsidRPr="005F6C1C">
        <w:t xml:space="preserve">Programom </w:t>
      </w:r>
      <w:r w:rsidR="00E11038" w:rsidRPr="00E11038">
        <w:t>školskog mednog dana i promocije hrvatskih pčelinjaka</w:t>
      </w:r>
      <w:r w:rsidR="00E11038">
        <w:t xml:space="preserve"> (u daljnjem tekstu: Program)</w:t>
      </w:r>
      <w:r w:rsidR="00E11038" w:rsidRPr="00E11038">
        <w:t xml:space="preserve"> </w:t>
      </w:r>
      <w:r w:rsidRPr="005F6C1C">
        <w:t>će se</w:t>
      </w:r>
      <w:r w:rsidR="00466665">
        <w:t xml:space="preserve"> provesti</w:t>
      </w:r>
      <w:r w:rsidR="00684C40">
        <w:t xml:space="preserve"> </w:t>
      </w:r>
      <w:r w:rsidR="00466665" w:rsidRPr="003D57AB">
        <w:t>educi</w:t>
      </w:r>
      <w:r w:rsidR="00466665">
        <w:t>ranje</w:t>
      </w:r>
      <w:r w:rsidR="00466665" w:rsidRPr="003D57AB">
        <w:t xml:space="preserve"> djec</w:t>
      </w:r>
      <w:r w:rsidR="00466665">
        <w:t>e</w:t>
      </w:r>
      <w:r w:rsidR="00466665" w:rsidRPr="003D57AB">
        <w:t xml:space="preserve"> i njihov</w:t>
      </w:r>
      <w:r w:rsidR="00466665">
        <w:t>ih</w:t>
      </w:r>
      <w:r w:rsidR="00466665" w:rsidRPr="003D57AB">
        <w:t xml:space="preserve"> roditelje o važnosti k</w:t>
      </w:r>
      <w:r w:rsidR="00466665">
        <w:t xml:space="preserve">onzumiranja meda </w:t>
      </w:r>
      <w:r w:rsidR="00466665" w:rsidRPr="003D57AB">
        <w:t>i</w:t>
      </w:r>
      <w:r w:rsidR="00466665">
        <w:t xml:space="preserve"> njegovog</w:t>
      </w:r>
      <w:r w:rsidR="00466665" w:rsidRPr="003D57AB">
        <w:t xml:space="preserve"> uključivanja u prehranu</w:t>
      </w:r>
      <w:r w:rsidR="00466665">
        <w:t xml:space="preserve"> te će se </w:t>
      </w:r>
      <w:r w:rsidR="00684C40">
        <w:t xml:space="preserve">osigurati </w:t>
      </w:r>
      <w:r w:rsidR="00E11038">
        <w:t>pomoć stvaranju boljih uvjeta</w:t>
      </w:r>
      <w:r w:rsidR="00684C40">
        <w:t xml:space="preserve"> za pozicioniranje meda </w:t>
      </w:r>
      <w:r w:rsidR="00466665">
        <w:t>hrvatskih pčelinjaka na tržištu.</w:t>
      </w:r>
    </w:p>
    <w:p w14:paraId="6EAF10E1" w14:textId="77777777" w:rsidR="002D3B1E" w:rsidRDefault="00B85568" w:rsidP="00363D22">
      <w:r w:rsidRPr="003D57AB">
        <w:t xml:space="preserve">Budući da je u ranoj razvojnoj fazi </w:t>
      </w:r>
      <w:r>
        <w:t xml:space="preserve">djece </w:t>
      </w:r>
      <w:r w:rsidRPr="003D57AB">
        <w:t xml:space="preserve">moguće oblikovati prehrambene navike djece s ciljem trajnog povećanja </w:t>
      </w:r>
      <w:r>
        <w:t xml:space="preserve">udjela meda u njihovoj prehrani, Program će se </w:t>
      </w:r>
      <w:r w:rsidRPr="003D57AB">
        <w:t>provodit</w:t>
      </w:r>
      <w:r>
        <w:t>i</w:t>
      </w:r>
      <w:r w:rsidRPr="003D57AB">
        <w:t xml:space="preserve"> u prvim razredima osnovnih škola.</w:t>
      </w:r>
      <w:r w:rsidR="00E11038">
        <w:t xml:space="preserve"> </w:t>
      </w:r>
      <w:r w:rsidR="005B67B7">
        <w:t xml:space="preserve">Namjera je </w:t>
      </w:r>
      <w:r w:rsidR="00363D22" w:rsidRPr="00363D22">
        <w:t xml:space="preserve">podići svijest djece od rane dobi </w:t>
      </w:r>
      <w:r w:rsidR="003157C5">
        <w:t>o potrebi konzumacije</w:t>
      </w:r>
      <w:r w:rsidR="00363D22" w:rsidRPr="00363D22">
        <w:t xml:space="preserve"> lokalnih poljoprivrednih proizvoda</w:t>
      </w:r>
      <w:r w:rsidR="00363D22">
        <w:t xml:space="preserve"> te</w:t>
      </w:r>
      <w:r>
        <w:t xml:space="preserve"> </w:t>
      </w:r>
      <w:r w:rsidR="002D3B1E" w:rsidRPr="003D57AB">
        <w:t xml:space="preserve">ukazati na ulogu </w:t>
      </w:r>
      <w:r w:rsidR="002D3B1E">
        <w:t xml:space="preserve">i </w:t>
      </w:r>
      <w:r>
        <w:t>značaj</w:t>
      </w:r>
      <w:r w:rsidR="002D3B1E" w:rsidRPr="003D57AB">
        <w:t xml:space="preserve"> pčelarstva u cjelokupnoj p</w:t>
      </w:r>
      <w:r>
        <w:t>oljoprivrednoj proizvodnji, posebice</w:t>
      </w:r>
      <w:r w:rsidR="002D3B1E" w:rsidRPr="003D57AB">
        <w:t xml:space="preserve"> zbog održavanja ekološke ravnoteže i biološke raznolikosti</w:t>
      </w:r>
      <w:r>
        <w:t>,</w:t>
      </w:r>
      <w:r w:rsidR="002D3B1E" w:rsidRPr="003D57AB">
        <w:t xml:space="preserve"> budući da 84 % biljnih vrsta i 76 % proizvodnje hrane u Europi ovisi o oprašivanju koje obavljaju domaće i divlje pčele.</w:t>
      </w:r>
    </w:p>
    <w:p w14:paraId="4D27749C" w14:textId="77777777" w:rsidR="005F4502" w:rsidRDefault="00363D22" w:rsidP="00363D22">
      <w:r w:rsidRPr="00363D22">
        <w:t>Uporaba jedinstvene nacionalne staklenke za med i pčelinje proizvode dovodi do prepoznatljivosti i različitosti takvih proizvoda na zajedničkom tržištu.</w:t>
      </w:r>
      <w:r>
        <w:t xml:space="preserve"> </w:t>
      </w:r>
      <w:r w:rsidR="006D44BB">
        <w:t xml:space="preserve">Programom </w:t>
      </w:r>
      <w:r w:rsidR="005B67B7">
        <w:t xml:space="preserve">se </w:t>
      </w:r>
      <w:r w:rsidR="006D44BB">
        <w:t xml:space="preserve">želi </w:t>
      </w:r>
      <w:r w:rsidR="005F4502">
        <w:t xml:space="preserve">promovirati med </w:t>
      </w:r>
      <w:r w:rsidR="00466665">
        <w:t xml:space="preserve">lokalnih proizvođača (med </w:t>
      </w:r>
      <w:r w:rsidR="005F4502">
        <w:t>s hrvatskih pčelinjaka</w:t>
      </w:r>
      <w:r w:rsidR="00466665">
        <w:t>)</w:t>
      </w:r>
      <w:r w:rsidR="005F4502">
        <w:t xml:space="preserve"> </w:t>
      </w:r>
      <w:r w:rsidR="00466665">
        <w:t>čime im se daje primjeren značaj kao i doprinos zaštiti okoliša preferiranjem kratkih lanaca opskrbe</w:t>
      </w:r>
      <w:r w:rsidR="005F4502">
        <w:t>.</w:t>
      </w:r>
    </w:p>
    <w:p w14:paraId="7DB15BA9" w14:textId="77777777" w:rsidR="003D57AB" w:rsidRPr="003D57AB" w:rsidRDefault="00684C40" w:rsidP="00363D22">
      <w:pPr>
        <w:pStyle w:val="Naslov1"/>
      </w:pPr>
      <w:bookmarkStart w:id="1" w:name="_Toc504641102"/>
      <w:r>
        <w:t>2</w:t>
      </w:r>
      <w:r w:rsidR="00496E76">
        <w:t xml:space="preserve">. </w:t>
      </w:r>
      <w:r w:rsidR="00732438">
        <w:t>CILJEVI</w:t>
      </w:r>
      <w:r w:rsidR="003D57AB" w:rsidRPr="003D57AB">
        <w:t xml:space="preserve"> PROGRAMA</w:t>
      </w:r>
      <w:bookmarkEnd w:id="1"/>
      <w:r w:rsidR="003D57AB" w:rsidRPr="003D57AB">
        <w:t xml:space="preserve"> </w:t>
      </w:r>
    </w:p>
    <w:p w14:paraId="18165E2E" w14:textId="77777777" w:rsidR="009B2FAE" w:rsidRDefault="00D84F8F" w:rsidP="00363D22">
      <w:r>
        <w:t>Ovaj Program</w:t>
      </w:r>
      <w:r w:rsidR="003D57AB" w:rsidRPr="003D57AB">
        <w:t xml:space="preserve"> ima za cilj:</w:t>
      </w:r>
    </w:p>
    <w:p w14:paraId="2D27C0E3" w14:textId="77777777" w:rsidR="003D57AB" w:rsidRPr="006D44BB" w:rsidRDefault="009B2FAE" w:rsidP="00363D22">
      <w:pPr>
        <w:pStyle w:val="Odlomakpopisa"/>
        <w:numPr>
          <w:ilvl w:val="0"/>
          <w:numId w:val="12"/>
        </w:numPr>
      </w:pPr>
      <w:r w:rsidRPr="00E37C25">
        <w:t>promo</w:t>
      </w:r>
      <w:r w:rsidR="006D44BB" w:rsidRPr="00E37C25">
        <w:t>viranje</w:t>
      </w:r>
      <w:r w:rsidRPr="00E37C25">
        <w:t xml:space="preserve"> meda </w:t>
      </w:r>
      <w:r w:rsidR="00466665">
        <w:t>lokalnih proizvođača</w:t>
      </w:r>
    </w:p>
    <w:p w14:paraId="691F8474" w14:textId="77777777" w:rsidR="003D57AB" w:rsidRPr="003D57AB" w:rsidRDefault="003D57AB" w:rsidP="00363D22">
      <w:pPr>
        <w:pStyle w:val="Odlomakpopisa"/>
        <w:numPr>
          <w:ilvl w:val="0"/>
          <w:numId w:val="12"/>
        </w:numPr>
      </w:pPr>
      <w:r w:rsidRPr="003D57AB">
        <w:t xml:space="preserve">povećanje unosa meda </w:t>
      </w:r>
      <w:r w:rsidR="00363D22">
        <w:t>u prehrani djece</w:t>
      </w:r>
    </w:p>
    <w:p w14:paraId="7929349F" w14:textId="77777777" w:rsidR="003D57AB" w:rsidRPr="003D57AB" w:rsidRDefault="003D57AB" w:rsidP="00363D22">
      <w:pPr>
        <w:pStyle w:val="Odlomakpopisa"/>
        <w:numPr>
          <w:ilvl w:val="0"/>
          <w:numId w:val="12"/>
        </w:numPr>
      </w:pPr>
      <w:r w:rsidRPr="003D57AB">
        <w:t>podizanje razine znanja o važnosti zdrave prehrane i</w:t>
      </w:r>
      <w:r w:rsidR="00363D22">
        <w:t xml:space="preserve"> nutritivnim vrijednostima meda</w:t>
      </w:r>
    </w:p>
    <w:p w14:paraId="3CD4B9D6" w14:textId="77777777" w:rsidR="00921195" w:rsidRDefault="003D57AB" w:rsidP="00363D22">
      <w:pPr>
        <w:pStyle w:val="Odlomakpopisa"/>
        <w:numPr>
          <w:ilvl w:val="0"/>
          <w:numId w:val="12"/>
        </w:numPr>
      </w:pPr>
      <w:r w:rsidRPr="003D57AB">
        <w:t>edu</w:t>
      </w:r>
      <w:r w:rsidR="006D44BB">
        <w:t>ciranje</w:t>
      </w:r>
      <w:r w:rsidRPr="003D57AB">
        <w:t xml:space="preserve"> učenik</w:t>
      </w:r>
      <w:r w:rsidR="009B2FAE">
        <w:t>a</w:t>
      </w:r>
      <w:r w:rsidRPr="003D57AB">
        <w:t xml:space="preserve"> o važnosti pčelarstva za sveukupnu poljoprivrednu proizvodnju</w:t>
      </w:r>
      <w:r w:rsidR="009B2FAE">
        <w:t xml:space="preserve"> i biološku raznolikost.</w:t>
      </w:r>
      <w:bookmarkStart w:id="2" w:name="_Toc504641105"/>
    </w:p>
    <w:p w14:paraId="47EA2D2B" w14:textId="77777777" w:rsidR="00921195" w:rsidRPr="00921195" w:rsidRDefault="00466665" w:rsidP="00363D22">
      <w:pPr>
        <w:pStyle w:val="Naslov1"/>
        <w:rPr>
          <w:rFonts w:eastAsia="Calibri"/>
          <w:sz w:val="24"/>
          <w:szCs w:val="24"/>
        </w:rPr>
      </w:pPr>
      <w:r>
        <w:t>3</w:t>
      </w:r>
      <w:r w:rsidR="00921195" w:rsidRPr="00921195">
        <w:t>. MJERE</w:t>
      </w:r>
      <w:r w:rsidR="00156D5C">
        <w:t xml:space="preserve"> PROGRAMA</w:t>
      </w:r>
    </w:p>
    <w:p w14:paraId="7DD3B012" w14:textId="77777777" w:rsidR="00921195" w:rsidRPr="00921195" w:rsidRDefault="00EC6A3D" w:rsidP="00363D22">
      <w:r>
        <w:t>U okviru ovoga Programa provode se</w:t>
      </w:r>
      <w:r w:rsidR="00921195" w:rsidRPr="00921195">
        <w:t xml:space="preserve"> </w:t>
      </w:r>
      <w:r>
        <w:t>sljedeće</w:t>
      </w:r>
      <w:r w:rsidR="00921195" w:rsidRPr="00921195">
        <w:t xml:space="preserve"> mjere:</w:t>
      </w:r>
    </w:p>
    <w:p w14:paraId="3D16A07E" w14:textId="77777777" w:rsidR="00921195" w:rsidRPr="00921195" w:rsidRDefault="00EC6A3D" w:rsidP="00363D22">
      <w:pPr>
        <w:pStyle w:val="Odlomakpopisa"/>
        <w:numPr>
          <w:ilvl w:val="0"/>
          <w:numId w:val="10"/>
        </w:numPr>
      </w:pPr>
      <w:r>
        <w:t>Školski medni dan</w:t>
      </w:r>
    </w:p>
    <w:p w14:paraId="2817E8A7" w14:textId="77777777" w:rsidR="009B2FAE" w:rsidRDefault="00EC6A3D" w:rsidP="00363D22">
      <w:pPr>
        <w:pStyle w:val="Odlomakpopisa"/>
        <w:numPr>
          <w:ilvl w:val="0"/>
          <w:numId w:val="10"/>
        </w:numPr>
      </w:pPr>
      <w:r w:rsidRPr="00921195">
        <w:t>Promocija</w:t>
      </w:r>
      <w:r>
        <w:t xml:space="preserve"> meda hrvatskih pčelinjaka </w:t>
      </w:r>
    </w:p>
    <w:p w14:paraId="38451135" w14:textId="77777777" w:rsidR="00EC6A3D" w:rsidRPr="00E11038" w:rsidRDefault="00363D22" w:rsidP="00363D22">
      <w:pPr>
        <w:pStyle w:val="Naslov1"/>
      </w:pPr>
      <w:r>
        <w:lastRenderedPageBreak/>
        <w:t>4</w:t>
      </w:r>
      <w:r w:rsidR="00EC6A3D" w:rsidRPr="00E11038">
        <w:t>. PROVEDBA MJERA</w:t>
      </w:r>
    </w:p>
    <w:p w14:paraId="4CB1DD1E" w14:textId="77777777" w:rsidR="00222D31" w:rsidRPr="00E11038" w:rsidRDefault="00363D22" w:rsidP="00363D22">
      <w:pPr>
        <w:pStyle w:val="Naslov2"/>
      </w:pPr>
      <w:r>
        <w:t>4</w:t>
      </w:r>
      <w:r w:rsidR="00732438" w:rsidRPr="00E11038">
        <w:t xml:space="preserve">.1. </w:t>
      </w:r>
      <w:r w:rsidR="00570792" w:rsidRPr="00E11038">
        <w:t xml:space="preserve">ŠKOLSKI MEDNI DAN </w:t>
      </w:r>
    </w:p>
    <w:p w14:paraId="5E7CB0F2" w14:textId="77777777" w:rsidR="00F71215" w:rsidRDefault="00F71215" w:rsidP="00363D22">
      <w:r>
        <w:t>Mjerom školski medni dan financira se nabava meda za raspodjelu učenicima prvih razreda osnovnih škola</w:t>
      </w:r>
      <w:r w:rsidR="00A0097D">
        <w:t xml:space="preserve"> u iznosu od 60 kuna po kilogramu meda (bez PDV-a)</w:t>
      </w:r>
      <w:r>
        <w:t xml:space="preserve">. </w:t>
      </w:r>
    </w:p>
    <w:p w14:paraId="709D2714" w14:textId="77777777" w:rsidR="00FC7E11" w:rsidRDefault="00F71215" w:rsidP="00FC7E11">
      <w:r>
        <w:t>M</w:t>
      </w:r>
      <w:r w:rsidR="00570792" w:rsidRPr="00570792">
        <w:t>jera će se provoditi u osnovnim školama u školskoj godini 2018./2019.</w:t>
      </w:r>
      <w:r w:rsidR="00A0097D" w:rsidRPr="00A0097D">
        <w:t xml:space="preserve"> </w:t>
      </w:r>
      <w:r w:rsidR="00A0097D" w:rsidRPr="00570792">
        <w:t>na dan Sv. Ambrozija, zaštitnika pčela i pčelara (07. prosinca 2018</w:t>
      </w:r>
      <w:r w:rsidR="00A0097D">
        <w:t>. godine).</w:t>
      </w:r>
      <w:r w:rsidR="00FC7E11">
        <w:t xml:space="preserve"> </w:t>
      </w:r>
      <w:r>
        <w:t>U</w:t>
      </w:r>
      <w:r w:rsidR="00570792" w:rsidRPr="00570792">
        <w:t>čenicima prvih razreda osnovnih škola</w:t>
      </w:r>
      <w:r>
        <w:t xml:space="preserve"> dodijelit će se</w:t>
      </w:r>
      <w:r w:rsidR="00570792" w:rsidRPr="00570792">
        <w:t xml:space="preserve"> med zapakiran</w:t>
      </w:r>
      <w:r w:rsidR="00A0097D">
        <w:t xml:space="preserve"> sukladno posebnim pravilima Hrvatskog pčelarskog saveza </w:t>
      </w:r>
      <w:r w:rsidR="00570792" w:rsidRPr="00570792">
        <w:t xml:space="preserve">u </w:t>
      </w:r>
      <w:r w:rsidR="00A0097D">
        <w:t xml:space="preserve">„nacionalnu staklenku za med“ (u daljnjem tekstu: </w:t>
      </w:r>
      <w:r w:rsidR="005C6654">
        <w:t xml:space="preserve">nacionalna </w:t>
      </w:r>
      <w:r w:rsidR="00A0097D">
        <w:t>staklenka</w:t>
      </w:r>
      <w:r w:rsidR="005C6654">
        <w:t xml:space="preserve"> za med</w:t>
      </w:r>
      <w:r w:rsidR="00A0097D">
        <w:t xml:space="preserve">) </w:t>
      </w:r>
      <w:r w:rsidR="00570792">
        <w:t>volumena 370 mL</w:t>
      </w:r>
      <w:r w:rsidR="00A0097D">
        <w:t>.</w:t>
      </w:r>
      <w:r w:rsidR="00570792" w:rsidRPr="00570792">
        <w:t xml:space="preserve"> </w:t>
      </w:r>
      <w:r w:rsidR="00FC7E11" w:rsidRPr="005C6654">
        <w:t xml:space="preserve">Med prihvatljiv za raspodjelu učenicima u okviru ove mjere je </w:t>
      </w:r>
      <w:r w:rsidR="00FC7E11">
        <w:t>gotov proizvod:</w:t>
      </w:r>
    </w:p>
    <w:p w14:paraId="57F10B12" w14:textId="77777777" w:rsidR="00FC7E11" w:rsidRDefault="00FC7E11" w:rsidP="00FC7E11">
      <w:pPr>
        <w:pStyle w:val="Odlomakpopisa"/>
        <w:numPr>
          <w:ilvl w:val="0"/>
          <w:numId w:val="13"/>
        </w:numPr>
      </w:pPr>
      <w:r>
        <w:t xml:space="preserve">proizveden </w:t>
      </w:r>
      <w:r w:rsidRPr="00A0097D">
        <w:t xml:space="preserve">od </w:t>
      </w:r>
      <w:r w:rsidRPr="005C6654">
        <w:t xml:space="preserve">primarnih proizvođača pčelinjih proizvoda </w:t>
      </w:r>
      <w:r w:rsidRPr="00A0097D">
        <w:t xml:space="preserve">registriranih </w:t>
      </w:r>
      <w:r>
        <w:t xml:space="preserve">u Registar </w:t>
      </w:r>
      <w:r w:rsidRPr="00A0097D">
        <w:t xml:space="preserve">primarnih proizvođača pčelinjih proizvoda u Republici Hrvatskoj </w:t>
      </w:r>
      <w:r>
        <w:t>koji vodi Ministarstvo poljoprivrede</w:t>
      </w:r>
    </w:p>
    <w:p w14:paraId="5542A574" w14:textId="77777777" w:rsidR="00FC7E11" w:rsidRDefault="00FC7E11" w:rsidP="00FC7E11">
      <w:pPr>
        <w:pStyle w:val="Odlomakpopisa"/>
        <w:numPr>
          <w:ilvl w:val="0"/>
          <w:numId w:val="13"/>
        </w:numPr>
      </w:pPr>
      <w:r w:rsidRPr="00A0097D">
        <w:t xml:space="preserve">zapakiran u </w:t>
      </w:r>
      <w:r>
        <w:t>nacionalnu</w:t>
      </w:r>
      <w:r w:rsidRPr="00A0097D">
        <w:t xml:space="preserve"> staklenku za med </w:t>
      </w:r>
    </w:p>
    <w:p w14:paraId="78D22CE7" w14:textId="77777777" w:rsidR="00FC7E11" w:rsidRDefault="00FC7E11" w:rsidP="00FC7E11">
      <w:pPr>
        <w:pStyle w:val="Odlomakpopisa"/>
        <w:numPr>
          <w:ilvl w:val="0"/>
          <w:numId w:val="13"/>
        </w:numPr>
      </w:pPr>
      <w:r>
        <w:t>nosi</w:t>
      </w:r>
      <w:r w:rsidRPr="00A0097D">
        <w:t xml:space="preserve"> oznaku proizvođača i </w:t>
      </w:r>
    </w:p>
    <w:p w14:paraId="32118AFC" w14:textId="77777777" w:rsidR="00FC7E11" w:rsidRPr="00A0097D" w:rsidRDefault="00FC7E11" w:rsidP="00FC7E11">
      <w:pPr>
        <w:pStyle w:val="Odlomakpopisa"/>
        <w:numPr>
          <w:ilvl w:val="0"/>
          <w:numId w:val="13"/>
        </w:numPr>
      </w:pPr>
      <w:r>
        <w:t xml:space="preserve">nosi </w:t>
      </w:r>
      <w:r w:rsidRPr="00A0097D">
        <w:t xml:space="preserve">zaštićenu </w:t>
      </w:r>
      <w:r>
        <w:t>oznaku Med hrvatskih pčelinjaka (nositelj zaštite je Hrvatska poljoprivredna agencija</w:t>
      </w:r>
      <w:r w:rsidRPr="005C6654">
        <w:t>).</w:t>
      </w:r>
    </w:p>
    <w:p w14:paraId="660DC321" w14:textId="77777777" w:rsidR="00586DCD" w:rsidRDefault="00FC7E11" w:rsidP="00FC7E11">
      <w:r w:rsidRPr="00F71215">
        <w:t>Agencija za plaćanja u poljoprivredi, ribarstvu i ruralnom razv</w:t>
      </w:r>
      <w:r>
        <w:t xml:space="preserve">oju (u daljnjem tekstu: </w:t>
      </w:r>
      <w:r w:rsidRPr="005B67B7">
        <w:t>Agencija za plaćanja</w:t>
      </w:r>
      <w:r>
        <w:t>)</w:t>
      </w:r>
      <w:r w:rsidR="00586DCD">
        <w:t>:</w:t>
      </w:r>
    </w:p>
    <w:p w14:paraId="3903C42C" w14:textId="77777777" w:rsidR="00FC7E11" w:rsidRPr="00570792" w:rsidRDefault="00FC7E11" w:rsidP="00DC47DA">
      <w:pPr>
        <w:pStyle w:val="Odlomakpopisa"/>
        <w:numPr>
          <w:ilvl w:val="0"/>
          <w:numId w:val="14"/>
        </w:numPr>
      </w:pPr>
      <w:r>
        <w:t>objavljuje popis registriranih primarnih</w:t>
      </w:r>
      <w:r w:rsidRPr="005C6654">
        <w:t xml:space="preserve"> </w:t>
      </w:r>
      <w:r w:rsidRPr="00570792">
        <w:t>proizvođača pčelinjih proizvoda</w:t>
      </w:r>
      <w:r>
        <w:t xml:space="preserve"> na svojim mrežnim stranicama.</w:t>
      </w:r>
    </w:p>
    <w:p w14:paraId="60899723" w14:textId="77777777" w:rsidR="00586DCD" w:rsidRDefault="00F71215" w:rsidP="00DC47DA">
      <w:pPr>
        <w:pStyle w:val="Odlomakpopisa"/>
        <w:numPr>
          <w:ilvl w:val="0"/>
          <w:numId w:val="14"/>
        </w:numPr>
      </w:pPr>
      <w:r>
        <w:t xml:space="preserve">raspisuje </w:t>
      </w:r>
      <w:r w:rsidRPr="00F71215">
        <w:t>Javn</w:t>
      </w:r>
      <w:r>
        <w:t>i</w:t>
      </w:r>
      <w:r w:rsidRPr="00F71215">
        <w:t xml:space="preserve"> poziv za iskaz interesa za sudjelovanje u provedbi </w:t>
      </w:r>
      <w:r>
        <w:t xml:space="preserve">ove </w:t>
      </w:r>
      <w:r w:rsidRPr="00F71215">
        <w:t>mjere</w:t>
      </w:r>
      <w:r>
        <w:t>.</w:t>
      </w:r>
      <w:r w:rsidRPr="00F71215">
        <w:t xml:space="preserve"> </w:t>
      </w:r>
    </w:p>
    <w:p w14:paraId="1977FAAD" w14:textId="77777777" w:rsidR="00586DCD" w:rsidRDefault="00094056" w:rsidP="00DC47DA">
      <w:pPr>
        <w:pStyle w:val="Odlomakpopisa"/>
        <w:numPr>
          <w:ilvl w:val="0"/>
          <w:numId w:val="14"/>
        </w:numPr>
      </w:pPr>
      <w:r>
        <w:t>izdaje</w:t>
      </w:r>
      <w:r w:rsidR="00586DCD">
        <w:t xml:space="preserve"> odluke o isplati i isplaćuje potporu</w:t>
      </w:r>
      <w:r w:rsidR="00DC47DA">
        <w:t>.</w:t>
      </w:r>
    </w:p>
    <w:p w14:paraId="2AD873F9" w14:textId="77777777" w:rsidR="00094056" w:rsidRDefault="00F71215" w:rsidP="00DC47DA">
      <w:r>
        <w:t>Pravo sudjelovanja na Javn</w:t>
      </w:r>
      <w:r w:rsidR="00A0097D">
        <w:t>om pozivu imaju osnivači škola.</w:t>
      </w:r>
      <w:r w:rsidR="00FC7E11" w:rsidRPr="00FC7E11">
        <w:t xml:space="preserve"> </w:t>
      </w:r>
      <w:r w:rsidR="00586DCD">
        <w:t xml:space="preserve">Osnivači škola su odgovorni za popis škola koje će sudjelovati u mjeri. </w:t>
      </w:r>
    </w:p>
    <w:p w14:paraId="4CE5E8FB" w14:textId="77777777" w:rsidR="00FC7E11" w:rsidRDefault="00586DCD" w:rsidP="00DC47DA">
      <w:r>
        <w:t xml:space="preserve">Ministarstvo nadležno za obrazovanje dostavit će Agenciji za plaćanja popis škola s brojem učenika na dan 30. rujna 2018.godine.  </w:t>
      </w:r>
      <w:r w:rsidR="00FC7E11">
        <w:t>Detaljni uvjeti za provedbu ove mjere bit će navedeni u Javnom pozivu.</w:t>
      </w:r>
      <w:r>
        <w:t xml:space="preserve"> </w:t>
      </w:r>
    </w:p>
    <w:p w14:paraId="2B27B0A3" w14:textId="77777777" w:rsidR="00570792" w:rsidRDefault="005B67B7" w:rsidP="00363D22">
      <w:r w:rsidRPr="005B67B7">
        <w:t>Agencija za plaćanja</w:t>
      </w:r>
      <w:r w:rsidR="00570792" w:rsidRPr="00570792">
        <w:t xml:space="preserve"> će korisnicima potpore koji su proračunski korisnici isplatiti potporu u obliku predujma u 100% iznosu.</w:t>
      </w:r>
      <w:r w:rsidR="002C4AC1">
        <w:t xml:space="preserve"> </w:t>
      </w:r>
      <w:r w:rsidR="00586DCD">
        <w:t xml:space="preserve">Korisnici potpore su dužni najkasnije </w:t>
      </w:r>
      <w:r w:rsidR="00094056">
        <w:t>15. prosinca dostaviti dokaznu dokumentaciju o provedenoj mjeri, temeljem koje će se utvrditi konačan iznos potpore.</w:t>
      </w:r>
      <w:r w:rsidR="00586DCD">
        <w:t xml:space="preserve"> </w:t>
      </w:r>
      <w:r w:rsidR="00570792" w:rsidRPr="00570792">
        <w:t>Neproračunskim korisnicima potpora će se isplatiti temeljem dostavljene dokumentacije o provedenoj mjeri.</w:t>
      </w:r>
      <w:r w:rsidR="00094056">
        <w:t xml:space="preserve"> </w:t>
      </w:r>
    </w:p>
    <w:p w14:paraId="2CB033AF" w14:textId="77777777" w:rsidR="00570792" w:rsidRDefault="00570792" w:rsidP="00363D22">
      <w:r w:rsidRPr="00570792">
        <w:t>U cilju podizanja razine znanja o važnosti zdrave prehrane i nutritivnim vrijednostima meda te educiranja učenika o važnosti pčelarstva za sveukupnu poljoprivrednu proizvodnju i biološku raznolikost Hrvatska poljoprivredna agencija će provoditi aktivnosti informiranja učenika</w:t>
      </w:r>
      <w:r>
        <w:t xml:space="preserve"> i roditelja.</w:t>
      </w:r>
      <w:r w:rsidRPr="00570792">
        <w:t xml:space="preserve"> U tom smislu koristit će se raspoloživi alati informiranja (tiskani mediji, </w:t>
      </w:r>
      <w:r w:rsidRPr="00570792">
        <w:lastRenderedPageBreak/>
        <w:t>elektronski mediji), zatim različiti priručni materijali opće vidljivosti s oznakom Med s hrvatskih pčelinjaka te organizacijom događanja pod nazivom Medni doručak s hrvatskih pčelinjaka na kojima će se ukazivati na značaj provedbe ovog Programa.</w:t>
      </w:r>
      <w:r w:rsidR="00F71215" w:rsidRPr="00F71215">
        <w:t xml:space="preserve"> Uz navedeno škole će u suradnji s pčelarskim udrugama i </w:t>
      </w:r>
      <w:r w:rsidR="000E0D96">
        <w:t>Hrvatskom poljoprivrednom agencijom</w:t>
      </w:r>
      <w:r w:rsidR="00F71215" w:rsidRPr="00F71215">
        <w:t xml:space="preserve"> organizirati i razna druga edukativna događanja kojima će se učenici pobliže upoznati o važnosti pčelarstva za sveukupnu poljopriv</w:t>
      </w:r>
      <w:r w:rsidR="00E14A29">
        <w:t xml:space="preserve">redu i </w:t>
      </w:r>
      <w:proofErr w:type="spellStart"/>
      <w:r w:rsidR="00E14A29">
        <w:t>bioraznolikost</w:t>
      </w:r>
      <w:proofErr w:type="spellEnd"/>
      <w:r w:rsidR="00E14A29">
        <w:t xml:space="preserve"> na Zemlji te će uz med djeci biti podijeljena</w:t>
      </w:r>
      <w:r w:rsidR="00A0097D" w:rsidRPr="00A0097D">
        <w:t xml:space="preserve"> slikovnica edukativnog karaktera kao početna osnova za upoznavanje pčelarstva.</w:t>
      </w:r>
    </w:p>
    <w:p w14:paraId="7EBB8B93" w14:textId="77777777" w:rsidR="00FA66A0" w:rsidRDefault="002164C9" w:rsidP="002164C9">
      <w:r>
        <w:t>Kako u</w:t>
      </w:r>
      <w:r w:rsidRPr="002164C9">
        <w:t>potreba meda u prehrani kod manjeg broja djece koja boluju od dijabetesa ili pate od alergijske preosjetljivosti na med može i</w:t>
      </w:r>
      <w:r>
        <w:t>zazvati zdravstvene poteškoće</w:t>
      </w:r>
      <w:r w:rsidR="00FA66A0" w:rsidRPr="00FA66A0">
        <w:t xml:space="preserve"> </w:t>
      </w:r>
      <w:r w:rsidR="00FA66A0">
        <w:t xml:space="preserve">te </w:t>
      </w:r>
      <w:r w:rsidR="00FA66A0" w:rsidRPr="002164C9">
        <w:t>da se med ne koristi u prehrani djece do njihove navršene prve godine života</w:t>
      </w:r>
      <w:r>
        <w:t xml:space="preserve">, nužno je upoznati </w:t>
      </w:r>
      <w:r w:rsidRPr="002164C9">
        <w:t xml:space="preserve">roditelje i djecu o navedenim </w:t>
      </w:r>
      <w:r>
        <w:t>rizicima, a</w:t>
      </w:r>
      <w:r w:rsidRPr="002164C9">
        <w:t xml:space="preserve"> </w:t>
      </w:r>
      <w:r>
        <w:t>prije same upotrebe meda posavjetovati</w:t>
      </w:r>
      <w:r w:rsidRPr="002164C9">
        <w:t xml:space="preserve"> </w:t>
      </w:r>
      <w:r>
        <w:t xml:space="preserve">se </w:t>
      </w:r>
      <w:r w:rsidRPr="002164C9">
        <w:t>s obiteljskim liječnikom</w:t>
      </w:r>
      <w:r>
        <w:t>.</w:t>
      </w:r>
      <w:r w:rsidRPr="002164C9">
        <w:t xml:space="preserve"> </w:t>
      </w:r>
      <w:r w:rsidR="00FA66A0">
        <w:t xml:space="preserve"> </w:t>
      </w:r>
      <w:r>
        <w:t xml:space="preserve">Stoga je obveza nastavnika koji raspodjeljuju med kao i djelatnika Hrvatske poljoprivredne agencije </w:t>
      </w:r>
      <w:r w:rsidRPr="002164C9">
        <w:t xml:space="preserve"> </w:t>
      </w:r>
      <w:r w:rsidR="00FA66A0">
        <w:t>upoznati roditelje i djecu o navedenim rizicima.</w:t>
      </w:r>
      <w:r w:rsidRPr="002164C9">
        <w:t xml:space="preserve"> </w:t>
      </w:r>
    </w:p>
    <w:p w14:paraId="7BE67FC8" w14:textId="77777777" w:rsidR="00732438" w:rsidRPr="00E66A0C" w:rsidRDefault="00363D22" w:rsidP="00363D22">
      <w:pPr>
        <w:pStyle w:val="Naslov2"/>
        <w:rPr>
          <w:i/>
        </w:rPr>
      </w:pPr>
      <w:r>
        <w:t>4</w:t>
      </w:r>
      <w:r w:rsidR="00222D31" w:rsidRPr="00E66A0C">
        <w:t>.</w:t>
      </w:r>
      <w:r w:rsidR="00570792" w:rsidRPr="00E66A0C">
        <w:t xml:space="preserve">2. </w:t>
      </w:r>
      <w:r w:rsidR="00570792">
        <w:t>PROMOCIJA MEDA HRVATSKIH PČELINJAKA</w:t>
      </w:r>
    </w:p>
    <w:p w14:paraId="54C125C0" w14:textId="77777777" w:rsidR="0052750D" w:rsidRDefault="00E14A29" w:rsidP="00363D22">
      <w:r>
        <w:t>Mjerom Promocija meda hrvatskih pčelinjaka financira se nabava alata za izradu nacionalne staklenke</w:t>
      </w:r>
      <w:r w:rsidRPr="00E14A29">
        <w:t xml:space="preserve"> za med</w:t>
      </w:r>
      <w:r w:rsidR="0052750D">
        <w:t xml:space="preserve"> u maksimalnom iznosu od 800.000,00 kuna</w:t>
      </w:r>
      <w:r>
        <w:t>.</w:t>
      </w:r>
      <w:r w:rsidRPr="00E14A29">
        <w:t xml:space="preserve"> </w:t>
      </w:r>
      <w:r w:rsidR="0052750D">
        <w:t>Porez na dodanu vrijednost nije prihvatljiv trošak.</w:t>
      </w:r>
    </w:p>
    <w:p w14:paraId="10D2079A" w14:textId="77777777" w:rsidR="00684C40" w:rsidRDefault="00684C40" w:rsidP="00363D22">
      <w:r>
        <w:t>Uporaba jedinstvene nacionalne staklenke za med i pčelinje proizvode hrvatskih pčelara dovodi do prepoznatljivosti i različitosti takvih proizvoda na zajedničkom tržištu. Dostupnost nacionalne staklenke, uvjeti korištenja kao i nadzor nad njihovim korištenjem uređeno je internim aktom Hrvatskog pčelarskog saveza koji je dizajn nacionalne staklenke za med zaštitio pri nadležnom tijelu sukladno posebnom propisu o industrijskom dizajnu.</w:t>
      </w:r>
    </w:p>
    <w:p w14:paraId="647A520B" w14:textId="77777777" w:rsidR="00F36578" w:rsidRDefault="00F36578" w:rsidP="00F36578">
      <w:r w:rsidRPr="00570792">
        <w:t>Korisnik ove mj</w:t>
      </w:r>
      <w:r>
        <w:t xml:space="preserve">ere je Hrvatski pčelarski savez. </w:t>
      </w:r>
      <w:r w:rsidR="00E14A29">
        <w:t>Potpora će se dodijeliti za izradu alata za nacionalnu staklenku za med</w:t>
      </w:r>
      <w:r w:rsidR="00E14A29" w:rsidRPr="00E66A0C">
        <w:t xml:space="preserve"> </w:t>
      </w:r>
      <w:r w:rsidR="00E14A29">
        <w:t>volumena 210</w:t>
      </w:r>
      <w:r w:rsidR="00363D22">
        <w:t xml:space="preserve"> </w:t>
      </w:r>
      <w:r w:rsidR="00E14A29">
        <w:t>mL i 580</w:t>
      </w:r>
      <w:r w:rsidR="00363D22">
        <w:t xml:space="preserve"> </w:t>
      </w:r>
      <w:r w:rsidR="00E14A29">
        <w:t>mL.</w:t>
      </w:r>
      <w:r w:rsidR="00684C40">
        <w:t xml:space="preserve"> </w:t>
      </w:r>
      <w:r>
        <w:t>Alati za nacionalnu</w:t>
      </w:r>
      <w:r w:rsidRPr="00934F72">
        <w:t xml:space="preserve"> staklenk</w:t>
      </w:r>
      <w:r w:rsidR="00E92D38">
        <w:t>u</w:t>
      </w:r>
      <w:r w:rsidRPr="00934F72">
        <w:t xml:space="preserve"> za med</w:t>
      </w:r>
      <w:r>
        <w:t xml:space="preserve"> čija je kupnja financirana Programom ostaju u trajnom vlasništvu Hrvatskog pčelarskog saveza</w:t>
      </w:r>
      <w:r w:rsidR="00E92D38">
        <w:t>, smiju biti korišteni za proizvodnju staklenki u skladu s pravima i obvezama</w:t>
      </w:r>
      <w:r w:rsidR="00E92D38" w:rsidRPr="00E92D38">
        <w:t xml:space="preserve"> </w:t>
      </w:r>
      <w:r w:rsidR="00E92D38">
        <w:t>utvrđenima</w:t>
      </w:r>
      <w:r w:rsidR="00E92D38" w:rsidRPr="00E92D38">
        <w:t xml:space="preserve"> internim aktom Hrvatskog pčelarskog saveza</w:t>
      </w:r>
      <w:r w:rsidR="00E92D38">
        <w:t>,</w:t>
      </w:r>
      <w:r w:rsidR="00155652">
        <w:t xml:space="preserve"> na dobrobit</w:t>
      </w:r>
      <w:r w:rsidR="00E92D38">
        <w:t xml:space="preserve"> svih pčelara</w:t>
      </w:r>
      <w:r w:rsidR="00E92D38" w:rsidRPr="00E92D38">
        <w:t xml:space="preserve"> </w:t>
      </w:r>
      <w:r>
        <w:t xml:space="preserve">te </w:t>
      </w:r>
      <w:r w:rsidR="00E92D38">
        <w:t xml:space="preserve">se </w:t>
      </w:r>
      <w:r>
        <w:t xml:space="preserve">ne smiju otuđiti niti koristiti za vlastitu dobit pojedinaca. </w:t>
      </w:r>
    </w:p>
    <w:bookmarkEnd w:id="2"/>
    <w:p w14:paraId="43AA6B8E" w14:textId="77777777" w:rsidR="00934F72" w:rsidRDefault="00E14A29" w:rsidP="00934F72">
      <w:r>
        <w:t xml:space="preserve">Hrvatski pčelarski savez </w:t>
      </w:r>
      <w:r w:rsidR="00934F72">
        <w:t>podnosi zahtjev</w:t>
      </w:r>
      <w:r w:rsidR="0052750D">
        <w:t xml:space="preserve"> </w:t>
      </w:r>
      <w:r w:rsidR="00934F72">
        <w:t xml:space="preserve">za </w:t>
      </w:r>
      <w:r w:rsidR="00934F72" w:rsidRPr="00934F72">
        <w:t>financira</w:t>
      </w:r>
      <w:r w:rsidR="00934F72">
        <w:t>nje</w:t>
      </w:r>
      <w:r w:rsidR="00934F72" w:rsidRPr="00934F72">
        <w:t xml:space="preserve"> </w:t>
      </w:r>
      <w:r w:rsidR="00934F72">
        <w:t>nabave</w:t>
      </w:r>
      <w:r w:rsidR="00934F72" w:rsidRPr="00934F72">
        <w:t xml:space="preserve"> alata za izradu nacionalne staklenke za med </w:t>
      </w:r>
      <w:r w:rsidR="00E11038" w:rsidRPr="00E11038">
        <w:t>Agencij</w:t>
      </w:r>
      <w:r w:rsidR="00E11038">
        <w:t>i</w:t>
      </w:r>
      <w:r w:rsidR="00E11038" w:rsidRPr="00E11038">
        <w:t xml:space="preserve"> za plaćanja</w:t>
      </w:r>
      <w:r w:rsidR="0052750D">
        <w:t xml:space="preserve"> do 1. prosinca 2018. godine</w:t>
      </w:r>
      <w:r w:rsidR="00155652">
        <w:t>.</w:t>
      </w:r>
      <w:r w:rsidR="00E92D38" w:rsidRPr="00E92D38">
        <w:t xml:space="preserve"> </w:t>
      </w:r>
      <w:r w:rsidR="00E92D38">
        <w:t xml:space="preserve">Uz zahtjev podnositelj je dužan </w:t>
      </w:r>
      <w:r w:rsidR="00E92D38" w:rsidRPr="00934F72">
        <w:t>priložiti</w:t>
      </w:r>
      <w:r w:rsidR="00E92D38">
        <w:t xml:space="preserve"> i</w:t>
      </w:r>
      <w:r w:rsidR="00E92D38" w:rsidRPr="00934F72">
        <w:t xml:space="preserve"> račun iz kojeg je vidljiv iznos troška alata i dokaz o plaćanju</w:t>
      </w:r>
      <w:r w:rsidR="0052750D">
        <w:t xml:space="preserve">. </w:t>
      </w:r>
    </w:p>
    <w:p w14:paraId="7BECEE37" w14:textId="77777777" w:rsidR="00E92D38" w:rsidRDefault="00E92D38" w:rsidP="00934F72">
      <w:r>
        <w:t xml:space="preserve">Agencija za plaćanja temeljem zahtjeva donosi Odluku </w:t>
      </w:r>
      <w:r w:rsidR="00094056">
        <w:t>o isplati</w:t>
      </w:r>
      <w:r w:rsidR="00DC47DA">
        <w:t>.</w:t>
      </w:r>
    </w:p>
    <w:p w14:paraId="4B7BA6B2" w14:textId="77777777" w:rsidR="00363D22" w:rsidRDefault="00363D22" w:rsidP="00363D22">
      <w:pPr>
        <w:pStyle w:val="Naslov1"/>
        <w:rPr>
          <w:rFonts w:eastAsia="Calibri"/>
          <w:sz w:val="24"/>
          <w:szCs w:val="24"/>
        </w:rPr>
      </w:pPr>
      <w:bookmarkStart w:id="3" w:name="_Toc504641113"/>
      <w:r>
        <w:t>5</w:t>
      </w:r>
      <w:r w:rsidRPr="00921195">
        <w:t xml:space="preserve">. </w:t>
      </w:r>
      <w:r>
        <w:t>PRORAČUN ZA PROVEDBU PROGRAMA</w:t>
      </w:r>
    </w:p>
    <w:p w14:paraId="61B6D819" w14:textId="77777777" w:rsidR="00363D22" w:rsidRDefault="00363D22" w:rsidP="00363D22">
      <w:r>
        <w:t xml:space="preserve">Za provedbu ovoga Programa osigurat će se financijska sredstva u ukupnom iznosu od 2.000.000,00 kuna od čega: </w:t>
      </w:r>
    </w:p>
    <w:p w14:paraId="3E8D2454" w14:textId="77777777" w:rsidR="00363D22" w:rsidRPr="00EC6A3D" w:rsidRDefault="00363D22" w:rsidP="00363D22">
      <w:pPr>
        <w:pStyle w:val="Odlomakpopisa"/>
        <w:numPr>
          <w:ilvl w:val="0"/>
          <w:numId w:val="7"/>
        </w:numPr>
      </w:pPr>
      <w:r w:rsidRPr="00EC6A3D">
        <w:t xml:space="preserve">1.200.000,00 kuna za </w:t>
      </w:r>
      <w:bookmarkStart w:id="4" w:name="_GoBack"/>
      <w:bookmarkEnd w:id="4"/>
      <w:r w:rsidRPr="00EC6A3D">
        <w:t xml:space="preserve">mjeru </w:t>
      </w:r>
      <w:r>
        <w:t>Š</w:t>
      </w:r>
      <w:r w:rsidRPr="00EC6A3D">
        <w:t>kolski medni dan</w:t>
      </w:r>
    </w:p>
    <w:p w14:paraId="47B77DE9" w14:textId="77777777" w:rsidR="00363D22" w:rsidRPr="00EC6A3D" w:rsidRDefault="00363D22" w:rsidP="00363D22">
      <w:pPr>
        <w:pStyle w:val="Odlomakpopisa"/>
        <w:numPr>
          <w:ilvl w:val="0"/>
          <w:numId w:val="7"/>
        </w:numPr>
      </w:pPr>
      <w:r w:rsidRPr="00EC6A3D">
        <w:t xml:space="preserve">800.000,00 kuna za mjeru </w:t>
      </w:r>
      <w:r>
        <w:t>Promocija</w:t>
      </w:r>
      <w:r w:rsidRPr="00EC6A3D">
        <w:t xml:space="preserve"> meda hrvatskih pčelinjaka</w:t>
      </w:r>
      <w:r>
        <w:t>.</w:t>
      </w:r>
      <w:bookmarkEnd w:id="3"/>
    </w:p>
    <w:sectPr w:rsidR="00363D22" w:rsidRPr="00EC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32A"/>
    <w:multiLevelType w:val="hybridMultilevel"/>
    <w:tmpl w:val="2760DB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2CD"/>
    <w:multiLevelType w:val="hybridMultilevel"/>
    <w:tmpl w:val="806AEC84"/>
    <w:lvl w:ilvl="0" w:tplc="6B54E9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B54E9F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235CD"/>
    <w:multiLevelType w:val="hybridMultilevel"/>
    <w:tmpl w:val="C5A4B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0698"/>
    <w:multiLevelType w:val="hybridMultilevel"/>
    <w:tmpl w:val="4992E208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789B"/>
    <w:multiLevelType w:val="hybridMultilevel"/>
    <w:tmpl w:val="DB84DA88"/>
    <w:lvl w:ilvl="0" w:tplc="1E96A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768EC"/>
    <w:multiLevelType w:val="hybridMultilevel"/>
    <w:tmpl w:val="6EA29C66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3C147877"/>
    <w:multiLevelType w:val="hybridMultilevel"/>
    <w:tmpl w:val="87682A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D3DE7"/>
    <w:multiLevelType w:val="hybridMultilevel"/>
    <w:tmpl w:val="212A8A00"/>
    <w:lvl w:ilvl="0" w:tplc="6B54E9FC">
      <w:start w:val="4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62536321"/>
    <w:multiLevelType w:val="hybridMultilevel"/>
    <w:tmpl w:val="23CCD43A"/>
    <w:lvl w:ilvl="0" w:tplc="0C88F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20093"/>
    <w:multiLevelType w:val="hybridMultilevel"/>
    <w:tmpl w:val="6D76E4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24BF6"/>
    <w:multiLevelType w:val="hybridMultilevel"/>
    <w:tmpl w:val="5A5AA4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26E5D"/>
    <w:multiLevelType w:val="hybridMultilevel"/>
    <w:tmpl w:val="63E24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63E33"/>
    <w:multiLevelType w:val="hybridMultilevel"/>
    <w:tmpl w:val="B340563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Golubić">
    <w15:presenceInfo w15:providerId="AD" w15:userId="S-1-5-21-1274013866-2999615686-439227460-6205"/>
  </w15:person>
  <w15:person w15:author="Sandra Freitag">
    <w15:presenceInfo w15:providerId="AD" w15:userId="S-1-5-21-1274013866-2999615686-439227460-17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0279D2"/>
    <w:rsid w:val="00094056"/>
    <w:rsid w:val="000E0D96"/>
    <w:rsid w:val="000E149D"/>
    <w:rsid w:val="000E3C50"/>
    <w:rsid w:val="00155652"/>
    <w:rsid w:val="00156D5C"/>
    <w:rsid w:val="0016358F"/>
    <w:rsid w:val="001E346D"/>
    <w:rsid w:val="002164C9"/>
    <w:rsid w:val="00222D31"/>
    <w:rsid w:val="00247739"/>
    <w:rsid w:val="002B58A9"/>
    <w:rsid w:val="002C4AC1"/>
    <w:rsid w:val="002D3B1E"/>
    <w:rsid w:val="003157C5"/>
    <w:rsid w:val="003220D2"/>
    <w:rsid w:val="003263DA"/>
    <w:rsid w:val="00363D22"/>
    <w:rsid w:val="003D57AB"/>
    <w:rsid w:val="003E26BD"/>
    <w:rsid w:val="004327EA"/>
    <w:rsid w:val="0046304A"/>
    <w:rsid w:val="00466665"/>
    <w:rsid w:val="00496E76"/>
    <w:rsid w:val="004F4606"/>
    <w:rsid w:val="0052750D"/>
    <w:rsid w:val="005630BC"/>
    <w:rsid w:val="00570792"/>
    <w:rsid w:val="00586DCD"/>
    <w:rsid w:val="005B506D"/>
    <w:rsid w:val="005B67B7"/>
    <w:rsid w:val="005C64B3"/>
    <w:rsid w:val="005C6654"/>
    <w:rsid w:val="005F4502"/>
    <w:rsid w:val="005F6C1C"/>
    <w:rsid w:val="00602ADE"/>
    <w:rsid w:val="00621CF4"/>
    <w:rsid w:val="00684C40"/>
    <w:rsid w:val="006B1AFB"/>
    <w:rsid w:val="006D44BB"/>
    <w:rsid w:val="00732438"/>
    <w:rsid w:val="00756A18"/>
    <w:rsid w:val="007869F6"/>
    <w:rsid w:val="007D1C83"/>
    <w:rsid w:val="00892391"/>
    <w:rsid w:val="00921195"/>
    <w:rsid w:val="00934F72"/>
    <w:rsid w:val="0095000F"/>
    <w:rsid w:val="00984B5F"/>
    <w:rsid w:val="009B2FAE"/>
    <w:rsid w:val="009C1203"/>
    <w:rsid w:val="00A0097D"/>
    <w:rsid w:val="00A342B1"/>
    <w:rsid w:val="00B0150D"/>
    <w:rsid w:val="00B05D02"/>
    <w:rsid w:val="00B85568"/>
    <w:rsid w:val="00C0688B"/>
    <w:rsid w:val="00C34B67"/>
    <w:rsid w:val="00C50341"/>
    <w:rsid w:val="00C55644"/>
    <w:rsid w:val="00C856A2"/>
    <w:rsid w:val="00CD1667"/>
    <w:rsid w:val="00D15181"/>
    <w:rsid w:val="00D17D7C"/>
    <w:rsid w:val="00D36D22"/>
    <w:rsid w:val="00D47D6F"/>
    <w:rsid w:val="00D84F8F"/>
    <w:rsid w:val="00DC47DA"/>
    <w:rsid w:val="00E11038"/>
    <w:rsid w:val="00E14A29"/>
    <w:rsid w:val="00E37C25"/>
    <w:rsid w:val="00E66A0C"/>
    <w:rsid w:val="00E779A6"/>
    <w:rsid w:val="00E92D38"/>
    <w:rsid w:val="00EC6A3D"/>
    <w:rsid w:val="00F36578"/>
    <w:rsid w:val="00F616F5"/>
    <w:rsid w:val="00F71215"/>
    <w:rsid w:val="00FA66A0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22"/>
    <w:pPr>
      <w:spacing w:before="120" w:after="0" w:line="336" w:lineRule="atLeast"/>
      <w:jc w:val="both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1038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038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0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0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0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D57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57AB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57AB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7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7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D5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03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1103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11038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03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03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0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0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1038"/>
    <w:pPr>
      <w:pBdr>
        <w:bottom w:val="single" w:sz="8" w:space="4" w:color="5B9BD5" w:themeColor="accent1"/>
      </w:pBdr>
      <w:spacing w:after="300"/>
      <w:contextualSpacing/>
    </w:pPr>
    <w:rPr>
      <w:b/>
      <w:spacing w:val="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E11038"/>
    <w:rPr>
      <w:rFonts w:ascii="Times New Roman" w:eastAsia="Calibri" w:hAnsi="Times New Roman" w:cs="Times New Roman"/>
      <w:b/>
      <w:spacing w:val="5"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0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110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1038"/>
    <w:rPr>
      <w:b/>
      <w:bCs/>
    </w:rPr>
  </w:style>
  <w:style w:type="character" w:styleId="Istaknuto">
    <w:name w:val="Emphasis"/>
    <w:uiPriority w:val="20"/>
    <w:qFormat/>
    <w:rsid w:val="00E11038"/>
    <w:rPr>
      <w:i/>
      <w:iCs/>
    </w:rPr>
  </w:style>
  <w:style w:type="paragraph" w:styleId="Bezproreda">
    <w:name w:val="No Spacing"/>
    <w:basedOn w:val="Normal"/>
    <w:uiPriority w:val="1"/>
    <w:qFormat/>
    <w:rsid w:val="00E11038"/>
  </w:style>
  <w:style w:type="paragraph" w:styleId="Citat">
    <w:name w:val="Quote"/>
    <w:basedOn w:val="Normal"/>
    <w:next w:val="Normal"/>
    <w:link w:val="CitatChar"/>
    <w:uiPriority w:val="29"/>
    <w:qFormat/>
    <w:rsid w:val="00E110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11038"/>
    <w:rPr>
      <w:rFonts w:ascii="Times New Roman" w:hAnsi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0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038"/>
    <w:rPr>
      <w:rFonts w:ascii="Times New Roman" w:hAnsi="Times New Roman"/>
      <w:b/>
      <w:bCs/>
      <w:i/>
      <w:iCs/>
      <w:color w:val="5B9BD5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E110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E11038"/>
    <w:rPr>
      <w:b/>
      <w:bCs/>
      <w:i/>
      <w:iCs/>
      <w:color w:val="5B9BD5" w:themeColor="accent1"/>
    </w:rPr>
  </w:style>
  <w:style w:type="character" w:styleId="Neupadljivareferenca">
    <w:name w:val="Subtle Reference"/>
    <w:uiPriority w:val="31"/>
    <w:qFormat/>
    <w:rsid w:val="00E11038"/>
    <w:rPr>
      <w:smallCaps/>
      <w:color w:val="ED7D31" w:themeColor="accent2"/>
      <w:u w:val="single"/>
    </w:rPr>
  </w:style>
  <w:style w:type="character" w:styleId="Istaknutareferenca">
    <w:name w:val="Intense Reference"/>
    <w:uiPriority w:val="32"/>
    <w:qFormat/>
    <w:rsid w:val="00E11038"/>
    <w:rPr>
      <w:b/>
      <w:bCs/>
      <w:smallCaps/>
      <w:color w:val="ED7D31" w:themeColor="accent2"/>
      <w:spacing w:val="5"/>
      <w:u w:val="single"/>
    </w:rPr>
  </w:style>
  <w:style w:type="character" w:styleId="Naslovknjige">
    <w:name w:val="Book Title"/>
    <w:uiPriority w:val="33"/>
    <w:qFormat/>
    <w:rsid w:val="00E110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11038"/>
    <w:pPr>
      <w:outlineLvl w:val="9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27EA"/>
    <w:pPr>
      <w:spacing w:after="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27EA"/>
    <w:rPr>
      <w:rFonts w:ascii="Times New Roman" w:eastAsia="Calibri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94FBB8421D634C9B31B21CC1597B52" ma:contentTypeVersion="2" ma:contentTypeDescription="Stvaranje novog dokumenta." ma:contentTypeScope="" ma:versionID="a178e48ba3cd9eba5528fe362230610b">
  <xsd:schema xmlns:xsd="http://www.w3.org/2001/XMLSchema" xmlns:xs="http://www.w3.org/2001/XMLSchema" xmlns:p="http://schemas.microsoft.com/office/2006/metadata/properties" xmlns:ns2="ae68f480-f122-411b-9bdc-4bad6894efe6" xmlns:ns3="32ed26c5-111a-4ffc-9b8c-66e99d1e8679" targetNamespace="http://schemas.microsoft.com/office/2006/metadata/properties" ma:root="true" ma:fieldsID="d49c10ac2b98f0f4561d52a09f3dc9ee" ns2:_="" ns3:_="">
    <xsd:import namespace="ae68f480-f122-411b-9bdc-4bad6894efe6"/>
    <xsd:import namespace="32ed26c5-111a-4ffc-9b8c-66e99d1e8679"/>
    <xsd:element name="properties">
      <xsd:complexType>
        <xsd:sequence>
          <xsd:element name="documentManagement">
            <xsd:complexType>
              <xsd:all>
                <xsd:element ref="ns2:Tip_x0020_kontak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8f480-f122-411b-9bdc-4bad6894efe6" elementFormDefault="qualified">
    <xsd:import namespace="http://schemas.microsoft.com/office/2006/documentManagement/types"/>
    <xsd:import namespace="http://schemas.microsoft.com/office/infopath/2007/PartnerControls"/>
    <xsd:element name="Tip_x0020_kontakta" ma:index="8" nillable="true" ma:displayName="Tip kontakta" ma:default="Upit" ma:format="Dropdown" ma:internalName="Tip_x0020_kontakta">
      <xsd:simpleType>
        <xsd:restriction base="dms:Choice">
          <xsd:enumeration value="Upit"/>
          <xsd:enumeration value="Odgovor"/>
          <xsd:enumeration value="Priopćenje"/>
          <xsd:enumeration value="Najava"/>
          <xsd:enumeration value="Press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26c5-111a-4ffc-9b8c-66e99d1e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kontakta xmlns="ae68f480-f122-411b-9bdc-4bad6894efe6">Upit</Tip_x0020_kontak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1C20-6D2D-4515-890C-D019172B3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8f480-f122-411b-9bdc-4bad6894efe6"/>
    <ds:schemaRef ds:uri="32ed26c5-111a-4ffc-9b8c-66e99d1e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9222-DB45-45C3-92EB-5C618341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C8398-7B4C-4208-8F2D-3627959CC5BF}">
  <ds:schemaRefs>
    <ds:schemaRef ds:uri="32ed26c5-111a-4ffc-9b8c-66e99d1e8679"/>
    <ds:schemaRef ds:uri="ae68f480-f122-411b-9bdc-4bad6894efe6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A351F8-1565-4E95-9178-AF8667F4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6012</Characters>
  <Application>Microsoft Office Word</Application>
  <DocSecurity>4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Lipavić</dc:creator>
  <cp:lastModifiedBy>Tomislav Makar</cp:lastModifiedBy>
  <cp:revision>2</cp:revision>
  <dcterms:created xsi:type="dcterms:W3CDTF">2018-08-06T14:26:00Z</dcterms:created>
  <dcterms:modified xsi:type="dcterms:W3CDTF">2018-08-06T14:26:00Z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0x0101006794FBB8421D634C9B31B21CC1597B52</vt:lpwstr>
  </property>
</Properties>
</file>