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AE" w:rsidRDefault="005624AE" w:rsidP="005624AE">
      <w:pPr>
        <w:jc w:val="center"/>
        <w:rPr>
          <w:b/>
          <w:bCs/>
        </w:rPr>
      </w:pPr>
      <w:r>
        <w:rPr>
          <w:b/>
          <w:bCs/>
        </w:rPr>
        <w:t>VLADA REPUBLIKE HRVATSKE</w:t>
      </w:r>
    </w:p>
    <w:p w:rsidR="005624AE" w:rsidRPr="00211035" w:rsidRDefault="005624AE" w:rsidP="005624AE">
      <w:pPr>
        <w:jc w:val="center"/>
      </w:pPr>
      <w:r>
        <w:rPr>
          <w:b/>
          <w:bCs/>
        </w:rPr>
        <w:t>_________________________________________________________________________</w:t>
      </w:r>
    </w:p>
    <w:p w:rsidR="005624AE" w:rsidRPr="00211035" w:rsidRDefault="005624AE" w:rsidP="005624AE">
      <w:pPr>
        <w:jc w:val="right"/>
      </w:pPr>
      <w:r w:rsidRPr="00211035">
        <w:rPr>
          <w:b/>
        </w:rPr>
        <w:t xml:space="preserve">                        </w:t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rPr>
          <w:b/>
        </w:rPr>
        <w:tab/>
        <w:t xml:space="preserve">                                                              </w:t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rPr>
          <w:b/>
        </w:rPr>
        <w:tab/>
      </w:r>
      <w:r w:rsidRPr="00211035">
        <w:t xml:space="preserve">     </w:t>
      </w:r>
    </w:p>
    <w:p w:rsidR="005624AE" w:rsidRDefault="005624AE" w:rsidP="005624AE">
      <w:pPr>
        <w:jc w:val="right"/>
        <w:rPr>
          <w:bCs/>
        </w:rPr>
      </w:pPr>
    </w:p>
    <w:p w:rsidR="005624AE" w:rsidRDefault="005624AE" w:rsidP="005624AE">
      <w:pPr>
        <w:jc w:val="right"/>
        <w:rPr>
          <w:bCs/>
        </w:rPr>
      </w:pPr>
    </w:p>
    <w:p w:rsidR="005624AE" w:rsidRDefault="005624AE" w:rsidP="005624AE">
      <w:pPr>
        <w:jc w:val="right"/>
        <w:rPr>
          <w:bCs/>
        </w:rPr>
      </w:pPr>
    </w:p>
    <w:p w:rsidR="005624AE" w:rsidRDefault="005624AE" w:rsidP="005624AE">
      <w:pPr>
        <w:jc w:val="right"/>
        <w:rPr>
          <w:bCs/>
        </w:rPr>
      </w:pPr>
    </w:p>
    <w:p w:rsidR="005624AE" w:rsidRDefault="005624AE" w:rsidP="005624AE">
      <w:pPr>
        <w:jc w:val="right"/>
        <w:rPr>
          <w:bCs/>
        </w:rPr>
      </w:pPr>
    </w:p>
    <w:p w:rsidR="005624AE" w:rsidRDefault="005624AE" w:rsidP="005624AE">
      <w:pPr>
        <w:jc w:val="right"/>
        <w:rPr>
          <w:bCs/>
        </w:rPr>
      </w:pPr>
    </w:p>
    <w:p w:rsidR="005624AE" w:rsidRDefault="005624AE" w:rsidP="005624AE">
      <w:pPr>
        <w:jc w:val="right"/>
        <w:rPr>
          <w:bCs/>
        </w:rPr>
      </w:pPr>
    </w:p>
    <w:p w:rsidR="005624AE" w:rsidRDefault="005624AE" w:rsidP="005624AE">
      <w:pPr>
        <w:jc w:val="right"/>
        <w:rPr>
          <w:bCs/>
        </w:rPr>
      </w:pPr>
    </w:p>
    <w:p w:rsidR="005624AE" w:rsidRPr="00211035" w:rsidRDefault="005624AE" w:rsidP="005624AE">
      <w:pPr>
        <w:jc w:val="right"/>
        <w:rPr>
          <w:b/>
        </w:rPr>
      </w:pPr>
      <w:r w:rsidRPr="00211035">
        <w:rPr>
          <w:b/>
          <w:bCs/>
        </w:rPr>
        <w:t xml:space="preserve">N a c r t </w:t>
      </w:r>
    </w:p>
    <w:p w:rsidR="005624AE" w:rsidRPr="00211035" w:rsidRDefault="005624AE" w:rsidP="005624AE">
      <w:pPr>
        <w:jc w:val="both"/>
      </w:pPr>
    </w:p>
    <w:p w:rsidR="005624AE" w:rsidRPr="00211035" w:rsidRDefault="005624AE" w:rsidP="005624AE">
      <w:pPr>
        <w:jc w:val="both"/>
      </w:pPr>
      <w:r w:rsidRPr="00211035">
        <w:t xml:space="preserve"> </w:t>
      </w:r>
    </w:p>
    <w:p w:rsidR="005624AE" w:rsidRPr="00211035" w:rsidRDefault="005624AE" w:rsidP="005624AE">
      <w:pPr>
        <w:jc w:val="both"/>
      </w:pPr>
    </w:p>
    <w:p w:rsidR="005624AE" w:rsidRPr="00211035" w:rsidRDefault="005624AE" w:rsidP="005624AE">
      <w:pPr>
        <w:jc w:val="both"/>
        <w:rPr>
          <w:b/>
        </w:rPr>
      </w:pPr>
      <w:r w:rsidRPr="00211035">
        <w:tab/>
      </w:r>
      <w:r w:rsidRPr="00211035">
        <w:tab/>
      </w:r>
      <w:r w:rsidRPr="00211035">
        <w:tab/>
      </w:r>
      <w:r w:rsidRPr="00211035">
        <w:tab/>
      </w:r>
      <w:r w:rsidRPr="00211035">
        <w:tab/>
      </w:r>
      <w:r w:rsidRPr="00211035">
        <w:tab/>
      </w:r>
      <w:r w:rsidRPr="00211035">
        <w:tab/>
      </w:r>
      <w:r w:rsidRPr="00211035">
        <w:tab/>
      </w:r>
      <w:r w:rsidRPr="00211035">
        <w:tab/>
        <w:t xml:space="preserve">  </w:t>
      </w:r>
      <w:r w:rsidRPr="00211035">
        <w:tab/>
      </w:r>
    </w:p>
    <w:p w:rsidR="005624AE" w:rsidRPr="00211035" w:rsidRDefault="005624AE" w:rsidP="005624AE">
      <w:pPr>
        <w:ind w:left="5040"/>
        <w:jc w:val="both"/>
        <w:rPr>
          <w:b/>
          <w:bCs/>
        </w:rPr>
      </w:pPr>
    </w:p>
    <w:p w:rsidR="005624AE" w:rsidRPr="00211035" w:rsidRDefault="005624AE" w:rsidP="005624AE">
      <w:pPr>
        <w:jc w:val="both"/>
      </w:pPr>
    </w:p>
    <w:p w:rsidR="005624AE" w:rsidRPr="00211035" w:rsidRDefault="005624AE" w:rsidP="005624AE">
      <w:pPr>
        <w:jc w:val="right"/>
      </w:pPr>
    </w:p>
    <w:p w:rsidR="005624AE" w:rsidRPr="00211035" w:rsidRDefault="005624AE" w:rsidP="005624AE">
      <w:pPr>
        <w:jc w:val="both"/>
        <w:rPr>
          <w:b/>
          <w:bCs/>
        </w:rPr>
      </w:pPr>
    </w:p>
    <w:p w:rsidR="005624AE" w:rsidRPr="00211035" w:rsidRDefault="005624AE" w:rsidP="005624AE">
      <w:pPr>
        <w:jc w:val="both"/>
      </w:pPr>
    </w:p>
    <w:p w:rsidR="005624AE" w:rsidRPr="00211035" w:rsidRDefault="005624AE" w:rsidP="005624AE">
      <w:pPr>
        <w:jc w:val="center"/>
      </w:pPr>
    </w:p>
    <w:p w:rsidR="005624AE" w:rsidRPr="00211035" w:rsidRDefault="005624AE" w:rsidP="005624AE">
      <w:pPr>
        <w:jc w:val="center"/>
        <w:rPr>
          <w:b/>
          <w:bCs/>
        </w:rPr>
      </w:pPr>
      <w:r w:rsidRPr="00211035">
        <w:rPr>
          <w:b/>
          <w:bCs/>
        </w:rPr>
        <w:t>PRIJEDLOG ZAKONA O IZMJENAMA I DOPUNAMA ZAKONA O PROIZVODNJI, REMONTU I PROMETU NAORUŽANJA I VOJNE OPREME</w:t>
      </w:r>
    </w:p>
    <w:p w:rsidR="005624AE" w:rsidRPr="00211035" w:rsidRDefault="005624AE" w:rsidP="005624AE">
      <w:pPr>
        <w:jc w:val="center"/>
      </w:pPr>
    </w:p>
    <w:p w:rsidR="005624AE" w:rsidRPr="00211035" w:rsidRDefault="005624AE" w:rsidP="005624AE">
      <w:pPr>
        <w:jc w:val="both"/>
      </w:pPr>
    </w:p>
    <w:p w:rsidR="005624AE" w:rsidRPr="00211035" w:rsidRDefault="005624AE" w:rsidP="005624AE">
      <w:pPr>
        <w:jc w:val="both"/>
      </w:pPr>
    </w:p>
    <w:p w:rsidR="005624AE" w:rsidRPr="00211035" w:rsidRDefault="005624AE" w:rsidP="005624AE">
      <w:pPr>
        <w:jc w:val="both"/>
      </w:pPr>
    </w:p>
    <w:p w:rsidR="005624AE" w:rsidRPr="00211035" w:rsidRDefault="005624AE" w:rsidP="005624AE">
      <w:pPr>
        <w:jc w:val="both"/>
      </w:pPr>
    </w:p>
    <w:p w:rsidR="005624AE" w:rsidRPr="00211035" w:rsidRDefault="005624AE" w:rsidP="005624AE">
      <w:pPr>
        <w:jc w:val="both"/>
      </w:pPr>
    </w:p>
    <w:p w:rsidR="005624AE" w:rsidRPr="00211035" w:rsidRDefault="005624AE" w:rsidP="005624AE">
      <w:pPr>
        <w:jc w:val="center"/>
        <w:rPr>
          <w:b/>
          <w:bCs/>
        </w:rPr>
      </w:pPr>
    </w:p>
    <w:p w:rsidR="005624AE" w:rsidRPr="00211035" w:rsidRDefault="005624AE" w:rsidP="005624AE">
      <w:pPr>
        <w:jc w:val="center"/>
        <w:rPr>
          <w:b/>
          <w:bCs/>
        </w:rPr>
      </w:pPr>
    </w:p>
    <w:p w:rsidR="005624AE" w:rsidRPr="00211035" w:rsidRDefault="005624AE" w:rsidP="005624AE">
      <w:pPr>
        <w:jc w:val="center"/>
        <w:rPr>
          <w:b/>
          <w:bCs/>
        </w:rPr>
      </w:pPr>
    </w:p>
    <w:p w:rsidR="005624AE" w:rsidRPr="00211035" w:rsidRDefault="005624AE" w:rsidP="005624AE">
      <w:pPr>
        <w:jc w:val="center"/>
        <w:rPr>
          <w:b/>
          <w:bCs/>
        </w:rPr>
      </w:pPr>
    </w:p>
    <w:p w:rsidR="005624AE" w:rsidRPr="00211035" w:rsidRDefault="005624AE" w:rsidP="005624AE">
      <w:pPr>
        <w:jc w:val="center"/>
        <w:rPr>
          <w:b/>
          <w:bCs/>
        </w:rPr>
      </w:pPr>
    </w:p>
    <w:p w:rsidR="005624AE" w:rsidRPr="00211035" w:rsidRDefault="005624AE" w:rsidP="005624AE">
      <w:pPr>
        <w:jc w:val="center"/>
        <w:rPr>
          <w:b/>
          <w:bCs/>
        </w:rPr>
      </w:pPr>
    </w:p>
    <w:p w:rsidR="005624AE" w:rsidRPr="00211035" w:rsidRDefault="005624AE" w:rsidP="005624AE">
      <w:pPr>
        <w:jc w:val="center"/>
        <w:rPr>
          <w:b/>
          <w:bCs/>
        </w:rPr>
      </w:pPr>
    </w:p>
    <w:p w:rsidR="005624AE" w:rsidRDefault="005624AE" w:rsidP="005624AE">
      <w:pPr>
        <w:jc w:val="center"/>
        <w:rPr>
          <w:b/>
          <w:bCs/>
        </w:rPr>
      </w:pPr>
    </w:p>
    <w:p w:rsidR="005624AE" w:rsidRDefault="005624AE" w:rsidP="005624AE">
      <w:pPr>
        <w:jc w:val="center"/>
        <w:rPr>
          <w:b/>
          <w:bCs/>
        </w:rPr>
      </w:pPr>
    </w:p>
    <w:p w:rsidR="005624AE" w:rsidRDefault="005624AE" w:rsidP="005624AE">
      <w:pPr>
        <w:jc w:val="center"/>
        <w:rPr>
          <w:b/>
          <w:bCs/>
        </w:rPr>
      </w:pPr>
    </w:p>
    <w:p w:rsidR="005624AE" w:rsidRDefault="005624AE" w:rsidP="005624AE">
      <w:pPr>
        <w:jc w:val="center"/>
        <w:rPr>
          <w:b/>
          <w:bCs/>
        </w:rPr>
      </w:pPr>
    </w:p>
    <w:p w:rsidR="005624AE" w:rsidRDefault="005624AE" w:rsidP="005624AE">
      <w:pPr>
        <w:jc w:val="center"/>
        <w:rPr>
          <w:b/>
          <w:bCs/>
        </w:rPr>
      </w:pPr>
    </w:p>
    <w:p w:rsidR="005624AE" w:rsidRPr="00211035" w:rsidRDefault="005624AE" w:rsidP="005624AE">
      <w:pPr>
        <w:jc w:val="center"/>
        <w:rPr>
          <w:b/>
          <w:bCs/>
        </w:rPr>
      </w:pPr>
    </w:p>
    <w:p w:rsidR="005624AE" w:rsidRPr="00211035" w:rsidRDefault="005624AE" w:rsidP="005624AE">
      <w:pPr>
        <w:jc w:val="center"/>
        <w:rPr>
          <w:b/>
          <w:bCs/>
        </w:rPr>
      </w:pPr>
    </w:p>
    <w:p w:rsidR="005624AE" w:rsidRPr="000E5BAB" w:rsidRDefault="005624AE" w:rsidP="005624AE">
      <w:pPr>
        <w:jc w:val="center"/>
        <w:rPr>
          <w:b/>
          <w:bCs/>
        </w:rPr>
      </w:pPr>
      <w:r w:rsidRPr="00211035">
        <w:rPr>
          <w:b/>
          <w:bCs/>
        </w:rPr>
        <w:t xml:space="preserve">Zagreb, </w:t>
      </w:r>
      <w:r>
        <w:rPr>
          <w:b/>
          <w:bCs/>
        </w:rPr>
        <w:t>kolovoz 2018.</w:t>
      </w:r>
    </w:p>
    <w:p w:rsidR="005624AE" w:rsidRPr="00211035" w:rsidRDefault="005624AE" w:rsidP="005624AE">
      <w:pPr>
        <w:ind w:firstLine="720"/>
        <w:rPr>
          <w:b/>
        </w:rPr>
      </w:pPr>
      <w:r w:rsidRPr="00211035">
        <w:rPr>
          <w:b/>
        </w:rPr>
        <w:lastRenderedPageBreak/>
        <w:t xml:space="preserve">I. </w:t>
      </w:r>
      <w:r>
        <w:rPr>
          <w:b/>
        </w:rPr>
        <w:tab/>
      </w:r>
      <w:r w:rsidRPr="00211035">
        <w:rPr>
          <w:b/>
        </w:rPr>
        <w:t>USTAVNA OSNOVA ZA DONOŠENJE ZAKONA</w:t>
      </w:r>
    </w:p>
    <w:p w:rsidR="005624AE" w:rsidRDefault="005624AE" w:rsidP="005624AE">
      <w:pPr>
        <w:jc w:val="both"/>
      </w:pPr>
    </w:p>
    <w:p w:rsidR="005624AE" w:rsidRPr="00211035" w:rsidRDefault="005624AE" w:rsidP="005624AE">
      <w:pPr>
        <w:ind w:firstLine="720"/>
        <w:jc w:val="both"/>
      </w:pPr>
      <w:r w:rsidRPr="00211035">
        <w:t xml:space="preserve">Ustavna osnova za donošenje </w:t>
      </w:r>
      <w:r w:rsidR="002318FD">
        <w:t xml:space="preserve">ovoga </w:t>
      </w:r>
      <w:r w:rsidRPr="00211035">
        <w:t xml:space="preserve">Zakona sadržana je u odredbi članka 2. stavka 4. podstavka 1. Ustava Republike </w:t>
      </w:r>
      <w:r w:rsidRPr="000E5BAB">
        <w:t>Hrvatske (Narodne</w:t>
      </w:r>
      <w:r w:rsidRPr="00330A65">
        <w:t xml:space="preserve"> novine, br</w:t>
      </w:r>
      <w:r>
        <w:t>.</w:t>
      </w:r>
      <w:r w:rsidRPr="000E5BAB">
        <w:t xml:space="preserve"> 85/</w:t>
      </w:r>
      <w:r w:rsidRPr="00211035">
        <w:t xml:space="preserve">10 </w:t>
      </w:r>
      <w:r>
        <w:t>–</w:t>
      </w:r>
      <w:r w:rsidRPr="00211035">
        <w:t xml:space="preserve"> pročišćeni tekst i 5/14 </w:t>
      </w:r>
      <w:r>
        <w:t>–</w:t>
      </w:r>
      <w:r w:rsidRPr="00211035">
        <w:t xml:space="preserve"> Odluka Ustavnog suda Republike Hrvatske).</w:t>
      </w:r>
    </w:p>
    <w:p w:rsidR="005624AE" w:rsidRDefault="005624AE" w:rsidP="005624AE">
      <w:pPr>
        <w:spacing w:after="120"/>
        <w:rPr>
          <w:b/>
        </w:rPr>
      </w:pPr>
    </w:p>
    <w:p w:rsidR="005624AE" w:rsidRDefault="005624AE" w:rsidP="005624AE">
      <w:pPr>
        <w:ind w:firstLine="720"/>
        <w:jc w:val="both"/>
        <w:rPr>
          <w:b/>
        </w:rPr>
      </w:pPr>
      <w:r>
        <w:rPr>
          <w:b/>
        </w:rPr>
        <w:t>II.</w:t>
      </w:r>
      <w:r>
        <w:rPr>
          <w:b/>
        </w:rPr>
        <w:tab/>
      </w:r>
      <w:r w:rsidRPr="00211035">
        <w:rPr>
          <w:b/>
        </w:rPr>
        <w:t xml:space="preserve">OCJENA STANJA I OSNOVNA </w:t>
      </w:r>
      <w:r w:rsidRPr="000E5BAB">
        <w:rPr>
          <w:b/>
        </w:rPr>
        <w:t>PITANJA KOJA SE TREBAJU UREDITI</w:t>
      </w:r>
      <w:r>
        <w:rPr>
          <w:b/>
        </w:rPr>
        <w:t xml:space="preserve"> </w:t>
      </w:r>
      <w:r w:rsidRPr="00211035">
        <w:rPr>
          <w:b/>
        </w:rPr>
        <w:t>ZAKONOM TE POSLJEDICE KOJE ĆE DONOŠENJEM ZAKONA PROISTEĆI</w:t>
      </w:r>
      <w:r w:rsidRPr="00211035">
        <w:rPr>
          <w:b/>
        </w:rPr>
        <w:br/>
      </w:r>
      <w:r w:rsidRPr="00211035">
        <w:br/>
      </w:r>
      <w:r w:rsidRPr="00211035">
        <w:tab/>
        <w:t xml:space="preserve">Republika Hrvatska je uspostavila sustav upravljanja proizvodnjom, remontom i prometom naoružanja i vojne opreme donošenjem Zakona </w:t>
      </w:r>
      <w:r>
        <w:t xml:space="preserve">o </w:t>
      </w:r>
      <w:r w:rsidRPr="00211035">
        <w:t>proizvodnji, remontu i prometu naoružanja i vojne opreme (Narodne novine br. 33/02, 173/03 i 146/08)</w:t>
      </w:r>
      <w:r w:rsidR="004D5B71">
        <w:t>.</w:t>
      </w:r>
      <w:r w:rsidRPr="00211035">
        <w:t xml:space="preserve"> </w:t>
      </w:r>
    </w:p>
    <w:p w:rsidR="005624AE" w:rsidRDefault="005624AE" w:rsidP="005624AE">
      <w:pPr>
        <w:ind w:firstLine="720"/>
        <w:jc w:val="both"/>
      </w:pPr>
    </w:p>
    <w:p w:rsidR="005624AE" w:rsidRDefault="005624AE" w:rsidP="005624AE">
      <w:pPr>
        <w:ind w:firstLine="720"/>
        <w:jc w:val="both"/>
      </w:pPr>
      <w:r>
        <w:t>P</w:t>
      </w:r>
      <w:r w:rsidRPr="00211035">
        <w:t xml:space="preserve">rovedbom Zakona </w:t>
      </w:r>
      <w:r>
        <w:t xml:space="preserve">o </w:t>
      </w:r>
      <w:r w:rsidRPr="00211035">
        <w:t xml:space="preserve">proizvodnji, remontu i prometu naoružanja i vojne opreme, stvorena je mogućnost za opći sustav upravljanja proizvodnjom, remontom i prometom naoružanja i vojne opreme, koji je bio neophodan za ispunjavanje potreba </w:t>
      </w:r>
      <w:r w:rsidR="004B4FBB">
        <w:t xml:space="preserve">iz područja </w:t>
      </w:r>
      <w:r w:rsidRPr="00211035">
        <w:t>obrane.</w:t>
      </w:r>
    </w:p>
    <w:p w:rsidR="005624AE" w:rsidRDefault="005624AE" w:rsidP="005624AE">
      <w:pPr>
        <w:ind w:firstLine="720"/>
        <w:jc w:val="both"/>
        <w:rPr>
          <w:b/>
        </w:rPr>
      </w:pPr>
    </w:p>
    <w:p w:rsidR="005624AE" w:rsidRPr="00211035" w:rsidRDefault="005624AE" w:rsidP="005624AE">
      <w:pPr>
        <w:ind w:firstLine="720"/>
        <w:jc w:val="both"/>
        <w:rPr>
          <w:b/>
        </w:rPr>
      </w:pPr>
      <w:r w:rsidRPr="00211035">
        <w:t xml:space="preserve">U procesu pristupanja Republike Hrvatske Europskoj uniji, Zakon </w:t>
      </w:r>
      <w:r>
        <w:t xml:space="preserve">o </w:t>
      </w:r>
      <w:r w:rsidRPr="00211035">
        <w:t xml:space="preserve">proizvodnji, remontu i prometu naoružanja i vojne opreme </w:t>
      </w:r>
      <w:r w:rsidR="008A6D80">
        <w:t>usklađen</w:t>
      </w:r>
      <w:r w:rsidRPr="00211035">
        <w:t xml:space="preserve"> je prema odredbama pravne stečevine Europske unije Zakonom o izmjenama i dopunama Zakona</w:t>
      </w:r>
      <w:r>
        <w:t xml:space="preserve"> o proizvodnji, remontu i prometu naoružanja i vojne opreme</w:t>
      </w:r>
      <w:r w:rsidRPr="00211035">
        <w:t xml:space="preserve"> (Narodne novine br. 146/08).</w:t>
      </w:r>
    </w:p>
    <w:p w:rsidR="005624AE" w:rsidRDefault="005624AE" w:rsidP="005624AE">
      <w:pPr>
        <w:jc w:val="both"/>
      </w:pPr>
      <w:r w:rsidRPr="00211035">
        <w:tab/>
      </w:r>
    </w:p>
    <w:p w:rsidR="005624AE" w:rsidRPr="00211035" w:rsidRDefault="005624AE" w:rsidP="005624AE">
      <w:pPr>
        <w:ind w:firstLine="720"/>
        <w:jc w:val="both"/>
      </w:pPr>
      <w:r w:rsidRPr="00211035">
        <w:t>Promjenom regulative na razini Europske unije u području naoružanja i vojne opreme nakon posljednjih izmjena</w:t>
      </w:r>
      <w:r w:rsidR="008A6D80">
        <w:t xml:space="preserve"> i dopuna</w:t>
      </w:r>
      <w:r w:rsidRPr="00211035">
        <w:t xml:space="preserve"> Zakona </w:t>
      </w:r>
      <w:r w:rsidR="008A6D80">
        <w:t>o proizvodnji, remontu i prometu naoružanja i vojne opreme</w:t>
      </w:r>
      <w:r w:rsidR="008A6D80" w:rsidRPr="00211035">
        <w:t xml:space="preserve"> </w:t>
      </w:r>
      <w:r w:rsidRPr="00211035">
        <w:t>do danas</w:t>
      </w:r>
      <w:r>
        <w:t xml:space="preserve"> su</w:t>
      </w:r>
      <w:r w:rsidRPr="00211035">
        <w:t>:</w:t>
      </w:r>
    </w:p>
    <w:p w:rsidR="005624AE" w:rsidRPr="00211035" w:rsidRDefault="005624AE" w:rsidP="005624AE">
      <w:pPr>
        <w:jc w:val="both"/>
      </w:pPr>
      <w:r w:rsidRPr="00211035">
        <w:tab/>
        <w:t xml:space="preserve">- Zajedničko stajalište Vijeća 2008/944/ZVSP od 8. prosinca 2008. </w:t>
      </w:r>
      <w:r w:rsidR="008A6D80">
        <w:t>kojim</w:t>
      </w:r>
      <w:r w:rsidRPr="00211035">
        <w:t xml:space="preserve"> se utvrđuju zajednička pravila za nadzor nad izvozom vojne tehnologije i opreme </w:t>
      </w:r>
    </w:p>
    <w:p w:rsidR="005624AE" w:rsidRPr="00211035" w:rsidRDefault="005624AE" w:rsidP="005624AE">
      <w:pPr>
        <w:jc w:val="both"/>
      </w:pPr>
      <w:r w:rsidRPr="00211035">
        <w:tab/>
        <w:t>- Zajednički popis robe vojne namjene Europske unije koji obuhvaća opremu iz Zajedničkog stajališta Vijeća 2008/94</w:t>
      </w:r>
      <w:r w:rsidRPr="000E5BAB">
        <w:t xml:space="preserve">4/ZVSP </w:t>
      </w:r>
    </w:p>
    <w:p w:rsidR="005624AE" w:rsidRPr="00211035" w:rsidRDefault="005624AE" w:rsidP="005624AE">
      <w:pPr>
        <w:jc w:val="both"/>
      </w:pPr>
      <w:r w:rsidRPr="00211035">
        <w:tab/>
        <w:t xml:space="preserve">- Uredba Vijeća (EZ) br. 428/2009 od 5. svibnja 2009. o uspostavljanju režima Zajednice za kontrolu izvoza, prijenosa, </w:t>
      </w:r>
      <w:proofErr w:type="spellStart"/>
      <w:r w:rsidRPr="00211035">
        <w:t>brokeringa</w:t>
      </w:r>
      <w:proofErr w:type="spellEnd"/>
      <w:r w:rsidRPr="00211035">
        <w:t xml:space="preserve"> i provoza robe s dvojnom namjenom</w:t>
      </w:r>
    </w:p>
    <w:p w:rsidR="008A6D80" w:rsidRDefault="005624AE" w:rsidP="005624AE">
      <w:pPr>
        <w:jc w:val="both"/>
      </w:pPr>
      <w:r w:rsidRPr="00211035">
        <w:tab/>
        <w:t>- Direktiva 2009/43/EZ Europskoga parlamenta i Vijeća od 6. svibnja 2009. o pojednostavnjivanju uvjeta za prijenos obrambenih proizvoda unutar Zajednice</w:t>
      </w:r>
    </w:p>
    <w:p w:rsidR="005624AE" w:rsidRPr="00211035" w:rsidRDefault="005624AE" w:rsidP="005624AE">
      <w:pPr>
        <w:jc w:val="both"/>
      </w:pPr>
      <w:r w:rsidRPr="00211035">
        <w:tab/>
        <w:t>- Direktiva 2009/81/EZ Europskog Parlamenta i Vijeća od 13. srpnja 2009. o usklađivanju postupaka nabave za određene ugovore o radovima, ugovore o nabavi robe i ugovore o uslugama koje sklapaju javni naručitelji ili naručitelji u području obrane i sigurnosti te izmjeni direktiva 2004/17/EZ i 2004/18/EZ</w:t>
      </w:r>
    </w:p>
    <w:p w:rsidR="005624AE" w:rsidRPr="00211035" w:rsidRDefault="005624AE" w:rsidP="005624AE">
      <w:pPr>
        <w:jc w:val="both"/>
      </w:pPr>
      <w:r w:rsidRPr="00211035">
        <w:tab/>
        <w:t xml:space="preserve">- Preporuka Komisije od 11. siječnja 2011. o certificiranju obrambenih tvrtki prema članku 9. Direktive Europskoga parlamenta i Vijeća 2009/43/EZ o pojednostavnjivanju uvjeta za prijenos obrambenih proizvoda unutar Zajednice </w:t>
      </w:r>
    </w:p>
    <w:p w:rsidR="005624AE" w:rsidRDefault="005624AE" w:rsidP="005624AE">
      <w:pPr>
        <w:jc w:val="both"/>
      </w:pPr>
      <w:r w:rsidRPr="00211035">
        <w:tab/>
        <w:t xml:space="preserve">- Direktiva Komisije 2012/47/EU od 14. prosinca 2012. o izmjeni Direktive 2009/43/EZ Europskog parlamenta i Vijeća o popisu obrambenih proizvoda </w:t>
      </w:r>
    </w:p>
    <w:p w:rsidR="005624AE" w:rsidRPr="00211035" w:rsidRDefault="005624AE" w:rsidP="005624AE">
      <w:pPr>
        <w:ind w:firstLine="720"/>
        <w:jc w:val="both"/>
      </w:pPr>
      <w:r w:rsidRPr="00211035">
        <w:t xml:space="preserve">- Direktiva Europskog parlamenta i Vijeća 2014/28/EU od 26. veljače 2014. o usklađivanju zakonodavstva država članica u odnosu na stavljanje na raspolaganje </w:t>
      </w:r>
      <w:r w:rsidRPr="00211035">
        <w:lastRenderedPageBreak/>
        <w:t>eksploziva za civilnu uporabu</w:t>
      </w:r>
      <w:r w:rsidR="008A6D80">
        <w:t xml:space="preserve"> na tržištu i nadzor nad njima</w:t>
      </w:r>
      <w:r>
        <w:t xml:space="preserve"> </w:t>
      </w:r>
      <w:r w:rsidRPr="00211035">
        <w:t>i njihovom implementacijom u zakonodavstvo Republike Hrvatske u srodnim zakonima:</w:t>
      </w:r>
    </w:p>
    <w:p w:rsidR="005624AE" w:rsidRPr="00211035" w:rsidRDefault="005624AE" w:rsidP="005624AE">
      <w:pPr>
        <w:jc w:val="both"/>
      </w:pPr>
      <w:r w:rsidRPr="00211035">
        <w:tab/>
        <w:t xml:space="preserve">- </w:t>
      </w:r>
      <w:r>
        <w:t xml:space="preserve"> </w:t>
      </w:r>
      <w:r w:rsidRPr="00211035">
        <w:t>Zakon o nadzoru robe s dvojnom namjenom (Narodne novine</w:t>
      </w:r>
      <w:r>
        <w:t>,</w:t>
      </w:r>
      <w:r w:rsidRPr="00211035">
        <w:t xml:space="preserve"> br. 80/11 i 68/13)</w:t>
      </w:r>
    </w:p>
    <w:p w:rsidR="005624AE" w:rsidRPr="00211035" w:rsidRDefault="005624AE" w:rsidP="005624AE">
      <w:pPr>
        <w:jc w:val="both"/>
      </w:pPr>
      <w:r w:rsidRPr="00211035">
        <w:tab/>
        <w:t>- Zakon o nadzoru prometa robe vojne namjene i nevojnih ubojnih sredstava (Narodne novine br. 80/13)</w:t>
      </w:r>
    </w:p>
    <w:p w:rsidR="00AF5B8E" w:rsidRDefault="005624AE" w:rsidP="005624AE">
      <w:pPr>
        <w:jc w:val="both"/>
      </w:pPr>
      <w:r w:rsidRPr="00211035">
        <w:tab/>
        <w:t>- Zakon o eksplozivnim tvarima te proizvodnji i prometu oružjem (Narodne novine br. 70/17)</w:t>
      </w:r>
      <w:r>
        <w:t xml:space="preserve"> </w:t>
      </w:r>
      <w:r w:rsidRPr="00211035">
        <w:t xml:space="preserve">generirane su promjene koje utječu na </w:t>
      </w:r>
      <w:r w:rsidRPr="000E5BAB">
        <w:t>provedb</w:t>
      </w:r>
      <w:r>
        <w:t>u</w:t>
      </w:r>
      <w:r w:rsidRPr="00211035">
        <w:t xml:space="preserve"> Zakona</w:t>
      </w:r>
      <w:r w:rsidR="00C03070">
        <w:t>.</w:t>
      </w:r>
    </w:p>
    <w:p w:rsidR="005624AE" w:rsidRDefault="005624AE" w:rsidP="005624AE">
      <w:pPr>
        <w:jc w:val="both"/>
      </w:pPr>
      <w:bookmarkStart w:id="0" w:name="_GoBack"/>
      <w:bookmarkEnd w:id="0"/>
      <w:r w:rsidRPr="00211035">
        <w:t xml:space="preserve"> </w:t>
      </w:r>
    </w:p>
    <w:p w:rsidR="005624AE" w:rsidRDefault="008A6D80" w:rsidP="005624AE">
      <w:pPr>
        <w:ind w:firstLine="720"/>
        <w:jc w:val="both"/>
      </w:pPr>
      <w:r>
        <w:t>I</w:t>
      </w:r>
      <w:r w:rsidR="005624AE" w:rsidRPr="00211035">
        <w:t xml:space="preserve">mplementacijom pravne stečevine Europske unije u nacionalno zakonodavstvo došlo je do dupliciranja postupaka nadzora proizvodnje naoružanja i vojne opreme </w:t>
      </w:r>
      <w:r w:rsidR="005624AE" w:rsidRPr="000E5BAB">
        <w:t>za potrebe izvoza</w:t>
      </w:r>
      <w:r w:rsidR="005624AE" w:rsidRPr="00211035">
        <w:t xml:space="preserve"> na prvoj razini prilikom započinjanja proizvodnje i </w:t>
      </w:r>
      <w:r w:rsidR="00B80624">
        <w:t>p</w:t>
      </w:r>
      <w:r w:rsidR="005624AE" w:rsidRPr="00211035">
        <w:t xml:space="preserve">ostupka izvoza naoružanja i vojne opreme. </w:t>
      </w:r>
    </w:p>
    <w:p w:rsidR="005624AE" w:rsidRDefault="005624AE" w:rsidP="005624AE">
      <w:pPr>
        <w:ind w:firstLine="720"/>
        <w:jc w:val="both"/>
      </w:pPr>
    </w:p>
    <w:p w:rsidR="005624AE" w:rsidRDefault="005624AE" w:rsidP="005624AE">
      <w:pPr>
        <w:ind w:firstLine="720"/>
        <w:jc w:val="both"/>
      </w:pPr>
      <w:r w:rsidRPr="00211035">
        <w:t xml:space="preserve">Ulaskom Republike Hrvatske u </w:t>
      </w:r>
      <w:r w:rsidR="00B80624">
        <w:t>Organizaciju Sjevernoatlantskog ugovora (</w:t>
      </w:r>
      <w:r w:rsidRPr="00211035">
        <w:t>NATO</w:t>
      </w:r>
      <w:r w:rsidR="00B80624">
        <w:t>)</w:t>
      </w:r>
      <w:r w:rsidRPr="00211035">
        <w:t xml:space="preserve"> </w:t>
      </w:r>
      <w:r>
        <w:t xml:space="preserve"> </w:t>
      </w:r>
      <w:r w:rsidRPr="00211035">
        <w:t>2009. godine u potpunosti je zaživjela primjena postupka kodifikacije naoružanja i vojne opreme u skladu sa STANAG normama 3150, 3151 i 4177 koji su usvojeni kao hrvatske vojne norma (HRVN) te su do sada bile primjenjivane isključivo</w:t>
      </w:r>
      <w:r>
        <w:t xml:space="preserve"> na</w:t>
      </w:r>
      <w:r w:rsidRPr="000E5BAB">
        <w:t xml:space="preserve"> temelj</w:t>
      </w:r>
      <w:r>
        <w:t>u</w:t>
      </w:r>
      <w:r w:rsidRPr="00211035">
        <w:t xml:space="preserve"> internih akata </w:t>
      </w:r>
      <w:r w:rsidR="00B80624">
        <w:t>M</w:t>
      </w:r>
      <w:r w:rsidRPr="00211035">
        <w:t xml:space="preserve">inistarstva </w:t>
      </w:r>
      <w:r w:rsidRPr="000E5BAB">
        <w:t xml:space="preserve">obrane. </w:t>
      </w:r>
      <w:r>
        <w:t>K</w:t>
      </w:r>
      <w:r w:rsidRPr="00211035">
        <w:t xml:space="preserve">orištenje navedenih normi obvezno je </w:t>
      </w:r>
      <w:r w:rsidR="00211EAD">
        <w:t xml:space="preserve">za </w:t>
      </w:r>
      <w:r w:rsidRPr="00211035">
        <w:t>sve sudionike postup</w:t>
      </w:r>
      <w:r w:rsidR="00211EAD">
        <w:t>a</w:t>
      </w:r>
      <w:r w:rsidRPr="00211035">
        <w:t>ka proizvodnje, remonta i prometa naoružanja i vojne opreme</w:t>
      </w:r>
      <w:r>
        <w:t xml:space="preserve"> te je</w:t>
      </w:r>
      <w:r w:rsidRPr="00211035">
        <w:t xml:space="preserve"> stoga nužna implementacija regulacije kodifikacije naoružanja i vojne opreme u zakonodavnom aktu, a u cilju vjerodostojne implementacije i na subjekte koji nisu obvezni slijediti odredbe akata donesenih na razini </w:t>
      </w:r>
      <w:r w:rsidR="00211EAD">
        <w:t>M</w:t>
      </w:r>
      <w:r w:rsidRPr="00211035">
        <w:t>inistarstva obrane.</w:t>
      </w:r>
      <w:r>
        <w:t xml:space="preserve"> </w:t>
      </w:r>
      <w:r w:rsidRPr="00211035">
        <w:t xml:space="preserve">Na jednak način </w:t>
      </w:r>
      <w:r>
        <w:t>predlaže</w:t>
      </w:r>
      <w:r w:rsidRPr="00211035">
        <w:t xml:space="preserve"> </w:t>
      </w:r>
      <w:r>
        <w:t xml:space="preserve">se </w:t>
      </w:r>
      <w:r w:rsidRPr="00211035">
        <w:t>regulirati osiguranje kvalitete i kontrola kvalitete naoružanja i vojne opreme u skladu sa STANAG normom 4107 s pripadajućim publikacijama koji je usvojen kao hrvatska vojna norma</w:t>
      </w:r>
      <w:r w:rsidR="00211EAD">
        <w:t>.</w:t>
      </w:r>
      <w:r>
        <w:t xml:space="preserve"> </w:t>
      </w:r>
    </w:p>
    <w:p w:rsidR="005624AE" w:rsidRDefault="005624AE" w:rsidP="005624AE">
      <w:pPr>
        <w:ind w:firstLine="720"/>
        <w:jc w:val="both"/>
      </w:pPr>
      <w:r w:rsidRPr="00211035">
        <w:tab/>
      </w:r>
    </w:p>
    <w:p w:rsidR="005624AE" w:rsidRPr="00211035" w:rsidRDefault="005624AE" w:rsidP="005624AE">
      <w:pPr>
        <w:ind w:firstLine="720"/>
        <w:jc w:val="both"/>
      </w:pPr>
      <w:r w:rsidRPr="00211035">
        <w:t>Odredbe u vezi hladnog pogona ukidaju se sukladno odredbama</w:t>
      </w:r>
      <w:r w:rsidRPr="002606CB">
        <w:t xml:space="preserve"> </w:t>
      </w:r>
      <w:r w:rsidRPr="00211035">
        <w:t>Direktive 2009/43/EZ Europskoga parlamenta i Vijeća od 6. svibnja 2009</w:t>
      </w:r>
      <w:r>
        <w:t>.</w:t>
      </w:r>
      <w:r w:rsidRPr="00211035">
        <w:t>, ali i suvremenog pristupa procesima, sposobno</w:t>
      </w:r>
      <w:r w:rsidRPr="000E5BAB">
        <w:t>stima i dinamici opremanja O</w:t>
      </w:r>
      <w:r>
        <w:t>ružanih snaga Republike Hrvatske</w:t>
      </w:r>
      <w:r w:rsidRPr="00211035">
        <w:t>. Naime, hladi pogon u smislu ovoga Zakona je proces koji je u praksi, na tržištu, sukladno p</w:t>
      </w:r>
      <w:r w:rsidR="00BE0CBA">
        <w:t>ravilima</w:t>
      </w:r>
      <w:r w:rsidRPr="00211035">
        <w:t xml:space="preserve"> Europske unije o slobodnom t</w:t>
      </w:r>
      <w:r w:rsidRPr="000E5BAB">
        <w:t xml:space="preserve">ržištu, kao i realnim okvirima </w:t>
      </w:r>
      <w:r>
        <w:t>d</w:t>
      </w:r>
      <w:r w:rsidRPr="000E5BAB">
        <w:t>ržavnog proračuna R</w:t>
      </w:r>
      <w:r>
        <w:t>epublike Hrvatske</w:t>
      </w:r>
      <w:r w:rsidRPr="00211035">
        <w:t>, bio neprovediv.</w:t>
      </w:r>
    </w:p>
    <w:p w:rsidR="005624AE" w:rsidRDefault="005624AE" w:rsidP="005624AE">
      <w:pPr>
        <w:jc w:val="both"/>
      </w:pPr>
      <w:r w:rsidRPr="00211035">
        <w:tab/>
      </w:r>
    </w:p>
    <w:p w:rsidR="005624AE" w:rsidRDefault="005624AE" w:rsidP="005624AE">
      <w:pPr>
        <w:ind w:firstLine="720"/>
        <w:jc w:val="both"/>
      </w:pPr>
      <w:r w:rsidRPr="00211035">
        <w:t xml:space="preserve">Izgradnja, rekonstrukcija ili modernizacija te uporaba kapaciteta za proizvodnju i remont </w:t>
      </w:r>
      <w:r>
        <w:t>naoružanja i vojne opreme</w:t>
      </w:r>
      <w:r w:rsidRPr="00211035">
        <w:t xml:space="preserve"> </w:t>
      </w:r>
      <w:r w:rsidR="00BE0CBA">
        <w:t>predlaže se da se ubuduće ne regulira</w:t>
      </w:r>
      <w:r w:rsidRPr="00211035">
        <w:t xml:space="preserve"> ovim Zakonom budući </w:t>
      </w:r>
      <w:r w:rsidR="00BE0CBA">
        <w:t xml:space="preserve">da </w:t>
      </w:r>
      <w:r w:rsidRPr="00211035">
        <w:t>je naveden</w:t>
      </w:r>
      <w:r w:rsidR="00BE0CBA">
        <w:t>o</w:t>
      </w:r>
      <w:r w:rsidRPr="00211035">
        <w:t xml:space="preserve"> </w:t>
      </w:r>
      <w:r>
        <w:t>uređen</w:t>
      </w:r>
      <w:r w:rsidR="00BE0CBA">
        <w:t>o</w:t>
      </w:r>
      <w:r w:rsidRPr="00211035">
        <w:t xml:space="preserve"> Zakonom o eksplozivnim tvarima te proizvodnji i prometu oružjem (Narodne novine</w:t>
      </w:r>
      <w:r>
        <w:t>,</w:t>
      </w:r>
      <w:r w:rsidRPr="00211035">
        <w:t xml:space="preserve"> br. 70/17)</w:t>
      </w:r>
      <w:r w:rsidR="00BE0CBA">
        <w:t>.</w:t>
      </w:r>
    </w:p>
    <w:p w:rsidR="005624AE" w:rsidRPr="00211035" w:rsidRDefault="005624AE" w:rsidP="005624AE">
      <w:pPr>
        <w:ind w:firstLine="720"/>
        <w:jc w:val="both"/>
      </w:pPr>
    </w:p>
    <w:p w:rsidR="005624AE" w:rsidRDefault="005624AE" w:rsidP="005624AE">
      <w:pPr>
        <w:jc w:val="both"/>
      </w:pPr>
      <w:r w:rsidRPr="00211035">
        <w:tab/>
        <w:t xml:space="preserve">Gospodarski subjekti, koji imaju vojne i civilne te proizvodne i remontne programe dvojne namjene, bit će oslobođeni od troškova provedbe mjera osiguranja i zaštite proizvodnje, remonta i prometa </w:t>
      </w:r>
      <w:r>
        <w:t>naoružanja i vojne opreme</w:t>
      </w:r>
      <w:r w:rsidRPr="00211035">
        <w:t xml:space="preserve"> kada proizvodni i remontni programi </w:t>
      </w:r>
      <w:r>
        <w:t>naoružanja i vojne opreme</w:t>
      </w:r>
      <w:r w:rsidRPr="00211035">
        <w:t xml:space="preserve"> nisu u uporabi.</w:t>
      </w:r>
    </w:p>
    <w:p w:rsidR="005624AE" w:rsidRPr="00211035" w:rsidRDefault="005624AE" w:rsidP="005624AE">
      <w:pPr>
        <w:jc w:val="both"/>
      </w:pPr>
    </w:p>
    <w:p w:rsidR="00DF7269" w:rsidRDefault="005624AE" w:rsidP="005624AE">
      <w:pPr>
        <w:jc w:val="both"/>
      </w:pPr>
      <w:r w:rsidRPr="00211035">
        <w:tab/>
      </w:r>
      <w:r>
        <w:t>S</w:t>
      </w:r>
      <w:r w:rsidRPr="00211035">
        <w:t xml:space="preserve">manjuje se rok u kojem </w:t>
      </w:r>
      <w:r w:rsidR="00DF7269">
        <w:t>M</w:t>
      </w:r>
      <w:r w:rsidRPr="00211035">
        <w:t>inistarstvo obrane</w:t>
      </w:r>
      <w:r>
        <w:t>,</w:t>
      </w:r>
      <w:r w:rsidRPr="00211035">
        <w:t xml:space="preserve"> </w:t>
      </w:r>
      <w:r w:rsidRPr="000E5BAB">
        <w:t xml:space="preserve">s dosadašnjih 90 na </w:t>
      </w:r>
      <w:r w:rsidR="00DF7269">
        <w:t>6</w:t>
      </w:r>
      <w:r w:rsidRPr="000E5BAB">
        <w:t>0 dana</w:t>
      </w:r>
      <w:r>
        <w:t xml:space="preserve">, </w:t>
      </w:r>
      <w:r w:rsidRPr="00211035">
        <w:t xml:space="preserve">odlučuje o tome je li povjerljivi izum od interesa za poslove obrane, čime se rasterećuje znanstveno-istraživačka zajednica i ubrzava proces kreiranja novih i inovativnih proizvoda za potrebe obrane i tržišta. </w:t>
      </w:r>
    </w:p>
    <w:p w:rsidR="005624AE" w:rsidRDefault="005624AE" w:rsidP="005624AE">
      <w:pPr>
        <w:jc w:val="both"/>
      </w:pPr>
      <w:r w:rsidRPr="00211035">
        <w:lastRenderedPageBreak/>
        <w:tab/>
      </w:r>
      <w:r w:rsidRPr="00862F1D">
        <w:t>Navedene</w:t>
      </w:r>
      <w:r w:rsidRPr="00211035">
        <w:t xml:space="preserve"> izmjene u zakonskoj regulativi </w:t>
      </w:r>
      <w:r w:rsidRPr="000E5BAB">
        <w:t>pridonijet</w:t>
      </w:r>
      <w:r>
        <w:t xml:space="preserve"> će</w:t>
      </w:r>
      <w:r w:rsidRPr="00211035">
        <w:t xml:space="preserve"> smanjenju administrativnih</w:t>
      </w:r>
      <w:r w:rsidRPr="00211035">
        <w:br/>
        <w:t>barijera gospodarskim subjektima i znanstv</w:t>
      </w:r>
      <w:r w:rsidRPr="000E5BAB">
        <w:t>eno-istraživačkim institucijama</w:t>
      </w:r>
      <w:r>
        <w:t xml:space="preserve"> </w:t>
      </w:r>
      <w:r w:rsidRPr="00211035">
        <w:t xml:space="preserve">te pojednostavljivanju poslovanja vezanog za proizvodnju, remont i promet </w:t>
      </w:r>
      <w:r>
        <w:t>naoružanja i vojne opreme</w:t>
      </w:r>
      <w:r w:rsidRPr="00211035">
        <w:t>.</w:t>
      </w:r>
    </w:p>
    <w:p w:rsidR="005624AE" w:rsidRPr="00211035" w:rsidRDefault="005624AE" w:rsidP="005624AE">
      <w:pPr>
        <w:jc w:val="both"/>
      </w:pPr>
    </w:p>
    <w:p w:rsidR="005624AE" w:rsidRPr="00211035" w:rsidRDefault="005624AE" w:rsidP="005624AE">
      <w:pPr>
        <w:jc w:val="both"/>
      </w:pPr>
      <w:r w:rsidRPr="00211035">
        <w:tab/>
        <w:t xml:space="preserve">Cilj izmjena </w:t>
      </w:r>
      <w:r w:rsidR="00DF7269">
        <w:t xml:space="preserve">ovoga Zakona </w:t>
      </w:r>
      <w:r w:rsidRPr="00211035">
        <w:t xml:space="preserve">je i uvođenje najviših standarda u proizvodnji, remontu i prometu </w:t>
      </w:r>
      <w:r>
        <w:t>naoružanja i vojne opreme</w:t>
      </w:r>
      <w:r w:rsidRPr="00211035">
        <w:t xml:space="preserve"> kroz jasno definiran i općenito primjenjiv sustav kodifikacije te osiguranja kvalitete i kontrole kvalitete </w:t>
      </w:r>
      <w:r>
        <w:t>naoružanja i vojne opreme</w:t>
      </w:r>
      <w:r w:rsidRPr="00211035">
        <w:t>.</w:t>
      </w:r>
    </w:p>
    <w:p w:rsidR="005624AE" w:rsidRPr="00211035" w:rsidRDefault="005624AE" w:rsidP="005624AE">
      <w:pPr>
        <w:jc w:val="both"/>
      </w:pPr>
    </w:p>
    <w:p w:rsidR="005624AE" w:rsidRPr="00211035" w:rsidRDefault="005624AE" w:rsidP="005624AE">
      <w:pPr>
        <w:jc w:val="center"/>
        <w:rPr>
          <w:b/>
        </w:rPr>
      </w:pPr>
      <w:r w:rsidRPr="00211035">
        <w:rPr>
          <w:b/>
        </w:rPr>
        <w:t xml:space="preserve">III. </w:t>
      </w:r>
      <w:r>
        <w:rPr>
          <w:b/>
        </w:rPr>
        <w:tab/>
      </w:r>
      <w:r w:rsidRPr="00211035">
        <w:rPr>
          <w:b/>
        </w:rPr>
        <w:t>OCJENA POTREBNIH SREDSTAVA ZA PROVOĐENJE ZAKONA</w:t>
      </w:r>
      <w:r w:rsidRPr="00211035">
        <w:rPr>
          <w:b/>
        </w:rPr>
        <w:br/>
      </w:r>
    </w:p>
    <w:p w:rsidR="005624AE" w:rsidRDefault="005624AE" w:rsidP="005624AE">
      <w:pPr>
        <w:jc w:val="both"/>
      </w:pPr>
      <w:r w:rsidRPr="00211035">
        <w:tab/>
        <w:t>Za provođenje ovoga Zakona nije potrebno osigurati dodatna sredstva u državnom proračunu Republike Hrvatske.</w:t>
      </w:r>
    </w:p>
    <w:p w:rsidR="005624AE" w:rsidRDefault="005624AE" w:rsidP="005624AE">
      <w:pPr>
        <w:jc w:val="both"/>
      </w:pPr>
    </w:p>
    <w:p w:rsidR="005624AE" w:rsidRPr="00211035" w:rsidRDefault="005624AE" w:rsidP="005624AE">
      <w:pPr>
        <w:spacing w:after="120"/>
        <w:ind w:firstLine="708"/>
        <w:jc w:val="both"/>
        <w:rPr>
          <w:b/>
        </w:rPr>
      </w:pPr>
      <w:r>
        <w:rPr>
          <w:b/>
        </w:rPr>
        <w:t xml:space="preserve">IV. </w:t>
      </w:r>
      <w:r>
        <w:rPr>
          <w:b/>
        </w:rPr>
        <w:tab/>
        <w:t xml:space="preserve">TEKST PRIJEDLOGA ZAKONA O IZMJENAMA I DOPUNAMA ZAKONA </w:t>
      </w:r>
      <w:r w:rsidRPr="00A07A65">
        <w:rPr>
          <w:b/>
        </w:rPr>
        <w:t>O PROIZVODNJI, REMONTU I PROMETU NAORUŽANJA I VOJNE OPREME</w:t>
      </w:r>
      <w:r>
        <w:rPr>
          <w:b/>
        </w:rPr>
        <w:t>, S OBRAZLOŽENJEM</w:t>
      </w:r>
    </w:p>
    <w:p w:rsidR="005624AE" w:rsidRDefault="005624AE" w:rsidP="005624AE">
      <w:pPr>
        <w:spacing w:after="120"/>
        <w:jc w:val="both"/>
      </w:pPr>
    </w:p>
    <w:p w:rsidR="005624AE" w:rsidRDefault="005624AE" w:rsidP="005624AE">
      <w:pPr>
        <w:spacing w:after="120"/>
        <w:jc w:val="both"/>
      </w:pPr>
    </w:p>
    <w:p w:rsidR="005624AE" w:rsidRDefault="005624AE" w:rsidP="005624AE">
      <w:pPr>
        <w:spacing w:after="120"/>
        <w:jc w:val="both"/>
      </w:pPr>
    </w:p>
    <w:p w:rsidR="005624AE" w:rsidRDefault="005624AE" w:rsidP="005624AE">
      <w:pPr>
        <w:spacing w:after="120"/>
        <w:jc w:val="both"/>
      </w:pPr>
    </w:p>
    <w:p w:rsidR="005624AE" w:rsidRDefault="005624AE" w:rsidP="005624AE">
      <w:pPr>
        <w:spacing w:after="120"/>
        <w:jc w:val="both"/>
      </w:pPr>
    </w:p>
    <w:p w:rsidR="005624AE" w:rsidRDefault="005624AE" w:rsidP="005624AE">
      <w:pPr>
        <w:spacing w:after="120"/>
        <w:jc w:val="both"/>
      </w:pPr>
    </w:p>
    <w:p w:rsidR="005624AE" w:rsidRDefault="005624AE" w:rsidP="005624AE">
      <w:pPr>
        <w:spacing w:after="120"/>
        <w:jc w:val="both"/>
      </w:pPr>
    </w:p>
    <w:p w:rsidR="005624AE" w:rsidRDefault="005624AE" w:rsidP="005624AE">
      <w:pPr>
        <w:spacing w:after="120"/>
        <w:jc w:val="both"/>
      </w:pPr>
    </w:p>
    <w:p w:rsidR="005624AE" w:rsidRDefault="005624AE" w:rsidP="005624AE">
      <w:pPr>
        <w:spacing w:after="120"/>
        <w:jc w:val="both"/>
      </w:pPr>
    </w:p>
    <w:p w:rsidR="005624AE" w:rsidRDefault="005624AE" w:rsidP="005624AE">
      <w:pPr>
        <w:spacing w:after="120"/>
        <w:jc w:val="both"/>
      </w:pPr>
    </w:p>
    <w:p w:rsidR="005624AE" w:rsidRDefault="005624AE" w:rsidP="005624AE">
      <w:pPr>
        <w:spacing w:after="120"/>
        <w:jc w:val="both"/>
      </w:pPr>
    </w:p>
    <w:p w:rsidR="005624AE" w:rsidRDefault="005624AE" w:rsidP="005624AE">
      <w:pPr>
        <w:spacing w:after="120"/>
        <w:jc w:val="both"/>
      </w:pPr>
    </w:p>
    <w:p w:rsidR="005624AE" w:rsidRDefault="005624AE" w:rsidP="005624AE"/>
    <w:p w:rsidR="00A759DB" w:rsidRDefault="00A759DB" w:rsidP="005624AE">
      <w:pPr>
        <w:rPr>
          <w:b/>
        </w:rPr>
      </w:pPr>
    </w:p>
    <w:p w:rsidR="00DF7269" w:rsidRDefault="00DF7269" w:rsidP="005624AE">
      <w:pPr>
        <w:rPr>
          <w:b/>
        </w:rPr>
      </w:pPr>
    </w:p>
    <w:p w:rsidR="00DF7269" w:rsidRDefault="00DF7269" w:rsidP="005624AE">
      <w:pPr>
        <w:rPr>
          <w:b/>
        </w:rPr>
      </w:pPr>
    </w:p>
    <w:p w:rsidR="00DF7269" w:rsidRDefault="00DF7269" w:rsidP="005624AE">
      <w:pPr>
        <w:rPr>
          <w:b/>
        </w:rPr>
      </w:pPr>
    </w:p>
    <w:p w:rsidR="00DF7269" w:rsidRDefault="00DF7269" w:rsidP="005624AE">
      <w:pPr>
        <w:rPr>
          <w:b/>
        </w:rPr>
      </w:pPr>
    </w:p>
    <w:p w:rsidR="00DF7269" w:rsidRDefault="00DF7269" w:rsidP="005624AE">
      <w:pPr>
        <w:rPr>
          <w:b/>
        </w:rPr>
      </w:pPr>
    </w:p>
    <w:p w:rsidR="00DF7269" w:rsidRDefault="00DF7269" w:rsidP="005624AE">
      <w:pPr>
        <w:rPr>
          <w:b/>
        </w:rPr>
      </w:pPr>
    </w:p>
    <w:p w:rsidR="00DF7269" w:rsidRDefault="00DF7269" w:rsidP="005624AE">
      <w:pPr>
        <w:rPr>
          <w:b/>
        </w:rPr>
      </w:pPr>
    </w:p>
    <w:p w:rsidR="00DF7269" w:rsidRDefault="00DF7269" w:rsidP="005624AE">
      <w:pPr>
        <w:rPr>
          <w:b/>
        </w:rPr>
      </w:pPr>
    </w:p>
    <w:p w:rsidR="00DF7269" w:rsidRDefault="00DF7269" w:rsidP="005624AE">
      <w:pPr>
        <w:rPr>
          <w:b/>
        </w:rPr>
      </w:pPr>
    </w:p>
    <w:p w:rsidR="00862F1D" w:rsidRDefault="00862F1D" w:rsidP="005624AE">
      <w:pPr>
        <w:rPr>
          <w:b/>
        </w:rPr>
      </w:pPr>
    </w:p>
    <w:p w:rsidR="005624AE" w:rsidRDefault="005624AE" w:rsidP="005624AE">
      <w:pPr>
        <w:jc w:val="center"/>
        <w:rPr>
          <w:b/>
        </w:rPr>
      </w:pPr>
      <w:r w:rsidRPr="00211035">
        <w:rPr>
          <w:b/>
        </w:rPr>
        <w:lastRenderedPageBreak/>
        <w:t>ZAKON O IZMJENAMA I DOPUNAMA ZAKONA O PROIZVODNJI,</w:t>
      </w:r>
      <w:r>
        <w:rPr>
          <w:b/>
        </w:rPr>
        <w:t xml:space="preserve"> </w:t>
      </w:r>
    </w:p>
    <w:p w:rsidR="005624AE" w:rsidRDefault="005624AE" w:rsidP="005624AE">
      <w:pPr>
        <w:jc w:val="center"/>
        <w:rPr>
          <w:b/>
        </w:rPr>
      </w:pPr>
      <w:r w:rsidRPr="00211035">
        <w:rPr>
          <w:b/>
        </w:rPr>
        <w:t>REMONTU I PROMETU NAORUŽANJA I VOJNE OPREME</w:t>
      </w:r>
    </w:p>
    <w:p w:rsidR="005624AE" w:rsidRDefault="005624AE" w:rsidP="005624AE">
      <w:pPr>
        <w:jc w:val="center"/>
        <w:rPr>
          <w:b/>
        </w:rPr>
      </w:pPr>
    </w:p>
    <w:p w:rsidR="005624AE" w:rsidRDefault="005624AE" w:rsidP="005624AE">
      <w:pPr>
        <w:rPr>
          <w:b/>
        </w:rPr>
      </w:pPr>
    </w:p>
    <w:p w:rsidR="005624AE" w:rsidRDefault="005624AE" w:rsidP="005624AE">
      <w:pPr>
        <w:jc w:val="center"/>
        <w:rPr>
          <w:b/>
        </w:rPr>
      </w:pPr>
      <w:r w:rsidRPr="00211035">
        <w:rPr>
          <w:b/>
        </w:rPr>
        <w:t>Članak 1.</w:t>
      </w:r>
    </w:p>
    <w:p w:rsidR="005624AE" w:rsidRPr="00211035" w:rsidRDefault="005624AE" w:rsidP="005624AE">
      <w:pPr>
        <w:jc w:val="center"/>
        <w:rPr>
          <w:b/>
        </w:rPr>
      </w:pPr>
    </w:p>
    <w:p w:rsidR="005624AE" w:rsidRDefault="005624AE" w:rsidP="005624AE">
      <w:pPr>
        <w:ind w:firstLine="720"/>
        <w:jc w:val="both"/>
      </w:pPr>
      <w:r w:rsidRPr="00211035">
        <w:t>U Zakonu o proizvodnji,</w:t>
      </w:r>
      <w:r>
        <w:t xml:space="preserve"> </w:t>
      </w:r>
      <w:r w:rsidRPr="00211035">
        <w:t>remontu i prometu naoružanja i vojne opreme</w:t>
      </w:r>
      <w:r>
        <w:t xml:space="preserve"> </w:t>
      </w:r>
      <w:r w:rsidRPr="00211035">
        <w:t>(</w:t>
      </w:r>
      <w:r w:rsidRPr="000E5BAB">
        <w:t>Narodne novin</w:t>
      </w:r>
      <w:r>
        <w:t xml:space="preserve">e, </w:t>
      </w:r>
      <w:r w:rsidRPr="00211035">
        <w:t>br.</w:t>
      </w:r>
      <w:r>
        <w:t xml:space="preserve"> </w:t>
      </w:r>
      <w:r w:rsidRPr="00211035">
        <w:t>33/02,</w:t>
      </w:r>
      <w:r>
        <w:t xml:space="preserve"> </w:t>
      </w:r>
      <w:r w:rsidRPr="000E5BAB">
        <w:t>173/03 i</w:t>
      </w:r>
      <w:r>
        <w:t xml:space="preserve"> </w:t>
      </w:r>
      <w:r w:rsidRPr="00211035">
        <w:t>146/08)</w:t>
      </w:r>
      <w:r>
        <w:t xml:space="preserve"> </w:t>
      </w:r>
      <w:r w:rsidRPr="00211035">
        <w:t>u članku 2.</w:t>
      </w:r>
      <w:r>
        <w:t xml:space="preserve"> </w:t>
      </w:r>
      <w:r w:rsidRPr="00211035">
        <w:t>točki 2. iza riječi</w:t>
      </w:r>
      <w:r>
        <w:t>: „</w:t>
      </w:r>
      <w:r w:rsidRPr="00211035">
        <w:t>projektiranje</w:t>
      </w:r>
      <w:r w:rsidRPr="000E5BAB">
        <w:t>-konstruiranje</w:t>
      </w:r>
      <w:r w:rsidR="00DF7269">
        <w:t>,</w:t>
      </w:r>
      <w:r w:rsidRPr="000E5BAB">
        <w:t>“ dodaje se riječ</w:t>
      </w:r>
      <w:r>
        <w:t xml:space="preserve"> „</w:t>
      </w:r>
      <w:r w:rsidRPr="00211035">
        <w:t>pojedinačnu“</w:t>
      </w:r>
      <w:r>
        <w:t>.</w:t>
      </w:r>
    </w:p>
    <w:p w:rsidR="005624AE" w:rsidRDefault="005624AE" w:rsidP="005624AE">
      <w:pPr>
        <w:jc w:val="both"/>
      </w:pPr>
    </w:p>
    <w:p w:rsidR="005624AE" w:rsidRDefault="005624AE" w:rsidP="00A759DB">
      <w:pPr>
        <w:ind w:firstLine="720"/>
        <w:jc w:val="both"/>
      </w:pPr>
      <w:r>
        <w:t>T</w:t>
      </w:r>
      <w:r w:rsidRPr="00211035">
        <w:t xml:space="preserve">očke 4. i 9. brišu se.                   </w:t>
      </w:r>
      <w:r w:rsidR="00A759DB">
        <w:t xml:space="preserve">            </w:t>
      </w:r>
    </w:p>
    <w:p w:rsidR="005624AE" w:rsidRPr="00211035" w:rsidRDefault="005624AE" w:rsidP="005624AE">
      <w:pPr>
        <w:jc w:val="center"/>
        <w:rPr>
          <w:b/>
        </w:rPr>
      </w:pPr>
      <w:r w:rsidRPr="00211035">
        <w:rPr>
          <w:b/>
        </w:rPr>
        <w:t>Članak 2.</w:t>
      </w:r>
    </w:p>
    <w:p w:rsidR="005624AE" w:rsidRDefault="005624AE" w:rsidP="005624AE">
      <w:pPr>
        <w:jc w:val="both"/>
      </w:pPr>
    </w:p>
    <w:p w:rsidR="005624AE" w:rsidRPr="00211035" w:rsidRDefault="005624AE" w:rsidP="005624AE">
      <w:pPr>
        <w:ind w:firstLine="720"/>
        <w:jc w:val="both"/>
      </w:pPr>
      <w:r w:rsidRPr="00211035">
        <w:t>U članku 3.</w:t>
      </w:r>
      <w:r>
        <w:t xml:space="preserve"> </w:t>
      </w:r>
      <w:r w:rsidRPr="00211035">
        <w:t>stav</w:t>
      </w:r>
      <w:r>
        <w:t>ci</w:t>
      </w:r>
      <w:r w:rsidRPr="00211035">
        <w:t xml:space="preserve"> 1. </w:t>
      </w:r>
      <w:r>
        <w:t xml:space="preserve">i </w:t>
      </w:r>
      <w:r w:rsidRPr="00211035">
        <w:t>2.</w:t>
      </w:r>
      <w:r>
        <w:t xml:space="preserve"> </w:t>
      </w:r>
      <w:r w:rsidRPr="00211035">
        <w:t>briš</w:t>
      </w:r>
      <w:r>
        <w:t>u</w:t>
      </w:r>
      <w:r w:rsidRPr="00211035">
        <w:t xml:space="preserve"> se.</w:t>
      </w:r>
    </w:p>
    <w:p w:rsidR="005624AE" w:rsidRDefault="005624AE" w:rsidP="005624AE">
      <w:pPr>
        <w:jc w:val="both"/>
      </w:pPr>
    </w:p>
    <w:p w:rsidR="005624AE" w:rsidRPr="00211035" w:rsidRDefault="005624AE" w:rsidP="005624AE">
      <w:pPr>
        <w:ind w:firstLine="720"/>
        <w:jc w:val="both"/>
      </w:pPr>
      <w:r w:rsidRPr="00211035">
        <w:t xml:space="preserve">U </w:t>
      </w:r>
      <w:r>
        <w:t xml:space="preserve">dosadašnjem </w:t>
      </w:r>
      <w:r w:rsidRPr="00211035">
        <w:t xml:space="preserve">stavku 3. koji postaje stavak </w:t>
      </w:r>
      <w:r>
        <w:t>1</w:t>
      </w:r>
      <w:r w:rsidRPr="00211035">
        <w:t xml:space="preserve">. </w:t>
      </w:r>
      <w:r>
        <w:t>r</w:t>
      </w:r>
      <w:r w:rsidRPr="00211035">
        <w:t>iječi</w:t>
      </w:r>
      <w:r>
        <w:t>:</w:t>
      </w:r>
      <w:r w:rsidRPr="00211035">
        <w:t xml:space="preserve"> „Zakonom o izvozu i uvozu robe vojne namjene i nevojnih ubojnih sredstava“ zamjenjuju se riječima</w:t>
      </w:r>
      <w:r>
        <w:t>: „z</w:t>
      </w:r>
      <w:r w:rsidRPr="00211035">
        <w:t xml:space="preserve">akonom </w:t>
      </w:r>
      <w:r>
        <w:t>kojim se uređuje</w:t>
      </w:r>
      <w:r w:rsidRPr="00211035">
        <w:t xml:space="preserve"> nadzor prometa robe vojne namjene i nevojnih ubojnih sredstava“</w:t>
      </w:r>
      <w:r>
        <w:t>.</w:t>
      </w:r>
    </w:p>
    <w:p w:rsidR="005624AE" w:rsidRDefault="005624AE" w:rsidP="005624AE">
      <w:pPr>
        <w:jc w:val="both"/>
      </w:pPr>
    </w:p>
    <w:p w:rsidR="005624AE" w:rsidRPr="00211035" w:rsidRDefault="005624AE" w:rsidP="005624AE">
      <w:pPr>
        <w:ind w:firstLine="720"/>
        <w:jc w:val="both"/>
      </w:pPr>
      <w:r w:rsidRPr="00211035">
        <w:t xml:space="preserve">U </w:t>
      </w:r>
      <w:r>
        <w:t>dosadašnjem</w:t>
      </w:r>
      <w:r w:rsidRPr="00801951">
        <w:t xml:space="preserve"> </w:t>
      </w:r>
      <w:r w:rsidRPr="00211035">
        <w:t>stavku 4.</w:t>
      </w:r>
      <w:r>
        <w:t xml:space="preserve"> </w:t>
      </w:r>
      <w:r w:rsidRPr="00211035">
        <w:t xml:space="preserve">koji postaje stavak </w:t>
      </w:r>
      <w:r>
        <w:t>2</w:t>
      </w:r>
      <w:r w:rsidRPr="00211035">
        <w:t>.</w:t>
      </w:r>
      <w:r>
        <w:t xml:space="preserve"> r</w:t>
      </w:r>
      <w:r w:rsidRPr="00211035">
        <w:t>iječi</w:t>
      </w:r>
      <w:r>
        <w:t>: „</w:t>
      </w:r>
      <w:r w:rsidRPr="00211035">
        <w:t>Zakonom o izvozu i uvozu robe vojne namjene</w:t>
      </w:r>
      <w:r w:rsidRPr="000E5BAB">
        <w:t xml:space="preserve"> i nevojnih ubojnih sredstava</w:t>
      </w:r>
      <w:r>
        <w:t>“</w:t>
      </w:r>
      <w:r w:rsidRPr="000E5BAB">
        <w:t xml:space="preserve"> </w:t>
      </w:r>
      <w:r w:rsidRPr="00211035">
        <w:t>zamjenjuju se riječima</w:t>
      </w:r>
      <w:r>
        <w:t xml:space="preserve">: </w:t>
      </w:r>
      <w:r w:rsidRPr="00211035">
        <w:t>„</w:t>
      </w:r>
      <w:r>
        <w:t>z</w:t>
      </w:r>
      <w:r w:rsidRPr="00211035">
        <w:t xml:space="preserve">akonom </w:t>
      </w:r>
      <w:r>
        <w:t xml:space="preserve">kojim se uređuje </w:t>
      </w:r>
      <w:r w:rsidRPr="00211035">
        <w:t>nadzor prometa robe vojne namjene i nevojnih ubojnih sredstava“</w:t>
      </w:r>
      <w:r>
        <w:t>.</w:t>
      </w:r>
    </w:p>
    <w:p w:rsidR="005624AE" w:rsidRDefault="005624AE" w:rsidP="005624AE">
      <w:pPr>
        <w:jc w:val="both"/>
      </w:pPr>
    </w:p>
    <w:p w:rsidR="005624AE" w:rsidRPr="00211035" w:rsidRDefault="005624AE" w:rsidP="005624AE">
      <w:pPr>
        <w:ind w:firstLine="720"/>
        <w:jc w:val="both"/>
      </w:pPr>
      <w:r>
        <w:t>Dosadašnji s</w:t>
      </w:r>
      <w:r w:rsidRPr="00211035">
        <w:t>tavak 5.</w:t>
      </w:r>
      <w:r>
        <w:t xml:space="preserve"> </w:t>
      </w:r>
      <w:r w:rsidRPr="00211035">
        <w:t xml:space="preserve">postaje stavak </w:t>
      </w:r>
      <w:r>
        <w:t>3</w:t>
      </w:r>
      <w:r w:rsidRPr="00211035">
        <w:t>.</w:t>
      </w:r>
    </w:p>
    <w:p w:rsidR="005624AE" w:rsidRPr="00211035" w:rsidRDefault="005624AE" w:rsidP="005624AE">
      <w:pPr>
        <w:jc w:val="both"/>
      </w:pPr>
      <w:r w:rsidRPr="00211035">
        <w:t xml:space="preserve">                               </w:t>
      </w:r>
    </w:p>
    <w:p w:rsidR="005624AE" w:rsidRDefault="005624AE" w:rsidP="005624AE">
      <w:pPr>
        <w:jc w:val="center"/>
        <w:rPr>
          <w:b/>
        </w:rPr>
      </w:pPr>
      <w:r w:rsidRPr="00211035">
        <w:rPr>
          <w:b/>
        </w:rPr>
        <w:t>Članak 3.</w:t>
      </w:r>
    </w:p>
    <w:p w:rsidR="005624AE" w:rsidRPr="00211035" w:rsidRDefault="005624AE" w:rsidP="005624AE">
      <w:pPr>
        <w:jc w:val="center"/>
        <w:rPr>
          <w:b/>
        </w:rPr>
      </w:pPr>
    </w:p>
    <w:p w:rsidR="005624AE" w:rsidRPr="00211035" w:rsidRDefault="005624AE" w:rsidP="005624AE">
      <w:pPr>
        <w:ind w:firstLine="720"/>
      </w:pPr>
      <w:r w:rsidRPr="00211035">
        <w:t>U članku 5. stavak 1. briše se.</w:t>
      </w:r>
    </w:p>
    <w:p w:rsidR="005624AE" w:rsidRDefault="005624AE" w:rsidP="005624AE"/>
    <w:p w:rsidR="005624AE" w:rsidRPr="00211035" w:rsidRDefault="005624AE" w:rsidP="005624AE">
      <w:pPr>
        <w:ind w:firstLine="720"/>
      </w:pPr>
      <w:r>
        <w:t>Dosadašnji</w:t>
      </w:r>
      <w:r w:rsidRPr="00801951">
        <w:t xml:space="preserve"> </w:t>
      </w:r>
      <w:r>
        <w:t>s</w:t>
      </w:r>
      <w:r w:rsidRPr="00211035">
        <w:t>tav</w:t>
      </w:r>
      <w:r>
        <w:t>a</w:t>
      </w:r>
      <w:r w:rsidRPr="00211035">
        <w:t xml:space="preserve">k 2. </w:t>
      </w:r>
      <w:r w:rsidR="00DF7269">
        <w:t xml:space="preserve">koji </w:t>
      </w:r>
      <w:r w:rsidRPr="00211035">
        <w:t>postaje stavak 1. mijenja i glasi:</w:t>
      </w:r>
    </w:p>
    <w:p w:rsidR="005624AE" w:rsidRDefault="005624AE" w:rsidP="005624AE">
      <w:pPr>
        <w:ind w:firstLine="720"/>
        <w:jc w:val="both"/>
      </w:pPr>
    </w:p>
    <w:p w:rsidR="005624AE" w:rsidRPr="00211035" w:rsidRDefault="005624AE" w:rsidP="005624AE">
      <w:pPr>
        <w:ind w:firstLine="720"/>
        <w:jc w:val="both"/>
      </w:pPr>
      <w:r w:rsidRPr="00211035">
        <w:t>„</w:t>
      </w:r>
      <w:r>
        <w:t>(1)</w:t>
      </w:r>
      <w:r>
        <w:tab/>
      </w:r>
      <w:r w:rsidRPr="00211035">
        <w:t>Proizvodnja NVO-a za potrebe izvoza obavlja se na temelju ugovora proizvođača iz članka 6</w:t>
      </w:r>
      <w:r>
        <w:t xml:space="preserve">. </w:t>
      </w:r>
      <w:r w:rsidRPr="00211035">
        <w:t>stavka 1. ovoga Zakona i kupca</w:t>
      </w:r>
      <w:r>
        <w:t>.</w:t>
      </w:r>
      <w:r w:rsidRPr="00211035">
        <w:t>“</w:t>
      </w:r>
      <w:r>
        <w:t>.</w:t>
      </w:r>
    </w:p>
    <w:p w:rsidR="005624AE" w:rsidRDefault="005624AE" w:rsidP="005624AE">
      <w:pPr>
        <w:jc w:val="both"/>
      </w:pPr>
    </w:p>
    <w:p w:rsidR="005624AE" w:rsidRDefault="005624AE" w:rsidP="005624AE">
      <w:pPr>
        <w:ind w:firstLine="720"/>
        <w:jc w:val="both"/>
      </w:pPr>
      <w:r w:rsidRPr="00211035">
        <w:t xml:space="preserve">U </w:t>
      </w:r>
      <w:r>
        <w:t>dosadašnjem</w:t>
      </w:r>
      <w:r w:rsidRPr="00801951">
        <w:t xml:space="preserve"> </w:t>
      </w:r>
      <w:r w:rsidRPr="00211035">
        <w:t>stavku 3. koji postaje stavak 2.</w:t>
      </w:r>
      <w:r>
        <w:t xml:space="preserve"> </w:t>
      </w:r>
      <w:r w:rsidRPr="00211035">
        <w:t>iza riječi</w:t>
      </w:r>
      <w:r>
        <w:t xml:space="preserve">: </w:t>
      </w:r>
      <w:r w:rsidRPr="000E5BAB">
        <w:t>„Agencija“ dodaju se riječi</w:t>
      </w:r>
      <w:r>
        <w:t xml:space="preserve">: </w:t>
      </w:r>
      <w:r w:rsidRPr="00211035">
        <w:t>„iz član</w:t>
      </w:r>
      <w:r w:rsidRPr="000E5BAB">
        <w:t>ka 3</w:t>
      </w:r>
      <w:r>
        <w:t xml:space="preserve">. </w:t>
      </w:r>
      <w:r w:rsidRPr="00211035">
        <w:t xml:space="preserve">stavka </w:t>
      </w:r>
      <w:r w:rsidR="00AA0537">
        <w:t>3</w:t>
      </w:r>
      <w:r w:rsidRPr="00211035">
        <w:t>.</w:t>
      </w:r>
      <w:r>
        <w:t xml:space="preserve"> </w:t>
      </w:r>
      <w:r w:rsidRPr="00211035">
        <w:t>ovoga Zakona“</w:t>
      </w:r>
      <w:r>
        <w:t>.</w:t>
      </w:r>
    </w:p>
    <w:p w:rsidR="005624AE" w:rsidRDefault="005624AE" w:rsidP="005624AE">
      <w:pPr>
        <w:jc w:val="center"/>
        <w:rPr>
          <w:b/>
        </w:rPr>
      </w:pPr>
    </w:p>
    <w:p w:rsidR="005624AE" w:rsidRDefault="005624AE" w:rsidP="005624AE">
      <w:pPr>
        <w:jc w:val="center"/>
        <w:rPr>
          <w:b/>
        </w:rPr>
      </w:pPr>
      <w:r w:rsidRPr="00211035">
        <w:rPr>
          <w:b/>
        </w:rPr>
        <w:t>Članak 4.</w:t>
      </w:r>
    </w:p>
    <w:p w:rsidR="005624AE" w:rsidRPr="00211035" w:rsidRDefault="005624AE" w:rsidP="005624AE">
      <w:pPr>
        <w:jc w:val="center"/>
        <w:rPr>
          <w:b/>
        </w:rPr>
      </w:pPr>
    </w:p>
    <w:p w:rsidR="005624AE" w:rsidRDefault="005624AE" w:rsidP="005624AE">
      <w:pPr>
        <w:ind w:firstLine="720"/>
        <w:jc w:val="both"/>
      </w:pPr>
      <w:r w:rsidRPr="00211035">
        <w:t>U članku 6.</w:t>
      </w:r>
      <w:r>
        <w:t xml:space="preserve"> </w:t>
      </w:r>
      <w:r w:rsidRPr="00211035">
        <w:t>stav</w:t>
      </w:r>
      <w:r w:rsidR="00AA0537">
        <w:t>ci</w:t>
      </w:r>
      <w:r>
        <w:t xml:space="preserve"> </w:t>
      </w:r>
      <w:r w:rsidRPr="00211035">
        <w:t>1.</w:t>
      </w:r>
      <w:r>
        <w:t xml:space="preserve"> i 2. mijenjaju se i glase:</w:t>
      </w:r>
    </w:p>
    <w:p w:rsidR="005624AE" w:rsidRDefault="005624AE" w:rsidP="005624AE">
      <w:pPr>
        <w:ind w:firstLine="720"/>
        <w:jc w:val="both"/>
      </w:pPr>
    </w:p>
    <w:p w:rsidR="00C05967" w:rsidRDefault="005624AE" w:rsidP="005624AE">
      <w:pPr>
        <w:ind w:firstLine="720"/>
        <w:jc w:val="both"/>
      </w:pPr>
      <w:r w:rsidRPr="00DB4473">
        <w:t>„</w:t>
      </w:r>
      <w:r w:rsidR="00C05967">
        <w:t xml:space="preserve"> (1)</w:t>
      </w:r>
      <w:r w:rsidR="00C05967">
        <w:tab/>
        <w:t>NVO mogu proizvoditi:</w:t>
      </w:r>
    </w:p>
    <w:p w:rsidR="005624AE" w:rsidRPr="00DB4473" w:rsidRDefault="005624AE" w:rsidP="005624AE">
      <w:pPr>
        <w:ind w:firstLine="720"/>
        <w:jc w:val="both"/>
      </w:pPr>
      <w:r>
        <w:t xml:space="preserve">- </w:t>
      </w:r>
      <w:r>
        <w:tab/>
        <w:t xml:space="preserve">pravne osobe (u daljnjem tekstu </w:t>
      </w:r>
      <w:r w:rsidRPr="00DB4473">
        <w:t>proizvođači) koji</w:t>
      </w:r>
      <w:r>
        <w:t xml:space="preserve"> imaju odobrenje za proizvodnju NVO-a u skladu s odredbama ovoga Zakona i drugih zakona</w:t>
      </w:r>
    </w:p>
    <w:p w:rsidR="005624AE" w:rsidRDefault="005624AE" w:rsidP="005624AE">
      <w:pPr>
        <w:jc w:val="both"/>
      </w:pPr>
    </w:p>
    <w:p w:rsidR="005624AE" w:rsidRDefault="005624AE" w:rsidP="00A759DB">
      <w:pPr>
        <w:ind w:firstLine="720"/>
        <w:jc w:val="both"/>
      </w:pPr>
      <w:r>
        <w:lastRenderedPageBreak/>
        <w:t xml:space="preserve">- </w:t>
      </w:r>
      <w:r>
        <w:tab/>
      </w:r>
      <w:r w:rsidRPr="00211035">
        <w:t>fizičke osob</w:t>
      </w:r>
      <w:r w:rsidRPr="000E5BAB">
        <w:t>e–obrtnici ( u daljnjem tekstu</w:t>
      </w:r>
      <w:r>
        <w:t xml:space="preserve"> </w:t>
      </w:r>
      <w:r w:rsidRPr="00211035">
        <w:t xml:space="preserve">proizvođači) </w:t>
      </w:r>
      <w:r w:rsidRPr="00DB4473">
        <w:t>koji</w:t>
      </w:r>
      <w:r>
        <w:t xml:space="preserve"> imaju odobrenje za proizvodnju NVO-a u skladu s odredbama ovoga Zakona i drugih zakona.</w:t>
      </w:r>
    </w:p>
    <w:p w:rsidR="005624AE" w:rsidRPr="00211035" w:rsidRDefault="005624AE" w:rsidP="005624AE">
      <w:pPr>
        <w:ind w:firstLine="720"/>
        <w:jc w:val="both"/>
      </w:pPr>
      <w:r>
        <w:t>(2)</w:t>
      </w:r>
      <w:r>
        <w:tab/>
      </w:r>
      <w:r w:rsidRPr="00211035">
        <w:t>Proizv</w:t>
      </w:r>
      <w:r w:rsidRPr="000E5BAB">
        <w:t xml:space="preserve">ođači proizvode NVO </w:t>
      </w:r>
      <w:r w:rsidRPr="00330A65">
        <w:t xml:space="preserve">za potrebe </w:t>
      </w:r>
      <w:r>
        <w:t>m</w:t>
      </w:r>
      <w:r w:rsidRPr="00211035">
        <w:t xml:space="preserve">inistarstva </w:t>
      </w:r>
      <w:r>
        <w:t xml:space="preserve">nadležnoga za poslove obrane </w:t>
      </w:r>
      <w:r w:rsidRPr="00211035">
        <w:t>na t</w:t>
      </w:r>
      <w:r w:rsidRPr="000E5BAB">
        <w:t xml:space="preserve">emelju ugovora koji sklapaju s </w:t>
      </w:r>
      <w:r>
        <w:t>m</w:t>
      </w:r>
      <w:r w:rsidRPr="00211035">
        <w:t xml:space="preserve">inistarstvom </w:t>
      </w:r>
      <w:r>
        <w:t xml:space="preserve">nadležnim za poslove </w:t>
      </w:r>
      <w:r w:rsidRPr="00211035">
        <w:t>obrane.“</w:t>
      </w:r>
      <w:r w:rsidR="00747B6F">
        <w:t>.</w:t>
      </w:r>
    </w:p>
    <w:p w:rsidR="005624AE" w:rsidRDefault="005624AE" w:rsidP="005624AE">
      <w:pPr>
        <w:jc w:val="both"/>
      </w:pPr>
    </w:p>
    <w:p w:rsidR="005624AE" w:rsidRDefault="005624AE" w:rsidP="005624AE">
      <w:pPr>
        <w:ind w:firstLine="720"/>
        <w:jc w:val="both"/>
      </w:pPr>
      <w:r w:rsidRPr="00211035">
        <w:t>Stavak 3. briše se.</w:t>
      </w:r>
    </w:p>
    <w:p w:rsidR="005624AE" w:rsidRDefault="005624AE" w:rsidP="005624AE">
      <w:pPr>
        <w:jc w:val="both"/>
      </w:pPr>
    </w:p>
    <w:p w:rsidR="005624AE" w:rsidRDefault="005624AE" w:rsidP="005624AE">
      <w:pPr>
        <w:jc w:val="center"/>
        <w:rPr>
          <w:b/>
        </w:rPr>
      </w:pPr>
      <w:r w:rsidRPr="00211035">
        <w:rPr>
          <w:b/>
        </w:rPr>
        <w:t>Članak 5.</w:t>
      </w:r>
    </w:p>
    <w:p w:rsidR="005624AE" w:rsidRPr="00211035" w:rsidRDefault="005624AE" w:rsidP="005624AE">
      <w:pPr>
        <w:jc w:val="center"/>
        <w:rPr>
          <w:b/>
        </w:rPr>
      </w:pPr>
    </w:p>
    <w:p w:rsidR="005624AE" w:rsidRPr="00211035" w:rsidRDefault="005624AE" w:rsidP="005624AE">
      <w:pPr>
        <w:ind w:firstLine="720"/>
      </w:pPr>
      <w:r w:rsidRPr="00211035">
        <w:t>Članak 7. briše se.</w:t>
      </w:r>
    </w:p>
    <w:p w:rsidR="005624AE" w:rsidRDefault="005624AE" w:rsidP="005624AE">
      <w:r w:rsidRPr="00211035">
        <w:t xml:space="preserve">          </w:t>
      </w:r>
      <w:r w:rsidRPr="000E5BAB">
        <w:t xml:space="preserve">      </w:t>
      </w:r>
    </w:p>
    <w:p w:rsidR="005624AE" w:rsidRDefault="005624AE" w:rsidP="005624AE">
      <w:pPr>
        <w:jc w:val="center"/>
        <w:rPr>
          <w:b/>
        </w:rPr>
      </w:pPr>
      <w:r w:rsidRPr="00211035">
        <w:rPr>
          <w:b/>
        </w:rPr>
        <w:t>Članak 6.</w:t>
      </w:r>
    </w:p>
    <w:p w:rsidR="005624AE" w:rsidRPr="00211035" w:rsidRDefault="005624AE" w:rsidP="005624AE">
      <w:pPr>
        <w:jc w:val="center"/>
        <w:rPr>
          <w:b/>
        </w:rPr>
      </w:pPr>
    </w:p>
    <w:p w:rsidR="002A5FD7" w:rsidRDefault="002A5FD7" w:rsidP="005624AE">
      <w:pPr>
        <w:ind w:firstLine="720"/>
      </w:pPr>
      <w:r>
        <w:t>Č</w:t>
      </w:r>
      <w:r w:rsidR="005624AE" w:rsidRPr="00211035">
        <w:t>lan</w:t>
      </w:r>
      <w:r>
        <w:t>ak</w:t>
      </w:r>
      <w:r w:rsidR="005624AE" w:rsidRPr="00211035">
        <w:t xml:space="preserve"> 8.</w:t>
      </w:r>
      <w:r w:rsidR="005624AE">
        <w:t xml:space="preserve"> </w:t>
      </w:r>
      <w:r>
        <w:t xml:space="preserve">mijenja se i glasi: </w:t>
      </w:r>
    </w:p>
    <w:p w:rsidR="002A5FD7" w:rsidRDefault="002A5FD7" w:rsidP="005624AE">
      <w:pPr>
        <w:ind w:firstLine="720"/>
      </w:pPr>
    </w:p>
    <w:p w:rsidR="002A5FD7" w:rsidRPr="00AE3F44" w:rsidRDefault="002A5FD7" w:rsidP="002A5FD7">
      <w:pPr>
        <w:pStyle w:val="t-98-20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„(1)</w:t>
      </w:r>
      <w:r>
        <w:rPr>
          <w:color w:val="000000"/>
        </w:rPr>
        <w:tab/>
      </w:r>
      <w:r w:rsidRPr="00AE3F44">
        <w:rPr>
          <w:color w:val="000000"/>
        </w:rPr>
        <w:t>Nositelji razvoja NVO-a, nositelji izrade prototipova ili prototipskih dijelova NVO-a te tehnološkog usvajanja proizvodnje i remonta NVO-a su proizvođači, znanstvenoistraživačke institucije</w:t>
      </w:r>
      <w:r>
        <w:rPr>
          <w:color w:val="000000"/>
        </w:rPr>
        <w:t xml:space="preserve"> koje imaju odobrenje za istraživanje i/ili razvoj prema ovom Zakonu i drugim zakonima </w:t>
      </w:r>
      <w:r w:rsidRPr="00AE3F44">
        <w:rPr>
          <w:color w:val="000000"/>
        </w:rPr>
        <w:t>te remontni kapaciteti Oružanih snaga</w:t>
      </w:r>
      <w:r>
        <w:rPr>
          <w:color w:val="000000"/>
        </w:rPr>
        <w:t>“</w:t>
      </w:r>
      <w:r w:rsidRPr="00AE3F44">
        <w:rPr>
          <w:color w:val="000000"/>
        </w:rPr>
        <w:t>.</w:t>
      </w:r>
    </w:p>
    <w:p w:rsidR="005624AE" w:rsidRDefault="005624AE" w:rsidP="002A5FD7"/>
    <w:p w:rsidR="005624AE" w:rsidRDefault="005624AE" w:rsidP="005624AE">
      <w:pPr>
        <w:ind w:firstLine="720"/>
        <w:jc w:val="both"/>
      </w:pPr>
      <w:r w:rsidRPr="00DB4473">
        <w:t>„</w:t>
      </w:r>
      <w:r>
        <w:t>(2)</w:t>
      </w:r>
      <w:r>
        <w:tab/>
        <w:t>Ministar nadležan za poslove obrane propisat će posebne uvjete za obavljanje poslova razvoja NVO-a koje moraju ispunjavati proizvođači i znanstvenoistraživačke institucije iz stavka 1. ovoga članka, ako drugim propisima nije drugačije propisano.“.</w:t>
      </w:r>
    </w:p>
    <w:p w:rsidR="005624AE" w:rsidRDefault="005624AE" w:rsidP="005624AE"/>
    <w:p w:rsidR="005624AE" w:rsidRDefault="005624AE" w:rsidP="005624AE">
      <w:pPr>
        <w:jc w:val="center"/>
        <w:rPr>
          <w:b/>
        </w:rPr>
      </w:pPr>
      <w:r w:rsidRPr="00211035">
        <w:rPr>
          <w:b/>
        </w:rPr>
        <w:t>Članak 7.</w:t>
      </w:r>
    </w:p>
    <w:p w:rsidR="005624AE" w:rsidRPr="00211035" w:rsidRDefault="005624AE" w:rsidP="005624AE">
      <w:pPr>
        <w:jc w:val="center"/>
        <w:rPr>
          <w:b/>
        </w:rPr>
      </w:pPr>
    </w:p>
    <w:p w:rsidR="005624AE" w:rsidRPr="00211035" w:rsidRDefault="005624AE" w:rsidP="005624AE">
      <w:pPr>
        <w:ind w:firstLine="720"/>
        <w:jc w:val="both"/>
      </w:pPr>
      <w:r w:rsidRPr="00211035">
        <w:t>U članku 9.</w:t>
      </w:r>
      <w:r>
        <w:t xml:space="preserve"> iza r</w:t>
      </w:r>
      <w:r w:rsidRPr="00211035">
        <w:t>iječi</w:t>
      </w:r>
      <w:r>
        <w:t xml:space="preserve">: „u svojim remontnim kapacitetima“ dodaju se riječi: „odnosno pravne osobe i obrti koji imaju odobrenje </w:t>
      </w:r>
      <w:r w:rsidR="00A90433">
        <w:t>m</w:t>
      </w:r>
      <w:r w:rsidRPr="00211035">
        <w:t>inistarstv</w:t>
      </w:r>
      <w:r>
        <w:t>a</w:t>
      </w:r>
      <w:r w:rsidRPr="00211035">
        <w:t xml:space="preserve"> </w:t>
      </w:r>
      <w:r w:rsidR="00A90433">
        <w:t xml:space="preserve">nadležnoga za </w:t>
      </w:r>
      <w:r w:rsidRPr="00211035">
        <w:t>unutarnj</w:t>
      </w:r>
      <w:r w:rsidR="00A90433">
        <w:t>e</w:t>
      </w:r>
      <w:r w:rsidRPr="00211035">
        <w:t xml:space="preserve"> poslov</w:t>
      </w:r>
      <w:r w:rsidR="00A90433">
        <w:t>e</w:t>
      </w:r>
      <w:r>
        <w:t xml:space="preserve"> u skladu s posebnim zakonom</w:t>
      </w:r>
      <w:r w:rsidRPr="00211035">
        <w:t>“</w:t>
      </w:r>
      <w:r>
        <w:t>.</w:t>
      </w:r>
      <w:r w:rsidRPr="00211035">
        <w:t xml:space="preserve"> </w:t>
      </w:r>
    </w:p>
    <w:p w:rsidR="005624AE" w:rsidRDefault="005624AE" w:rsidP="005624AE">
      <w:r w:rsidRPr="00211035">
        <w:t xml:space="preserve">              </w:t>
      </w:r>
      <w:r w:rsidRPr="000E5BAB">
        <w:t xml:space="preserve">                        </w:t>
      </w:r>
    </w:p>
    <w:p w:rsidR="005624AE" w:rsidRPr="00211035" w:rsidRDefault="005624AE" w:rsidP="005624AE">
      <w:pPr>
        <w:jc w:val="center"/>
        <w:rPr>
          <w:b/>
        </w:rPr>
      </w:pPr>
      <w:r w:rsidRPr="00211035">
        <w:rPr>
          <w:b/>
        </w:rPr>
        <w:t>Članak 8.</w:t>
      </w:r>
    </w:p>
    <w:p w:rsidR="005624AE" w:rsidRDefault="005624AE" w:rsidP="005624AE">
      <w:r>
        <w:t xml:space="preserve"> </w:t>
      </w:r>
    </w:p>
    <w:p w:rsidR="005624AE" w:rsidRPr="00211035" w:rsidRDefault="005624AE" w:rsidP="005624AE">
      <w:pPr>
        <w:ind w:firstLine="720"/>
      </w:pPr>
      <w:r w:rsidRPr="000E5BAB">
        <w:t>Naslov i</w:t>
      </w:r>
      <w:r>
        <w:t>znad</w:t>
      </w:r>
      <w:r w:rsidRPr="00211035">
        <w:t xml:space="preserve"> članka 10.</w:t>
      </w:r>
      <w:r>
        <w:t xml:space="preserve"> i članci </w:t>
      </w:r>
      <w:r w:rsidRPr="00211035">
        <w:t>10.</w:t>
      </w:r>
      <w:r w:rsidR="00477696">
        <w:t>, 11</w:t>
      </w:r>
      <w:r w:rsidR="00776CB3">
        <w:t>.</w:t>
      </w:r>
      <w:r w:rsidR="00477696">
        <w:t>, 1</w:t>
      </w:r>
      <w:r w:rsidR="00776CB3">
        <w:t>2., 13.</w:t>
      </w:r>
      <w:r w:rsidR="00477696">
        <w:t xml:space="preserve"> i</w:t>
      </w:r>
      <w:r>
        <w:t xml:space="preserve"> 14. </w:t>
      </w:r>
      <w:r w:rsidRPr="000E5BAB">
        <w:t>briš</w:t>
      </w:r>
      <w:r>
        <w:t>u</w:t>
      </w:r>
      <w:r w:rsidRPr="00211035">
        <w:t xml:space="preserve"> se.</w:t>
      </w:r>
    </w:p>
    <w:p w:rsidR="005624AE" w:rsidRPr="00A759DB" w:rsidRDefault="005624AE" w:rsidP="00A759DB">
      <w:r w:rsidRPr="00211035">
        <w:t xml:space="preserve">                                                 </w:t>
      </w:r>
    </w:p>
    <w:p w:rsidR="005624AE" w:rsidRDefault="005624AE" w:rsidP="005624AE">
      <w:pPr>
        <w:jc w:val="center"/>
        <w:rPr>
          <w:b/>
        </w:rPr>
      </w:pPr>
      <w:r w:rsidRPr="00330A65">
        <w:rPr>
          <w:b/>
        </w:rPr>
        <w:t xml:space="preserve">Članak </w:t>
      </w:r>
      <w:r>
        <w:rPr>
          <w:b/>
        </w:rPr>
        <w:t>9.</w:t>
      </w:r>
    </w:p>
    <w:p w:rsidR="005624AE" w:rsidRDefault="005624AE" w:rsidP="005624AE">
      <w:pPr>
        <w:rPr>
          <w:b/>
        </w:rPr>
      </w:pPr>
    </w:p>
    <w:p w:rsidR="005624AE" w:rsidRPr="00211035" w:rsidRDefault="005624AE" w:rsidP="005624AE">
      <w:pPr>
        <w:ind w:firstLine="720"/>
      </w:pPr>
      <w:r w:rsidRPr="00211035">
        <w:t xml:space="preserve">U članku 15. </w:t>
      </w:r>
      <w:r>
        <w:t>s</w:t>
      </w:r>
      <w:r w:rsidRPr="00211035">
        <w:t xml:space="preserve">tavak 2. </w:t>
      </w:r>
      <w:r>
        <w:t>m</w:t>
      </w:r>
      <w:r w:rsidRPr="00211035">
        <w:t>i</w:t>
      </w:r>
      <w:r>
        <w:t>je</w:t>
      </w:r>
      <w:r w:rsidRPr="001F30C5">
        <w:t>nj</w:t>
      </w:r>
      <w:r w:rsidRPr="00211035">
        <w:t>a</w:t>
      </w:r>
      <w:r>
        <w:t xml:space="preserve"> </w:t>
      </w:r>
      <w:r w:rsidRPr="00211035">
        <w:t>se i glasi:</w:t>
      </w:r>
    </w:p>
    <w:p w:rsidR="005624AE" w:rsidRDefault="005624AE" w:rsidP="005624AE">
      <w:pPr>
        <w:jc w:val="center"/>
        <w:rPr>
          <w:b/>
        </w:rPr>
      </w:pPr>
    </w:p>
    <w:p w:rsidR="005624AE" w:rsidRDefault="005624AE" w:rsidP="005624AE">
      <w:pPr>
        <w:ind w:firstLine="720"/>
        <w:jc w:val="both"/>
      </w:pPr>
      <w:r w:rsidRPr="00DB4473">
        <w:t>„</w:t>
      </w:r>
      <w:r>
        <w:t>(2)</w:t>
      </w:r>
      <w:r>
        <w:tab/>
        <w:t>Poslovi trgovine odnosno poslovi pružanja usluga iz stavka 1. ovoga članka propisani su zakonom kojim se uređuje nadzor prometa robe vojne namjene i nevojnih ubojnih sredstava</w:t>
      </w:r>
      <w:r w:rsidR="002A5FD7">
        <w:t xml:space="preserve"> te zakonom kojim se uređuje područje vezano za eksplozivne tvari te proizvodnju i promet oružja</w:t>
      </w:r>
      <w:r>
        <w:t>.“</w:t>
      </w:r>
    </w:p>
    <w:p w:rsidR="005624AE" w:rsidRDefault="005624AE" w:rsidP="005624AE">
      <w:pPr>
        <w:ind w:firstLine="720"/>
        <w:jc w:val="both"/>
      </w:pPr>
    </w:p>
    <w:p w:rsidR="005624AE" w:rsidRDefault="005624AE" w:rsidP="005624AE">
      <w:pPr>
        <w:ind w:firstLine="720"/>
        <w:jc w:val="both"/>
        <w:rPr>
          <w:b/>
        </w:rPr>
      </w:pPr>
      <w:r>
        <w:t>Stavak 3. briše se.</w:t>
      </w:r>
    </w:p>
    <w:p w:rsidR="005624AE" w:rsidRDefault="005624AE" w:rsidP="005624AE">
      <w:pPr>
        <w:jc w:val="center"/>
        <w:rPr>
          <w:b/>
        </w:rPr>
      </w:pPr>
    </w:p>
    <w:p w:rsidR="005624AE" w:rsidRDefault="005624AE" w:rsidP="005624AE">
      <w:pPr>
        <w:jc w:val="center"/>
        <w:rPr>
          <w:b/>
        </w:rPr>
      </w:pPr>
      <w:r w:rsidRPr="00330A65">
        <w:rPr>
          <w:b/>
        </w:rPr>
        <w:lastRenderedPageBreak/>
        <w:t xml:space="preserve">Članak </w:t>
      </w:r>
      <w:r>
        <w:rPr>
          <w:b/>
        </w:rPr>
        <w:t>10.</w:t>
      </w:r>
    </w:p>
    <w:p w:rsidR="005624AE" w:rsidRPr="00211035" w:rsidRDefault="005624AE" w:rsidP="005624AE">
      <w:pPr>
        <w:rPr>
          <w:b/>
        </w:rPr>
      </w:pPr>
    </w:p>
    <w:p w:rsidR="005624AE" w:rsidRDefault="005624AE" w:rsidP="005624AE">
      <w:pPr>
        <w:ind w:firstLine="720"/>
      </w:pPr>
      <w:r w:rsidRPr="00211035">
        <w:t xml:space="preserve"> </w:t>
      </w:r>
      <w:r>
        <w:t>Č</w:t>
      </w:r>
      <w:r w:rsidRPr="00211035">
        <w:t>lan</w:t>
      </w:r>
      <w:r>
        <w:t>a</w:t>
      </w:r>
      <w:r w:rsidRPr="00211035">
        <w:t>k 16.</w:t>
      </w:r>
      <w:r>
        <w:t xml:space="preserve"> mijenja se i glasi:</w:t>
      </w:r>
    </w:p>
    <w:p w:rsidR="005624AE" w:rsidRDefault="005624AE" w:rsidP="005624AE">
      <w:pPr>
        <w:ind w:firstLine="720"/>
      </w:pPr>
    </w:p>
    <w:p w:rsidR="005624AE" w:rsidRDefault="005624AE" w:rsidP="005624AE">
      <w:pPr>
        <w:ind w:firstLine="720"/>
        <w:jc w:val="both"/>
      </w:pPr>
      <w:r>
        <w:t>„Promet NVO-a u zemlji mogu obavljati pravne osobe i obrtnici u skladu s odredbama ovoga Zakona i drugih zakona.“.</w:t>
      </w:r>
    </w:p>
    <w:p w:rsidR="005624AE" w:rsidRDefault="005624AE" w:rsidP="005624AE">
      <w:r w:rsidRPr="00211035">
        <w:t xml:space="preserve">                                         </w:t>
      </w:r>
    </w:p>
    <w:p w:rsidR="005624AE" w:rsidRPr="00211035" w:rsidRDefault="005624AE" w:rsidP="005624AE">
      <w:pPr>
        <w:jc w:val="center"/>
        <w:rPr>
          <w:b/>
        </w:rPr>
      </w:pPr>
      <w:r w:rsidRPr="000E5BAB">
        <w:rPr>
          <w:b/>
        </w:rPr>
        <w:t>Članak 1</w:t>
      </w:r>
      <w:r>
        <w:rPr>
          <w:b/>
        </w:rPr>
        <w:t>1</w:t>
      </w:r>
      <w:r w:rsidRPr="00211035">
        <w:rPr>
          <w:b/>
        </w:rPr>
        <w:t>.</w:t>
      </w:r>
    </w:p>
    <w:p w:rsidR="005624AE" w:rsidRDefault="005624AE" w:rsidP="005624AE"/>
    <w:p w:rsidR="005624AE" w:rsidRDefault="005624AE" w:rsidP="005624AE">
      <w:pPr>
        <w:ind w:firstLine="720"/>
      </w:pPr>
      <w:r w:rsidRPr="00211035">
        <w:t>Članak 17.</w:t>
      </w:r>
      <w:r>
        <w:t xml:space="preserve"> </w:t>
      </w:r>
      <w:r w:rsidRPr="00211035">
        <w:t>mijenja se i glasi:</w:t>
      </w:r>
    </w:p>
    <w:p w:rsidR="005624AE" w:rsidRPr="00211035" w:rsidRDefault="005624AE" w:rsidP="005624AE">
      <w:pPr>
        <w:ind w:firstLine="720"/>
        <w:jc w:val="both"/>
      </w:pPr>
    </w:p>
    <w:p w:rsidR="005624AE" w:rsidRDefault="005624AE" w:rsidP="005624AE">
      <w:pPr>
        <w:ind w:firstLine="720"/>
        <w:jc w:val="both"/>
        <w:rPr>
          <w:b/>
        </w:rPr>
      </w:pPr>
      <w:r w:rsidRPr="00211035">
        <w:t xml:space="preserve">„Ministarstvo </w:t>
      </w:r>
      <w:r>
        <w:t>nadležno za poslove obrane</w:t>
      </w:r>
      <w:r w:rsidRPr="00211035">
        <w:t xml:space="preserve"> vodi evidenciju o izdanim dozvolama za izvoz i uvoz NVO-a namijenjenog</w:t>
      </w:r>
      <w:r>
        <w:t>a</w:t>
      </w:r>
      <w:r w:rsidRPr="00211035">
        <w:t xml:space="preserve"> Oružanim snagama.“</w:t>
      </w:r>
      <w:r>
        <w:t>.</w:t>
      </w:r>
      <w:r w:rsidRPr="00211035">
        <w:t xml:space="preserve">                            </w:t>
      </w:r>
    </w:p>
    <w:p w:rsidR="005624AE" w:rsidRDefault="005624AE" w:rsidP="005624AE">
      <w:pPr>
        <w:jc w:val="center"/>
        <w:rPr>
          <w:b/>
        </w:rPr>
      </w:pPr>
    </w:p>
    <w:p w:rsidR="005624AE" w:rsidRPr="00211035" w:rsidRDefault="005624AE" w:rsidP="005624AE">
      <w:pPr>
        <w:jc w:val="center"/>
        <w:rPr>
          <w:b/>
        </w:rPr>
      </w:pPr>
      <w:r w:rsidRPr="00211035">
        <w:rPr>
          <w:b/>
        </w:rPr>
        <w:t>Čl</w:t>
      </w:r>
      <w:r w:rsidRPr="000E5BAB">
        <w:rPr>
          <w:b/>
        </w:rPr>
        <w:t>anak 1</w:t>
      </w:r>
      <w:r>
        <w:rPr>
          <w:b/>
        </w:rPr>
        <w:t>2</w:t>
      </w:r>
      <w:r w:rsidRPr="00211035">
        <w:rPr>
          <w:b/>
        </w:rPr>
        <w:t>.</w:t>
      </w:r>
    </w:p>
    <w:p w:rsidR="005624AE" w:rsidRDefault="005624AE" w:rsidP="005624AE"/>
    <w:p w:rsidR="005624AE" w:rsidRPr="00211035" w:rsidRDefault="005624AE" w:rsidP="005624AE">
      <w:pPr>
        <w:ind w:firstLine="720"/>
      </w:pPr>
      <w:r w:rsidRPr="00211035">
        <w:t>Članak 21. briše se.</w:t>
      </w:r>
    </w:p>
    <w:p w:rsidR="005624AE" w:rsidRDefault="005624AE" w:rsidP="005624AE">
      <w:r w:rsidRPr="00211035">
        <w:t xml:space="preserve">                   </w:t>
      </w:r>
      <w:r w:rsidRPr="000E5BAB">
        <w:t xml:space="preserve">                               </w:t>
      </w:r>
    </w:p>
    <w:p w:rsidR="005624AE" w:rsidRPr="00211035" w:rsidRDefault="005624AE" w:rsidP="005624AE">
      <w:pPr>
        <w:jc w:val="center"/>
        <w:rPr>
          <w:b/>
        </w:rPr>
      </w:pPr>
      <w:r w:rsidRPr="000E5BAB">
        <w:rPr>
          <w:b/>
        </w:rPr>
        <w:t>Članak 1</w:t>
      </w:r>
      <w:r>
        <w:rPr>
          <w:b/>
        </w:rPr>
        <w:t>3</w:t>
      </w:r>
      <w:r w:rsidRPr="00211035">
        <w:rPr>
          <w:b/>
        </w:rPr>
        <w:t>.</w:t>
      </w:r>
    </w:p>
    <w:p w:rsidR="005624AE" w:rsidRDefault="005624AE" w:rsidP="005624AE"/>
    <w:p w:rsidR="005624AE" w:rsidRPr="00211035" w:rsidRDefault="005624AE" w:rsidP="005624AE">
      <w:pPr>
        <w:ind w:firstLine="720"/>
      </w:pPr>
      <w:r w:rsidRPr="00211035">
        <w:t>Članak 22.</w:t>
      </w:r>
      <w:r>
        <w:t xml:space="preserve"> </w:t>
      </w:r>
      <w:r w:rsidRPr="00211035">
        <w:t>mijenja se i glasi:</w:t>
      </w:r>
    </w:p>
    <w:p w:rsidR="005624AE" w:rsidRDefault="005624AE" w:rsidP="005624AE">
      <w:pPr>
        <w:ind w:firstLine="720"/>
        <w:jc w:val="both"/>
      </w:pPr>
    </w:p>
    <w:p w:rsidR="005624AE" w:rsidRPr="00211035" w:rsidRDefault="005624AE" w:rsidP="005624AE">
      <w:pPr>
        <w:ind w:firstLine="720"/>
        <w:jc w:val="both"/>
      </w:pPr>
      <w:r w:rsidRPr="00211035">
        <w:t>„Osiguranje,</w:t>
      </w:r>
      <w:r>
        <w:t xml:space="preserve"> </w:t>
      </w:r>
      <w:r w:rsidRPr="00211035">
        <w:t>zaštita i razvoj proizvodnje,</w:t>
      </w:r>
      <w:r>
        <w:t xml:space="preserve"> </w:t>
      </w:r>
      <w:r w:rsidRPr="00211035">
        <w:t>prometa i remonta NVO-a provodi se u skladu s odredbama ovoga Zakona</w:t>
      </w:r>
      <w:r>
        <w:t xml:space="preserve">, </w:t>
      </w:r>
      <w:r w:rsidRPr="00211035">
        <w:t>drugih zakona i međunarodnih ugovora.“</w:t>
      </w:r>
      <w:r>
        <w:t>.</w:t>
      </w:r>
    </w:p>
    <w:p w:rsidR="005624AE" w:rsidRDefault="005624AE" w:rsidP="005624AE">
      <w:pPr>
        <w:rPr>
          <w:b/>
        </w:rPr>
      </w:pPr>
    </w:p>
    <w:p w:rsidR="005624AE" w:rsidRPr="00211035" w:rsidRDefault="005624AE" w:rsidP="005624AE">
      <w:pPr>
        <w:jc w:val="center"/>
        <w:rPr>
          <w:b/>
        </w:rPr>
      </w:pPr>
      <w:r w:rsidRPr="00211035">
        <w:rPr>
          <w:b/>
        </w:rPr>
        <w:t>Članak 1</w:t>
      </w:r>
      <w:r>
        <w:rPr>
          <w:b/>
        </w:rPr>
        <w:t>4</w:t>
      </w:r>
      <w:r w:rsidRPr="00211035">
        <w:rPr>
          <w:b/>
        </w:rPr>
        <w:t>.</w:t>
      </w:r>
    </w:p>
    <w:p w:rsidR="005624AE" w:rsidRDefault="005624AE" w:rsidP="005624AE">
      <w:pPr>
        <w:jc w:val="both"/>
      </w:pPr>
    </w:p>
    <w:p w:rsidR="005624AE" w:rsidRPr="00211035" w:rsidRDefault="005624AE" w:rsidP="005624AE">
      <w:pPr>
        <w:ind w:firstLine="720"/>
        <w:jc w:val="both"/>
      </w:pPr>
      <w:r>
        <w:t>U č</w:t>
      </w:r>
      <w:r w:rsidRPr="00211035">
        <w:t>lank</w:t>
      </w:r>
      <w:r>
        <w:t>u</w:t>
      </w:r>
      <w:r w:rsidRPr="00211035">
        <w:t xml:space="preserve"> 23.</w:t>
      </w:r>
      <w:r>
        <w:t xml:space="preserve"> </w:t>
      </w:r>
      <w:r w:rsidRPr="00211035">
        <w:t xml:space="preserve">stavak </w:t>
      </w:r>
      <w:r>
        <w:t>2</w:t>
      </w:r>
      <w:r w:rsidRPr="00211035">
        <w:t>. mijenja se i glasi:</w:t>
      </w:r>
    </w:p>
    <w:p w:rsidR="005624AE" w:rsidRDefault="005624AE" w:rsidP="005624AE">
      <w:pPr>
        <w:ind w:firstLine="720"/>
        <w:jc w:val="both"/>
      </w:pPr>
    </w:p>
    <w:p w:rsidR="005624AE" w:rsidRPr="00211035" w:rsidRDefault="005624AE" w:rsidP="005624AE">
      <w:pPr>
        <w:ind w:firstLine="720"/>
        <w:jc w:val="both"/>
      </w:pPr>
      <w:r w:rsidRPr="00211035">
        <w:t>„</w:t>
      </w:r>
      <w:r>
        <w:t>(2)</w:t>
      </w:r>
      <w:r>
        <w:tab/>
        <w:t>Opće i posebne mjere koje čine cjelovit sustav osiguranja i zaštite iz stavka 1. ovoga članka propisat će ministar nadlež</w:t>
      </w:r>
      <w:r w:rsidR="00776CB3">
        <w:t>a</w:t>
      </w:r>
      <w:r>
        <w:t>n za poslove obrane, u dijelu koji se odnosi na Oružane snage.“.</w:t>
      </w:r>
    </w:p>
    <w:p w:rsidR="005624AE" w:rsidRPr="00A759DB" w:rsidRDefault="005624AE" w:rsidP="00A759DB">
      <w:r w:rsidRPr="00211035">
        <w:t xml:space="preserve">                       </w:t>
      </w:r>
      <w:r w:rsidR="00A759DB">
        <w:t xml:space="preserve">                               </w:t>
      </w:r>
    </w:p>
    <w:p w:rsidR="005624AE" w:rsidRPr="00211035" w:rsidRDefault="005624AE" w:rsidP="005624AE">
      <w:pPr>
        <w:jc w:val="center"/>
        <w:rPr>
          <w:b/>
        </w:rPr>
      </w:pPr>
      <w:r w:rsidRPr="00211035">
        <w:rPr>
          <w:b/>
        </w:rPr>
        <w:t>Članak 1</w:t>
      </w:r>
      <w:r>
        <w:rPr>
          <w:b/>
        </w:rPr>
        <w:t>5</w:t>
      </w:r>
      <w:r w:rsidRPr="00211035">
        <w:rPr>
          <w:b/>
        </w:rPr>
        <w:t>.</w:t>
      </w:r>
    </w:p>
    <w:p w:rsidR="005624AE" w:rsidRDefault="005624AE" w:rsidP="005624AE"/>
    <w:p w:rsidR="005624AE" w:rsidRPr="00211035" w:rsidRDefault="005624AE" w:rsidP="005624AE">
      <w:pPr>
        <w:ind w:firstLine="720"/>
      </w:pPr>
      <w:r w:rsidRPr="00211035">
        <w:t>Članak 25.</w:t>
      </w:r>
      <w:r>
        <w:t xml:space="preserve"> </w:t>
      </w:r>
      <w:r w:rsidRPr="00211035">
        <w:t>mijenja se i glasi:</w:t>
      </w:r>
    </w:p>
    <w:p w:rsidR="005624AE" w:rsidRDefault="005624AE" w:rsidP="005624AE">
      <w:pPr>
        <w:jc w:val="both"/>
      </w:pPr>
    </w:p>
    <w:p w:rsidR="005624AE" w:rsidRDefault="005624AE" w:rsidP="005624AE">
      <w:pPr>
        <w:ind w:firstLine="720"/>
        <w:jc w:val="both"/>
      </w:pPr>
      <w:r w:rsidRPr="00211035">
        <w:t>„Proizvođači su obvezni organizirati osiguranje kapaciteta od pristup</w:t>
      </w:r>
      <w:r w:rsidRPr="004D74D9">
        <w:t>a neovlaštenih osoba odgovaraju</w:t>
      </w:r>
      <w:r>
        <w:t>ć</w:t>
      </w:r>
      <w:r w:rsidRPr="00211035">
        <w:t>om fizičko-tehničkom zaštitom tijekom radnog procesa povezanog</w:t>
      </w:r>
      <w:r>
        <w:t>a</w:t>
      </w:r>
      <w:r w:rsidRPr="00211035">
        <w:t xml:space="preserve"> s proizvodnjom,</w:t>
      </w:r>
      <w:r>
        <w:t xml:space="preserve"> </w:t>
      </w:r>
      <w:r w:rsidRPr="00211035">
        <w:t>remontom i prometom NVO</w:t>
      </w:r>
      <w:r>
        <w:t>-a</w:t>
      </w:r>
      <w:r w:rsidRPr="00211035">
        <w:t xml:space="preserve"> u skladu s odredbama ovoga Zakona  i drugih zakona.“</w:t>
      </w:r>
      <w:r>
        <w:t>.</w:t>
      </w:r>
    </w:p>
    <w:p w:rsidR="00A759DB" w:rsidRDefault="00A759DB" w:rsidP="005624AE">
      <w:pPr>
        <w:rPr>
          <w:b/>
        </w:rPr>
      </w:pPr>
    </w:p>
    <w:p w:rsidR="00747B6F" w:rsidRDefault="00747B6F" w:rsidP="005624AE">
      <w:pPr>
        <w:jc w:val="center"/>
        <w:rPr>
          <w:b/>
        </w:rPr>
      </w:pPr>
    </w:p>
    <w:p w:rsidR="00747B6F" w:rsidRDefault="00747B6F" w:rsidP="005624AE">
      <w:pPr>
        <w:jc w:val="center"/>
        <w:rPr>
          <w:b/>
        </w:rPr>
      </w:pPr>
    </w:p>
    <w:p w:rsidR="00747B6F" w:rsidRDefault="00747B6F" w:rsidP="005624AE">
      <w:pPr>
        <w:jc w:val="center"/>
        <w:rPr>
          <w:b/>
        </w:rPr>
      </w:pPr>
    </w:p>
    <w:p w:rsidR="00747B6F" w:rsidRDefault="00747B6F" w:rsidP="005624AE">
      <w:pPr>
        <w:jc w:val="center"/>
        <w:rPr>
          <w:b/>
        </w:rPr>
      </w:pPr>
    </w:p>
    <w:p w:rsidR="005624AE" w:rsidRPr="00211035" w:rsidRDefault="005624AE" w:rsidP="005624AE">
      <w:pPr>
        <w:jc w:val="center"/>
        <w:rPr>
          <w:b/>
        </w:rPr>
      </w:pPr>
      <w:r w:rsidRPr="000E5BAB">
        <w:rPr>
          <w:b/>
        </w:rPr>
        <w:lastRenderedPageBreak/>
        <w:t xml:space="preserve">Članak </w:t>
      </w:r>
      <w:r>
        <w:rPr>
          <w:b/>
        </w:rPr>
        <w:t>16</w:t>
      </w:r>
      <w:r w:rsidRPr="00211035">
        <w:rPr>
          <w:b/>
        </w:rPr>
        <w:t>.</w:t>
      </w:r>
    </w:p>
    <w:p w:rsidR="005624AE" w:rsidRDefault="005624AE" w:rsidP="005624AE"/>
    <w:p w:rsidR="005624AE" w:rsidRPr="00211035" w:rsidRDefault="005624AE" w:rsidP="005624AE">
      <w:pPr>
        <w:ind w:firstLine="720"/>
      </w:pPr>
      <w:r w:rsidRPr="000E5BAB">
        <w:t>Naslov i</w:t>
      </w:r>
      <w:r>
        <w:t>znad</w:t>
      </w:r>
      <w:r w:rsidRPr="00211035">
        <w:t xml:space="preserve"> članka 26. mijenja se i glasi:</w:t>
      </w:r>
    </w:p>
    <w:p w:rsidR="005624AE" w:rsidRDefault="005624AE" w:rsidP="005624AE">
      <w:pPr>
        <w:jc w:val="both"/>
      </w:pPr>
    </w:p>
    <w:p w:rsidR="005624AE" w:rsidRPr="00211035" w:rsidRDefault="005624AE" w:rsidP="005624AE">
      <w:pPr>
        <w:ind w:firstLine="720"/>
        <w:jc w:val="both"/>
      </w:pPr>
      <w:r w:rsidRPr="00211035">
        <w:t>„Glava VI.</w:t>
      </w:r>
      <w:r>
        <w:t xml:space="preserve"> </w:t>
      </w:r>
      <w:r w:rsidRPr="00211035">
        <w:t>OSIGURANJE KVALITETE I KONTROLA KVALITETE NAORUŽANJA I VOJNE OPREME“</w:t>
      </w:r>
      <w:r>
        <w:t>.</w:t>
      </w:r>
    </w:p>
    <w:p w:rsidR="005624AE" w:rsidRDefault="005624AE" w:rsidP="005624AE"/>
    <w:p w:rsidR="005624AE" w:rsidRDefault="005624AE" w:rsidP="005624AE">
      <w:pPr>
        <w:ind w:firstLine="720"/>
      </w:pPr>
      <w:r w:rsidRPr="00211035">
        <w:t>U članku 26.</w:t>
      </w:r>
      <w:r>
        <w:t xml:space="preserve"> s</w:t>
      </w:r>
      <w:r w:rsidRPr="00211035">
        <w:t>ta</w:t>
      </w:r>
      <w:r>
        <w:t xml:space="preserve">vak 1. </w:t>
      </w:r>
      <w:r w:rsidRPr="000E5BAB">
        <w:t>briš</w:t>
      </w:r>
      <w:r>
        <w:t>e</w:t>
      </w:r>
      <w:r w:rsidRPr="00211035">
        <w:t xml:space="preserve"> se.</w:t>
      </w:r>
    </w:p>
    <w:p w:rsidR="005624AE" w:rsidRDefault="005624AE" w:rsidP="005624AE"/>
    <w:p w:rsidR="005624AE" w:rsidRDefault="005624AE" w:rsidP="005624AE">
      <w:pPr>
        <w:ind w:firstLine="720"/>
      </w:pPr>
      <w:r>
        <w:t>Dosadašnji stav</w:t>
      </w:r>
      <w:r w:rsidR="006C672E">
        <w:t>ci</w:t>
      </w:r>
      <w:r>
        <w:t xml:space="preserve"> 2. </w:t>
      </w:r>
      <w:r w:rsidR="006C672E">
        <w:t xml:space="preserve">i 3. koji </w:t>
      </w:r>
      <w:r>
        <w:t>postaj</w:t>
      </w:r>
      <w:r w:rsidR="006C672E">
        <w:t>u</w:t>
      </w:r>
      <w:r>
        <w:t xml:space="preserve"> stav</w:t>
      </w:r>
      <w:r w:rsidR="006C672E">
        <w:t>ci 1. i 2.</w:t>
      </w:r>
      <w:r>
        <w:t xml:space="preserve"> </w:t>
      </w:r>
      <w:r w:rsidR="006C672E">
        <w:t>m</w:t>
      </w:r>
      <w:r>
        <w:t>ijenja</w:t>
      </w:r>
      <w:r w:rsidR="006C672E">
        <w:t>ju se</w:t>
      </w:r>
      <w:r>
        <w:t xml:space="preserve"> i glas</w:t>
      </w:r>
      <w:r w:rsidR="006C672E">
        <w:t>e</w:t>
      </w:r>
      <w:r>
        <w:t xml:space="preserve">: </w:t>
      </w:r>
    </w:p>
    <w:p w:rsidR="005624AE" w:rsidRDefault="005624AE" w:rsidP="005624AE">
      <w:pPr>
        <w:ind w:firstLine="720"/>
      </w:pPr>
    </w:p>
    <w:p w:rsidR="005624AE" w:rsidRDefault="005624AE" w:rsidP="005624AE">
      <w:pPr>
        <w:ind w:firstLine="720"/>
        <w:jc w:val="both"/>
      </w:pPr>
      <w:r>
        <w:t>„(1)</w:t>
      </w:r>
      <w:r>
        <w:tab/>
        <w:t>Tijekom procesa proizvodnje i remonta zbog utvrđivanja sukladnosti s propisanim zahtjevima za NVO namijenjen za potrebe Oružanih snaga, ministar nadležan za poslove obrane ovlašten je proizvođačima uputiti i osobe koje nisu na službi u Ministars</w:t>
      </w:r>
      <w:r w:rsidR="006C672E">
        <w:t>tvu obrane i Oružanim snagama.</w:t>
      </w:r>
    </w:p>
    <w:p w:rsidR="006C672E" w:rsidRDefault="005624AE" w:rsidP="005624AE">
      <w:pPr>
        <w:jc w:val="both"/>
      </w:pPr>
      <w:r>
        <w:tab/>
      </w:r>
    </w:p>
    <w:p w:rsidR="005624AE" w:rsidRDefault="006C672E" w:rsidP="005624AE">
      <w:pPr>
        <w:jc w:val="both"/>
      </w:pPr>
      <w:r>
        <w:tab/>
      </w:r>
      <w:r w:rsidR="005624AE">
        <w:t>(2)</w:t>
      </w:r>
      <w:r w:rsidR="005624AE">
        <w:tab/>
        <w:t>Proizvođači NVO-a obvezni su omogućiti pristup procesu proizvodnje, tehničko-tehnološkoj dokumentaciji te osigurati uvjete za provedbu procesa kontrole kvalitete.“.</w:t>
      </w:r>
    </w:p>
    <w:p w:rsidR="005624AE" w:rsidRDefault="005624AE" w:rsidP="005624AE">
      <w:pPr>
        <w:rPr>
          <w:b/>
        </w:rPr>
      </w:pPr>
      <w:r w:rsidRPr="00211035">
        <w:t xml:space="preserve">                                  </w:t>
      </w:r>
    </w:p>
    <w:p w:rsidR="005624AE" w:rsidRPr="00211035" w:rsidRDefault="005624AE" w:rsidP="005624AE">
      <w:pPr>
        <w:jc w:val="center"/>
        <w:rPr>
          <w:b/>
        </w:rPr>
      </w:pPr>
      <w:r w:rsidRPr="00211035">
        <w:rPr>
          <w:b/>
        </w:rPr>
        <w:t>Članak</w:t>
      </w:r>
      <w:r>
        <w:rPr>
          <w:b/>
        </w:rPr>
        <w:t xml:space="preserve"> 17.</w:t>
      </w:r>
    </w:p>
    <w:p w:rsidR="005624AE" w:rsidRDefault="005624AE" w:rsidP="005624AE"/>
    <w:p w:rsidR="005624AE" w:rsidRPr="00211035" w:rsidRDefault="005624AE" w:rsidP="005624AE">
      <w:pPr>
        <w:ind w:firstLine="720"/>
      </w:pPr>
      <w:r>
        <w:t>Č</w:t>
      </w:r>
      <w:r w:rsidRPr="00211035">
        <w:t>lan</w:t>
      </w:r>
      <w:r>
        <w:t>a</w:t>
      </w:r>
      <w:r w:rsidRPr="00211035">
        <w:t>k 27.</w:t>
      </w:r>
      <w:r>
        <w:t xml:space="preserve"> </w:t>
      </w:r>
      <w:r w:rsidRPr="00211035">
        <w:t>mijenja se i glasi:</w:t>
      </w:r>
    </w:p>
    <w:p w:rsidR="005624AE" w:rsidRDefault="005624AE" w:rsidP="005624AE"/>
    <w:p w:rsidR="005624AE" w:rsidRPr="00211035" w:rsidRDefault="005624AE" w:rsidP="005624AE">
      <w:pPr>
        <w:ind w:firstLine="720"/>
        <w:jc w:val="both"/>
      </w:pPr>
      <w:r>
        <w:t>„(1)</w:t>
      </w:r>
      <w:r>
        <w:tab/>
      </w:r>
      <w:r w:rsidRPr="00211035">
        <w:t>Postupak osiguranja kvalitete i kontrole kvalitete NVO-a provodi se u skladu sa STANAG normom 4107 s pripadajućim publikacijama koji je usvojen</w:t>
      </w:r>
      <w:r w:rsidRPr="000E5BAB">
        <w:t xml:space="preserve"> kao hrvatska vojna norma</w:t>
      </w:r>
      <w:r w:rsidRPr="00211035">
        <w:t>.</w:t>
      </w:r>
    </w:p>
    <w:p w:rsidR="005624AE" w:rsidRPr="00211035" w:rsidRDefault="005624AE" w:rsidP="005624AE">
      <w:pPr>
        <w:ind w:firstLine="720"/>
        <w:jc w:val="both"/>
      </w:pPr>
    </w:p>
    <w:p w:rsidR="005624AE" w:rsidRDefault="005624AE" w:rsidP="005624AE">
      <w:pPr>
        <w:pStyle w:val="t-98-20"/>
        <w:spacing w:beforeLines="30" w:before="72" w:beforeAutospacing="0" w:afterLines="30" w:after="72" w:afterAutospacing="0"/>
        <w:ind w:firstLine="720"/>
        <w:jc w:val="both"/>
      </w:pPr>
      <w:r>
        <w:t>(2)</w:t>
      </w:r>
      <w:r>
        <w:tab/>
      </w:r>
      <w:r w:rsidRPr="00211035">
        <w:t xml:space="preserve">Osiguranje kvalitete i kontrola kvalitete s ugovornim zahtjevima za </w:t>
      </w:r>
      <w:r>
        <w:t>NVO</w:t>
      </w:r>
      <w:r w:rsidRPr="00211035">
        <w:t xml:space="preserve"> obavlja se na temelju propisa o kakvoći proizvoda kojim se utvrđuju:           </w:t>
      </w:r>
    </w:p>
    <w:p w:rsidR="005624AE" w:rsidRPr="00AE3F44" w:rsidRDefault="005624AE" w:rsidP="005624AE">
      <w:pPr>
        <w:pStyle w:val="t-98-20"/>
        <w:spacing w:beforeLines="30" w:before="72" w:beforeAutospacing="0" w:afterLines="30" w:after="72" w:afterAutospacing="0"/>
        <w:ind w:firstLine="720"/>
        <w:jc w:val="both"/>
        <w:rPr>
          <w:color w:val="000000"/>
        </w:rPr>
      </w:pPr>
      <w:r w:rsidRPr="00AE3F44">
        <w:rPr>
          <w:color w:val="000000"/>
        </w:rPr>
        <w:t>1. tehnički podaci o</w:t>
      </w:r>
      <w:r>
        <w:rPr>
          <w:color w:val="000000"/>
        </w:rPr>
        <w:t xml:space="preserve"> sredstvima ili sustavima NVO-a</w:t>
      </w:r>
    </w:p>
    <w:p w:rsidR="005624AE" w:rsidRPr="00AE3F44" w:rsidRDefault="005624AE" w:rsidP="005624AE">
      <w:pPr>
        <w:pStyle w:val="t-98-20"/>
        <w:spacing w:beforeLines="30" w:before="72" w:beforeAutospacing="0" w:afterLines="30" w:after="72" w:afterAutospacing="0"/>
        <w:ind w:firstLine="720"/>
        <w:jc w:val="both"/>
        <w:rPr>
          <w:color w:val="000000"/>
        </w:rPr>
      </w:pPr>
      <w:r w:rsidRPr="00AE3F44">
        <w:rPr>
          <w:color w:val="000000"/>
        </w:rPr>
        <w:t>2. sadržaj sredstava ili susta</w:t>
      </w:r>
      <w:r>
        <w:rPr>
          <w:color w:val="000000"/>
        </w:rPr>
        <w:t>va NVO-a</w:t>
      </w:r>
    </w:p>
    <w:p w:rsidR="005624AE" w:rsidRPr="00AE3F44" w:rsidRDefault="005624AE" w:rsidP="005624AE">
      <w:pPr>
        <w:pStyle w:val="t-98-20"/>
        <w:spacing w:beforeLines="30" w:before="72" w:beforeAutospacing="0" w:afterLines="30" w:after="72" w:afterAutospacing="0"/>
        <w:ind w:firstLine="720"/>
        <w:jc w:val="both"/>
        <w:rPr>
          <w:color w:val="000000"/>
        </w:rPr>
      </w:pPr>
      <w:r w:rsidRPr="00AE3F44">
        <w:rPr>
          <w:color w:val="000000"/>
        </w:rPr>
        <w:t>3. pri</w:t>
      </w:r>
      <w:r>
        <w:rPr>
          <w:color w:val="000000"/>
        </w:rPr>
        <w:t>padajuć</w:t>
      </w:r>
      <w:r w:rsidR="00D02FCB">
        <w:rPr>
          <w:color w:val="000000"/>
        </w:rPr>
        <w:t>e</w:t>
      </w:r>
      <w:r>
        <w:rPr>
          <w:color w:val="000000"/>
        </w:rPr>
        <w:t xml:space="preserve"> tehničk</w:t>
      </w:r>
      <w:r w:rsidR="00D02FCB">
        <w:rPr>
          <w:color w:val="000000"/>
        </w:rPr>
        <w:t>e</w:t>
      </w:r>
      <w:r>
        <w:rPr>
          <w:color w:val="000000"/>
        </w:rPr>
        <w:t xml:space="preserve"> dokumentacij</w:t>
      </w:r>
      <w:r w:rsidR="00D02FCB">
        <w:rPr>
          <w:color w:val="000000"/>
        </w:rPr>
        <w:t>e</w:t>
      </w:r>
    </w:p>
    <w:p w:rsidR="005624AE" w:rsidRPr="00AE3F44" w:rsidRDefault="005624AE" w:rsidP="005624AE">
      <w:pPr>
        <w:pStyle w:val="t-98-20"/>
        <w:spacing w:beforeLines="30" w:before="72" w:beforeAutospacing="0" w:afterLines="30" w:after="72" w:afterAutospacing="0"/>
        <w:ind w:firstLine="720"/>
        <w:jc w:val="both"/>
        <w:rPr>
          <w:color w:val="000000"/>
        </w:rPr>
      </w:pPr>
      <w:r w:rsidRPr="00AE3F44">
        <w:rPr>
          <w:color w:val="000000"/>
        </w:rPr>
        <w:t>4. zahtjevi kakv</w:t>
      </w:r>
      <w:r>
        <w:rPr>
          <w:color w:val="000000"/>
        </w:rPr>
        <w:t>oće sredstava ili sustava NVO-a</w:t>
      </w:r>
    </w:p>
    <w:p w:rsidR="005624AE" w:rsidRPr="00AE3F44" w:rsidRDefault="005624AE" w:rsidP="005624AE">
      <w:pPr>
        <w:pStyle w:val="t-98-20"/>
        <w:spacing w:beforeLines="30" w:before="72" w:beforeAutospacing="0" w:afterLines="30" w:after="72" w:afterAutospacing="0"/>
        <w:ind w:firstLine="720"/>
        <w:jc w:val="both"/>
        <w:rPr>
          <w:color w:val="000000"/>
        </w:rPr>
      </w:pPr>
      <w:r w:rsidRPr="00AE3F44">
        <w:rPr>
          <w:color w:val="000000"/>
        </w:rPr>
        <w:t>5. metode ispitivanja i provj</w:t>
      </w:r>
      <w:r>
        <w:rPr>
          <w:color w:val="000000"/>
        </w:rPr>
        <w:t>ere propisanih značajki kakvoće</w:t>
      </w:r>
    </w:p>
    <w:p w:rsidR="005624AE" w:rsidRPr="00AE3F44" w:rsidRDefault="005624AE" w:rsidP="005624AE">
      <w:pPr>
        <w:pStyle w:val="t-98-20"/>
        <w:spacing w:beforeLines="30" w:before="72" w:beforeAutospacing="0" w:afterLines="30" w:after="72" w:afterAutospacing="0"/>
        <w:ind w:firstLine="720"/>
        <w:jc w:val="both"/>
        <w:rPr>
          <w:color w:val="000000"/>
        </w:rPr>
      </w:pPr>
      <w:r w:rsidRPr="00AE3F44">
        <w:rPr>
          <w:color w:val="000000"/>
        </w:rPr>
        <w:t>6. kriteriji za utvrđivanje i ocjenu kakvoće sredstava ili sustava NVO-a.      </w:t>
      </w:r>
    </w:p>
    <w:p w:rsidR="005624AE" w:rsidRPr="00211035" w:rsidRDefault="005624AE" w:rsidP="005624AE">
      <w:pPr>
        <w:ind w:firstLine="720"/>
        <w:jc w:val="both"/>
      </w:pPr>
      <w:r w:rsidRPr="00211035">
        <w:t xml:space="preserve">   </w:t>
      </w:r>
    </w:p>
    <w:p w:rsidR="005624AE" w:rsidRDefault="005624AE" w:rsidP="005624AE">
      <w:pPr>
        <w:ind w:firstLine="720"/>
        <w:jc w:val="both"/>
      </w:pPr>
      <w:r>
        <w:t>(3)</w:t>
      </w:r>
      <w:r>
        <w:tab/>
        <w:t xml:space="preserve">Odredbe stavaka 1. i 2. ovoga članka provode se za potrebe Oružanih  snaga ili na zahtjev kupca u skladu s odredbama ovoga Zakona </w:t>
      </w:r>
      <w:r w:rsidR="00C631BF">
        <w:t>i ugovora sklopljenih između proizvođača i kupca.</w:t>
      </w:r>
    </w:p>
    <w:p w:rsidR="005624AE" w:rsidRDefault="005624AE" w:rsidP="00A759DB">
      <w:pPr>
        <w:jc w:val="both"/>
      </w:pPr>
    </w:p>
    <w:p w:rsidR="005624AE" w:rsidRDefault="005624AE" w:rsidP="005624AE">
      <w:pPr>
        <w:ind w:firstLine="720"/>
        <w:jc w:val="both"/>
        <w:rPr>
          <w:b/>
        </w:rPr>
      </w:pPr>
      <w:r>
        <w:t>(4)</w:t>
      </w:r>
      <w:r>
        <w:tab/>
      </w:r>
      <w:r w:rsidRPr="00211035">
        <w:t>Pravilnik o utvrđivanju kvalitete i k</w:t>
      </w:r>
      <w:r w:rsidRPr="004D74D9">
        <w:t>ontrole kvalitete za NVO don</w:t>
      </w:r>
      <w:r>
        <w:t>osi</w:t>
      </w:r>
      <w:r w:rsidRPr="00211035">
        <w:t xml:space="preserve"> ministar</w:t>
      </w:r>
      <w:r>
        <w:t xml:space="preserve"> nadležan za poslove</w:t>
      </w:r>
      <w:r w:rsidRPr="00211035">
        <w:t xml:space="preserve"> obrane.“</w:t>
      </w:r>
      <w:r>
        <w:t>.</w:t>
      </w:r>
      <w:r w:rsidRPr="00211035">
        <w:t xml:space="preserve">   </w:t>
      </w:r>
    </w:p>
    <w:p w:rsidR="005624AE" w:rsidRDefault="005624AE" w:rsidP="005624AE">
      <w:pPr>
        <w:jc w:val="center"/>
        <w:rPr>
          <w:b/>
        </w:rPr>
      </w:pPr>
    </w:p>
    <w:p w:rsidR="005624AE" w:rsidRDefault="005624AE" w:rsidP="005624AE">
      <w:pPr>
        <w:jc w:val="center"/>
        <w:rPr>
          <w:b/>
        </w:rPr>
      </w:pPr>
      <w:r w:rsidRPr="000E5BAB">
        <w:rPr>
          <w:b/>
        </w:rPr>
        <w:lastRenderedPageBreak/>
        <w:t xml:space="preserve">Članak </w:t>
      </w:r>
      <w:r>
        <w:rPr>
          <w:b/>
        </w:rPr>
        <w:t>18</w:t>
      </w:r>
      <w:r w:rsidRPr="00211035">
        <w:rPr>
          <w:b/>
        </w:rPr>
        <w:t>.</w:t>
      </w:r>
    </w:p>
    <w:p w:rsidR="005624AE" w:rsidRPr="00211035" w:rsidRDefault="005624AE" w:rsidP="005624AE">
      <w:pPr>
        <w:jc w:val="center"/>
        <w:rPr>
          <w:b/>
        </w:rPr>
      </w:pPr>
    </w:p>
    <w:p w:rsidR="005624AE" w:rsidRDefault="005624AE" w:rsidP="005624AE">
      <w:pPr>
        <w:ind w:firstLine="720"/>
        <w:jc w:val="both"/>
      </w:pPr>
      <w:r w:rsidRPr="00211035">
        <w:t>Iza članka 27.</w:t>
      </w:r>
      <w:r>
        <w:t xml:space="preserve"> </w:t>
      </w:r>
      <w:r w:rsidRPr="00211035">
        <w:t>dodaju se članci 27.a</w:t>
      </w:r>
      <w:r>
        <w:t xml:space="preserve"> i </w:t>
      </w:r>
      <w:r w:rsidRPr="000E5BAB">
        <w:t>27.b</w:t>
      </w:r>
      <w:r>
        <w:t xml:space="preserve"> </w:t>
      </w:r>
      <w:r w:rsidRPr="00211035">
        <w:t xml:space="preserve">i naslov iznad </w:t>
      </w:r>
      <w:r>
        <w:t xml:space="preserve">članka 27.a </w:t>
      </w:r>
      <w:r w:rsidRPr="00211035">
        <w:t>koji glase:</w:t>
      </w:r>
      <w:r>
        <w:t xml:space="preserve"> </w:t>
      </w:r>
    </w:p>
    <w:p w:rsidR="005624AE" w:rsidRPr="00211035" w:rsidRDefault="005624AE" w:rsidP="005624AE">
      <w:pPr>
        <w:ind w:firstLine="720"/>
        <w:jc w:val="both"/>
      </w:pPr>
    </w:p>
    <w:p w:rsidR="005624AE" w:rsidRPr="00211035" w:rsidRDefault="005624AE" w:rsidP="005624AE">
      <w:pPr>
        <w:ind w:firstLine="720"/>
        <w:jc w:val="both"/>
      </w:pPr>
      <w:r w:rsidRPr="00211035">
        <w:t>„Glava VI.</w:t>
      </w:r>
      <w:r>
        <w:t xml:space="preserve"> </w:t>
      </w:r>
      <w:r w:rsidRPr="00211035">
        <w:t>a KODIFIK</w:t>
      </w:r>
      <w:r w:rsidRPr="000E5BAB">
        <w:t>ACIJA NAORUŽANJA I VOJNE OPREME</w:t>
      </w:r>
    </w:p>
    <w:p w:rsidR="005624AE" w:rsidRDefault="005624AE" w:rsidP="005624AE">
      <w:pPr>
        <w:jc w:val="both"/>
      </w:pPr>
      <w:r w:rsidRPr="00211035">
        <w:t xml:space="preserve">                    </w:t>
      </w:r>
      <w:r w:rsidRPr="000E5BAB">
        <w:t xml:space="preserve">                              </w:t>
      </w:r>
    </w:p>
    <w:p w:rsidR="005624AE" w:rsidRPr="00211035" w:rsidRDefault="005624AE" w:rsidP="005624AE">
      <w:pPr>
        <w:jc w:val="center"/>
      </w:pPr>
      <w:r w:rsidRPr="00211035">
        <w:t>Članak 27.a</w:t>
      </w:r>
    </w:p>
    <w:p w:rsidR="005624AE" w:rsidRDefault="005624AE" w:rsidP="005624AE">
      <w:pPr>
        <w:jc w:val="both"/>
      </w:pPr>
    </w:p>
    <w:p w:rsidR="005624AE" w:rsidRPr="00211035" w:rsidRDefault="005624AE" w:rsidP="005624AE">
      <w:pPr>
        <w:ind w:firstLine="720"/>
        <w:jc w:val="both"/>
      </w:pPr>
      <w:r w:rsidRPr="00211035">
        <w:t xml:space="preserve">Postupak kodifikacije koji se odnosi na kodifikacijsku klauzulu </w:t>
      </w:r>
      <w:r>
        <w:t>NVO-a</w:t>
      </w:r>
      <w:r w:rsidRPr="00211035">
        <w:t xml:space="preserve"> provodi se u skladu sa STANAG normom 4177</w:t>
      </w:r>
      <w:r w:rsidR="00D7592A">
        <w:t>,</w:t>
      </w:r>
      <w:r w:rsidRPr="00211035">
        <w:t xml:space="preserve"> koji je us</w:t>
      </w:r>
      <w:r w:rsidRPr="000E5BAB">
        <w:t>vojen kao hrvatska vojna norm</w:t>
      </w:r>
      <w:r>
        <w:t>a.</w:t>
      </w:r>
    </w:p>
    <w:p w:rsidR="005624AE" w:rsidRDefault="005624AE" w:rsidP="005624AE">
      <w:pPr>
        <w:jc w:val="both"/>
      </w:pPr>
      <w:r w:rsidRPr="00211035">
        <w:t xml:space="preserve">                  </w:t>
      </w:r>
      <w:r w:rsidRPr="000E5BAB">
        <w:t xml:space="preserve">                               </w:t>
      </w:r>
    </w:p>
    <w:p w:rsidR="005624AE" w:rsidRPr="00211035" w:rsidRDefault="005624AE" w:rsidP="005624AE">
      <w:pPr>
        <w:tabs>
          <w:tab w:val="center" w:pos="851"/>
        </w:tabs>
        <w:jc w:val="center"/>
      </w:pPr>
      <w:r w:rsidRPr="00211035">
        <w:t>Članak 27.b</w:t>
      </w:r>
    </w:p>
    <w:p w:rsidR="005624AE" w:rsidRPr="00211035" w:rsidRDefault="005624AE" w:rsidP="005624AE">
      <w:pPr>
        <w:jc w:val="center"/>
        <w:rPr>
          <w:b/>
        </w:rPr>
      </w:pPr>
    </w:p>
    <w:p w:rsidR="005624AE" w:rsidRPr="00211035" w:rsidRDefault="005624AE" w:rsidP="005624AE">
      <w:pPr>
        <w:ind w:firstLine="720"/>
        <w:jc w:val="both"/>
      </w:pPr>
      <w:r>
        <w:t>(1)</w:t>
      </w:r>
      <w:r>
        <w:tab/>
      </w:r>
      <w:r w:rsidRPr="00211035">
        <w:t xml:space="preserve">Postupak kodifikacije koji se odnosi na identifikaciju i kodifikaciju prema NATO sustavu kodifikacije </w:t>
      </w:r>
      <w:r>
        <w:t>NVO-a</w:t>
      </w:r>
      <w:r w:rsidRPr="00211035">
        <w:t xml:space="preserve"> provodi se u skladu sa STANAG normama 3150 i 3151</w:t>
      </w:r>
      <w:r w:rsidR="00D7592A">
        <w:t>,</w:t>
      </w:r>
      <w:r w:rsidRPr="00211035">
        <w:t xml:space="preserve"> koje su usvojene</w:t>
      </w:r>
      <w:r w:rsidRPr="000E5BAB">
        <w:t xml:space="preserve"> kao hrvatske vojne norme</w:t>
      </w:r>
      <w:r w:rsidRPr="00211035">
        <w:t>.</w:t>
      </w:r>
    </w:p>
    <w:p w:rsidR="005624AE" w:rsidRPr="00211035" w:rsidRDefault="005624AE" w:rsidP="005624AE">
      <w:pPr>
        <w:jc w:val="both"/>
      </w:pPr>
      <w:r w:rsidRPr="00211035">
        <w:t xml:space="preserve">                                                     </w:t>
      </w:r>
    </w:p>
    <w:p w:rsidR="005624AE" w:rsidRPr="00211035" w:rsidRDefault="005624AE" w:rsidP="005624AE">
      <w:pPr>
        <w:ind w:firstLine="720"/>
        <w:jc w:val="both"/>
      </w:pPr>
      <w:r>
        <w:t>(2)</w:t>
      </w:r>
      <w:r>
        <w:tab/>
      </w:r>
      <w:r w:rsidRPr="00211035">
        <w:t xml:space="preserve">Pravilnik o kodifikaciji koji se odnosi na identifikaciju i kodifikaciju prema NATO sustavu kodifikacije te na implementaciju kodifikacijske klauzule </w:t>
      </w:r>
      <w:r>
        <w:t>NVO-a</w:t>
      </w:r>
      <w:r w:rsidRPr="00211035">
        <w:t xml:space="preserve"> don</w:t>
      </w:r>
      <w:r>
        <w:t xml:space="preserve">osi </w:t>
      </w:r>
      <w:r w:rsidRPr="00211035">
        <w:t>ministar nadležan za poslove obrane.</w:t>
      </w:r>
      <w:r>
        <w:t>“.</w:t>
      </w:r>
    </w:p>
    <w:p w:rsidR="005624AE" w:rsidRDefault="005624AE" w:rsidP="005624AE">
      <w:r w:rsidRPr="00211035">
        <w:t xml:space="preserve">                      </w:t>
      </w:r>
      <w:r w:rsidRPr="000E5BAB">
        <w:t xml:space="preserve">               </w:t>
      </w:r>
      <w:r w:rsidRPr="00330A65">
        <w:t xml:space="preserve">              </w:t>
      </w:r>
    </w:p>
    <w:p w:rsidR="005624AE" w:rsidRDefault="005624AE" w:rsidP="005624AE">
      <w:pPr>
        <w:jc w:val="center"/>
        <w:rPr>
          <w:b/>
        </w:rPr>
      </w:pPr>
      <w:r w:rsidRPr="000E5BAB">
        <w:rPr>
          <w:b/>
        </w:rPr>
        <w:t xml:space="preserve">Članak </w:t>
      </w:r>
      <w:r>
        <w:rPr>
          <w:b/>
        </w:rPr>
        <w:t>19</w:t>
      </w:r>
      <w:r w:rsidRPr="00211035">
        <w:rPr>
          <w:b/>
        </w:rPr>
        <w:t>.</w:t>
      </w:r>
    </w:p>
    <w:p w:rsidR="005624AE" w:rsidRPr="00211035" w:rsidRDefault="005624AE" w:rsidP="005624AE">
      <w:pPr>
        <w:jc w:val="center"/>
        <w:rPr>
          <w:b/>
        </w:rPr>
      </w:pPr>
    </w:p>
    <w:p w:rsidR="005624AE" w:rsidRDefault="005624AE" w:rsidP="005624AE">
      <w:pPr>
        <w:ind w:firstLine="720"/>
        <w:jc w:val="both"/>
        <w:rPr>
          <w:b/>
        </w:rPr>
      </w:pPr>
      <w:r w:rsidRPr="00211035">
        <w:t>U članku 33.</w:t>
      </w:r>
      <w:r>
        <w:t xml:space="preserve"> </w:t>
      </w:r>
      <w:r w:rsidRPr="00211035">
        <w:t xml:space="preserve">stavku 4. </w:t>
      </w:r>
      <w:r>
        <w:t xml:space="preserve">riječi: „u roku od </w:t>
      </w:r>
      <w:r w:rsidRPr="00211035">
        <w:t>90</w:t>
      </w:r>
      <w:r>
        <w:t xml:space="preserve"> dana</w:t>
      </w:r>
      <w:r w:rsidRPr="00211035">
        <w:t xml:space="preserve">“ zamjenjuje se </w:t>
      </w:r>
      <w:r>
        <w:t>riječima: „u roku od 60 dana</w:t>
      </w:r>
      <w:r w:rsidRPr="00C81926">
        <w:t>“</w:t>
      </w:r>
      <w:r>
        <w:t>.</w:t>
      </w:r>
    </w:p>
    <w:p w:rsidR="005624AE" w:rsidRDefault="005624AE" w:rsidP="005624AE">
      <w:pPr>
        <w:jc w:val="center"/>
        <w:rPr>
          <w:b/>
        </w:rPr>
      </w:pPr>
    </w:p>
    <w:p w:rsidR="005624AE" w:rsidRDefault="005624AE" w:rsidP="005624AE">
      <w:pPr>
        <w:jc w:val="center"/>
        <w:rPr>
          <w:b/>
        </w:rPr>
      </w:pPr>
      <w:r w:rsidRPr="000E5BAB">
        <w:rPr>
          <w:b/>
        </w:rPr>
        <w:t xml:space="preserve">Članak </w:t>
      </w:r>
      <w:r>
        <w:rPr>
          <w:b/>
        </w:rPr>
        <w:t>20</w:t>
      </w:r>
      <w:r w:rsidRPr="006955A2">
        <w:rPr>
          <w:b/>
        </w:rPr>
        <w:t>.</w:t>
      </w:r>
    </w:p>
    <w:p w:rsidR="005624AE" w:rsidRDefault="005624AE" w:rsidP="005624AE">
      <w:pPr>
        <w:jc w:val="both"/>
      </w:pPr>
    </w:p>
    <w:p w:rsidR="005624AE" w:rsidRDefault="005624AE" w:rsidP="005624AE">
      <w:pPr>
        <w:ind w:firstLine="720"/>
        <w:jc w:val="both"/>
      </w:pPr>
      <w:r>
        <w:t>U članku 39</w:t>
      </w:r>
      <w:r w:rsidRPr="00672C1F">
        <w:t>.</w:t>
      </w:r>
      <w:r>
        <w:t xml:space="preserve"> s</w:t>
      </w:r>
      <w:r w:rsidRPr="00672C1F">
        <w:t>tav</w:t>
      </w:r>
      <w:r>
        <w:t xml:space="preserve">ak 1. mijenja se i glasi: </w:t>
      </w:r>
    </w:p>
    <w:p w:rsidR="005624AE" w:rsidRDefault="005624AE" w:rsidP="005624AE">
      <w:pPr>
        <w:jc w:val="both"/>
      </w:pPr>
    </w:p>
    <w:p w:rsidR="005624AE" w:rsidRPr="00211035" w:rsidRDefault="005624AE" w:rsidP="005624AE">
      <w:pPr>
        <w:ind w:firstLine="720"/>
        <w:jc w:val="both"/>
      </w:pPr>
      <w:r>
        <w:t>„(1)</w:t>
      </w:r>
      <w:r>
        <w:tab/>
      </w:r>
      <w:r w:rsidRPr="00672C1F">
        <w:rPr>
          <w:color w:val="000000"/>
        </w:rPr>
        <w:t>Novčanom kaznom od 20.000,00</w:t>
      </w:r>
      <w:r>
        <w:rPr>
          <w:color w:val="000000"/>
        </w:rPr>
        <w:t xml:space="preserve"> kuna</w:t>
      </w:r>
      <w:r w:rsidRPr="00672C1F">
        <w:rPr>
          <w:color w:val="000000"/>
        </w:rPr>
        <w:t xml:space="preserve"> do 100.000,00 kuna kaznit će se za prekršaj </w:t>
      </w:r>
      <w:r w:rsidRPr="00211035">
        <w:t>pravna osoba ako protivno odredbama ovoga Zakona:</w:t>
      </w:r>
    </w:p>
    <w:p w:rsidR="005624AE" w:rsidRPr="00211035" w:rsidRDefault="005624AE" w:rsidP="005624AE">
      <w:pPr>
        <w:pStyle w:val="t-98-20"/>
        <w:spacing w:beforeLines="30" w:before="72" w:afterLines="30" w:after="72"/>
        <w:ind w:firstLine="720"/>
        <w:jc w:val="both"/>
      </w:pPr>
      <w:r w:rsidRPr="00211035">
        <w:t>1. ako pokrene proizvodnju NVO</w:t>
      </w:r>
      <w:r>
        <w:t>-a</w:t>
      </w:r>
      <w:r w:rsidRPr="00211035">
        <w:t xml:space="preserve"> suprotno odredbama ovo</w:t>
      </w:r>
      <w:r w:rsidRPr="00196E48">
        <w:t>g</w:t>
      </w:r>
      <w:r>
        <w:t xml:space="preserve">a Zakona (članak 3. stavak </w:t>
      </w:r>
      <w:r w:rsidRPr="00196E48">
        <w:t>1.)</w:t>
      </w:r>
    </w:p>
    <w:p w:rsidR="005624AE" w:rsidRPr="00211035" w:rsidRDefault="005624AE" w:rsidP="005624AE">
      <w:pPr>
        <w:pStyle w:val="t-98-20"/>
        <w:spacing w:beforeLines="30" w:before="72" w:afterLines="30" w:after="72"/>
        <w:ind w:firstLine="720"/>
        <w:jc w:val="both"/>
      </w:pPr>
      <w:r w:rsidRPr="00211035">
        <w:t>2. ako pokrene proizvodnju NVO</w:t>
      </w:r>
      <w:r>
        <w:t>-a</w:t>
      </w:r>
      <w:r w:rsidRPr="00211035">
        <w:t xml:space="preserve"> za potrebe izvoza suprotno odredbama ovog</w:t>
      </w:r>
      <w:r>
        <w:t>a Zakona (članak 5. stavak 1</w:t>
      </w:r>
      <w:r w:rsidRPr="00196E48">
        <w:t>.)</w:t>
      </w:r>
    </w:p>
    <w:p w:rsidR="005624AE" w:rsidRPr="00211035" w:rsidRDefault="005624AE" w:rsidP="005624AE">
      <w:pPr>
        <w:pStyle w:val="t-98-20"/>
        <w:spacing w:beforeLines="30" w:before="72" w:afterLines="30" w:after="72"/>
        <w:ind w:firstLine="720"/>
        <w:jc w:val="both"/>
      </w:pPr>
      <w:r w:rsidRPr="00211035">
        <w:t>3. ako proizvodi NVO suprotno od</w:t>
      </w:r>
      <w:r w:rsidRPr="00196E48">
        <w:t>redbama ovog</w:t>
      </w:r>
      <w:r w:rsidR="00D7592A">
        <w:t>a</w:t>
      </w:r>
      <w:r w:rsidRPr="00196E48">
        <w:t xml:space="preserve"> Zakona (članak 6.)</w:t>
      </w:r>
    </w:p>
    <w:p w:rsidR="005624AE" w:rsidRPr="00211035" w:rsidRDefault="005624AE" w:rsidP="005624AE">
      <w:pPr>
        <w:pStyle w:val="t-98-20"/>
        <w:spacing w:beforeLines="30" w:before="72" w:afterLines="30" w:after="72"/>
        <w:ind w:firstLine="720"/>
        <w:jc w:val="both"/>
      </w:pPr>
      <w:r w:rsidRPr="00211035">
        <w:t>4. ako obavlja poslove remonta NVO</w:t>
      </w:r>
      <w:r>
        <w:t>-a</w:t>
      </w:r>
      <w:r w:rsidRPr="00211035">
        <w:t xml:space="preserve"> suprotno odredbama ovog</w:t>
      </w:r>
      <w:r w:rsidR="00D86EE2">
        <w:t>a</w:t>
      </w:r>
      <w:r w:rsidRPr="00211035">
        <w:t xml:space="preserve"> Zakona (članak 9.)</w:t>
      </w:r>
    </w:p>
    <w:p w:rsidR="005624AE" w:rsidRPr="00672C1F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672C1F">
        <w:rPr>
          <w:color w:val="000000"/>
        </w:rPr>
        <w:t>5. ne provodi mjere osiguranja i zaštite proizvodnje, prometa i remon</w:t>
      </w:r>
      <w:r>
        <w:rPr>
          <w:color w:val="000000"/>
        </w:rPr>
        <w:t>ta NVO-a (članak 23. stavak 2.)</w:t>
      </w:r>
    </w:p>
    <w:p w:rsidR="005624AE" w:rsidRPr="00672C1F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672C1F">
        <w:rPr>
          <w:color w:val="000000"/>
        </w:rPr>
        <w:lastRenderedPageBreak/>
        <w:t>6. učini dostupnim neovlaštenim osobama tajne podatke obrane na području proizvodn</w:t>
      </w:r>
      <w:r>
        <w:rPr>
          <w:color w:val="000000"/>
        </w:rPr>
        <w:t>je i prometa NVO-a (članak 24.)</w:t>
      </w:r>
    </w:p>
    <w:p w:rsidR="005624AE" w:rsidRPr="00672C1F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672C1F">
        <w:rPr>
          <w:color w:val="000000"/>
        </w:rPr>
        <w:t>7. ako promijeni djelatnost be</w:t>
      </w:r>
      <w:r>
        <w:rPr>
          <w:color w:val="000000"/>
        </w:rPr>
        <w:t>z suglasnosti Ministarstva obra</w:t>
      </w:r>
      <w:r w:rsidRPr="00672C1F">
        <w:rPr>
          <w:color w:val="000000"/>
        </w:rPr>
        <w:t xml:space="preserve">ne (članak </w:t>
      </w:r>
      <w:r w:rsidRPr="00211035">
        <w:t>31</w:t>
      </w:r>
      <w:r w:rsidRPr="00672C1F">
        <w:rPr>
          <w:color w:val="000000"/>
        </w:rPr>
        <w:t>. sta</w:t>
      </w:r>
      <w:r>
        <w:rPr>
          <w:color w:val="000000"/>
        </w:rPr>
        <w:t>vak 2.)</w:t>
      </w:r>
    </w:p>
    <w:p w:rsidR="005624AE" w:rsidRDefault="005624AE" w:rsidP="005624AE">
      <w:pPr>
        <w:pStyle w:val="t-98-20"/>
        <w:spacing w:beforeLines="30" w:before="72" w:afterLines="30" w:after="72"/>
        <w:ind w:firstLine="720"/>
        <w:jc w:val="both"/>
      </w:pPr>
      <w:r w:rsidRPr="00672C1F">
        <w:rPr>
          <w:color w:val="000000"/>
        </w:rPr>
        <w:t xml:space="preserve">8. objavi povjerljivi izum suprotno odredbama ovoga Zakona (članak </w:t>
      </w:r>
      <w:r w:rsidRPr="00211035">
        <w:t>40</w:t>
      </w:r>
      <w:r>
        <w:rPr>
          <w:color w:val="000000"/>
        </w:rPr>
        <w:t>. stavak 1.).“.</w:t>
      </w:r>
    </w:p>
    <w:p w:rsidR="005624AE" w:rsidRDefault="005624AE" w:rsidP="005624AE">
      <w:pPr>
        <w:ind w:firstLine="720"/>
        <w:jc w:val="both"/>
      </w:pPr>
      <w:r>
        <w:t>Iz</w:t>
      </w:r>
      <w:r w:rsidR="00D86EE2">
        <w:t>a</w:t>
      </w:r>
      <w:r>
        <w:t xml:space="preserve"> stavka 1. dodaje se novi stavak 2. koji glasi:</w:t>
      </w:r>
    </w:p>
    <w:p w:rsidR="005624AE" w:rsidRDefault="005624AE" w:rsidP="005624AE">
      <w:pPr>
        <w:jc w:val="both"/>
      </w:pPr>
    </w:p>
    <w:p w:rsidR="005624AE" w:rsidRPr="00DB4473" w:rsidRDefault="005624AE" w:rsidP="005624AE">
      <w:pPr>
        <w:ind w:firstLine="720"/>
        <w:jc w:val="both"/>
      </w:pPr>
      <w:r>
        <w:t>„(2)</w:t>
      </w:r>
      <w:r>
        <w:tab/>
      </w:r>
      <w:r>
        <w:rPr>
          <w:color w:val="000000"/>
        </w:rPr>
        <w:t>Novčanom kaznom od 5.000,00 kuna do 5</w:t>
      </w:r>
      <w:r w:rsidRPr="00672C1F">
        <w:rPr>
          <w:color w:val="000000"/>
        </w:rPr>
        <w:t xml:space="preserve">0.000,00 kuna kaznit će se za prekršaj </w:t>
      </w:r>
      <w:r w:rsidRPr="00DB4473">
        <w:t>fizička osoba – obrtnik ako protivno odredbama ovoga Zakona:</w:t>
      </w:r>
    </w:p>
    <w:p w:rsidR="005624AE" w:rsidRPr="00DB4473" w:rsidRDefault="005624AE" w:rsidP="005624AE">
      <w:pPr>
        <w:pStyle w:val="t-98-20"/>
        <w:spacing w:beforeLines="30" w:before="72" w:beforeAutospacing="0" w:afterLines="30" w:after="72" w:afterAutospacing="0"/>
        <w:ind w:firstLine="720"/>
        <w:jc w:val="both"/>
      </w:pPr>
      <w:r w:rsidRPr="00DB4473">
        <w:t>1. ako pokrene proizvodnju NVO</w:t>
      </w:r>
      <w:r>
        <w:t>-a</w:t>
      </w:r>
      <w:r w:rsidRPr="00DB4473">
        <w:t xml:space="preserve"> suprotno odredbama ovo</w:t>
      </w:r>
      <w:r w:rsidRPr="00196E48">
        <w:t>g</w:t>
      </w:r>
      <w:r>
        <w:t xml:space="preserve">a Zakona (članak 3. stavak </w:t>
      </w:r>
      <w:r w:rsidRPr="00196E48">
        <w:t>1.)</w:t>
      </w:r>
    </w:p>
    <w:p w:rsidR="005624AE" w:rsidRPr="00DB4473" w:rsidRDefault="005624AE" w:rsidP="005624AE">
      <w:pPr>
        <w:pStyle w:val="t-98-20"/>
        <w:spacing w:beforeLines="30" w:before="72" w:beforeAutospacing="0" w:afterLines="30" w:after="72" w:afterAutospacing="0"/>
        <w:ind w:firstLine="720"/>
        <w:jc w:val="both"/>
      </w:pPr>
      <w:r w:rsidRPr="00DB4473">
        <w:t>2. ako pokrene proizvodnju NVO</w:t>
      </w:r>
      <w:r>
        <w:t>-a</w:t>
      </w:r>
      <w:r w:rsidRPr="00DB4473">
        <w:t xml:space="preserve"> za potrebe izvoza suprotno odredbama ovog</w:t>
      </w:r>
      <w:r>
        <w:t>a Zakona (članak 5. stavak 1</w:t>
      </w:r>
      <w:r w:rsidRPr="00196E48">
        <w:t>.)</w:t>
      </w:r>
    </w:p>
    <w:p w:rsidR="005624AE" w:rsidRPr="00DB4473" w:rsidRDefault="005624AE" w:rsidP="005624AE">
      <w:pPr>
        <w:pStyle w:val="t-98-20"/>
        <w:spacing w:beforeLines="30" w:before="72" w:beforeAutospacing="0" w:afterLines="30" w:after="72" w:afterAutospacing="0"/>
        <w:ind w:firstLine="720"/>
        <w:jc w:val="both"/>
      </w:pPr>
      <w:r w:rsidRPr="00DB4473">
        <w:t>3. ako proizvodi NVO suprotno od</w:t>
      </w:r>
      <w:r w:rsidRPr="00196E48">
        <w:t>redbama ovog</w:t>
      </w:r>
      <w:r w:rsidR="00B87313">
        <w:t>a</w:t>
      </w:r>
      <w:r w:rsidRPr="00196E48">
        <w:t xml:space="preserve"> Zakona (članak 6.)</w:t>
      </w:r>
    </w:p>
    <w:p w:rsidR="005624AE" w:rsidRPr="00DB4473" w:rsidRDefault="005624AE" w:rsidP="005624AE">
      <w:pPr>
        <w:pStyle w:val="t-98-20"/>
        <w:spacing w:beforeLines="30" w:before="72" w:beforeAutospacing="0" w:afterLines="30" w:after="72" w:afterAutospacing="0"/>
        <w:ind w:firstLine="720"/>
        <w:jc w:val="both"/>
      </w:pPr>
      <w:r w:rsidRPr="00DB4473">
        <w:t>4. ako obavlja poslove remonta NVO</w:t>
      </w:r>
      <w:r>
        <w:t>-a</w:t>
      </w:r>
      <w:r w:rsidRPr="00DB4473">
        <w:t xml:space="preserve"> suprotno odredbama ovog</w:t>
      </w:r>
      <w:r w:rsidR="00B87313">
        <w:t>a</w:t>
      </w:r>
      <w:r w:rsidRPr="00DB4473">
        <w:t xml:space="preserve"> Zakona (članak 9.)</w:t>
      </w:r>
    </w:p>
    <w:p w:rsidR="005624AE" w:rsidRPr="00672C1F" w:rsidRDefault="005624AE" w:rsidP="005624AE">
      <w:pPr>
        <w:pStyle w:val="t-98-20"/>
        <w:spacing w:beforeLines="30" w:before="72" w:beforeAutospacing="0" w:afterLines="30" w:after="72" w:afterAutospacing="0"/>
        <w:ind w:firstLine="720"/>
        <w:jc w:val="both"/>
        <w:rPr>
          <w:color w:val="000000"/>
        </w:rPr>
      </w:pPr>
      <w:r w:rsidRPr="00672C1F">
        <w:rPr>
          <w:color w:val="000000"/>
        </w:rPr>
        <w:t>5. ne provodi mjere osiguranja i zaštite proizvodnje, prometa i remon</w:t>
      </w:r>
      <w:r>
        <w:rPr>
          <w:color w:val="000000"/>
        </w:rPr>
        <w:t>ta NVO-a (članak 23. stavak 2.)</w:t>
      </w:r>
    </w:p>
    <w:p w:rsidR="005624AE" w:rsidRPr="00672C1F" w:rsidRDefault="005624AE" w:rsidP="005624AE">
      <w:pPr>
        <w:pStyle w:val="t-98-20"/>
        <w:spacing w:beforeLines="30" w:before="72" w:beforeAutospacing="0" w:afterLines="30" w:after="72" w:afterAutospacing="0"/>
        <w:ind w:firstLine="720"/>
        <w:jc w:val="both"/>
        <w:rPr>
          <w:color w:val="000000"/>
        </w:rPr>
      </w:pPr>
      <w:r w:rsidRPr="00672C1F">
        <w:rPr>
          <w:color w:val="000000"/>
        </w:rPr>
        <w:t>6. učini dostupnim neovlaštenim osobama tajne podatke obrane na području proizvodn</w:t>
      </w:r>
      <w:r>
        <w:rPr>
          <w:color w:val="000000"/>
        </w:rPr>
        <w:t>je i prometa NVO-a (članak 24.)</w:t>
      </w:r>
    </w:p>
    <w:p w:rsidR="005624AE" w:rsidRPr="00672C1F" w:rsidRDefault="005624AE" w:rsidP="005624AE">
      <w:pPr>
        <w:pStyle w:val="t-98-20"/>
        <w:spacing w:beforeLines="30" w:before="72" w:beforeAutospacing="0" w:afterLines="30" w:after="72" w:afterAutospacing="0"/>
        <w:ind w:firstLine="720"/>
        <w:jc w:val="both"/>
        <w:rPr>
          <w:color w:val="000000"/>
        </w:rPr>
      </w:pPr>
      <w:r w:rsidRPr="00672C1F">
        <w:rPr>
          <w:color w:val="000000"/>
        </w:rPr>
        <w:t>7. ako promijeni djelatnost be</w:t>
      </w:r>
      <w:r>
        <w:rPr>
          <w:color w:val="000000"/>
        </w:rPr>
        <w:t>z suglasnosti Ministarstva obra</w:t>
      </w:r>
      <w:r w:rsidRPr="00672C1F">
        <w:rPr>
          <w:color w:val="000000"/>
        </w:rPr>
        <w:t xml:space="preserve">ne (članak </w:t>
      </w:r>
      <w:r w:rsidRPr="00DB4473">
        <w:t>31</w:t>
      </w:r>
      <w:r w:rsidRPr="00672C1F">
        <w:rPr>
          <w:color w:val="000000"/>
        </w:rPr>
        <w:t>. sta</w:t>
      </w:r>
      <w:r>
        <w:rPr>
          <w:color w:val="000000"/>
        </w:rPr>
        <w:t>vak 2.)</w:t>
      </w:r>
    </w:p>
    <w:p w:rsidR="005624AE" w:rsidRPr="00DB4473" w:rsidRDefault="005624AE" w:rsidP="005624AE">
      <w:pPr>
        <w:pStyle w:val="t-98-20"/>
        <w:spacing w:beforeLines="30" w:before="72" w:beforeAutospacing="0" w:afterLines="30" w:after="72" w:afterAutospacing="0"/>
        <w:ind w:firstLine="720"/>
        <w:jc w:val="both"/>
        <w:rPr>
          <w:color w:val="000000"/>
        </w:rPr>
      </w:pPr>
      <w:r w:rsidRPr="00672C1F">
        <w:rPr>
          <w:color w:val="000000"/>
        </w:rPr>
        <w:t xml:space="preserve">8. objavi povjerljivi izum suprotno odredbama ovoga Zakona (članak </w:t>
      </w:r>
      <w:r w:rsidRPr="00DB4473">
        <w:t>40</w:t>
      </w:r>
      <w:r>
        <w:rPr>
          <w:color w:val="000000"/>
        </w:rPr>
        <w:t>. stavak 1.).“.</w:t>
      </w:r>
    </w:p>
    <w:p w:rsidR="005624AE" w:rsidRDefault="005624AE" w:rsidP="005624AE">
      <w:pPr>
        <w:rPr>
          <w:b/>
        </w:rPr>
      </w:pPr>
    </w:p>
    <w:p w:rsidR="005624AE" w:rsidRPr="00211035" w:rsidRDefault="005624AE" w:rsidP="005624AE">
      <w:pPr>
        <w:ind w:firstLine="720"/>
      </w:pPr>
      <w:r w:rsidRPr="00211035">
        <w:t xml:space="preserve">Dosadašnji stavci 2. </w:t>
      </w:r>
      <w:r>
        <w:t xml:space="preserve">i </w:t>
      </w:r>
      <w:r w:rsidRPr="00211035">
        <w:t xml:space="preserve">3. </w:t>
      </w:r>
      <w:r>
        <w:t>p</w:t>
      </w:r>
      <w:r w:rsidRPr="00211035">
        <w:t xml:space="preserve">ostaju stavci 3. </w:t>
      </w:r>
      <w:r>
        <w:t>i</w:t>
      </w:r>
      <w:r w:rsidRPr="00211035">
        <w:t xml:space="preserve"> 4.</w:t>
      </w:r>
    </w:p>
    <w:p w:rsidR="00E2591E" w:rsidRDefault="00E2591E" w:rsidP="00A759DB">
      <w:pPr>
        <w:rPr>
          <w:b/>
        </w:rPr>
      </w:pPr>
    </w:p>
    <w:p w:rsidR="005624AE" w:rsidRPr="00E2591E" w:rsidRDefault="005624AE" w:rsidP="00E2591E">
      <w:pPr>
        <w:jc w:val="center"/>
        <w:rPr>
          <w:b/>
        </w:rPr>
      </w:pPr>
      <w:r w:rsidRPr="000E5BAB">
        <w:rPr>
          <w:b/>
        </w:rPr>
        <w:t xml:space="preserve">Članak </w:t>
      </w:r>
      <w:r>
        <w:rPr>
          <w:b/>
        </w:rPr>
        <w:t>21</w:t>
      </w:r>
      <w:r w:rsidRPr="006955A2">
        <w:rPr>
          <w:b/>
        </w:rPr>
        <w:t>.</w:t>
      </w:r>
    </w:p>
    <w:p w:rsidR="005624AE" w:rsidRDefault="005624AE" w:rsidP="00E2591E">
      <w:pPr>
        <w:pStyle w:val="t-119sred0"/>
        <w:spacing w:before="0" w:after="0"/>
        <w:ind w:firstLine="720"/>
      </w:pPr>
      <w:r>
        <w:rPr>
          <w:color w:val="000000"/>
        </w:rPr>
        <w:t xml:space="preserve">U </w:t>
      </w:r>
      <w:r>
        <w:t>članku 40</w:t>
      </w:r>
      <w:r w:rsidRPr="00672C1F">
        <w:t>.</w:t>
      </w:r>
      <w:r>
        <w:t xml:space="preserve"> podstavak 1. briše se.</w:t>
      </w:r>
    </w:p>
    <w:p w:rsidR="005624AE" w:rsidRDefault="005624AE" w:rsidP="005624AE">
      <w:pPr>
        <w:pStyle w:val="t-119sred0"/>
        <w:spacing w:before="0" w:after="0"/>
        <w:ind w:firstLine="720"/>
        <w:rPr>
          <w:color w:val="000000"/>
        </w:rPr>
      </w:pPr>
      <w:r>
        <w:t>Dosadašnji podstavci 2. i 3. postaju podstavci 1. i 2.</w:t>
      </w:r>
    </w:p>
    <w:p w:rsidR="00A759DB" w:rsidRDefault="00A759DB" w:rsidP="005624AE">
      <w:pPr>
        <w:jc w:val="center"/>
        <w:rPr>
          <w:b/>
        </w:rPr>
      </w:pPr>
    </w:p>
    <w:p w:rsidR="005624AE" w:rsidRPr="00E2591E" w:rsidRDefault="005624AE" w:rsidP="00E2591E">
      <w:pPr>
        <w:jc w:val="center"/>
        <w:rPr>
          <w:b/>
        </w:rPr>
      </w:pPr>
      <w:r w:rsidRPr="000E5BAB">
        <w:rPr>
          <w:b/>
        </w:rPr>
        <w:t xml:space="preserve">Članak </w:t>
      </w:r>
      <w:r>
        <w:rPr>
          <w:b/>
        </w:rPr>
        <w:t>22</w:t>
      </w:r>
      <w:r w:rsidRPr="006955A2">
        <w:rPr>
          <w:b/>
        </w:rPr>
        <w:t>.</w:t>
      </w:r>
    </w:p>
    <w:p w:rsidR="005624AE" w:rsidRPr="00E2591E" w:rsidRDefault="005624AE" w:rsidP="00E2591E">
      <w:pPr>
        <w:pStyle w:val="t-119sred0"/>
        <w:spacing w:before="0" w:after="0"/>
        <w:ind w:firstLine="720"/>
      </w:pPr>
      <w:r>
        <w:rPr>
          <w:color w:val="000000"/>
        </w:rPr>
        <w:t xml:space="preserve">U </w:t>
      </w:r>
      <w:r>
        <w:t>članku 41</w:t>
      </w:r>
      <w:r w:rsidRPr="00672C1F">
        <w:t>.</w:t>
      </w:r>
      <w:r>
        <w:t xml:space="preserve"> s</w:t>
      </w:r>
      <w:r w:rsidRPr="00672C1F">
        <w:t>tav</w:t>
      </w:r>
      <w:r>
        <w:t>ak 1. briše se.</w:t>
      </w:r>
    </w:p>
    <w:p w:rsidR="005624AE" w:rsidRDefault="005624AE" w:rsidP="005624AE">
      <w:pPr>
        <w:pStyle w:val="t-119sred0"/>
        <w:spacing w:before="0" w:beforeAutospacing="0" w:after="0" w:afterAutospacing="0"/>
        <w:ind w:firstLine="720"/>
      </w:pPr>
      <w:r>
        <w:t>Dosadašnji stavak 2. postaje stavak 1.</w:t>
      </w:r>
    </w:p>
    <w:p w:rsidR="00625A6B" w:rsidRDefault="00625A6B" w:rsidP="005624AE">
      <w:pPr>
        <w:pStyle w:val="t-119sred0"/>
        <w:spacing w:before="0" w:beforeAutospacing="0" w:after="0" w:afterAutospacing="0"/>
        <w:ind w:firstLine="720"/>
        <w:rPr>
          <w:color w:val="000000"/>
        </w:rPr>
      </w:pPr>
    </w:p>
    <w:p w:rsidR="005624AE" w:rsidRDefault="005624AE" w:rsidP="005624AE">
      <w:pPr>
        <w:pStyle w:val="1"/>
        <w:rPr>
          <w:b w:val="0"/>
          <w:color w:val="000000"/>
          <w:lang w:val="hr-HR" w:eastAsia="hr-HR"/>
        </w:rPr>
      </w:pPr>
    </w:p>
    <w:p w:rsidR="005624AE" w:rsidRDefault="005624AE" w:rsidP="00A759DB">
      <w:pPr>
        <w:pStyle w:val="1"/>
        <w:rPr>
          <w:lang w:val="hr-HR"/>
        </w:rPr>
      </w:pPr>
      <w:r>
        <w:rPr>
          <w:lang w:val="hr-HR"/>
        </w:rPr>
        <w:t>PRIJELAZNE I ZAVRŠNE ODREDBE</w:t>
      </w:r>
    </w:p>
    <w:p w:rsidR="00A759DB" w:rsidRPr="00A759DB" w:rsidRDefault="00A759DB" w:rsidP="00A759DB">
      <w:pPr>
        <w:pStyle w:val="1"/>
        <w:rPr>
          <w:lang w:val="hr-HR"/>
        </w:rPr>
      </w:pPr>
    </w:p>
    <w:p w:rsidR="005624AE" w:rsidRDefault="005624AE" w:rsidP="00A759DB">
      <w:pPr>
        <w:pStyle w:val="clanak0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Članak 23.</w:t>
      </w:r>
    </w:p>
    <w:p w:rsidR="005624AE" w:rsidRDefault="005624AE" w:rsidP="00A759DB">
      <w:pPr>
        <w:pStyle w:val="clanak0"/>
        <w:spacing w:before="0" w:beforeAutospacing="0" w:after="0" w:afterAutospacing="0"/>
        <w:jc w:val="center"/>
        <w:rPr>
          <w:b/>
          <w:color w:val="000000"/>
        </w:rPr>
      </w:pPr>
    </w:p>
    <w:p w:rsidR="005624AE" w:rsidRDefault="005624AE" w:rsidP="00A759DB">
      <w:pPr>
        <w:pStyle w:val="clanak0"/>
        <w:spacing w:before="0" w:beforeAutospacing="0" w:after="0" w:afterAutospacing="0"/>
        <w:ind w:firstLine="720"/>
        <w:jc w:val="both"/>
      </w:pPr>
      <w:r w:rsidRPr="00211035">
        <w:t xml:space="preserve">Danom stupanja na snagu ovoga </w:t>
      </w:r>
      <w:r>
        <w:t>Zakona</w:t>
      </w:r>
      <w:r w:rsidRPr="00211035">
        <w:t xml:space="preserve"> prestaje važiti Naputa</w:t>
      </w:r>
      <w:r w:rsidRPr="00196E48">
        <w:t xml:space="preserve">k o načinu i uvjetima primjene </w:t>
      </w:r>
      <w:r>
        <w:t>„</w:t>
      </w:r>
      <w:proofErr w:type="spellStart"/>
      <w:r w:rsidRPr="00211035">
        <w:t>offset</w:t>
      </w:r>
      <w:proofErr w:type="spellEnd"/>
      <w:r w:rsidRPr="00211035">
        <w:t xml:space="preserve"> pro</w:t>
      </w:r>
      <w:r w:rsidRPr="00196E48">
        <w:t>grama</w:t>
      </w:r>
      <w:r>
        <w:t xml:space="preserve">“ </w:t>
      </w:r>
      <w:r w:rsidRPr="00196E48">
        <w:t>(</w:t>
      </w:r>
      <w:r w:rsidRPr="00211035">
        <w:t>N</w:t>
      </w:r>
      <w:r w:rsidRPr="00196E48">
        <w:t>arodne novine</w:t>
      </w:r>
      <w:r w:rsidRPr="00211035">
        <w:t>, br. 78/16).</w:t>
      </w:r>
    </w:p>
    <w:p w:rsidR="00625A6B" w:rsidRDefault="00625A6B" w:rsidP="005624AE">
      <w:pPr>
        <w:pStyle w:val="clanak0"/>
        <w:spacing w:before="0" w:beforeAutospacing="0" w:after="0" w:afterAutospacing="0"/>
        <w:jc w:val="center"/>
        <w:rPr>
          <w:b/>
          <w:color w:val="000000"/>
        </w:rPr>
      </w:pPr>
    </w:p>
    <w:p w:rsidR="005624AE" w:rsidRDefault="005624AE" w:rsidP="00625A6B">
      <w:pPr>
        <w:pStyle w:val="clanak0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Članak 24.</w:t>
      </w:r>
    </w:p>
    <w:p w:rsidR="005624AE" w:rsidRDefault="005624AE" w:rsidP="00625A6B">
      <w:pPr>
        <w:pStyle w:val="clanak0"/>
        <w:spacing w:before="0" w:beforeAutospacing="0" w:after="0" w:afterAutospacing="0"/>
        <w:jc w:val="center"/>
        <w:rPr>
          <w:b/>
          <w:color w:val="000000"/>
        </w:rPr>
      </w:pPr>
    </w:p>
    <w:p w:rsidR="005624AE" w:rsidRPr="00E2591E" w:rsidRDefault="005624AE" w:rsidP="00625A6B">
      <w:pPr>
        <w:pStyle w:val="clanak0"/>
        <w:spacing w:before="0" w:beforeAutospacing="0" w:after="0" w:afterAutospacing="0"/>
        <w:ind w:firstLine="720"/>
        <w:jc w:val="both"/>
        <w:rPr>
          <w:color w:val="000000"/>
        </w:rPr>
      </w:pPr>
      <w:r w:rsidRPr="00211035">
        <w:rPr>
          <w:color w:val="000000"/>
        </w:rPr>
        <w:t xml:space="preserve">Ugovori o nabavi </w:t>
      </w:r>
      <w:r w:rsidR="0019156D">
        <w:rPr>
          <w:color w:val="000000"/>
        </w:rPr>
        <w:t>naoružanja i vojne opreme (NVO)</w:t>
      </w:r>
      <w:r w:rsidRPr="00211035">
        <w:rPr>
          <w:color w:val="000000"/>
        </w:rPr>
        <w:t xml:space="preserve"> s inozemnim dobavljačem sklopljeni u skladu s člankom 21. Zakon</w:t>
      </w:r>
      <w:r>
        <w:rPr>
          <w:color w:val="000000"/>
        </w:rPr>
        <w:t>a</w:t>
      </w:r>
      <w:r w:rsidRPr="00211035">
        <w:rPr>
          <w:color w:val="000000"/>
        </w:rPr>
        <w:t xml:space="preserve"> o proizvodnji, remontu i prometu naoružanja i vojne opreme (Narodne novine, br. 33/02, 173/03 i 146/08)</w:t>
      </w:r>
      <w:r>
        <w:rPr>
          <w:color w:val="000000"/>
        </w:rPr>
        <w:t xml:space="preserve"> ostaju na snazi dok se obveze iz tih ugovora ne ispune. </w:t>
      </w:r>
    </w:p>
    <w:p w:rsidR="00625A6B" w:rsidRDefault="00625A6B" w:rsidP="005624AE">
      <w:pPr>
        <w:pStyle w:val="clanak0"/>
        <w:spacing w:before="0" w:beforeAutospacing="0" w:after="0" w:afterAutospacing="0"/>
        <w:jc w:val="center"/>
        <w:rPr>
          <w:b/>
          <w:color w:val="000000"/>
        </w:rPr>
      </w:pPr>
    </w:p>
    <w:p w:rsidR="005624AE" w:rsidRDefault="005624AE" w:rsidP="005624AE">
      <w:pPr>
        <w:pStyle w:val="clanak0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Članak 25.</w:t>
      </w:r>
    </w:p>
    <w:p w:rsidR="005624AE" w:rsidRDefault="005624AE" w:rsidP="005624AE">
      <w:pPr>
        <w:jc w:val="both"/>
      </w:pPr>
    </w:p>
    <w:p w:rsidR="005624AE" w:rsidRDefault="005624AE" w:rsidP="005624AE">
      <w:pPr>
        <w:jc w:val="both"/>
      </w:pPr>
      <w:r>
        <w:t xml:space="preserve"> </w:t>
      </w:r>
      <w:r>
        <w:tab/>
        <w:t>(1)</w:t>
      </w:r>
      <w:r>
        <w:tab/>
        <w:t xml:space="preserve"> </w:t>
      </w:r>
      <w:proofErr w:type="spellStart"/>
      <w:r>
        <w:t>Podzakonski</w:t>
      </w:r>
      <w:proofErr w:type="spellEnd"/>
      <w:r>
        <w:t xml:space="preserve"> propisi na temelju ovlasti iz članaka 14., 17. i 18. ovoga Zakona donijet će se u roku od šest mjeseci od dana stupanja na snagu ovoga Zakona.</w:t>
      </w:r>
    </w:p>
    <w:p w:rsidR="005624AE" w:rsidRDefault="005624AE" w:rsidP="005624AE">
      <w:pPr>
        <w:jc w:val="both"/>
      </w:pPr>
    </w:p>
    <w:p w:rsidR="005624AE" w:rsidRDefault="005624AE" w:rsidP="005624AE">
      <w:pPr>
        <w:ind w:firstLine="720"/>
        <w:jc w:val="both"/>
      </w:pPr>
      <w:r>
        <w:t xml:space="preserve">(2) </w:t>
      </w:r>
      <w:r>
        <w:tab/>
        <w:t>Provedbeni propisi koji su doneseni na temelju ovlasti iz Zakona</w:t>
      </w:r>
      <w:r w:rsidRPr="00672C1F">
        <w:t xml:space="preserve"> o proizvodnji,</w:t>
      </w:r>
      <w:r>
        <w:t xml:space="preserve"> </w:t>
      </w:r>
      <w:r w:rsidRPr="00672C1F">
        <w:t>remontu i prometu naoružanja i vojne opreme</w:t>
      </w:r>
      <w:r>
        <w:t xml:space="preserve"> </w:t>
      </w:r>
      <w:r w:rsidRPr="00672C1F">
        <w:t>(</w:t>
      </w:r>
      <w:r w:rsidRPr="000E5BAB">
        <w:t>Narodne novin</w:t>
      </w:r>
      <w:r>
        <w:t xml:space="preserve">e, </w:t>
      </w:r>
      <w:r w:rsidRPr="00672C1F">
        <w:t>br.</w:t>
      </w:r>
      <w:r>
        <w:t xml:space="preserve"> </w:t>
      </w:r>
      <w:r w:rsidRPr="00672C1F">
        <w:t>33/02,</w:t>
      </w:r>
      <w:r>
        <w:t xml:space="preserve"> </w:t>
      </w:r>
      <w:r w:rsidRPr="000E5BAB">
        <w:t>173/03 i</w:t>
      </w:r>
      <w:r>
        <w:t xml:space="preserve"> </w:t>
      </w:r>
      <w:r w:rsidRPr="00672C1F">
        <w:t>146/08)</w:t>
      </w:r>
      <w:r>
        <w:t xml:space="preserve"> uskladit će se s odredbama ovoga Zakona u roku od šest mjeseci od dana stupanja na snagu ovoga Zakona.</w:t>
      </w:r>
    </w:p>
    <w:p w:rsidR="005624AE" w:rsidRDefault="005624AE" w:rsidP="005624AE">
      <w:pPr>
        <w:rPr>
          <w:b/>
        </w:rPr>
      </w:pPr>
    </w:p>
    <w:p w:rsidR="005624AE" w:rsidRDefault="005624AE" w:rsidP="005624AE">
      <w:pPr>
        <w:jc w:val="center"/>
        <w:rPr>
          <w:b/>
        </w:rPr>
      </w:pPr>
      <w:r w:rsidRPr="00C81926">
        <w:rPr>
          <w:b/>
        </w:rPr>
        <w:t xml:space="preserve">Članak </w:t>
      </w:r>
      <w:r w:rsidR="00625A6B">
        <w:rPr>
          <w:b/>
        </w:rPr>
        <w:t>26</w:t>
      </w:r>
      <w:r w:rsidRPr="00C81926">
        <w:rPr>
          <w:b/>
        </w:rPr>
        <w:t>.</w:t>
      </w:r>
    </w:p>
    <w:p w:rsidR="005624AE" w:rsidRDefault="005624AE" w:rsidP="005624AE">
      <w:pPr>
        <w:jc w:val="center"/>
        <w:rPr>
          <w:b/>
        </w:rPr>
      </w:pPr>
    </w:p>
    <w:p w:rsidR="005624AE" w:rsidRPr="00211035" w:rsidRDefault="005624AE" w:rsidP="005624AE">
      <w:pPr>
        <w:jc w:val="center"/>
      </w:pPr>
      <w:r w:rsidRPr="00211035">
        <w:t xml:space="preserve">Ovaj Zakon stupa na snagu osmoga dana od dana objave u Narodnim novinama. </w:t>
      </w:r>
    </w:p>
    <w:p w:rsidR="005624AE" w:rsidRDefault="005624AE" w:rsidP="005624AE">
      <w:pPr>
        <w:jc w:val="center"/>
        <w:rPr>
          <w:b/>
        </w:rPr>
      </w:pPr>
    </w:p>
    <w:p w:rsidR="005624AE" w:rsidRDefault="005624AE" w:rsidP="005624AE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8"/>
          <w:szCs w:val="28"/>
        </w:rPr>
      </w:pPr>
    </w:p>
    <w:p w:rsidR="005624AE" w:rsidRDefault="005624AE" w:rsidP="005624AE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8"/>
          <w:szCs w:val="28"/>
        </w:rPr>
      </w:pPr>
    </w:p>
    <w:p w:rsidR="005624AE" w:rsidRDefault="005624AE" w:rsidP="005624AE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8"/>
          <w:szCs w:val="28"/>
        </w:rPr>
      </w:pPr>
    </w:p>
    <w:p w:rsidR="005624AE" w:rsidRDefault="005624AE" w:rsidP="005624AE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8"/>
          <w:szCs w:val="28"/>
        </w:rPr>
      </w:pPr>
    </w:p>
    <w:p w:rsidR="005624AE" w:rsidRDefault="005624AE" w:rsidP="005624AE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8"/>
          <w:szCs w:val="28"/>
        </w:rPr>
      </w:pPr>
    </w:p>
    <w:p w:rsidR="005624AE" w:rsidRDefault="005624AE" w:rsidP="005624AE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8"/>
          <w:szCs w:val="28"/>
        </w:rPr>
      </w:pPr>
    </w:p>
    <w:p w:rsidR="005624AE" w:rsidRDefault="005624AE" w:rsidP="005624AE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8"/>
          <w:szCs w:val="28"/>
        </w:rPr>
      </w:pPr>
    </w:p>
    <w:p w:rsidR="00625A6B" w:rsidRDefault="00625A6B" w:rsidP="005624AE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8"/>
          <w:szCs w:val="28"/>
        </w:rPr>
      </w:pPr>
    </w:p>
    <w:p w:rsidR="0019156D" w:rsidRDefault="0019156D" w:rsidP="005624AE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8"/>
          <w:szCs w:val="28"/>
        </w:rPr>
      </w:pPr>
    </w:p>
    <w:p w:rsidR="0019156D" w:rsidRDefault="0019156D" w:rsidP="005624AE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8"/>
          <w:szCs w:val="28"/>
        </w:rPr>
      </w:pPr>
    </w:p>
    <w:p w:rsidR="00747B6F" w:rsidRDefault="00747B6F" w:rsidP="005624AE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8"/>
          <w:szCs w:val="28"/>
        </w:rPr>
      </w:pPr>
    </w:p>
    <w:p w:rsidR="005624AE" w:rsidRPr="00211035" w:rsidRDefault="005624AE" w:rsidP="005624AE">
      <w:pPr>
        <w:autoSpaceDE w:val="0"/>
        <w:autoSpaceDN w:val="0"/>
        <w:adjustRightInd w:val="0"/>
        <w:jc w:val="center"/>
        <w:rPr>
          <w:b/>
        </w:rPr>
      </w:pPr>
      <w:r w:rsidRPr="00211035">
        <w:rPr>
          <w:b/>
        </w:rPr>
        <w:lastRenderedPageBreak/>
        <w:t>O</w:t>
      </w:r>
      <w:r>
        <w:rPr>
          <w:b/>
        </w:rPr>
        <w:t xml:space="preserve"> </w:t>
      </w:r>
      <w:r w:rsidRPr="00211035">
        <w:rPr>
          <w:b/>
        </w:rPr>
        <w:t>B</w:t>
      </w:r>
      <w:r>
        <w:rPr>
          <w:b/>
        </w:rPr>
        <w:t xml:space="preserve"> </w:t>
      </w:r>
      <w:r w:rsidRPr="00211035">
        <w:rPr>
          <w:b/>
        </w:rPr>
        <w:t>R</w:t>
      </w:r>
      <w:r>
        <w:rPr>
          <w:b/>
        </w:rPr>
        <w:t xml:space="preserve"> </w:t>
      </w:r>
      <w:r w:rsidRPr="00211035">
        <w:rPr>
          <w:b/>
        </w:rPr>
        <w:t>A</w:t>
      </w:r>
      <w:r>
        <w:rPr>
          <w:b/>
        </w:rPr>
        <w:t xml:space="preserve"> </w:t>
      </w:r>
      <w:r w:rsidRPr="00211035">
        <w:rPr>
          <w:b/>
        </w:rPr>
        <w:t>Z</w:t>
      </w:r>
      <w:r>
        <w:rPr>
          <w:b/>
        </w:rPr>
        <w:t xml:space="preserve"> </w:t>
      </w:r>
      <w:r w:rsidRPr="00211035">
        <w:rPr>
          <w:b/>
        </w:rPr>
        <w:t>L</w:t>
      </w:r>
      <w:r>
        <w:rPr>
          <w:b/>
        </w:rPr>
        <w:t xml:space="preserve"> </w:t>
      </w:r>
      <w:r w:rsidRPr="00211035">
        <w:rPr>
          <w:b/>
        </w:rPr>
        <w:t>O</w:t>
      </w:r>
      <w:r>
        <w:rPr>
          <w:b/>
        </w:rPr>
        <w:t xml:space="preserve"> </w:t>
      </w:r>
      <w:r w:rsidRPr="00211035">
        <w:rPr>
          <w:b/>
        </w:rPr>
        <w:t>Ž</w:t>
      </w:r>
      <w:r>
        <w:rPr>
          <w:b/>
        </w:rPr>
        <w:t xml:space="preserve"> </w:t>
      </w:r>
      <w:r w:rsidRPr="00211035">
        <w:rPr>
          <w:b/>
        </w:rPr>
        <w:t>E</w:t>
      </w:r>
      <w:r>
        <w:rPr>
          <w:b/>
        </w:rPr>
        <w:t xml:space="preserve"> </w:t>
      </w:r>
      <w:r w:rsidRPr="00211035">
        <w:rPr>
          <w:b/>
        </w:rPr>
        <w:t>NJ</w:t>
      </w:r>
      <w:r>
        <w:rPr>
          <w:b/>
        </w:rPr>
        <w:t xml:space="preserve"> </w:t>
      </w:r>
      <w:r w:rsidRPr="00211035">
        <w:rPr>
          <w:b/>
        </w:rPr>
        <w:t>E</w:t>
      </w:r>
    </w:p>
    <w:p w:rsidR="005624AE" w:rsidRDefault="005624AE" w:rsidP="005624AE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5624AE" w:rsidRPr="00211035" w:rsidRDefault="005624AE" w:rsidP="005624AE">
      <w:pPr>
        <w:jc w:val="both"/>
        <w:rPr>
          <w:b/>
          <w:szCs w:val="32"/>
        </w:rPr>
      </w:pPr>
      <w:r w:rsidRPr="00211035">
        <w:rPr>
          <w:b/>
          <w:szCs w:val="32"/>
        </w:rPr>
        <w:t>Uz članak 1.</w:t>
      </w:r>
      <w:r>
        <w:rPr>
          <w:b/>
          <w:szCs w:val="32"/>
        </w:rPr>
        <w:t xml:space="preserve"> </w:t>
      </w:r>
      <w:r>
        <w:rPr>
          <w:b/>
          <w:szCs w:val="32"/>
        </w:rPr>
        <w:tab/>
      </w:r>
      <w:r>
        <w:rPr>
          <w:szCs w:val="32"/>
        </w:rPr>
        <w:t>D</w:t>
      </w:r>
      <w:r w:rsidRPr="00196E48">
        <w:rPr>
          <w:szCs w:val="32"/>
        </w:rPr>
        <w:t xml:space="preserve">odana je </w:t>
      </w:r>
      <w:r w:rsidR="0019156D">
        <w:rPr>
          <w:szCs w:val="32"/>
        </w:rPr>
        <w:t xml:space="preserve">u točki 2. </w:t>
      </w:r>
      <w:r w:rsidRPr="00196E48">
        <w:rPr>
          <w:szCs w:val="32"/>
        </w:rPr>
        <w:t xml:space="preserve">riječ „pojedinačnu“, kako bi se u proizvodnju </w:t>
      </w:r>
      <w:r>
        <w:rPr>
          <w:szCs w:val="32"/>
        </w:rPr>
        <w:t>naoružanja i vojne opreme</w:t>
      </w:r>
      <w:r w:rsidRPr="00211035">
        <w:rPr>
          <w:szCs w:val="32"/>
        </w:rPr>
        <w:t xml:space="preserve"> uvela mogućnost proizvodnje samo pojedinačnih primjeraka roba, dok su točke 4. i 9. brisane iz razloga koji su navedeni u </w:t>
      </w:r>
      <w:proofErr w:type="spellStart"/>
      <w:r>
        <w:rPr>
          <w:szCs w:val="32"/>
        </w:rPr>
        <w:t>nenormativnom</w:t>
      </w:r>
      <w:proofErr w:type="spellEnd"/>
      <w:r>
        <w:rPr>
          <w:szCs w:val="32"/>
        </w:rPr>
        <w:t xml:space="preserve"> dijelu</w:t>
      </w:r>
      <w:r w:rsidRPr="00211035">
        <w:rPr>
          <w:szCs w:val="32"/>
        </w:rPr>
        <w:t xml:space="preserve"> ovoga Zakona.</w:t>
      </w:r>
    </w:p>
    <w:p w:rsidR="005624AE" w:rsidRPr="00211035" w:rsidRDefault="005624AE" w:rsidP="005624AE">
      <w:pPr>
        <w:jc w:val="both"/>
        <w:rPr>
          <w:szCs w:val="32"/>
        </w:rPr>
      </w:pPr>
    </w:p>
    <w:p w:rsidR="005624AE" w:rsidRPr="00211035" w:rsidRDefault="005624AE" w:rsidP="005624AE">
      <w:pPr>
        <w:jc w:val="both"/>
        <w:rPr>
          <w:b/>
          <w:szCs w:val="32"/>
        </w:rPr>
      </w:pPr>
      <w:r w:rsidRPr="00211035">
        <w:rPr>
          <w:b/>
          <w:szCs w:val="32"/>
        </w:rPr>
        <w:t>Uz članak 2.</w:t>
      </w:r>
      <w:r>
        <w:rPr>
          <w:b/>
          <w:szCs w:val="32"/>
        </w:rPr>
        <w:t xml:space="preserve"> </w:t>
      </w:r>
      <w:r>
        <w:rPr>
          <w:b/>
          <w:szCs w:val="32"/>
        </w:rPr>
        <w:tab/>
      </w:r>
      <w:r w:rsidRPr="00211035">
        <w:rPr>
          <w:szCs w:val="32"/>
        </w:rPr>
        <w:t xml:space="preserve">Navedeno </w:t>
      </w:r>
      <w:r>
        <w:rPr>
          <w:szCs w:val="32"/>
        </w:rPr>
        <w:t xml:space="preserve">se propisuje </w:t>
      </w:r>
      <w:r w:rsidRPr="00211035">
        <w:rPr>
          <w:szCs w:val="32"/>
        </w:rPr>
        <w:t>kako bi se izbjegle mjere dvostrukog nadzora te administrativnog opter</w:t>
      </w:r>
      <w:r w:rsidRPr="001F30C5">
        <w:rPr>
          <w:szCs w:val="32"/>
        </w:rPr>
        <w:t xml:space="preserve">ećenja gospodarskih subjekata, </w:t>
      </w:r>
      <w:r w:rsidRPr="00211035">
        <w:rPr>
          <w:szCs w:val="32"/>
        </w:rPr>
        <w:t xml:space="preserve"> </w:t>
      </w:r>
      <w:r>
        <w:rPr>
          <w:szCs w:val="32"/>
        </w:rPr>
        <w:t xml:space="preserve">s </w:t>
      </w:r>
      <w:r w:rsidRPr="00211035">
        <w:rPr>
          <w:szCs w:val="32"/>
        </w:rPr>
        <w:t>obzirom na mjere nadzora koje su propisane Zakonom o eksplozivnim tvarima te proizvodnji i prometu oružja.</w:t>
      </w:r>
      <w:r>
        <w:rPr>
          <w:b/>
          <w:szCs w:val="32"/>
        </w:rPr>
        <w:t xml:space="preserve"> </w:t>
      </w:r>
      <w:r>
        <w:rPr>
          <w:szCs w:val="32"/>
        </w:rPr>
        <w:t>Navedeno predstavlja i usklađivanja sa</w:t>
      </w:r>
      <w:r w:rsidRPr="00211035">
        <w:rPr>
          <w:szCs w:val="32"/>
        </w:rPr>
        <w:t xml:space="preserve"> za</w:t>
      </w:r>
      <w:r w:rsidRPr="00196E48">
        <w:rPr>
          <w:szCs w:val="32"/>
        </w:rPr>
        <w:t>ko</w:t>
      </w:r>
      <w:r>
        <w:rPr>
          <w:szCs w:val="32"/>
        </w:rPr>
        <w:t>nima</w:t>
      </w:r>
      <w:r w:rsidRPr="00211035">
        <w:rPr>
          <w:szCs w:val="32"/>
        </w:rPr>
        <w:t xml:space="preserve"> </w:t>
      </w:r>
      <w:r>
        <w:rPr>
          <w:szCs w:val="32"/>
        </w:rPr>
        <w:t>koji uređuje navedeno</w:t>
      </w:r>
      <w:r w:rsidRPr="00211035">
        <w:rPr>
          <w:szCs w:val="32"/>
        </w:rPr>
        <w:t xml:space="preserve"> područje. </w:t>
      </w:r>
    </w:p>
    <w:p w:rsidR="005624AE" w:rsidRPr="00211035" w:rsidRDefault="005624AE" w:rsidP="005624AE">
      <w:pPr>
        <w:jc w:val="both"/>
        <w:rPr>
          <w:szCs w:val="32"/>
        </w:rPr>
      </w:pPr>
    </w:p>
    <w:p w:rsidR="005624AE" w:rsidRDefault="005624AE" w:rsidP="005624AE">
      <w:pPr>
        <w:jc w:val="both"/>
        <w:rPr>
          <w:b/>
          <w:szCs w:val="32"/>
        </w:rPr>
      </w:pPr>
      <w:r w:rsidRPr="00211035">
        <w:rPr>
          <w:b/>
          <w:szCs w:val="32"/>
        </w:rPr>
        <w:t>Uz članak 3.</w:t>
      </w:r>
      <w:r>
        <w:rPr>
          <w:b/>
          <w:szCs w:val="32"/>
        </w:rPr>
        <w:t xml:space="preserve"> </w:t>
      </w:r>
      <w:r w:rsidR="0019156D">
        <w:rPr>
          <w:szCs w:val="32"/>
        </w:rPr>
        <w:t>B</w:t>
      </w:r>
      <w:r w:rsidRPr="00211035">
        <w:rPr>
          <w:szCs w:val="32"/>
        </w:rPr>
        <w:t xml:space="preserve">riše se </w:t>
      </w:r>
      <w:r w:rsidR="0019156D">
        <w:rPr>
          <w:szCs w:val="32"/>
        </w:rPr>
        <w:t xml:space="preserve">navedena odredba </w:t>
      </w:r>
      <w:r w:rsidRPr="00211035">
        <w:rPr>
          <w:szCs w:val="32"/>
        </w:rPr>
        <w:t>kako bi se gospodarskim i drugim subjektima</w:t>
      </w:r>
      <w:r w:rsidRPr="00196E48">
        <w:rPr>
          <w:szCs w:val="32"/>
        </w:rPr>
        <w:t xml:space="preserve"> koji se bave proizvodnjom</w:t>
      </w:r>
      <w:r>
        <w:rPr>
          <w:szCs w:val="32"/>
        </w:rPr>
        <w:t xml:space="preserve"> naoružanja i vojne opreme</w:t>
      </w:r>
      <w:r w:rsidRPr="00211035">
        <w:rPr>
          <w:szCs w:val="32"/>
        </w:rPr>
        <w:t xml:space="preserve"> dala sloboda u planiranju, projektiranju i provođenju proizvodn</w:t>
      </w:r>
      <w:r w:rsidRPr="00196E48">
        <w:rPr>
          <w:szCs w:val="32"/>
        </w:rPr>
        <w:t xml:space="preserve">ih procesa te kako im se ne bi </w:t>
      </w:r>
      <w:r w:rsidRPr="00211035">
        <w:rPr>
          <w:szCs w:val="32"/>
        </w:rPr>
        <w:t xml:space="preserve">nametali dugoročni planovi proizvodnje i </w:t>
      </w:r>
      <w:r w:rsidR="00BE5474">
        <w:rPr>
          <w:szCs w:val="32"/>
        </w:rPr>
        <w:t>t</w:t>
      </w:r>
      <w:r w:rsidRPr="00211035">
        <w:rPr>
          <w:szCs w:val="32"/>
        </w:rPr>
        <w:t>ime ograničavala mogućnost stvaranja dodatne vrijednosti konačnog proizvoda i konkurentnosti na tržištu.</w:t>
      </w:r>
      <w:r>
        <w:rPr>
          <w:b/>
          <w:szCs w:val="32"/>
        </w:rPr>
        <w:t xml:space="preserve"> </w:t>
      </w:r>
      <w:r w:rsidR="00BE5474">
        <w:rPr>
          <w:szCs w:val="32"/>
        </w:rPr>
        <w:t>P</w:t>
      </w:r>
      <w:r>
        <w:rPr>
          <w:szCs w:val="32"/>
        </w:rPr>
        <w:t xml:space="preserve">ropisuje se </w:t>
      </w:r>
      <w:r w:rsidR="00BE5474">
        <w:rPr>
          <w:szCs w:val="32"/>
        </w:rPr>
        <w:t xml:space="preserve">da se </w:t>
      </w:r>
      <w:r>
        <w:rPr>
          <w:szCs w:val="32"/>
        </w:rPr>
        <w:t>proizvodnja naoružanja i vojne  opreme obavlja na temelju ugovora proizvođača i kupca</w:t>
      </w:r>
      <w:r w:rsidRPr="00211035">
        <w:rPr>
          <w:szCs w:val="32"/>
        </w:rPr>
        <w:t>.</w:t>
      </w:r>
      <w:r>
        <w:rPr>
          <w:b/>
          <w:szCs w:val="32"/>
        </w:rPr>
        <w:t xml:space="preserve"> </w:t>
      </w:r>
    </w:p>
    <w:p w:rsidR="00BE5474" w:rsidRPr="00211035" w:rsidRDefault="00BE5474" w:rsidP="005624AE">
      <w:pPr>
        <w:jc w:val="both"/>
        <w:rPr>
          <w:szCs w:val="32"/>
        </w:rPr>
      </w:pPr>
    </w:p>
    <w:p w:rsidR="005624AE" w:rsidRPr="00211035" w:rsidRDefault="005624AE" w:rsidP="005624AE">
      <w:pPr>
        <w:jc w:val="both"/>
        <w:rPr>
          <w:b/>
          <w:szCs w:val="32"/>
        </w:rPr>
      </w:pPr>
      <w:r w:rsidRPr="00211035">
        <w:rPr>
          <w:b/>
          <w:szCs w:val="32"/>
        </w:rPr>
        <w:t>Uz članak 4.</w:t>
      </w:r>
      <w:r>
        <w:rPr>
          <w:b/>
          <w:szCs w:val="32"/>
        </w:rPr>
        <w:t xml:space="preserve"> </w:t>
      </w:r>
      <w:r>
        <w:rPr>
          <w:b/>
          <w:szCs w:val="32"/>
        </w:rPr>
        <w:tab/>
      </w:r>
      <w:r>
        <w:rPr>
          <w:szCs w:val="32"/>
        </w:rPr>
        <w:t xml:space="preserve">Definiraju se pravne i fizičke osobe-obrtnici u smislu ove odredbe Zakona. </w:t>
      </w:r>
      <w:r w:rsidRPr="00211035">
        <w:rPr>
          <w:szCs w:val="32"/>
        </w:rPr>
        <w:t>U članku 6.</w:t>
      </w:r>
      <w:r>
        <w:rPr>
          <w:b/>
          <w:szCs w:val="32"/>
        </w:rPr>
        <w:t xml:space="preserve"> </w:t>
      </w:r>
      <w:r>
        <w:rPr>
          <w:szCs w:val="32"/>
        </w:rPr>
        <w:t>s</w:t>
      </w:r>
      <w:r w:rsidRPr="00211035">
        <w:rPr>
          <w:szCs w:val="32"/>
        </w:rPr>
        <w:t xml:space="preserve">tavak 2. </w:t>
      </w:r>
      <w:r>
        <w:rPr>
          <w:szCs w:val="32"/>
        </w:rPr>
        <w:t xml:space="preserve">Zakona </w:t>
      </w:r>
      <w:r w:rsidRPr="00211035">
        <w:rPr>
          <w:szCs w:val="32"/>
        </w:rPr>
        <w:t xml:space="preserve">mijenja se </w:t>
      </w:r>
      <w:r>
        <w:rPr>
          <w:szCs w:val="32"/>
        </w:rPr>
        <w:t>u skladu s</w:t>
      </w:r>
      <w:r w:rsidRPr="001F30C5">
        <w:rPr>
          <w:szCs w:val="32"/>
        </w:rPr>
        <w:t xml:space="preserve"> obrazloženj</w:t>
      </w:r>
      <w:r>
        <w:rPr>
          <w:szCs w:val="32"/>
        </w:rPr>
        <w:t>em</w:t>
      </w:r>
      <w:r w:rsidRPr="00211035">
        <w:rPr>
          <w:szCs w:val="32"/>
        </w:rPr>
        <w:t xml:space="preserve"> izmjena iz članka 3. ovoga Zakona te </w:t>
      </w:r>
      <w:r>
        <w:rPr>
          <w:szCs w:val="32"/>
        </w:rPr>
        <w:t xml:space="preserve">s </w:t>
      </w:r>
      <w:r w:rsidRPr="00211035">
        <w:rPr>
          <w:szCs w:val="32"/>
        </w:rPr>
        <w:t>obzirom na odredbe Zakonom o eksplozivnim tvarima te proizvodnji i prometu oružja.</w:t>
      </w:r>
      <w:r>
        <w:rPr>
          <w:b/>
          <w:szCs w:val="32"/>
        </w:rPr>
        <w:t xml:space="preserve"> </w:t>
      </w:r>
      <w:r w:rsidRPr="00211035">
        <w:rPr>
          <w:szCs w:val="32"/>
        </w:rPr>
        <w:t xml:space="preserve">U članku 6. </w:t>
      </w:r>
      <w:r w:rsidRPr="00426132">
        <w:rPr>
          <w:szCs w:val="32"/>
        </w:rPr>
        <w:t>s</w:t>
      </w:r>
      <w:r w:rsidRPr="00211035">
        <w:rPr>
          <w:szCs w:val="32"/>
        </w:rPr>
        <w:t>tavak 3. briše se kako bi se spriječilo udvostručavanje kriterija koje gospodarski subjekti i druge pravne osobe već moraj</w:t>
      </w:r>
      <w:r w:rsidRPr="00196E48">
        <w:rPr>
          <w:szCs w:val="32"/>
        </w:rPr>
        <w:t xml:space="preserve">u ispunjavati u proizvodnji </w:t>
      </w:r>
      <w:r>
        <w:rPr>
          <w:szCs w:val="32"/>
        </w:rPr>
        <w:t xml:space="preserve">naoružanja i vojne opreme </w:t>
      </w:r>
      <w:r w:rsidRPr="00211035">
        <w:rPr>
          <w:szCs w:val="32"/>
        </w:rPr>
        <w:t>prema Zakonu o eksplozivnim tvarima te proizvodnji i prometu oružja.</w:t>
      </w:r>
    </w:p>
    <w:p w:rsidR="005624AE" w:rsidRPr="00211035" w:rsidRDefault="005624AE" w:rsidP="005624AE">
      <w:pPr>
        <w:jc w:val="both"/>
        <w:rPr>
          <w:szCs w:val="32"/>
        </w:rPr>
      </w:pPr>
    </w:p>
    <w:p w:rsidR="005624AE" w:rsidRPr="00211035" w:rsidRDefault="005624AE" w:rsidP="005624AE">
      <w:pPr>
        <w:jc w:val="both"/>
        <w:rPr>
          <w:b/>
          <w:szCs w:val="32"/>
        </w:rPr>
      </w:pPr>
      <w:r w:rsidRPr="00211035">
        <w:rPr>
          <w:b/>
          <w:szCs w:val="32"/>
        </w:rPr>
        <w:t>Uz članak 5.</w:t>
      </w:r>
      <w:r>
        <w:rPr>
          <w:b/>
          <w:szCs w:val="32"/>
        </w:rPr>
        <w:t xml:space="preserve"> </w:t>
      </w:r>
      <w:r>
        <w:rPr>
          <w:b/>
          <w:szCs w:val="32"/>
        </w:rPr>
        <w:tab/>
      </w:r>
      <w:r w:rsidRPr="00211035">
        <w:rPr>
          <w:szCs w:val="32"/>
        </w:rPr>
        <w:t xml:space="preserve">Članak 7. </w:t>
      </w:r>
      <w:r>
        <w:rPr>
          <w:szCs w:val="32"/>
        </w:rPr>
        <w:t xml:space="preserve">Zakona </w:t>
      </w:r>
      <w:r w:rsidRPr="00211035">
        <w:rPr>
          <w:szCs w:val="32"/>
        </w:rPr>
        <w:t xml:space="preserve">briše se kako bi </w:t>
      </w:r>
      <w:r w:rsidR="007277F3">
        <w:rPr>
          <w:szCs w:val="32"/>
        </w:rPr>
        <w:t xml:space="preserve">se </w:t>
      </w:r>
      <w:r w:rsidRPr="00211035">
        <w:rPr>
          <w:szCs w:val="32"/>
        </w:rPr>
        <w:t xml:space="preserve">subjektima obrambene industrije omogućilo, ako žele, da se jasno na domaćem i stranom tržištu identificiraju kao proizvođači </w:t>
      </w:r>
      <w:r>
        <w:rPr>
          <w:szCs w:val="32"/>
        </w:rPr>
        <w:t>naoružanja i vojne opreme</w:t>
      </w:r>
      <w:r w:rsidRPr="00211035">
        <w:rPr>
          <w:szCs w:val="32"/>
        </w:rPr>
        <w:t>.</w:t>
      </w:r>
    </w:p>
    <w:p w:rsidR="005624AE" w:rsidRDefault="005624AE" w:rsidP="005624AE">
      <w:pPr>
        <w:jc w:val="both"/>
        <w:rPr>
          <w:szCs w:val="32"/>
        </w:rPr>
      </w:pPr>
    </w:p>
    <w:p w:rsidR="005624AE" w:rsidRPr="00211035" w:rsidRDefault="005624AE" w:rsidP="005624AE">
      <w:pPr>
        <w:jc w:val="both"/>
        <w:rPr>
          <w:szCs w:val="32"/>
        </w:rPr>
      </w:pPr>
      <w:r w:rsidRPr="00211035">
        <w:rPr>
          <w:b/>
          <w:szCs w:val="32"/>
        </w:rPr>
        <w:t>Uz članak 6.</w:t>
      </w:r>
      <w:r>
        <w:rPr>
          <w:szCs w:val="32"/>
        </w:rPr>
        <w:t xml:space="preserve"> </w:t>
      </w:r>
      <w:r>
        <w:rPr>
          <w:szCs w:val="32"/>
        </w:rPr>
        <w:tab/>
      </w:r>
      <w:r w:rsidRPr="00196E48">
        <w:rPr>
          <w:szCs w:val="32"/>
        </w:rPr>
        <w:t xml:space="preserve">Članak 8. </w:t>
      </w:r>
      <w:r>
        <w:rPr>
          <w:szCs w:val="32"/>
        </w:rPr>
        <w:t xml:space="preserve">Zakona </w:t>
      </w:r>
      <w:r w:rsidR="007277F3">
        <w:rPr>
          <w:szCs w:val="32"/>
        </w:rPr>
        <w:t>m</w:t>
      </w:r>
      <w:r w:rsidRPr="00211035">
        <w:rPr>
          <w:szCs w:val="32"/>
        </w:rPr>
        <w:t xml:space="preserve">ijenja se </w:t>
      </w:r>
      <w:r w:rsidR="007277F3">
        <w:rPr>
          <w:szCs w:val="32"/>
        </w:rPr>
        <w:t xml:space="preserve">s </w:t>
      </w:r>
      <w:r w:rsidRPr="00211035">
        <w:rPr>
          <w:szCs w:val="32"/>
        </w:rPr>
        <w:t>obzirom na odredbe Zakonom o eksplozivnim tvarima te proizvodnji i prometu oružja.</w:t>
      </w:r>
    </w:p>
    <w:p w:rsidR="005624AE" w:rsidRPr="00211035" w:rsidRDefault="005624AE" w:rsidP="005624AE">
      <w:pPr>
        <w:jc w:val="both"/>
        <w:rPr>
          <w:szCs w:val="32"/>
        </w:rPr>
      </w:pPr>
    </w:p>
    <w:p w:rsidR="005624AE" w:rsidRPr="00211035" w:rsidRDefault="005624AE" w:rsidP="005624AE">
      <w:pPr>
        <w:jc w:val="both"/>
        <w:rPr>
          <w:b/>
          <w:szCs w:val="32"/>
        </w:rPr>
      </w:pPr>
      <w:r w:rsidRPr="00211035">
        <w:rPr>
          <w:b/>
          <w:szCs w:val="32"/>
        </w:rPr>
        <w:t>Uz članak 7.</w:t>
      </w:r>
      <w:r>
        <w:rPr>
          <w:b/>
          <w:szCs w:val="32"/>
        </w:rPr>
        <w:tab/>
        <w:t xml:space="preserve"> </w:t>
      </w:r>
      <w:r w:rsidRPr="00211035">
        <w:rPr>
          <w:szCs w:val="32"/>
        </w:rPr>
        <w:t xml:space="preserve">Članak 9. </w:t>
      </w:r>
      <w:r>
        <w:rPr>
          <w:szCs w:val="32"/>
        </w:rPr>
        <w:t xml:space="preserve">Zakona </w:t>
      </w:r>
      <w:r w:rsidRPr="00211035">
        <w:rPr>
          <w:szCs w:val="32"/>
        </w:rPr>
        <w:t>mijenja se obzirom na odredbe Zakonom o eksplozivnim tvarima te proizvodnji i prometu oružja.</w:t>
      </w:r>
    </w:p>
    <w:p w:rsidR="005624AE" w:rsidRPr="00211035" w:rsidRDefault="005624AE" w:rsidP="005624AE">
      <w:pPr>
        <w:jc w:val="both"/>
        <w:rPr>
          <w:szCs w:val="32"/>
        </w:rPr>
      </w:pPr>
    </w:p>
    <w:p w:rsidR="005624AE" w:rsidRDefault="005624AE" w:rsidP="005624AE">
      <w:pPr>
        <w:jc w:val="both"/>
        <w:rPr>
          <w:szCs w:val="32"/>
        </w:rPr>
      </w:pPr>
      <w:r w:rsidRPr="00211035">
        <w:rPr>
          <w:b/>
          <w:szCs w:val="32"/>
        </w:rPr>
        <w:t>Uz članak 8.</w:t>
      </w:r>
      <w:r>
        <w:rPr>
          <w:b/>
          <w:szCs w:val="32"/>
        </w:rPr>
        <w:tab/>
      </w:r>
      <w:r w:rsidRPr="00211035">
        <w:rPr>
          <w:szCs w:val="32"/>
        </w:rPr>
        <w:t xml:space="preserve">Naslov </w:t>
      </w:r>
      <w:r>
        <w:rPr>
          <w:szCs w:val="32"/>
        </w:rPr>
        <w:t>iznad</w:t>
      </w:r>
      <w:r w:rsidRPr="00211035">
        <w:rPr>
          <w:szCs w:val="32"/>
        </w:rPr>
        <w:t xml:space="preserve"> članka 10.</w:t>
      </w:r>
      <w:r>
        <w:rPr>
          <w:szCs w:val="32"/>
        </w:rPr>
        <w:t xml:space="preserve"> Zakona</w:t>
      </w:r>
      <w:r w:rsidRPr="00211035">
        <w:rPr>
          <w:szCs w:val="32"/>
        </w:rPr>
        <w:t xml:space="preserve"> briše se iz razloga brisa</w:t>
      </w:r>
      <w:r w:rsidRPr="00196E48">
        <w:rPr>
          <w:szCs w:val="32"/>
        </w:rPr>
        <w:t>nja članak</w:t>
      </w:r>
      <w:r w:rsidRPr="007854C6">
        <w:rPr>
          <w:szCs w:val="32"/>
        </w:rPr>
        <w:t>a 10.</w:t>
      </w:r>
      <w:r>
        <w:rPr>
          <w:szCs w:val="32"/>
        </w:rPr>
        <w:t>, 11., 12., 13. i</w:t>
      </w:r>
      <w:r w:rsidRPr="00211035">
        <w:rPr>
          <w:szCs w:val="32"/>
        </w:rPr>
        <w:t xml:space="preserve"> 14. Zakona.</w:t>
      </w:r>
      <w:r>
        <w:rPr>
          <w:szCs w:val="32"/>
        </w:rPr>
        <w:t xml:space="preserve"> Navedene odredbe </w:t>
      </w:r>
      <w:r w:rsidRPr="001F30C5">
        <w:rPr>
          <w:szCs w:val="32"/>
        </w:rPr>
        <w:t>briš</w:t>
      </w:r>
      <w:r>
        <w:rPr>
          <w:szCs w:val="32"/>
        </w:rPr>
        <w:t>u</w:t>
      </w:r>
      <w:r w:rsidRPr="00211035">
        <w:rPr>
          <w:szCs w:val="32"/>
        </w:rPr>
        <w:t xml:space="preserve"> se kako bi se spriječilo udvostručavanje kriterija koje gospodarski subjekti i druge pravne osobe već moraju ispunjavati u proizvodnj</w:t>
      </w:r>
      <w:r w:rsidRPr="00196E48">
        <w:rPr>
          <w:szCs w:val="32"/>
        </w:rPr>
        <w:t xml:space="preserve">i </w:t>
      </w:r>
      <w:r>
        <w:rPr>
          <w:szCs w:val="32"/>
        </w:rPr>
        <w:t>naoružanja i vojne opreme</w:t>
      </w:r>
      <w:r w:rsidRPr="00211035">
        <w:rPr>
          <w:szCs w:val="32"/>
        </w:rPr>
        <w:t xml:space="preserve"> prema Zakonu o eksplozivnim tvarima te proizvodnji i prometu oružja.</w:t>
      </w:r>
      <w:r>
        <w:rPr>
          <w:szCs w:val="32"/>
        </w:rPr>
        <w:t xml:space="preserve"> </w:t>
      </w:r>
    </w:p>
    <w:p w:rsidR="005624AE" w:rsidRDefault="005624AE" w:rsidP="005624AE">
      <w:pPr>
        <w:jc w:val="both"/>
        <w:rPr>
          <w:szCs w:val="32"/>
        </w:rPr>
      </w:pPr>
    </w:p>
    <w:p w:rsidR="005624AE" w:rsidRDefault="005624AE" w:rsidP="005624AE">
      <w:pPr>
        <w:jc w:val="both"/>
        <w:rPr>
          <w:szCs w:val="32"/>
        </w:rPr>
      </w:pPr>
    </w:p>
    <w:p w:rsidR="005624AE" w:rsidRPr="00211035" w:rsidRDefault="005624AE" w:rsidP="005624AE">
      <w:pPr>
        <w:jc w:val="both"/>
        <w:rPr>
          <w:szCs w:val="32"/>
        </w:rPr>
      </w:pPr>
    </w:p>
    <w:p w:rsidR="005624AE" w:rsidRDefault="005624AE" w:rsidP="005624AE">
      <w:pPr>
        <w:jc w:val="both"/>
        <w:rPr>
          <w:b/>
          <w:szCs w:val="32"/>
        </w:rPr>
      </w:pPr>
      <w:r w:rsidRPr="00211035">
        <w:rPr>
          <w:b/>
          <w:szCs w:val="32"/>
        </w:rPr>
        <w:lastRenderedPageBreak/>
        <w:t xml:space="preserve">Uz članak 9. </w:t>
      </w:r>
      <w:r>
        <w:rPr>
          <w:b/>
          <w:szCs w:val="32"/>
        </w:rPr>
        <w:tab/>
      </w:r>
      <w:r w:rsidRPr="00DB4473">
        <w:rPr>
          <w:szCs w:val="32"/>
        </w:rPr>
        <w:t xml:space="preserve">Članak </w:t>
      </w:r>
      <w:r>
        <w:rPr>
          <w:szCs w:val="32"/>
        </w:rPr>
        <w:t xml:space="preserve">15. Zakona </w:t>
      </w:r>
      <w:r w:rsidRPr="00DB4473">
        <w:rPr>
          <w:szCs w:val="32"/>
        </w:rPr>
        <w:t>mijenja se obzirom na odredbe Zakonom o eksplozivnim tvarima te proizvodnji i prometu oružja</w:t>
      </w:r>
      <w:r>
        <w:rPr>
          <w:szCs w:val="32"/>
        </w:rPr>
        <w:t>.</w:t>
      </w:r>
    </w:p>
    <w:p w:rsidR="005624AE" w:rsidRDefault="005624AE" w:rsidP="005624AE">
      <w:pPr>
        <w:jc w:val="both"/>
        <w:rPr>
          <w:b/>
          <w:szCs w:val="32"/>
        </w:rPr>
      </w:pPr>
    </w:p>
    <w:p w:rsidR="005624AE" w:rsidRPr="00211035" w:rsidRDefault="005624AE" w:rsidP="005624AE">
      <w:pPr>
        <w:jc w:val="both"/>
        <w:rPr>
          <w:b/>
          <w:szCs w:val="32"/>
        </w:rPr>
      </w:pPr>
      <w:r>
        <w:rPr>
          <w:b/>
          <w:szCs w:val="32"/>
        </w:rPr>
        <w:t>Uz članak 10.</w:t>
      </w:r>
      <w:r w:rsidRPr="00DB4473">
        <w:rPr>
          <w:b/>
          <w:szCs w:val="32"/>
        </w:rPr>
        <w:t xml:space="preserve"> </w:t>
      </w:r>
      <w:r w:rsidRPr="00211035">
        <w:rPr>
          <w:szCs w:val="32"/>
        </w:rPr>
        <w:t xml:space="preserve">Članak 16. </w:t>
      </w:r>
      <w:r w:rsidR="007277F3">
        <w:rPr>
          <w:szCs w:val="32"/>
        </w:rPr>
        <w:t>Z</w:t>
      </w:r>
      <w:r>
        <w:rPr>
          <w:szCs w:val="32"/>
        </w:rPr>
        <w:t xml:space="preserve">akona </w:t>
      </w:r>
      <w:r w:rsidRPr="00211035">
        <w:rPr>
          <w:szCs w:val="32"/>
        </w:rPr>
        <w:t>mijenja se obzirom na odredbe Zakonom o eksplozivnim tvarima te proizvodnji i prometu oružja.</w:t>
      </w:r>
    </w:p>
    <w:p w:rsidR="005624AE" w:rsidRPr="00211035" w:rsidRDefault="005624AE" w:rsidP="005624AE">
      <w:pPr>
        <w:jc w:val="both"/>
        <w:rPr>
          <w:szCs w:val="32"/>
        </w:rPr>
      </w:pPr>
    </w:p>
    <w:p w:rsidR="005624AE" w:rsidRPr="00211035" w:rsidRDefault="005624AE" w:rsidP="005624AE">
      <w:pPr>
        <w:jc w:val="both"/>
        <w:rPr>
          <w:b/>
          <w:szCs w:val="32"/>
        </w:rPr>
      </w:pPr>
      <w:r w:rsidRPr="001F30C5">
        <w:rPr>
          <w:b/>
          <w:szCs w:val="32"/>
        </w:rPr>
        <w:t>Uz članak 1</w:t>
      </w:r>
      <w:r>
        <w:rPr>
          <w:b/>
          <w:szCs w:val="32"/>
        </w:rPr>
        <w:t>1</w:t>
      </w:r>
      <w:r w:rsidRPr="00211035">
        <w:rPr>
          <w:b/>
          <w:szCs w:val="32"/>
        </w:rPr>
        <w:t xml:space="preserve">. </w:t>
      </w:r>
      <w:r w:rsidRPr="00211035">
        <w:rPr>
          <w:szCs w:val="32"/>
        </w:rPr>
        <w:t xml:space="preserve">Članak 17. </w:t>
      </w:r>
      <w:r>
        <w:rPr>
          <w:szCs w:val="32"/>
        </w:rPr>
        <w:t xml:space="preserve">Zakona </w:t>
      </w:r>
      <w:r w:rsidRPr="00211035">
        <w:rPr>
          <w:szCs w:val="32"/>
        </w:rPr>
        <w:t xml:space="preserve">mijenja se </w:t>
      </w:r>
      <w:r>
        <w:rPr>
          <w:szCs w:val="32"/>
        </w:rPr>
        <w:t xml:space="preserve">u </w:t>
      </w:r>
      <w:r w:rsidRPr="001F30C5">
        <w:rPr>
          <w:szCs w:val="32"/>
        </w:rPr>
        <w:t>sklad</w:t>
      </w:r>
      <w:r>
        <w:rPr>
          <w:szCs w:val="32"/>
        </w:rPr>
        <w:t>u s</w:t>
      </w:r>
      <w:r w:rsidRPr="00211035">
        <w:rPr>
          <w:szCs w:val="32"/>
        </w:rPr>
        <w:t xml:space="preserve"> odredbama Zakona o nadzoru prometa robe vojne namjene i nevojnih ubojnih sredstava.</w:t>
      </w:r>
    </w:p>
    <w:p w:rsidR="005624AE" w:rsidRPr="00211035" w:rsidRDefault="005624AE" w:rsidP="005624AE">
      <w:pPr>
        <w:jc w:val="both"/>
        <w:rPr>
          <w:szCs w:val="32"/>
        </w:rPr>
      </w:pPr>
    </w:p>
    <w:p w:rsidR="005624AE" w:rsidRPr="00211035" w:rsidRDefault="005624AE" w:rsidP="005624AE">
      <w:pPr>
        <w:jc w:val="both"/>
        <w:rPr>
          <w:szCs w:val="32"/>
        </w:rPr>
      </w:pPr>
      <w:r w:rsidRPr="00672C1F">
        <w:rPr>
          <w:b/>
          <w:szCs w:val="32"/>
        </w:rPr>
        <w:t>Uz člana</w:t>
      </w:r>
      <w:r>
        <w:rPr>
          <w:b/>
          <w:szCs w:val="32"/>
        </w:rPr>
        <w:t>k 12</w:t>
      </w:r>
      <w:r w:rsidRPr="00672C1F">
        <w:rPr>
          <w:b/>
          <w:szCs w:val="32"/>
        </w:rPr>
        <w:t xml:space="preserve">. </w:t>
      </w:r>
      <w:r w:rsidRPr="00211035">
        <w:rPr>
          <w:szCs w:val="32"/>
        </w:rPr>
        <w:t xml:space="preserve">Članak 21. </w:t>
      </w:r>
      <w:r>
        <w:rPr>
          <w:szCs w:val="32"/>
        </w:rPr>
        <w:t xml:space="preserve">Zakona </w:t>
      </w:r>
      <w:r w:rsidRPr="00211035">
        <w:rPr>
          <w:szCs w:val="32"/>
        </w:rPr>
        <w:t>briše se sukladno odredbama Direktive 2009/81/EZ Europskog Parlamenta i Vijeća od 13. srpnja 2009.</w:t>
      </w:r>
    </w:p>
    <w:p w:rsidR="005624AE" w:rsidRPr="00211035" w:rsidRDefault="005624AE" w:rsidP="005624AE">
      <w:pPr>
        <w:jc w:val="both"/>
        <w:rPr>
          <w:szCs w:val="32"/>
        </w:rPr>
      </w:pPr>
    </w:p>
    <w:p w:rsidR="005624AE" w:rsidRPr="00DB4473" w:rsidRDefault="005624AE" w:rsidP="005624AE">
      <w:pPr>
        <w:jc w:val="both"/>
      </w:pPr>
      <w:r w:rsidRPr="00672C1F">
        <w:rPr>
          <w:b/>
          <w:szCs w:val="32"/>
        </w:rPr>
        <w:t>Uz člana</w:t>
      </w:r>
      <w:r>
        <w:rPr>
          <w:b/>
          <w:szCs w:val="32"/>
        </w:rPr>
        <w:t>k 13</w:t>
      </w:r>
      <w:r w:rsidRPr="00672C1F">
        <w:rPr>
          <w:b/>
          <w:szCs w:val="32"/>
        </w:rPr>
        <w:t xml:space="preserve">. </w:t>
      </w:r>
      <w:r w:rsidRPr="00211035">
        <w:rPr>
          <w:szCs w:val="32"/>
        </w:rPr>
        <w:t>Propisuje se da</w:t>
      </w:r>
      <w:r>
        <w:rPr>
          <w:b/>
          <w:szCs w:val="32"/>
        </w:rPr>
        <w:t xml:space="preserve"> </w:t>
      </w:r>
      <w:r w:rsidRPr="00211035">
        <w:rPr>
          <w:szCs w:val="32"/>
        </w:rPr>
        <w:t>se</w:t>
      </w:r>
      <w:r>
        <w:rPr>
          <w:b/>
          <w:szCs w:val="32"/>
        </w:rPr>
        <w:t xml:space="preserve"> </w:t>
      </w:r>
      <w:r>
        <w:t>o</w:t>
      </w:r>
      <w:r w:rsidRPr="00DB4473">
        <w:t>siguranje,</w:t>
      </w:r>
      <w:r>
        <w:t xml:space="preserve"> </w:t>
      </w:r>
      <w:r w:rsidRPr="00DB4473">
        <w:t>zaštita i razvoj proizvodnje,</w:t>
      </w:r>
      <w:r>
        <w:t xml:space="preserve"> </w:t>
      </w:r>
      <w:r w:rsidRPr="00DB4473">
        <w:t>prometa i remonta NVO-a provodi u skladu s odredbama ovoga Zakona</w:t>
      </w:r>
      <w:r>
        <w:t xml:space="preserve">, </w:t>
      </w:r>
      <w:r w:rsidRPr="00DB4473">
        <w:t>drugih</w:t>
      </w:r>
      <w:r>
        <w:t xml:space="preserve"> zakona i međunarodnih ugovora.</w:t>
      </w:r>
    </w:p>
    <w:p w:rsidR="005624AE" w:rsidRDefault="005624AE" w:rsidP="005624AE">
      <w:pPr>
        <w:rPr>
          <w:b/>
        </w:rPr>
      </w:pPr>
      <w:r w:rsidRPr="00DB4473">
        <w:t xml:space="preserve">                     </w:t>
      </w:r>
      <w:r w:rsidRPr="000E5BAB">
        <w:t xml:space="preserve">                               </w:t>
      </w:r>
    </w:p>
    <w:p w:rsidR="005624AE" w:rsidRPr="001F30C5" w:rsidRDefault="005624AE" w:rsidP="005624AE">
      <w:pPr>
        <w:jc w:val="both"/>
      </w:pPr>
      <w:r w:rsidRPr="00672C1F">
        <w:rPr>
          <w:b/>
          <w:szCs w:val="32"/>
        </w:rPr>
        <w:t>Uz člana</w:t>
      </w:r>
      <w:r>
        <w:rPr>
          <w:b/>
          <w:szCs w:val="32"/>
        </w:rPr>
        <w:t>k 14</w:t>
      </w:r>
      <w:r w:rsidRPr="00672C1F">
        <w:rPr>
          <w:b/>
          <w:szCs w:val="32"/>
        </w:rPr>
        <w:t xml:space="preserve">. </w:t>
      </w:r>
      <w:r w:rsidRPr="00DB4473">
        <w:rPr>
          <w:szCs w:val="32"/>
        </w:rPr>
        <w:t>Propisuje se da</w:t>
      </w:r>
      <w:r>
        <w:rPr>
          <w:b/>
          <w:szCs w:val="32"/>
        </w:rPr>
        <w:t xml:space="preserve"> </w:t>
      </w:r>
      <w:r>
        <w:rPr>
          <w:szCs w:val="32"/>
        </w:rPr>
        <w:t>će o</w:t>
      </w:r>
      <w:r>
        <w:t>pće i posebne mjere koje čine cjelovit sustav osiguranja i zaštite propisati ministar nadlež</w:t>
      </w:r>
      <w:r w:rsidR="009F5CBF">
        <w:t>a</w:t>
      </w:r>
      <w:r>
        <w:t>n za poslove obrane, u dijelu koji se odnosi na Oružane snage Republike Hrvatske.</w:t>
      </w:r>
    </w:p>
    <w:p w:rsidR="005624AE" w:rsidRDefault="005624AE" w:rsidP="005624AE">
      <w:pPr>
        <w:jc w:val="both"/>
        <w:rPr>
          <w:szCs w:val="32"/>
        </w:rPr>
      </w:pPr>
    </w:p>
    <w:p w:rsidR="005624AE" w:rsidRPr="001F30C5" w:rsidRDefault="005624AE" w:rsidP="005624AE">
      <w:pPr>
        <w:jc w:val="both"/>
        <w:rPr>
          <w:szCs w:val="32"/>
        </w:rPr>
      </w:pPr>
      <w:r w:rsidRPr="001F30C5">
        <w:rPr>
          <w:b/>
          <w:szCs w:val="32"/>
        </w:rPr>
        <w:t>Uz čl</w:t>
      </w:r>
      <w:r w:rsidRPr="00F13083">
        <w:rPr>
          <w:b/>
          <w:szCs w:val="32"/>
        </w:rPr>
        <w:t>anak 1</w:t>
      </w:r>
      <w:r>
        <w:rPr>
          <w:b/>
          <w:szCs w:val="32"/>
        </w:rPr>
        <w:t>5</w:t>
      </w:r>
      <w:r w:rsidRPr="00211035">
        <w:rPr>
          <w:b/>
          <w:szCs w:val="32"/>
        </w:rPr>
        <w:t>.</w:t>
      </w:r>
      <w:r>
        <w:rPr>
          <w:szCs w:val="32"/>
        </w:rPr>
        <w:t xml:space="preserve"> </w:t>
      </w:r>
      <w:r w:rsidRPr="00DB4473">
        <w:rPr>
          <w:szCs w:val="32"/>
        </w:rPr>
        <w:t>Propisuje se da</w:t>
      </w:r>
      <w:r>
        <w:rPr>
          <w:szCs w:val="32"/>
        </w:rPr>
        <w:t xml:space="preserve"> su p</w:t>
      </w:r>
      <w:r w:rsidRPr="00DB4473">
        <w:t>roizvođači obvezni organizirati osiguranje kapaciteta od pristup</w:t>
      </w:r>
      <w:r>
        <w:t>a neovlaštenih osoba odgovarajuć</w:t>
      </w:r>
      <w:r w:rsidRPr="00DB4473">
        <w:t>om fizičko-tehničkom zaštitom tijekom radnog procesa povezanog</w:t>
      </w:r>
      <w:r>
        <w:t>a</w:t>
      </w:r>
      <w:r w:rsidRPr="00DB4473">
        <w:t xml:space="preserve"> s proizvodnjom,</w:t>
      </w:r>
      <w:r>
        <w:t xml:space="preserve"> </w:t>
      </w:r>
      <w:r w:rsidRPr="00DB4473">
        <w:t xml:space="preserve">remontom i prometom </w:t>
      </w:r>
      <w:r w:rsidR="009F5CBF">
        <w:t xml:space="preserve">naoružanja i vojne opreme </w:t>
      </w:r>
      <w:r w:rsidRPr="00DB4473">
        <w:t>u skladu s odredbama ovoga Zakona i drugih zakona.</w:t>
      </w:r>
    </w:p>
    <w:p w:rsidR="005624AE" w:rsidRPr="00211035" w:rsidRDefault="005624AE" w:rsidP="005624AE">
      <w:pPr>
        <w:jc w:val="both"/>
        <w:rPr>
          <w:szCs w:val="32"/>
        </w:rPr>
      </w:pPr>
    </w:p>
    <w:p w:rsidR="005624AE" w:rsidRPr="00211035" w:rsidRDefault="005624AE" w:rsidP="005624AE">
      <w:pPr>
        <w:jc w:val="both"/>
        <w:rPr>
          <w:szCs w:val="32"/>
        </w:rPr>
      </w:pPr>
      <w:r>
        <w:rPr>
          <w:b/>
          <w:szCs w:val="32"/>
        </w:rPr>
        <w:t>Uz članak 16</w:t>
      </w:r>
      <w:r w:rsidRPr="00672C1F">
        <w:rPr>
          <w:b/>
          <w:szCs w:val="32"/>
        </w:rPr>
        <w:t>.</w:t>
      </w:r>
      <w:r>
        <w:rPr>
          <w:szCs w:val="32"/>
        </w:rPr>
        <w:t xml:space="preserve"> </w:t>
      </w:r>
      <w:r w:rsidRPr="00211035">
        <w:rPr>
          <w:szCs w:val="32"/>
        </w:rPr>
        <w:t xml:space="preserve">Naslov glave VI. </w:t>
      </w:r>
      <w:r>
        <w:rPr>
          <w:szCs w:val="32"/>
        </w:rPr>
        <w:t xml:space="preserve">Zakona </w:t>
      </w:r>
      <w:r w:rsidRPr="00211035">
        <w:rPr>
          <w:szCs w:val="32"/>
        </w:rPr>
        <w:t xml:space="preserve">mijenja se u cilju preciznijeg definiranja odredbi </w:t>
      </w:r>
      <w:r w:rsidR="009F5CBF">
        <w:rPr>
          <w:szCs w:val="32"/>
        </w:rPr>
        <w:t>te glave</w:t>
      </w:r>
      <w:r w:rsidRPr="00211035">
        <w:rPr>
          <w:szCs w:val="32"/>
        </w:rPr>
        <w:t>.</w:t>
      </w:r>
      <w:r>
        <w:rPr>
          <w:szCs w:val="32"/>
        </w:rPr>
        <w:t xml:space="preserve"> </w:t>
      </w:r>
      <w:r w:rsidRPr="00211035">
        <w:rPr>
          <w:szCs w:val="32"/>
        </w:rPr>
        <w:t xml:space="preserve">Članak 26. </w:t>
      </w:r>
      <w:r>
        <w:rPr>
          <w:szCs w:val="32"/>
        </w:rPr>
        <w:t xml:space="preserve">Zakona </w:t>
      </w:r>
      <w:r w:rsidRPr="00211035">
        <w:rPr>
          <w:szCs w:val="32"/>
        </w:rPr>
        <w:t xml:space="preserve">mijenja se kako bi se precizno definirao okvir osiguranja i kontrole kvalitete proizvodnje </w:t>
      </w:r>
      <w:r>
        <w:rPr>
          <w:szCs w:val="32"/>
        </w:rPr>
        <w:t>naoružanja i vojne opreme</w:t>
      </w:r>
      <w:r w:rsidRPr="00211035">
        <w:rPr>
          <w:szCs w:val="32"/>
        </w:rPr>
        <w:t>, a kako bi se zadale jasne sm</w:t>
      </w:r>
      <w:r w:rsidRPr="00426132">
        <w:rPr>
          <w:szCs w:val="32"/>
        </w:rPr>
        <w:t>jernice nastanka novih proizvod</w:t>
      </w:r>
      <w:r>
        <w:rPr>
          <w:szCs w:val="32"/>
        </w:rPr>
        <w:t>a</w:t>
      </w:r>
      <w:r w:rsidRPr="00211035">
        <w:rPr>
          <w:szCs w:val="32"/>
        </w:rPr>
        <w:t xml:space="preserve"> obrambene industrije R</w:t>
      </w:r>
      <w:r>
        <w:rPr>
          <w:szCs w:val="32"/>
        </w:rPr>
        <w:t>epublike Hrvatske</w:t>
      </w:r>
      <w:r w:rsidRPr="00211035">
        <w:rPr>
          <w:szCs w:val="32"/>
        </w:rPr>
        <w:t xml:space="preserve"> na najvišoj razini kvalitete koja može konkurirati na tržištu uz stručni nadzor </w:t>
      </w:r>
      <w:r w:rsidR="005A7DAF">
        <w:rPr>
          <w:szCs w:val="32"/>
        </w:rPr>
        <w:t>Ministarstva</w:t>
      </w:r>
      <w:r w:rsidRPr="00211035">
        <w:rPr>
          <w:szCs w:val="32"/>
        </w:rPr>
        <w:t xml:space="preserve"> obrane i drugih akreditiranih pravnih osoba.</w:t>
      </w:r>
    </w:p>
    <w:p w:rsidR="005624AE" w:rsidRPr="00211035" w:rsidRDefault="005624AE" w:rsidP="005624AE">
      <w:pPr>
        <w:jc w:val="both"/>
        <w:rPr>
          <w:szCs w:val="32"/>
        </w:rPr>
      </w:pPr>
    </w:p>
    <w:p w:rsidR="005624AE" w:rsidRPr="00211035" w:rsidRDefault="005624AE" w:rsidP="005624AE">
      <w:pPr>
        <w:jc w:val="both"/>
        <w:rPr>
          <w:szCs w:val="32"/>
        </w:rPr>
      </w:pPr>
      <w:r>
        <w:rPr>
          <w:b/>
          <w:szCs w:val="32"/>
        </w:rPr>
        <w:t>Uz članak 17</w:t>
      </w:r>
      <w:r w:rsidRPr="00672C1F">
        <w:rPr>
          <w:b/>
          <w:szCs w:val="32"/>
        </w:rPr>
        <w:t>.</w:t>
      </w:r>
      <w:r>
        <w:rPr>
          <w:szCs w:val="32"/>
        </w:rPr>
        <w:t xml:space="preserve">  </w:t>
      </w:r>
      <w:r w:rsidRPr="00211035">
        <w:rPr>
          <w:szCs w:val="32"/>
        </w:rPr>
        <w:t xml:space="preserve">Članak 27. </w:t>
      </w:r>
      <w:r>
        <w:rPr>
          <w:szCs w:val="32"/>
        </w:rPr>
        <w:t xml:space="preserve">Zakona </w:t>
      </w:r>
      <w:r w:rsidRPr="00211035">
        <w:rPr>
          <w:szCs w:val="32"/>
        </w:rPr>
        <w:t xml:space="preserve">mijenja se </w:t>
      </w:r>
      <w:r>
        <w:rPr>
          <w:szCs w:val="32"/>
        </w:rPr>
        <w:t xml:space="preserve">radi </w:t>
      </w:r>
      <w:r w:rsidRPr="00211035">
        <w:rPr>
          <w:szCs w:val="32"/>
        </w:rPr>
        <w:t xml:space="preserve">jasnog definiranja okvira osiguranja kvalitete i kontrole kvalitete </w:t>
      </w:r>
      <w:r>
        <w:rPr>
          <w:szCs w:val="32"/>
        </w:rPr>
        <w:t>naoružanja i vojne opreme</w:t>
      </w:r>
      <w:r w:rsidRPr="00211035">
        <w:rPr>
          <w:szCs w:val="32"/>
        </w:rPr>
        <w:t xml:space="preserve"> u cilju usklađivanja s normom kvalitete NATO STANAG 4107, koji je usvojen kao hrvatska vojna norma (HRVN) te kako bi se osiguralo donošenje pravilnika o utvrđivanju kvalitete i kontrole kvalitete od ministra obrane.</w:t>
      </w:r>
    </w:p>
    <w:p w:rsidR="005624AE" w:rsidRPr="00211035" w:rsidRDefault="005624AE" w:rsidP="005624AE">
      <w:pPr>
        <w:jc w:val="both"/>
        <w:rPr>
          <w:szCs w:val="32"/>
        </w:rPr>
      </w:pPr>
    </w:p>
    <w:p w:rsidR="005624AE" w:rsidRPr="00211035" w:rsidRDefault="005624AE" w:rsidP="005624AE">
      <w:pPr>
        <w:jc w:val="both"/>
        <w:rPr>
          <w:szCs w:val="32"/>
        </w:rPr>
      </w:pPr>
      <w:r>
        <w:rPr>
          <w:b/>
          <w:szCs w:val="32"/>
        </w:rPr>
        <w:t>Uz članak 18</w:t>
      </w:r>
      <w:r w:rsidRPr="00672C1F">
        <w:rPr>
          <w:b/>
          <w:szCs w:val="32"/>
        </w:rPr>
        <w:t>.</w:t>
      </w:r>
      <w:r>
        <w:rPr>
          <w:szCs w:val="32"/>
        </w:rPr>
        <w:t xml:space="preserve"> </w:t>
      </w:r>
      <w:r w:rsidRPr="001F30C5">
        <w:rPr>
          <w:szCs w:val="32"/>
        </w:rPr>
        <w:t>Uvodi se Glava VI</w:t>
      </w:r>
      <w:r w:rsidRPr="00211035">
        <w:rPr>
          <w:szCs w:val="32"/>
        </w:rPr>
        <w:t>.</w:t>
      </w:r>
      <w:r>
        <w:rPr>
          <w:szCs w:val="32"/>
        </w:rPr>
        <w:t xml:space="preserve"> </w:t>
      </w:r>
      <w:r w:rsidRPr="00211035">
        <w:rPr>
          <w:szCs w:val="32"/>
        </w:rPr>
        <w:t>i članci 27a.</w:t>
      </w:r>
      <w:r w:rsidR="00D97BC2">
        <w:rPr>
          <w:szCs w:val="32"/>
        </w:rPr>
        <w:t xml:space="preserve"> i 27b. </w:t>
      </w:r>
      <w:r w:rsidRPr="00211035">
        <w:rPr>
          <w:szCs w:val="32"/>
        </w:rPr>
        <w:t xml:space="preserve">kojima se propisuje postupak kodifikacije </w:t>
      </w:r>
      <w:r>
        <w:rPr>
          <w:szCs w:val="32"/>
        </w:rPr>
        <w:t>naoružanja i vojne opreme</w:t>
      </w:r>
      <w:r w:rsidRPr="00211035">
        <w:rPr>
          <w:szCs w:val="32"/>
        </w:rPr>
        <w:t xml:space="preserve"> sukladno normama NATO STANAG 3150, 3151 i 4177, koje su usvojene</w:t>
      </w:r>
      <w:r w:rsidRPr="00426132">
        <w:rPr>
          <w:szCs w:val="32"/>
        </w:rPr>
        <w:t xml:space="preserve"> kao hrvatske vojne norme</w:t>
      </w:r>
      <w:r w:rsidR="00D97BC2">
        <w:rPr>
          <w:szCs w:val="32"/>
        </w:rPr>
        <w:t xml:space="preserve"> </w:t>
      </w:r>
      <w:r w:rsidR="00D97BC2" w:rsidRPr="00211035">
        <w:rPr>
          <w:szCs w:val="32"/>
        </w:rPr>
        <w:t>(HRVN)</w:t>
      </w:r>
      <w:r w:rsidRPr="00211035">
        <w:rPr>
          <w:szCs w:val="32"/>
        </w:rPr>
        <w:t>.</w:t>
      </w:r>
    </w:p>
    <w:p w:rsidR="005624AE" w:rsidRPr="00211035" w:rsidRDefault="005624AE" w:rsidP="005624AE">
      <w:pPr>
        <w:jc w:val="both"/>
        <w:rPr>
          <w:szCs w:val="32"/>
        </w:rPr>
      </w:pPr>
    </w:p>
    <w:p w:rsidR="005624AE" w:rsidRDefault="005624AE" w:rsidP="005624AE">
      <w:pPr>
        <w:jc w:val="both"/>
        <w:rPr>
          <w:b/>
          <w:szCs w:val="32"/>
        </w:rPr>
      </w:pPr>
    </w:p>
    <w:p w:rsidR="005624AE" w:rsidRDefault="005624AE" w:rsidP="005624AE">
      <w:pPr>
        <w:jc w:val="both"/>
        <w:rPr>
          <w:szCs w:val="32"/>
        </w:rPr>
      </w:pPr>
      <w:r>
        <w:rPr>
          <w:b/>
          <w:szCs w:val="32"/>
        </w:rPr>
        <w:t>Uz članak 19</w:t>
      </w:r>
      <w:r w:rsidRPr="00672C1F">
        <w:rPr>
          <w:b/>
          <w:szCs w:val="32"/>
        </w:rPr>
        <w:t>.</w:t>
      </w:r>
      <w:r>
        <w:rPr>
          <w:szCs w:val="32"/>
        </w:rPr>
        <w:t xml:space="preserve"> </w:t>
      </w:r>
      <w:r w:rsidRPr="00211035">
        <w:rPr>
          <w:szCs w:val="32"/>
        </w:rPr>
        <w:t xml:space="preserve">U članku 33. </w:t>
      </w:r>
      <w:r>
        <w:rPr>
          <w:szCs w:val="32"/>
        </w:rPr>
        <w:t xml:space="preserve">stavku 4. Zakona propisuje se </w:t>
      </w:r>
      <w:r w:rsidRPr="00211035">
        <w:rPr>
          <w:szCs w:val="32"/>
        </w:rPr>
        <w:t xml:space="preserve">skraćivanja roka </w:t>
      </w:r>
      <w:r w:rsidRPr="00196E48">
        <w:rPr>
          <w:szCs w:val="32"/>
        </w:rPr>
        <w:t xml:space="preserve">s dosadašnjih 90 </w:t>
      </w:r>
      <w:r>
        <w:rPr>
          <w:szCs w:val="32"/>
        </w:rPr>
        <w:t xml:space="preserve">dana </w:t>
      </w:r>
      <w:r w:rsidRPr="00196E48">
        <w:rPr>
          <w:szCs w:val="32"/>
        </w:rPr>
        <w:t xml:space="preserve">na </w:t>
      </w:r>
      <w:r w:rsidR="00D97BC2">
        <w:rPr>
          <w:szCs w:val="32"/>
        </w:rPr>
        <w:t>6</w:t>
      </w:r>
      <w:r w:rsidRPr="00196E48">
        <w:rPr>
          <w:szCs w:val="32"/>
        </w:rPr>
        <w:t>0 dana</w:t>
      </w:r>
      <w:r>
        <w:rPr>
          <w:szCs w:val="32"/>
        </w:rPr>
        <w:t xml:space="preserve">, </w:t>
      </w:r>
      <w:r w:rsidRPr="00211035">
        <w:rPr>
          <w:szCs w:val="32"/>
        </w:rPr>
        <w:t xml:space="preserve">odlučuje </w:t>
      </w:r>
      <w:r>
        <w:rPr>
          <w:szCs w:val="32"/>
        </w:rPr>
        <w:t xml:space="preserve">se </w:t>
      </w:r>
      <w:r w:rsidRPr="00211035">
        <w:rPr>
          <w:szCs w:val="32"/>
        </w:rPr>
        <w:t xml:space="preserve">o tome je li povjerljivi izum od interesa za poslove obrane, </w:t>
      </w:r>
      <w:r w:rsidRPr="00211035">
        <w:rPr>
          <w:szCs w:val="32"/>
        </w:rPr>
        <w:lastRenderedPageBreak/>
        <w:t>čime se rasterećuje znanstveno-istraživačka zajednica i ubrzava proces kreiranja novih i inovativnih proizvoda za potrebe obrane i tržišta.</w:t>
      </w:r>
    </w:p>
    <w:p w:rsidR="005624AE" w:rsidRPr="00211035" w:rsidRDefault="005624AE" w:rsidP="005624AE">
      <w:pPr>
        <w:jc w:val="both"/>
        <w:rPr>
          <w:szCs w:val="32"/>
        </w:rPr>
      </w:pPr>
    </w:p>
    <w:p w:rsidR="005624AE" w:rsidRPr="00196E48" w:rsidRDefault="005624AE" w:rsidP="005624AE">
      <w:pPr>
        <w:rPr>
          <w:b/>
        </w:rPr>
      </w:pPr>
      <w:r w:rsidRPr="00211035">
        <w:rPr>
          <w:b/>
        </w:rPr>
        <w:t>Uz č</w:t>
      </w:r>
      <w:r>
        <w:rPr>
          <w:b/>
        </w:rPr>
        <w:t>lanak 20</w:t>
      </w:r>
      <w:r w:rsidRPr="00196E48">
        <w:rPr>
          <w:b/>
        </w:rPr>
        <w:t>.</w:t>
      </w:r>
      <w:r>
        <w:rPr>
          <w:b/>
        </w:rPr>
        <w:t xml:space="preserve"> </w:t>
      </w:r>
      <w:r w:rsidRPr="00211035">
        <w:t>Usklađuju se i na drugačiji način propisuju kaznene odredbe.</w:t>
      </w:r>
    </w:p>
    <w:p w:rsidR="005624AE" w:rsidRDefault="005624AE" w:rsidP="005624AE">
      <w:pPr>
        <w:jc w:val="both"/>
      </w:pPr>
    </w:p>
    <w:p w:rsidR="005624AE" w:rsidRPr="00196E48" w:rsidRDefault="005624AE" w:rsidP="005624AE">
      <w:pPr>
        <w:jc w:val="both"/>
        <w:rPr>
          <w:b/>
        </w:rPr>
      </w:pPr>
      <w:r w:rsidRPr="00211035">
        <w:rPr>
          <w:b/>
          <w:color w:val="000000"/>
        </w:rPr>
        <w:t xml:space="preserve">Uz </w:t>
      </w:r>
      <w:r>
        <w:rPr>
          <w:b/>
        </w:rPr>
        <w:t>članak 21</w:t>
      </w:r>
      <w:r w:rsidRPr="00196E48">
        <w:rPr>
          <w:b/>
        </w:rPr>
        <w:t>.</w:t>
      </w:r>
      <w:r>
        <w:rPr>
          <w:b/>
        </w:rPr>
        <w:t xml:space="preserve"> </w:t>
      </w:r>
      <w:r w:rsidRPr="00672C1F">
        <w:t xml:space="preserve">Usklađuju se </w:t>
      </w:r>
      <w:r>
        <w:t>odredbe Zakona vezano uz donošenje provedbenih propisa s odredbama ovoga Zakona</w:t>
      </w:r>
      <w:r w:rsidRPr="00672C1F">
        <w:t>.</w:t>
      </w:r>
    </w:p>
    <w:p w:rsidR="005624AE" w:rsidRDefault="005624AE" w:rsidP="005624AE">
      <w:pPr>
        <w:jc w:val="both"/>
        <w:rPr>
          <w:b/>
          <w:color w:val="000000"/>
        </w:rPr>
      </w:pPr>
    </w:p>
    <w:p w:rsidR="005624AE" w:rsidRDefault="005624AE" w:rsidP="00625A6B">
      <w:pPr>
        <w:jc w:val="both"/>
      </w:pPr>
      <w:r w:rsidRPr="00211035">
        <w:rPr>
          <w:b/>
          <w:color w:val="000000"/>
        </w:rPr>
        <w:t xml:space="preserve">Uz </w:t>
      </w:r>
      <w:r>
        <w:rPr>
          <w:b/>
        </w:rPr>
        <w:t>članak 22</w:t>
      </w:r>
      <w:r w:rsidRPr="00196E48">
        <w:rPr>
          <w:b/>
        </w:rPr>
        <w:t>.</w:t>
      </w:r>
      <w:r w:rsidRPr="00670BCF">
        <w:t xml:space="preserve"> </w:t>
      </w:r>
      <w:r w:rsidRPr="00211035">
        <w:t xml:space="preserve">Usklađuju se odredbe </w:t>
      </w:r>
      <w:r>
        <w:t>Z</w:t>
      </w:r>
      <w:r w:rsidRPr="00196E48">
        <w:t>akona vezano uz donošenje</w:t>
      </w:r>
      <w:r>
        <w:t xml:space="preserve"> </w:t>
      </w:r>
      <w:r w:rsidRPr="00211035">
        <w:t>provedb</w:t>
      </w:r>
      <w:r w:rsidRPr="00426132">
        <w:t xml:space="preserve">enih propisa s odredbama ovoga </w:t>
      </w:r>
      <w:r>
        <w:t>Z</w:t>
      </w:r>
      <w:r w:rsidRPr="00211035">
        <w:t>akona.</w:t>
      </w:r>
    </w:p>
    <w:p w:rsidR="00625A6B" w:rsidRPr="00625A6B" w:rsidRDefault="00625A6B" w:rsidP="00625A6B">
      <w:pPr>
        <w:jc w:val="both"/>
        <w:rPr>
          <w:b/>
        </w:rPr>
      </w:pPr>
    </w:p>
    <w:p w:rsidR="005624AE" w:rsidRDefault="005624AE" w:rsidP="00625A6B">
      <w:pPr>
        <w:pStyle w:val="clanak0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Uz članak 23.  </w:t>
      </w:r>
      <w:r w:rsidRPr="00DB4473">
        <w:rPr>
          <w:color w:val="000000"/>
        </w:rPr>
        <w:t xml:space="preserve">Propisuje se da </w:t>
      </w:r>
      <w:r w:rsidRPr="00196E48">
        <w:t>d</w:t>
      </w:r>
      <w:r w:rsidRPr="007854C6">
        <w:t>anom stupanja na snagu ovoga Zako</w:t>
      </w:r>
      <w:r w:rsidRPr="00426132">
        <w:t>na prestaje važiti Naputak o načinu i uvjetima primjen</w:t>
      </w:r>
      <w:r w:rsidRPr="00C7009A">
        <w:t>e</w:t>
      </w:r>
      <w:r w:rsidRPr="00672C1F">
        <w:t xml:space="preserve"> </w:t>
      </w:r>
      <w:r>
        <w:t>„</w:t>
      </w:r>
      <w:proofErr w:type="spellStart"/>
      <w:r w:rsidRPr="00672C1F">
        <w:t>offset</w:t>
      </w:r>
      <w:proofErr w:type="spellEnd"/>
      <w:r w:rsidRPr="00672C1F">
        <w:t xml:space="preserve"> programa</w:t>
      </w:r>
      <w:r>
        <w:t xml:space="preserve">“ </w:t>
      </w:r>
      <w:r w:rsidRPr="00672C1F">
        <w:t>(Narodne novine, br. 78/16).</w:t>
      </w:r>
    </w:p>
    <w:p w:rsidR="005624AE" w:rsidRPr="000E207B" w:rsidRDefault="005624AE" w:rsidP="000E207B">
      <w:pPr>
        <w:pStyle w:val="clanak0"/>
        <w:spacing w:after="0"/>
        <w:jc w:val="both"/>
        <w:rPr>
          <w:color w:val="000000"/>
        </w:rPr>
      </w:pPr>
      <w:r>
        <w:rPr>
          <w:b/>
          <w:color w:val="000000"/>
        </w:rPr>
        <w:t xml:space="preserve">Uz članak 24.  </w:t>
      </w:r>
      <w:r w:rsidRPr="00211035">
        <w:rPr>
          <w:color w:val="000000"/>
        </w:rPr>
        <w:t>Propisuje se da</w:t>
      </w:r>
      <w:r>
        <w:rPr>
          <w:b/>
          <w:color w:val="000000"/>
        </w:rPr>
        <w:t xml:space="preserve"> </w:t>
      </w:r>
      <w:r>
        <w:rPr>
          <w:color w:val="000000"/>
        </w:rPr>
        <w:t>u</w:t>
      </w:r>
      <w:r w:rsidRPr="00DB4473">
        <w:rPr>
          <w:color w:val="000000"/>
        </w:rPr>
        <w:t xml:space="preserve">govori o nabavi </w:t>
      </w:r>
      <w:r w:rsidR="007314F7">
        <w:rPr>
          <w:color w:val="000000"/>
        </w:rPr>
        <w:t>naoružanja i vojne opreme</w:t>
      </w:r>
      <w:r w:rsidRPr="00DB4473">
        <w:rPr>
          <w:color w:val="000000"/>
        </w:rPr>
        <w:t xml:space="preserve"> s inozemnim dobavljačem sklopljeni u skladu s člankom 21. Zakonu o proizvodnji, remontu i prometu naoružanja i vojne opreme (Narodne novine, br. 33/02, 173/03 i 146/08)</w:t>
      </w:r>
      <w:r>
        <w:rPr>
          <w:color w:val="000000"/>
        </w:rPr>
        <w:t xml:space="preserve"> ostaju na snazi dok se o</w:t>
      </w:r>
      <w:r w:rsidR="000E207B">
        <w:rPr>
          <w:color w:val="000000"/>
        </w:rPr>
        <w:t>bveze iz tih ugovora ne ispune.</w:t>
      </w:r>
    </w:p>
    <w:p w:rsidR="005624AE" w:rsidRPr="00625A6B" w:rsidRDefault="000E207B" w:rsidP="00625A6B">
      <w:pPr>
        <w:pStyle w:val="clanak0"/>
        <w:jc w:val="both"/>
        <w:rPr>
          <w:b/>
          <w:color w:val="000000"/>
        </w:rPr>
      </w:pPr>
      <w:r>
        <w:rPr>
          <w:b/>
          <w:color w:val="000000"/>
        </w:rPr>
        <w:t>Uz članak 25</w:t>
      </w:r>
      <w:r w:rsidR="005624AE">
        <w:rPr>
          <w:b/>
          <w:color w:val="000000"/>
        </w:rPr>
        <w:t xml:space="preserve">.  </w:t>
      </w:r>
      <w:r w:rsidR="005624AE" w:rsidRPr="00672C1F">
        <w:rPr>
          <w:color w:val="000000"/>
        </w:rPr>
        <w:t>Propisuje se</w:t>
      </w:r>
      <w:r w:rsidR="005624AE">
        <w:rPr>
          <w:color w:val="000000"/>
        </w:rPr>
        <w:t xml:space="preserve"> da će se </w:t>
      </w:r>
      <w:proofErr w:type="spellStart"/>
      <w:r w:rsidR="005624AE">
        <w:rPr>
          <w:color w:val="000000"/>
        </w:rPr>
        <w:t>p</w:t>
      </w:r>
      <w:r w:rsidR="005624AE">
        <w:t>odzakonski</w:t>
      </w:r>
      <w:proofErr w:type="spellEnd"/>
      <w:r w:rsidR="005624AE">
        <w:t xml:space="preserve"> propisi na temelju ovlasti iz navedenih odredbi ovoga Zakona donijeti u roku od šest mjeseci od dana stupanja na snagu ovoga Zakona. Provedbeni propisi koji su doneseni na temelju ovlasti iz Zakona</w:t>
      </w:r>
      <w:r w:rsidR="005624AE" w:rsidRPr="00672C1F">
        <w:t xml:space="preserve"> o proizvodnji,</w:t>
      </w:r>
      <w:r w:rsidR="005624AE">
        <w:t xml:space="preserve"> </w:t>
      </w:r>
      <w:r w:rsidR="005624AE" w:rsidRPr="00672C1F">
        <w:t>remontu i prometu naoružanja i vojne opreme</w:t>
      </w:r>
      <w:r w:rsidR="005624AE">
        <w:t xml:space="preserve"> </w:t>
      </w:r>
      <w:r w:rsidR="005624AE" w:rsidRPr="00672C1F">
        <w:t>(</w:t>
      </w:r>
      <w:r w:rsidR="005624AE" w:rsidRPr="000E5BAB">
        <w:t>Narodne novin</w:t>
      </w:r>
      <w:r w:rsidR="005624AE">
        <w:t xml:space="preserve">e, </w:t>
      </w:r>
      <w:r w:rsidR="005624AE" w:rsidRPr="00672C1F">
        <w:t>br.</w:t>
      </w:r>
      <w:r w:rsidR="005624AE">
        <w:t xml:space="preserve"> </w:t>
      </w:r>
      <w:r w:rsidR="005624AE" w:rsidRPr="00672C1F">
        <w:t>33/02,</w:t>
      </w:r>
      <w:r w:rsidR="005624AE">
        <w:t xml:space="preserve"> </w:t>
      </w:r>
      <w:r w:rsidR="005624AE" w:rsidRPr="000E5BAB">
        <w:t>173/03 i</w:t>
      </w:r>
      <w:r w:rsidR="005624AE">
        <w:t xml:space="preserve"> </w:t>
      </w:r>
      <w:r w:rsidR="005624AE" w:rsidRPr="00672C1F">
        <w:t>146/08)</w:t>
      </w:r>
      <w:r w:rsidR="005624AE">
        <w:t xml:space="preserve"> uskladit će se s odredbama ovoga Zakona u roku od šest mjeseci od dana stupanja na snagu ovoga Zakona.</w:t>
      </w:r>
    </w:p>
    <w:p w:rsidR="005624AE" w:rsidRPr="00211035" w:rsidRDefault="005624AE" w:rsidP="005624AE">
      <w:pPr>
        <w:jc w:val="both"/>
        <w:rPr>
          <w:b/>
        </w:rPr>
      </w:pPr>
      <w:r>
        <w:rPr>
          <w:b/>
        </w:rPr>
        <w:t>Uz č</w:t>
      </w:r>
      <w:r w:rsidRPr="00C81926">
        <w:rPr>
          <w:b/>
        </w:rPr>
        <w:t xml:space="preserve">lanak </w:t>
      </w:r>
      <w:r w:rsidR="000E207B">
        <w:rPr>
          <w:b/>
        </w:rPr>
        <w:t>26</w:t>
      </w:r>
      <w:r w:rsidRPr="00C81926">
        <w:rPr>
          <w:b/>
        </w:rPr>
        <w:t>.</w:t>
      </w:r>
      <w:r>
        <w:rPr>
          <w:b/>
        </w:rPr>
        <w:t xml:space="preserve">   </w:t>
      </w:r>
      <w:r w:rsidRPr="00672C1F">
        <w:rPr>
          <w:color w:val="000000"/>
        </w:rPr>
        <w:t>Propisuje se</w:t>
      </w:r>
      <w:r>
        <w:rPr>
          <w:b/>
        </w:rPr>
        <w:t xml:space="preserve"> </w:t>
      </w:r>
      <w:r w:rsidRPr="00211035">
        <w:t>da o</w:t>
      </w:r>
      <w:r w:rsidRPr="00672C1F">
        <w:t xml:space="preserve">vaj Zakon stupa na snagu osmoga dana od dana objave u Narodnim novinama. </w:t>
      </w:r>
    </w:p>
    <w:p w:rsidR="005624AE" w:rsidRDefault="005624AE" w:rsidP="005624AE">
      <w:pPr>
        <w:jc w:val="center"/>
        <w:rPr>
          <w:b/>
        </w:rPr>
      </w:pPr>
    </w:p>
    <w:p w:rsidR="005624AE" w:rsidRDefault="005624AE" w:rsidP="005624AE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8"/>
          <w:szCs w:val="28"/>
        </w:rPr>
      </w:pPr>
    </w:p>
    <w:p w:rsidR="005624AE" w:rsidRDefault="005624AE" w:rsidP="005624AE">
      <w:pPr>
        <w:autoSpaceDE w:val="0"/>
        <w:autoSpaceDN w:val="0"/>
        <w:adjustRightInd w:val="0"/>
        <w:spacing w:before="100" w:after="100"/>
        <w:jc w:val="center"/>
      </w:pPr>
    </w:p>
    <w:p w:rsidR="005624AE" w:rsidRDefault="005624AE" w:rsidP="005624AE">
      <w:pPr>
        <w:autoSpaceDE w:val="0"/>
        <w:autoSpaceDN w:val="0"/>
        <w:adjustRightInd w:val="0"/>
        <w:spacing w:before="100" w:after="100"/>
        <w:jc w:val="center"/>
      </w:pPr>
    </w:p>
    <w:p w:rsidR="005624AE" w:rsidRDefault="005624AE" w:rsidP="005624AE">
      <w:pPr>
        <w:autoSpaceDE w:val="0"/>
        <w:autoSpaceDN w:val="0"/>
        <w:adjustRightInd w:val="0"/>
        <w:spacing w:before="100" w:after="100"/>
        <w:jc w:val="center"/>
      </w:pPr>
    </w:p>
    <w:p w:rsidR="005624AE" w:rsidRDefault="005624AE" w:rsidP="005624AE">
      <w:pPr>
        <w:autoSpaceDE w:val="0"/>
        <w:autoSpaceDN w:val="0"/>
        <w:adjustRightInd w:val="0"/>
        <w:spacing w:before="100" w:after="100"/>
        <w:jc w:val="center"/>
      </w:pPr>
    </w:p>
    <w:p w:rsidR="005624AE" w:rsidRDefault="005624AE" w:rsidP="005624AE">
      <w:pPr>
        <w:autoSpaceDE w:val="0"/>
        <w:autoSpaceDN w:val="0"/>
        <w:adjustRightInd w:val="0"/>
        <w:spacing w:before="100" w:after="100"/>
        <w:jc w:val="center"/>
        <w:rPr>
          <w:b/>
        </w:rPr>
      </w:pPr>
    </w:p>
    <w:p w:rsidR="00625A6B" w:rsidRDefault="00625A6B" w:rsidP="005624AE">
      <w:pPr>
        <w:autoSpaceDE w:val="0"/>
        <w:autoSpaceDN w:val="0"/>
        <w:adjustRightInd w:val="0"/>
        <w:spacing w:before="100" w:after="100"/>
        <w:jc w:val="center"/>
        <w:rPr>
          <w:b/>
        </w:rPr>
      </w:pPr>
    </w:p>
    <w:p w:rsidR="00625A6B" w:rsidRDefault="00625A6B" w:rsidP="005624AE">
      <w:pPr>
        <w:autoSpaceDE w:val="0"/>
        <w:autoSpaceDN w:val="0"/>
        <w:adjustRightInd w:val="0"/>
        <w:spacing w:before="100" w:after="100"/>
        <w:jc w:val="center"/>
        <w:rPr>
          <w:b/>
        </w:rPr>
      </w:pPr>
    </w:p>
    <w:p w:rsidR="00625A6B" w:rsidRDefault="00625A6B" w:rsidP="005624AE">
      <w:pPr>
        <w:autoSpaceDE w:val="0"/>
        <w:autoSpaceDN w:val="0"/>
        <w:adjustRightInd w:val="0"/>
        <w:spacing w:before="100" w:after="100"/>
        <w:jc w:val="center"/>
        <w:rPr>
          <w:b/>
        </w:rPr>
      </w:pPr>
    </w:p>
    <w:p w:rsidR="00625A6B" w:rsidRDefault="00625A6B" w:rsidP="005624AE">
      <w:pPr>
        <w:autoSpaceDE w:val="0"/>
        <w:autoSpaceDN w:val="0"/>
        <w:adjustRightInd w:val="0"/>
        <w:spacing w:before="100" w:after="100"/>
        <w:jc w:val="center"/>
        <w:rPr>
          <w:b/>
        </w:rPr>
      </w:pPr>
    </w:p>
    <w:p w:rsidR="005624AE" w:rsidRDefault="005624AE" w:rsidP="005624AE">
      <w:pPr>
        <w:autoSpaceDE w:val="0"/>
        <w:autoSpaceDN w:val="0"/>
        <w:adjustRightInd w:val="0"/>
        <w:spacing w:before="100" w:after="100"/>
        <w:jc w:val="center"/>
        <w:rPr>
          <w:b/>
        </w:rPr>
      </w:pPr>
    </w:p>
    <w:p w:rsidR="007314F7" w:rsidRDefault="007314F7" w:rsidP="005624AE">
      <w:pPr>
        <w:autoSpaceDE w:val="0"/>
        <w:autoSpaceDN w:val="0"/>
        <w:adjustRightInd w:val="0"/>
        <w:spacing w:before="100" w:after="100"/>
        <w:jc w:val="center"/>
        <w:rPr>
          <w:b/>
        </w:rPr>
      </w:pPr>
    </w:p>
    <w:p w:rsidR="005624AE" w:rsidRPr="00AE3F44" w:rsidRDefault="005624AE" w:rsidP="005624AE">
      <w:pPr>
        <w:autoSpaceDE w:val="0"/>
        <w:autoSpaceDN w:val="0"/>
        <w:adjustRightInd w:val="0"/>
        <w:spacing w:before="100" w:after="100"/>
        <w:jc w:val="center"/>
      </w:pPr>
      <w:r w:rsidRPr="00211035">
        <w:rPr>
          <w:b/>
        </w:rPr>
        <w:lastRenderedPageBreak/>
        <w:t>TEKST ODREDBI ZAKONA O PROIZVODNJI, REMONTU I PROMETU NAORUŽANJA I VOJNE OPREME KOJE SE MIJENJAJU ILI DOPUNJUJU</w:t>
      </w:r>
    </w:p>
    <w:p w:rsidR="005624AE" w:rsidRPr="00AE3F44" w:rsidRDefault="005624AE" w:rsidP="00625A6B">
      <w:pPr>
        <w:pStyle w:val="clanak0"/>
        <w:spacing w:after="0"/>
        <w:jc w:val="center"/>
        <w:rPr>
          <w:color w:val="000000"/>
        </w:rPr>
      </w:pPr>
      <w:r w:rsidRPr="00BE196C">
        <w:rPr>
          <w:b/>
          <w:color w:val="000000"/>
        </w:rPr>
        <w:t>Članak 2</w:t>
      </w:r>
      <w:r w:rsidRPr="00AE3F44">
        <w:rPr>
          <w:color w:val="000000"/>
        </w:rPr>
        <w:t>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Ako ovim Zakonom nije drukčije određeno, pojedini izrazi upotrijebljeni u ovom Zakonu imaju sljedeća značenja: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1. »Naoružanje i vojna oprema« su oružana, ubojna i tehnička sredstva</w:t>
      </w:r>
      <w:r w:rsidRPr="00AE3F44">
        <w:rPr>
          <w:rStyle w:val="apple-converted-space"/>
          <w:b/>
          <w:bCs/>
          <w:color w:val="000000"/>
        </w:rPr>
        <w:t> </w:t>
      </w:r>
      <w:r w:rsidRPr="00AE3F44">
        <w:rPr>
          <w:color w:val="000000"/>
        </w:rPr>
        <w:t>te sredstva i sustavi namijenjeni za opremanje, uporabu, rukovanje, čuvanje, skladištenje, održavanje i nadzor oružanih, ubojnih i tehničkih sredstava (u daljnjem tekstu: NVO).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2. »Proizvodnja NVO« je djelatnost koja obuhvaća dizajniranje novih sredstava i sustava NVO-a, razvoj prototipova, projektiranje - konstruiranje, maloserijsku i serijsku proizvodnju NVO-a, razvoj novih tehnologija u mirnodopskim uvjetima te pripremu za proizvodnju NVO u ratu i u slučaju neposredne ugroženosti neovisnosti i jedinstvenosti Republike Hrvatske.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3. »Remont NVO« su radovi koji se provode na sredstvima NVO-a radi održavanja i postizanja tehničke i funkcionalne ispravnosti sredstava NVO-a.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4. </w:t>
      </w:r>
      <w:r w:rsidRPr="00AE3F44">
        <w:rPr>
          <w:rStyle w:val="apple-converted-space"/>
          <w:color w:val="000000"/>
        </w:rPr>
        <w:t> </w:t>
      </w:r>
      <w:r w:rsidRPr="00AE3F44">
        <w:rPr>
          <w:color w:val="000000"/>
        </w:rPr>
        <w:t>»Hladni pogon« je no</w:t>
      </w:r>
      <w:r>
        <w:rPr>
          <w:color w:val="000000"/>
        </w:rPr>
        <w:t>včana naknada koju Vlada Repub</w:t>
      </w:r>
      <w:r w:rsidRPr="00AE3F44">
        <w:rPr>
          <w:color w:val="000000"/>
        </w:rPr>
        <w:t>like Hrvatske isplaćuje proizvođaču NVO-a za održavanje spremnosti kapaciteta za proizvodnju NVO-a, u vrijeme kada isti nisu u funkciji, a od posebne su važnosti za obranu Republike Hrvatske.</w:t>
      </w:r>
    </w:p>
    <w:p w:rsidR="005624AE" w:rsidRPr="00AE3F44" w:rsidRDefault="005624AE" w:rsidP="005624AE">
      <w:pPr>
        <w:pStyle w:val="t-98-20"/>
        <w:spacing w:beforeLines="30" w:before="72" w:beforeAutospacing="0" w:afterLines="30" w:after="72" w:afterAutospacing="0"/>
        <w:jc w:val="both"/>
        <w:rPr>
          <w:color w:val="000000"/>
        </w:rPr>
      </w:pPr>
      <w:r w:rsidRPr="00AE3F44">
        <w:rPr>
          <w:color w:val="000000"/>
        </w:rPr>
        <w:t> </w:t>
      </w:r>
      <w:r>
        <w:rPr>
          <w:color w:val="000000"/>
        </w:rPr>
        <w:tab/>
      </w:r>
      <w:r w:rsidRPr="00AE3F44">
        <w:rPr>
          <w:color w:val="000000"/>
        </w:rPr>
        <w:t>5. »Usluge« su sve djelatnosti (stručne, obrtničke i druge) koje se u procesu proizvodnje,</w:t>
      </w:r>
      <w:r w:rsidRPr="00AE3F44">
        <w:rPr>
          <w:rStyle w:val="apple-converted-space"/>
          <w:b/>
          <w:bCs/>
          <w:color w:val="000000"/>
        </w:rPr>
        <w:t> </w:t>
      </w:r>
      <w:r w:rsidRPr="00AE3F44">
        <w:rPr>
          <w:color w:val="000000"/>
        </w:rPr>
        <w:t>remonta i prometa NVO-a pružaju</w:t>
      </w:r>
      <w:r w:rsidRPr="00AE3F44">
        <w:rPr>
          <w:rStyle w:val="apple-converted-space"/>
          <w:b/>
          <w:bCs/>
          <w:color w:val="000000"/>
        </w:rPr>
        <w:t> </w:t>
      </w:r>
      <w:r w:rsidRPr="00AE3F44">
        <w:rPr>
          <w:color w:val="000000"/>
        </w:rPr>
        <w:t>u skladu sa Zakonom o javnoj nabavi.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6. »Kapaciteti za proizvodnju i remont NVO« su objekti i proizvodni potencijali posebno važni za obranu Republike Hrvatske na koje se primjenjuju posebna pravila postupanja i raspolaganja u miru, ratu i u slučaju neposredne ugroženosti neovisnosti i jedinstvenosti Republike Hrvatske.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7. »Objekti i proizvodni potencijali posebno važni za obranu« su objekti znanstvenoistraživačkih institucija koje su uključene u razvoj NVO-a, građevine u kojima se obavlja proizvodnja, održavanje, smještaj i čuvanje NVO-a, prateća infrastruktura, proizvodna postrojenja i druga sredstva koja su u sklopu tehnološkog procesa proizvodnje NVO-a.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8. »Osiguranje i zaštita proizvodnje i prometa NVO« je cjelovit sustav sigurnosno – zaštitnih mjera, normi i sredstava kojim se onemogućava uništenje ili oštećenje kapaciteta, ugrožavanje sigurnosti ljudi i imovine ili otuđenje proizvodnje NVO-a, otkrivanje tajnih podataka o proizvodnji i prometu NVO-a te uvjetuje primjenu posebnih mjera zaštite na radu pri rukovanju opasnim tvarima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lastRenderedPageBreak/>
        <w:t>9. »</w:t>
      </w:r>
      <w:proofErr w:type="spellStart"/>
      <w:r w:rsidRPr="00AE3F44">
        <w:rPr>
          <w:color w:val="000000"/>
        </w:rPr>
        <w:t>Offset</w:t>
      </w:r>
      <w:proofErr w:type="spellEnd"/>
      <w:r w:rsidRPr="00AE3F44">
        <w:rPr>
          <w:color w:val="000000"/>
        </w:rPr>
        <w:t xml:space="preserve"> program« je program kojim se definiraju obveze stranog dobavljača NVO-a kao kompenzacija za ugovor o nabavi NVO-a za potrebe Ministarstva obrane</w:t>
      </w:r>
    </w:p>
    <w:p w:rsidR="005624AE" w:rsidRPr="00625A6B" w:rsidRDefault="005624AE" w:rsidP="00625A6B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 xml:space="preserve">10. »Pričuva materijalnih sredstava« su strojevi, alati, sirovine, repromaterijal, sklopovi i </w:t>
      </w:r>
      <w:proofErr w:type="spellStart"/>
      <w:r w:rsidRPr="00AE3F44">
        <w:rPr>
          <w:color w:val="000000"/>
        </w:rPr>
        <w:t>podsklopovi</w:t>
      </w:r>
      <w:proofErr w:type="spellEnd"/>
      <w:r w:rsidRPr="00AE3F44">
        <w:rPr>
          <w:color w:val="000000"/>
        </w:rPr>
        <w:t xml:space="preserve"> potrebni za organiziranje proizvodnje i remonta NVO-a u ratu i u slučaju neposredne ugroženosti, neovisnosti i jedinstvenosti Republike Hrvatske.</w:t>
      </w:r>
    </w:p>
    <w:p w:rsidR="005624AE" w:rsidRPr="00BE196C" w:rsidRDefault="005624AE" w:rsidP="00625A6B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3.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Ministarstvo obrane obavlja poslove nadzora proizvodnje NVO za potrebe izvoza.</w:t>
      </w:r>
    </w:p>
    <w:p w:rsidR="005624AE" w:rsidRPr="00AE3F44" w:rsidRDefault="005624AE" w:rsidP="005624AE">
      <w:pPr>
        <w:pStyle w:val="t-98-20"/>
        <w:spacing w:before="0"/>
        <w:ind w:firstLine="720"/>
        <w:jc w:val="both"/>
        <w:rPr>
          <w:color w:val="000000"/>
        </w:rPr>
      </w:pPr>
      <w:r w:rsidRPr="00AE3F44">
        <w:rPr>
          <w:color w:val="000000"/>
        </w:rPr>
        <w:t>Troškove nadzora iz stavka 1. ovoga članka, snosi izvoznik.</w:t>
      </w:r>
    </w:p>
    <w:p w:rsidR="005624AE" w:rsidRPr="00AE3F44" w:rsidRDefault="005624AE" w:rsidP="005624AE">
      <w:pPr>
        <w:pStyle w:val="t-98-20"/>
        <w:spacing w:before="0"/>
        <w:ind w:firstLine="720"/>
        <w:jc w:val="both"/>
        <w:rPr>
          <w:color w:val="000000"/>
        </w:rPr>
      </w:pPr>
      <w:r w:rsidRPr="00AE3F44">
        <w:rPr>
          <w:color w:val="000000"/>
        </w:rPr>
        <w:t>Poslove uvoza i izvoza NVO-a za potrebe Oružanih snaga Republike Hrvatske (u daljnjem tekstu: Oružane snage) i Ministarstva unutarnjih poslova mogu obavljati Agencija Vlade Republike Hrvatske (u daljnjem tekstu: Agencija) i druge pravne i fizičke osobe – obrtnici registrirani za obavljanje poslova uvoza i izvoza NVO-a, odnosno robe vojne namjene upisani u Očevidnik izvoznika i uvoznika robe vojne namjene i nevojnih ubojnih sredstava u skladu sa Zakonom o izvozu i uvozu robe vojne namjene i nevojnih ubojnih sredstava.</w:t>
      </w:r>
    </w:p>
    <w:p w:rsidR="005624AE" w:rsidRPr="00AE3F44" w:rsidRDefault="005624AE" w:rsidP="005624AE">
      <w:pPr>
        <w:pStyle w:val="t-98-20"/>
        <w:spacing w:before="0"/>
        <w:ind w:firstLine="720"/>
        <w:jc w:val="both"/>
        <w:rPr>
          <w:color w:val="000000"/>
        </w:rPr>
      </w:pPr>
      <w:r w:rsidRPr="00AE3F44">
        <w:rPr>
          <w:color w:val="000000"/>
        </w:rPr>
        <w:t>Poslove prodaje neperspektivnog NVO-a za potrebe Oružanih snaga i Ministarstva unutarnjih poslova, uz poslove navedene u stavku 3. ovoga članka, mogu obavljati Agencija i druge pravne i fizičke osobe – obrtnici registrirani za obavljanje poslova uvoza i izvoza NVO-a, odnosno robe vojne namjene upisani u Očevidnik izvoznika i uvoznika robe vojne namjene i nevojnih ubojnih sredstava u skladu sa Zakonom o izvozu i uvozu robe vojne namjene i nevojnih ubojnih sredstava.</w:t>
      </w:r>
    </w:p>
    <w:p w:rsidR="00625A6B" w:rsidRPr="00AE3F44" w:rsidRDefault="005624AE" w:rsidP="00625A6B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Agenciju posebnim propisom osniva Vlada Republike Hrvatske.</w:t>
      </w:r>
    </w:p>
    <w:p w:rsidR="005624AE" w:rsidRPr="00BE196C" w:rsidRDefault="005624AE" w:rsidP="00625A6B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5.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Proizvodnja NVO-a za potrebe Oružanih snaga temelji se na Dugoročnom planu razvoja</w:t>
      </w:r>
      <w:r w:rsidRPr="00AE3F44">
        <w:rPr>
          <w:rStyle w:val="apple-converted-space"/>
          <w:b/>
          <w:bCs/>
          <w:color w:val="000000"/>
        </w:rPr>
        <w:t> </w:t>
      </w:r>
      <w:r w:rsidRPr="00AE3F44">
        <w:rPr>
          <w:color w:val="000000"/>
        </w:rPr>
        <w:t>Oružanih snaga koji donosi Hrvatski sabor na prijedlog Vlade Republike Hrvatske.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Proizvodnja NVO-a za potrebe izvoza obavlja se na temelju ugovora proizvođača iz članka 6. stavka 1. ovoga Zakona i kupca, uz prethodnu suglasnost Agencije iz članka 3. ovoga Zakona.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Iznimno od odredbe stavka 2. ovoga članka, za potrebe izvoza NVO-a, ugovor s proizvođačem može sklopiti i Agencija.</w:t>
      </w:r>
    </w:p>
    <w:p w:rsidR="005624AE" w:rsidRDefault="005624AE" w:rsidP="005624AE">
      <w:pPr>
        <w:pStyle w:val="clanak0"/>
        <w:spacing w:beforeLines="30" w:before="72" w:beforeAutospacing="0" w:afterLines="30" w:after="72" w:afterAutospacing="0"/>
        <w:jc w:val="center"/>
        <w:rPr>
          <w:b/>
          <w:color w:val="000000"/>
        </w:rPr>
      </w:pPr>
    </w:p>
    <w:p w:rsidR="00625A6B" w:rsidRDefault="00625A6B" w:rsidP="005624AE">
      <w:pPr>
        <w:pStyle w:val="clanak0"/>
        <w:spacing w:beforeLines="30" w:before="72" w:beforeAutospacing="0" w:afterLines="30" w:after="72" w:afterAutospacing="0"/>
        <w:jc w:val="center"/>
        <w:rPr>
          <w:b/>
          <w:color w:val="000000"/>
        </w:rPr>
      </w:pPr>
    </w:p>
    <w:p w:rsidR="00625A6B" w:rsidRDefault="00625A6B" w:rsidP="005624AE">
      <w:pPr>
        <w:pStyle w:val="clanak0"/>
        <w:spacing w:beforeLines="30" w:before="72" w:beforeAutospacing="0" w:afterLines="30" w:after="72" w:afterAutospacing="0"/>
        <w:jc w:val="center"/>
        <w:rPr>
          <w:b/>
          <w:color w:val="000000"/>
        </w:rPr>
      </w:pPr>
    </w:p>
    <w:p w:rsidR="005624AE" w:rsidRPr="00BE196C" w:rsidRDefault="005624AE" w:rsidP="00625A6B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lastRenderedPageBreak/>
        <w:t>Članak 6.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NVO mogu proizvoditi:      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– pravne osobe (u daljnjem tekstu: proizvođači) koje su registrirane za proizvodnju posebne namjene</w:t>
      </w:r>
      <w:r w:rsidRPr="00AE3F44">
        <w:rPr>
          <w:rStyle w:val="apple-converted-space"/>
          <w:b/>
          <w:bCs/>
          <w:color w:val="000000"/>
        </w:rPr>
        <w:t> </w:t>
      </w:r>
      <w:r w:rsidRPr="00AE3F44">
        <w:rPr>
          <w:color w:val="000000"/>
        </w:rPr>
        <w:t>i nalaze se na popisu odobrenih proizvođača NVO-a koji donosi Vlada Republike Hrvatske na prijedlog Ministarstva obrane,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– obrtnici (u daljnjem tekstu: proizvođači) koji proizvode NVO i nalaze se na popisu odobrenih proizvođača NVO-a koji donosi Vlada Republike Hrvatske na prijedlog Ministarstva obrane.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Proizvođači proizvode NVO za potrebe Ministarstva obrane na temelju ugovora koji sklapaju s Ministarstvom obrane u skladu s usvojenim Dugoročnim planom razvoja Oružanih snaga, a za potrebe Ministarstva unutarnjih poslova na temelju ugovora koji sklapaju s ovim Ministarstvom.</w:t>
      </w:r>
    </w:p>
    <w:p w:rsidR="005624AE" w:rsidRPr="00625A6B" w:rsidRDefault="005624AE" w:rsidP="00625A6B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Vlada Republike Hrvatske odredit će posebnim propisom uvjete i kriterije koje moraju ispunjavati proizvođači.</w:t>
      </w:r>
    </w:p>
    <w:p w:rsidR="005624AE" w:rsidRPr="00BE196C" w:rsidRDefault="005624AE" w:rsidP="00625A6B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7.</w:t>
      </w:r>
    </w:p>
    <w:p w:rsidR="005624AE" w:rsidRPr="00625A6B" w:rsidRDefault="005624AE" w:rsidP="00625A6B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Tvrtka ili naziv proizvođača, odnosno podružnice proizvođača ne može sadržavati oznaku djelatnosti koja se odnosi na proizvodnju posebne namjene.</w:t>
      </w:r>
    </w:p>
    <w:p w:rsidR="005624AE" w:rsidRPr="00BE196C" w:rsidRDefault="005624AE" w:rsidP="00625A6B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8.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Nositelji razvoja NVO-a, nositelji izrade prototipova ili prototipskih dijelova NVO-a te tehnološkog usvajanja proizvodnje i remonta NVO-a su proizvođači, znanstvenoistraživačke institucije te remontni kapaciteti Oružanih snaga i Ministarstva unutarnjih poslova.</w:t>
      </w:r>
    </w:p>
    <w:p w:rsidR="005624AE" w:rsidRDefault="005624AE" w:rsidP="00625A6B">
      <w:pPr>
        <w:pStyle w:val="t-98-20"/>
        <w:spacing w:beforeLines="30" w:before="72" w:afterLines="30" w:after="72"/>
        <w:ind w:firstLine="720"/>
        <w:jc w:val="both"/>
        <w:rPr>
          <w:b/>
          <w:color w:val="000000"/>
        </w:rPr>
      </w:pPr>
      <w:r w:rsidRPr="00AE3F44">
        <w:rPr>
          <w:color w:val="000000"/>
        </w:rPr>
        <w:t>Ministar obrane, uz suglasnost ministra za unutarnje poslove, propisat će posebne uvjete za obavljanje poslova razvoja NVO-a koje moraju ispunjavati proizvođači i znanstvenoistraživačke institucije iz stavka 1. ovoga članka.</w:t>
      </w:r>
    </w:p>
    <w:p w:rsidR="005624AE" w:rsidRPr="00BE196C" w:rsidRDefault="005624AE" w:rsidP="00625A6B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9.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Remont NVO-a mogu obavljati proizvođači</w:t>
      </w:r>
      <w:r w:rsidRPr="00AE3F44">
        <w:rPr>
          <w:b/>
          <w:bCs/>
          <w:color w:val="000000"/>
        </w:rPr>
        <w:t>,</w:t>
      </w:r>
      <w:r w:rsidRPr="00AE3F44">
        <w:rPr>
          <w:rStyle w:val="apple-converted-space"/>
          <w:b/>
          <w:bCs/>
          <w:color w:val="000000"/>
        </w:rPr>
        <w:t> </w:t>
      </w:r>
      <w:r w:rsidRPr="00AE3F44">
        <w:rPr>
          <w:color w:val="000000"/>
        </w:rPr>
        <w:t>pravne osobe registrirane za obavljanje remonta NVO-a na temelju suglasnosti Ministarstva obrane te Oružane snage i Ministarstvo unutarnjih poslova u</w:t>
      </w:r>
      <w:r>
        <w:rPr>
          <w:color w:val="000000"/>
        </w:rPr>
        <w:t xml:space="preserve"> svojim remontnim kapacitetima.</w:t>
      </w:r>
    </w:p>
    <w:p w:rsidR="005624AE" w:rsidRDefault="005624AE" w:rsidP="005624AE">
      <w:pPr>
        <w:pStyle w:val="t-119sred0"/>
        <w:spacing w:beforeLines="30" w:before="72" w:beforeAutospacing="0" w:afterLines="30" w:after="72" w:afterAutospacing="0"/>
        <w:jc w:val="center"/>
        <w:rPr>
          <w:color w:val="000000"/>
        </w:rPr>
      </w:pPr>
    </w:p>
    <w:p w:rsidR="00625A6B" w:rsidRDefault="00625A6B" w:rsidP="005624AE">
      <w:pPr>
        <w:pStyle w:val="t-119sred0"/>
        <w:spacing w:beforeLines="30" w:before="72" w:beforeAutospacing="0" w:afterLines="30" w:after="72" w:afterAutospacing="0"/>
        <w:jc w:val="center"/>
        <w:rPr>
          <w:color w:val="000000"/>
        </w:rPr>
      </w:pPr>
    </w:p>
    <w:p w:rsidR="00625A6B" w:rsidRPr="00AE3F44" w:rsidRDefault="00625A6B" w:rsidP="005624AE">
      <w:pPr>
        <w:pStyle w:val="t-119sred0"/>
        <w:spacing w:beforeLines="30" w:before="72" w:beforeAutospacing="0" w:afterLines="30" w:after="72" w:afterAutospacing="0"/>
        <w:jc w:val="center"/>
        <w:rPr>
          <w:color w:val="000000"/>
        </w:rPr>
      </w:pPr>
    </w:p>
    <w:p w:rsidR="005624AE" w:rsidRPr="00AE3F44" w:rsidRDefault="005624AE" w:rsidP="005624AE">
      <w:pPr>
        <w:pStyle w:val="1"/>
        <w:rPr>
          <w:lang w:val="hr-HR"/>
        </w:rPr>
      </w:pPr>
      <w:r w:rsidRPr="00AE3F44">
        <w:rPr>
          <w:lang w:val="hr-HR"/>
        </w:rPr>
        <w:lastRenderedPageBreak/>
        <w:t>Glava III.   KRITERIJI ZA ODREĐIVANJE I UPORABU KAPACITETA ZA PROIZVODNJU I REMONT NAORUŽANJA I VOJNE OPREME</w:t>
      </w:r>
    </w:p>
    <w:p w:rsidR="005624AE" w:rsidRDefault="005624AE" w:rsidP="005624AE">
      <w:pPr>
        <w:pStyle w:val="clanak0"/>
        <w:spacing w:beforeLines="30" w:before="72" w:beforeAutospacing="0" w:afterLines="30" w:after="72" w:afterAutospacing="0"/>
        <w:jc w:val="center"/>
        <w:rPr>
          <w:color w:val="000000"/>
        </w:rPr>
      </w:pPr>
    </w:p>
    <w:p w:rsidR="005624AE" w:rsidRPr="00BE196C" w:rsidRDefault="005624AE" w:rsidP="00625A6B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10.</w:t>
      </w:r>
    </w:p>
    <w:p w:rsidR="005624AE" w:rsidRPr="00625A6B" w:rsidRDefault="005624AE" w:rsidP="00625A6B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Izgradnja, rekonstrukcija ili modernizacija te uporaba kapaciteta za proizvodnju i remont NVO-a obavlja se u skladu s odredbama ovoga Zakona i drugih zakona iz područja obrane, prostornog uređenja, zaštite okoliša, gradnje te Zakona o eksplozivnim tvarima.</w:t>
      </w:r>
    </w:p>
    <w:p w:rsidR="005624AE" w:rsidRPr="00BE196C" w:rsidRDefault="005624AE" w:rsidP="00625A6B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11.</w:t>
      </w:r>
    </w:p>
    <w:p w:rsidR="005624AE" w:rsidRPr="00625A6B" w:rsidRDefault="005624AE" w:rsidP="00625A6B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Kapaciteti za proizvodnju i remont NVO-a proizvođača iz članka 6. stavka 1. ovoga Zakona mogu se staviti u pravni promet (otuđenje, opterećenje, ovrha i sl.) te se nad pravnim subjektom može pokrenuti stečaj samo uz suglasnost Ministarstva obrane.</w:t>
      </w:r>
    </w:p>
    <w:p w:rsidR="005624AE" w:rsidRPr="00BE196C" w:rsidRDefault="005624AE" w:rsidP="00625A6B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12.</w:t>
      </w:r>
    </w:p>
    <w:p w:rsidR="005624AE" w:rsidRPr="00AE3F44" w:rsidRDefault="005624AE" w:rsidP="005624AE">
      <w:pPr>
        <w:pStyle w:val="t-9-8"/>
        <w:spacing w:before="0" w:beforeAutospacing="0" w:after="0" w:afterAutospacing="0"/>
        <w:ind w:firstLine="720"/>
        <w:jc w:val="both"/>
        <w:rPr>
          <w:color w:val="000000"/>
        </w:rPr>
      </w:pPr>
      <w:r w:rsidRPr="00AE3F44">
        <w:rPr>
          <w:color w:val="000000"/>
        </w:rPr>
        <w:t>Za vrijeme u kojem kapaciteti za proizvodnju i remont NVO-a, posebno važni za obranu Republike Hrvatske, nisu u funkciji, proizvođači koji su registrirani za proizvodnju i remont NVO-a mogu ostvarivati pravo na novčanu naknadu za hladni pogon. Specificirani zahtjev za novčanu naknadu proizvođači upućuju Ministarstvu obrane najkasnije do 1. rujna tekuće godine za sljedeću proračunsku godinu.</w:t>
      </w:r>
    </w:p>
    <w:p w:rsidR="005624AE" w:rsidRPr="00AE3F44" w:rsidRDefault="005624AE" w:rsidP="005624AE">
      <w:pPr>
        <w:pStyle w:val="t-9-8"/>
        <w:spacing w:beforeLines="30" w:before="72" w:beforeAutospacing="0" w:afterLines="30" w:after="72" w:afterAutospacing="0"/>
        <w:ind w:firstLine="720"/>
        <w:jc w:val="both"/>
        <w:rPr>
          <w:color w:val="000000"/>
        </w:rPr>
      </w:pPr>
      <w:r w:rsidRPr="00AE3F44">
        <w:rPr>
          <w:color w:val="000000"/>
        </w:rPr>
        <w:t>Sredstva za hladni pogon iz stavka 1. ovoga članka mogu se ostvariti samo za kapacitete za proizvodnju i remont koji su posebno važni za obranu Republike Hrvatske.</w:t>
      </w:r>
    </w:p>
    <w:p w:rsidR="005624AE" w:rsidRPr="00AE3F44" w:rsidRDefault="005624AE" w:rsidP="005624AE">
      <w:pPr>
        <w:pStyle w:val="t-9-8"/>
        <w:spacing w:beforeLines="30" w:before="72" w:beforeAutospacing="0" w:afterLines="30" w:after="72" w:afterAutospacing="0"/>
        <w:ind w:firstLine="720"/>
        <w:jc w:val="both"/>
        <w:rPr>
          <w:color w:val="000000"/>
        </w:rPr>
      </w:pPr>
      <w:r w:rsidRPr="00AE3F44">
        <w:rPr>
          <w:color w:val="000000"/>
        </w:rPr>
        <w:t>Vlada Republike Hrvatske posebnim propisom određuje osnovne kriterije koje proizvođači moraju ispunjavati kako bi ostvarili pravo na novčanu naknadu iz stavka 1. ovoga članka.</w:t>
      </w:r>
    </w:p>
    <w:p w:rsidR="005624AE" w:rsidRPr="00AE3F44" w:rsidRDefault="005624AE" w:rsidP="005624AE">
      <w:pPr>
        <w:pStyle w:val="t-9-8"/>
        <w:spacing w:beforeLines="30" w:before="72" w:beforeAutospacing="0" w:afterLines="30" w:after="72" w:afterAutospacing="0"/>
        <w:ind w:firstLine="720"/>
        <w:jc w:val="both"/>
        <w:rPr>
          <w:color w:val="000000"/>
        </w:rPr>
      </w:pPr>
      <w:r w:rsidRPr="00AE3F44">
        <w:rPr>
          <w:color w:val="000000"/>
        </w:rPr>
        <w:t>Na zahtjev proizvođača iz stavka 1. ovoga članka, Ministarstvo obrane u suradnji s Ministarstvom unutarnjih poslova i ministarstvom nadležnim za gospodarstvo, utvrđuje opravdanost svakoga pojedinačnog zahtjeva te opravdane zahtjeve upućuje Vladi Republike Hrvatske.</w:t>
      </w:r>
    </w:p>
    <w:p w:rsidR="005624AE" w:rsidRPr="00AE3F44" w:rsidRDefault="005624AE" w:rsidP="005624AE">
      <w:pPr>
        <w:pStyle w:val="t-9-8"/>
        <w:spacing w:beforeLines="30" w:before="72" w:beforeAutospacing="0" w:afterLines="30" w:after="72" w:afterAutospacing="0"/>
        <w:ind w:firstLine="720"/>
        <w:jc w:val="both"/>
        <w:rPr>
          <w:color w:val="000000"/>
        </w:rPr>
      </w:pPr>
      <w:r w:rsidRPr="00AE3F44">
        <w:rPr>
          <w:color w:val="000000"/>
        </w:rPr>
        <w:t>Vlada Republike Hrvatske na prijedlog Ministarstva obrane donosi odluku o visini i broju novčanih naknada u skladu s osiguranim sredstvima u državnom proračunu Republike Hrvatske.</w:t>
      </w:r>
    </w:p>
    <w:p w:rsidR="005624AE" w:rsidRDefault="005624AE" w:rsidP="00625A6B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Odredbe ovoga članka primjenjuju se i na znanstvenoistraživačke institucije važne za razvoj NVO-a.</w:t>
      </w:r>
    </w:p>
    <w:p w:rsidR="00625A6B" w:rsidRDefault="00625A6B" w:rsidP="005624AE">
      <w:pPr>
        <w:pStyle w:val="clanak0"/>
        <w:spacing w:after="0"/>
        <w:jc w:val="center"/>
        <w:rPr>
          <w:b/>
          <w:color w:val="000000"/>
        </w:rPr>
      </w:pPr>
    </w:p>
    <w:p w:rsidR="00625A6B" w:rsidRDefault="00625A6B" w:rsidP="005624AE">
      <w:pPr>
        <w:pStyle w:val="clanak0"/>
        <w:spacing w:after="0"/>
        <w:jc w:val="center"/>
        <w:rPr>
          <w:b/>
          <w:color w:val="000000"/>
        </w:rPr>
      </w:pPr>
    </w:p>
    <w:p w:rsidR="00625A6B" w:rsidRDefault="00625A6B" w:rsidP="005624AE">
      <w:pPr>
        <w:pStyle w:val="clanak0"/>
        <w:spacing w:after="0"/>
        <w:jc w:val="center"/>
        <w:rPr>
          <w:b/>
          <w:color w:val="000000"/>
        </w:rPr>
      </w:pPr>
    </w:p>
    <w:p w:rsidR="005624AE" w:rsidRPr="00BE196C" w:rsidRDefault="005624AE" w:rsidP="00625A6B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lastRenderedPageBreak/>
        <w:t>Članak 13.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Evidenciju objekata i proizvodnih potencijala posebno važnih za obranu vodi Ministarstvo obrane.</w:t>
      </w:r>
    </w:p>
    <w:p w:rsidR="005624AE" w:rsidRPr="00625A6B" w:rsidRDefault="005624AE" w:rsidP="00625A6B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Evidencija iz stavka 1. ovoga članka predstavlja vojnu tajnu i čuva se u skladu s propisima koji uređuju tajne podatke obrane te posebne i opće postupke za njihovo čuvanje.</w:t>
      </w:r>
    </w:p>
    <w:p w:rsidR="005624AE" w:rsidRPr="00BE196C" w:rsidRDefault="005624AE" w:rsidP="00625A6B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14.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Inozemnim pravnim osobama sa sjedištem izvan Republike Hrvatske može se odobriti ulaganje kapitala i ostvarivanje gospodarskih interesa u području proizvodnje NVO-a.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Ulaganje kapitala obavlja se na temelju investicijskih programa koje odobrava ministarstvo nadležno za gospodarstvo, uz prethodno pribavljeno mišljenje Ministarstva obrane, odnosno Ministarstva unutarnjih poslova.</w:t>
      </w:r>
    </w:p>
    <w:p w:rsidR="005624AE" w:rsidRPr="00625A6B" w:rsidRDefault="005624AE" w:rsidP="00625A6B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Evidenciju inozemnih ulagača vodi ministarstvo nadležno za gospodarstvo.</w:t>
      </w:r>
    </w:p>
    <w:p w:rsidR="005624AE" w:rsidRPr="00BE196C" w:rsidRDefault="005624AE" w:rsidP="00625A6B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15.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Promet NVO-a su poslovi trgovine i pružanje usluga u svezi s NVO-om.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Poslovi trgovine odnose se na nabavu,</w:t>
      </w:r>
      <w:r w:rsidRPr="00AE3F44">
        <w:rPr>
          <w:rStyle w:val="apple-converted-space"/>
          <w:b/>
          <w:bCs/>
          <w:color w:val="000000"/>
        </w:rPr>
        <w:t> </w:t>
      </w:r>
      <w:r w:rsidRPr="00AE3F44">
        <w:rPr>
          <w:color w:val="000000"/>
        </w:rPr>
        <w:t>prodaju, na nabavu radi prodaje.</w:t>
      </w:r>
    </w:p>
    <w:p w:rsidR="005624AE" w:rsidRPr="001057DA" w:rsidRDefault="005624AE" w:rsidP="001057DA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Poslovi pružanja usluga odnose se na prijevoz, smještaj, održavanje i čuvanje NVO-a.</w:t>
      </w:r>
    </w:p>
    <w:p w:rsidR="005624AE" w:rsidRPr="00BE196C" w:rsidRDefault="005624AE" w:rsidP="001057DA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16.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Promet NVO-a u zemlji mogu obavljati proizvođači u skladu s propisima o trgovini.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Proizvođači minsko-eksplozivnih sredstava obavljaju promet ovim sredstvima u skladu s odredbama ovoga Zakona i drugih zakona u skladu s međunarodnim normama i konvencijama.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Proizvođači su obvezni voditi evidenciju o stavljanju u promet NVO-a te prilikom svakog stavljanja u promet NVO-a izvode iz evidencije dostavljati Ministarstvu obrane i Ministarstvu unutarnjih poslova.</w:t>
      </w:r>
    </w:p>
    <w:p w:rsidR="005624AE" w:rsidRDefault="005624AE" w:rsidP="005624AE">
      <w:pPr>
        <w:pStyle w:val="clanak0"/>
        <w:spacing w:beforeLines="30" w:before="72" w:beforeAutospacing="0" w:afterLines="30" w:after="72" w:afterAutospacing="0"/>
        <w:jc w:val="center"/>
        <w:rPr>
          <w:b/>
          <w:color w:val="000000"/>
        </w:rPr>
      </w:pPr>
    </w:p>
    <w:p w:rsidR="001057DA" w:rsidRDefault="001057DA" w:rsidP="005624AE">
      <w:pPr>
        <w:pStyle w:val="clanak0"/>
        <w:spacing w:beforeLines="30" w:before="72" w:beforeAutospacing="0" w:afterLines="30" w:after="72" w:afterAutospacing="0"/>
        <w:jc w:val="center"/>
        <w:rPr>
          <w:b/>
          <w:color w:val="000000"/>
        </w:rPr>
      </w:pPr>
    </w:p>
    <w:p w:rsidR="001057DA" w:rsidRPr="00BE196C" w:rsidRDefault="001057DA" w:rsidP="005624AE">
      <w:pPr>
        <w:pStyle w:val="clanak0"/>
        <w:spacing w:beforeLines="30" w:before="72" w:beforeAutospacing="0" w:afterLines="30" w:after="72" w:afterAutospacing="0"/>
        <w:jc w:val="center"/>
        <w:rPr>
          <w:b/>
          <w:color w:val="000000"/>
        </w:rPr>
      </w:pPr>
    </w:p>
    <w:p w:rsidR="005624AE" w:rsidRPr="00BE196C" w:rsidRDefault="005624AE" w:rsidP="001057DA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lastRenderedPageBreak/>
        <w:t>Članak 17.</w:t>
      </w:r>
    </w:p>
    <w:p w:rsidR="005624AE" w:rsidRPr="00211035" w:rsidRDefault="005624AE" w:rsidP="001057DA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Ministarstvo obrane i Ministarstvo unutarnjih poslova vode evidenciju o izdanim dozvolama za izvoz i uvoz NVO-a namijenjenog Oružanim snagama, odnosno Ministarstvu unutarnjih poslova i najmanje jednom godišnje izvješćuju Vladu Republike Hrvatske o izvezenom i uvezenom NVO-u za prethodnu godinu.</w:t>
      </w:r>
    </w:p>
    <w:p w:rsidR="005624AE" w:rsidRPr="00BE196C" w:rsidRDefault="005624AE" w:rsidP="001057DA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21.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Ugovor o nabavi NVO-a s inozemnim dobavljačem, ovisno o vrijednosti NVO-a koja se nabavlja, može se sklopiti kao »</w:t>
      </w:r>
      <w:proofErr w:type="spellStart"/>
      <w:r w:rsidRPr="00AE3F44">
        <w:rPr>
          <w:color w:val="000000"/>
        </w:rPr>
        <w:t>offset</w:t>
      </w:r>
      <w:proofErr w:type="spellEnd"/>
      <w:r w:rsidRPr="00AE3F44">
        <w:rPr>
          <w:color w:val="000000"/>
        </w:rPr>
        <w:t xml:space="preserve"> program«.</w:t>
      </w:r>
    </w:p>
    <w:p w:rsidR="005624AE" w:rsidRPr="00211035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Ministar obrane i ministar gospodarstva donijet će naputak o načinu i uvjetima primjene »</w:t>
      </w:r>
      <w:proofErr w:type="spellStart"/>
      <w:r w:rsidRPr="00AE3F44">
        <w:rPr>
          <w:color w:val="000000"/>
        </w:rPr>
        <w:t>offset</w:t>
      </w:r>
      <w:proofErr w:type="spellEnd"/>
      <w:r w:rsidRPr="00AE3F44">
        <w:rPr>
          <w:color w:val="000000"/>
        </w:rPr>
        <w:t xml:space="preserve"> programa« pri sklapanju ugovora za nabavu</w:t>
      </w:r>
      <w:r>
        <w:rPr>
          <w:color w:val="000000"/>
        </w:rPr>
        <w:t xml:space="preserve"> NVO-a sa inozemnim dobavljačem</w:t>
      </w:r>
    </w:p>
    <w:p w:rsidR="005624AE" w:rsidRPr="00BE196C" w:rsidRDefault="005624AE" w:rsidP="001057DA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22.</w:t>
      </w:r>
    </w:p>
    <w:p w:rsidR="005624AE" w:rsidRDefault="005624AE" w:rsidP="001057DA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Osiguranje, zaštita i razvoj proizvodnje, prometa i remonta NVO-a provodi se u skladu s ovim Zakonom, Zakonom o obrani, Zakonom o tajnosti podataka, Zakonom o eksplozivnim tvarima i drugim propisima koji uređuju zaštitu na radu, zaštitu okoliša i zaštitu pri rukovanju opasnim tvarima.</w:t>
      </w:r>
    </w:p>
    <w:p w:rsidR="005624AE" w:rsidRPr="00BE196C" w:rsidRDefault="005624AE" w:rsidP="001057DA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23.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Mjere osiguranja i zaštite iz članka 22. ovoga Zakona obvezni su provoditi proizvođači, znanstvenoistraživačke institucije, Oružane snage i Ministarstvo unutarnjih poslova u svojim remontnim kapacitetima te ostali sudionici u prometu NVO-a.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Opće i posebne mjere koje čine cjelovit sustav osiguranja i zaštite iz stavka 1. ovoga članka propisat će ministar obrane.</w:t>
      </w:r>
    </w:p>
    <w:p w:rsidR="005624AE" w:rsidRPr="00211035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Nadzor nad primjenom mjera osiguranja i zaštite koje provode subjekti iz stavka 1. ovoga članka, obavljaju nadležne službe Ministarstva obrane i Ministarstva unutarnjih poslova.</w:t>
      </w:r>
    </w:p>
    <w:p w:rsidR="005624AE" w:rsidRPr="00BE196C" w:rsidRDefault="005624AE" w:rsidP="005624AE">
      <w:pPr>
        <w:pStyle w:val="clanak0"/>
        <w:spacing w:beforeLines="100" w:before="240"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25.</w:t>
      </w:r>
    </w:p>
    <w:p w:rsidR="005624AE" w:rsidRPr="00AE3F44" w:rsidRDefault="005624AE" w:rsidP="001057DA">
      <w:pPr>
        <w:pStyle w:val="t-98-20"/>
        <w:spacing w:beforeLines="100" w:before="240" w:after="0"/>
        <w:ind w:firstLine="708"/>
        <w:jc w:val="both"/>
        <w:rPr>
          <w:color w:val="000000"/>
        </w:rPr>
      </w:pPr>
      <w:r w:rsidRPr="00AE3F44">
        <w:rPr>
          <w:color w:val="000000"/>
        </w:rPr>
        <w:t>Proizvođači su obvezni organizirati osiguranje kapaciteta od pristupa neovlaštenih osoba odgovarajućom fizičko-tehničkom zaštitom u skladu sa Zakonom o zaštiti osoba i imovine.</w:t>
      </w:r>
    </w:p>
    <w:p w:rsidR="005624AE" w:rsidRDefault="005624AE" w:rsidP="005624AE">
      <w:pPr>
        <w:pStyle w:val="t-119sred0"/>
        <w:spacing w:beforeLines="30" w:before="72" w:beforeAutospacing="0" w:afterLines="30" w:after="72" w:afterAutospacing="0"/>
        <w:jc w:val="center"/>
        <w:rPr>
          <w:color w:val="000000"/>
        </w:rPr>
      </w:pPr>
    </w:p>
    <w:p w:rsidR="001057DA" w:rsidRDefault="001057DA" w:rsidP="005624AE">
      <w:pPr>
        <w:pStyle w:val="t-119sred0"/>
        <w:spacing w:beforeLines="30" w:before="72" w:beforeAutospacing="0" w:afterLines="30" w:after="72" w:afterAutospacing="0"/>
        <w:jc w:val="center"/>
        <w:rPr>
          <w:color w:val="000000"/>
        </w:rPr>
      </w:pPr>
    </w:p>
    <w:p w:rsidR="001057DA" w:rsidRDefault="001057DA" w:rsidP="005624AE">
      <w:pPr>
        <w:pStyle w:val="t-119sred0"/>
        <w:spacing w:beforeLines="30" w:before="72" w:beforeAutospacing="0" w:afterLines="30" w:after="72" w:afterAutospacing="0"/>
        <w:jc w:val="center"/>
        <w:rPr>
          <w:color w:val="000000"/>
        </w:rPr>
      </w:pPr>
    </w:p>
    <w:p w:rsidR="001057DA" w:rsidRPr="00AE3F44" w:rsidRDefault="001057DA" w:rsidP="005624AE">
      <w:pPr>
        <w:pStyle w:val="t-119sred0"/>
        <w:spacing w:beforeLines="30" w:before="72" w:beforeAutospacing="0" w:afterLines="30" w:after="72" w:afterAutospacing="0"/>
        <w:jc w:val="center"/>
        <w:rPr>
          <w:color w:val="000000"/>
        </w:rPr>
      </w:pPr>
    </w:p>
    <w:p w:rsidR="005624AE" w:rsidRPr="001057DA" w:rsidRDefault="005624AE" w:rsidP="001057DA">
      <w:pPr>
        <w:pStyle w:val="1"/>
        <w:rPr>
          <w:lang w:val="hr-HR"/>
        </w:rPr>
      </w:pPr>
      <w:r w:rsidRPr="00AE3F44">
        <w:rPr>
          <w:lang w:val="hr-HR"/>
        </w:rPr>
        <w:t>Glava VI.   UTVRĐIVANJE SUKLADNOSTI S PROPISANIM ZAHTJEVIMA ZA NAORUŽANJE I VOJNU OPREMU</w:t>
      </w:r>
    </w:p>
    <w:p w:rsidR="005624AE" w:rsidRPr="00BE196C" w:rsidRDefault="005624AE" w:rsidP="001057DA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26.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Utvrđivanje sukladnosti s propisanim zahtjevima za NVO, u procesu proizvodnje i remonta, a prije stavljanja NVO-a u promet, provodit će Ministarstvo obrane, Ministarstvo unutarnjih poslova i pravne osobe koje je akreditiralo tijelo nadležno za akreditaciju.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Tijekom procesa proizvodnje i remonta zbog utvrđivanja sukladnosti s propisanim zahtjevima za NVO, ministar obrane ovlašten je proizvođačima uputiti i osobe koje nisu na službi u Ministarstvu obrane i Oružanim snagama.</w:t>
      </w:r>
    </w:p>
    <w:p w:rsidR="005624AE" w:rsidRPr="001057DA" w:rsidRDefault="005624AE" w:rsidP="001057DA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Proizvođači NVO obvezni su osigurati osobama iz stavka 1. i 2. ovoga članka uvjete za utvrđivanje sukladnosti s propisanim zahtjevima za NVO.</w:t>
      </w:r>
    </w:p>
    <w:p w:rsidR="005624AE" w:rsidRPr="00BE196C" w:rsidRDefault="005624AE" w:rsidP="005624AE">
      <w:pPr>
        <w:pStyle w:val="clanak0"/>
        <w:spacing w:beforeLines="30" w:before="72" w:beforeAutospacing="0" w:afterLines="30" w:after="72" w:afterAutospacing="0"/>
        <w:jc w:val="center"/>
        <w:rPr>
          <w:b/>
          <w:color w:val="000000"/>
        </w:rPr>
      </w:pPr>
      <w:r w:rsidRPr="00BE196C">
        <w:rPr>
          <w:b/>
          <w:color w:val="000000"/>
        </w:rPr>
        <w:t>Članak 27.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Utvrđivanje sukladnosti s propisanim zahtjevima za NVO obavlja se na temelju propisa o kakvoći proizvoda kojim se utvrđuju: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1. tehnički podaci o sredstvima ili sustavima NVO-a,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2. sadržaj sredstava ili sustava NVO-a,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3. pripadajuća tehnička dokumentacija,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4. zahtjevi kakvoće sredstava ili sustava NVO-a,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5. metode ispitivanja i provjere propisanih značajki kakvoće,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6. kriteriji za utvrđivanje i ocjenu kakvoće sredstava ili sustava NVO-a.      </w:t>
      </w:r>
    </w:p>
    <w:p w:rsidR="005624AE" w:rsidRPr="00211035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Pravilnik o utvrđivanju sukladnosti i kakvoći proizvoda za NVO donijet će ministar obrane. Pravilnik o utvrđivanju sukladnosti i kakvoći proizvoda za NVO za potrebe Ministarstva unutarnjih poslova donijet će ministar unutarnjih poslova.</w:t>
      </w:r>
    </w:p>
    <w:p w:rsidR="005624AE" w:rsidRDefault="005624AE" w:rsidP="001057DA">
      <w:pPr>
        <w:pStyle w:val="1"/>
        <w:jc w:val="left"/>
        <w:rPr>
          <w:lang w:val="hr-HR"/>
        </w:rPr>
      </w:pPr>
    </w:p>
    <w:p w:rsidR="001057DA" w:rsidRDefault="001057DA" w:rsidP="001057DA">
      <w:pPr>
        <w:pStyle w:val="1"/>
        <w:jc w:val="left"/>
        <w:rPr>
          <w:lang w:val="hr-HR"/>
        </w:rPr>
      </w:pPr>
    </w:p>
    <w:p w:rsidR="001057DA" w:rsidRDefault="001057DA" w:rsidP="001057DA">
      <w:pPr>
        <w:pStyle w:val="1"/>
        <w:jc w:val="left"/>
        <w:rPr>
          <w:lang w:val="hr-HR"/>
        </w:rPr>
      </w:pPr>
    </w:p>
    <w:p w:rsidR="001057DA" w:rsidRDefault="001057DA" w:rsidP="001057DA">
      <w:pPr>
        <w:pStyle w:val="1"/>
        <w:jc w:val="left"/>
        <w:rPr>
          <w:lang w:val="hr-HR"/>
        </w:rPr>
      </w:pPr>
    </w:p>
    <w:p w:rsidR="001057DA" w:rsidRDefault="001057DA" w:rsidP="001057DA">
      <w:pPr>
        <w:pStyle w:val="1"/>
        <w:jc w:val="left"/>
        <w:rPr>
          <w:lang w:val="hr-HR"/>
        </w:rPr>
      </w:pPr>
    </w:p>
    <w:p w:rsidR="001057DA" w:rsidRDefault="001057DA" w:rsidP="001057DA">
      <w:pPr>
        <w:pStyle w:val="1"/>
        <w:jc w:val="left"/>
        <w:rPr>
          <w:lang w:val="hr-HR"/>
        </w:rPr>
      </w:pPr>
    </w:p>
    <w:p w:rsidR="001057DA" w:rsidRDefault="001057DA" w:rsidP="001057DA">
      <w:pPr>
        <w:pStyle w:val="1"/>
        <w:jc w:val="left"/>
        <w:rPr>
          <w:lang w:val="hr-HR"/>
        </w:rPr>
      </w:pPr>
    </w:p>
    <w:p w:rsidR="001057DA" w:rsidRDefault="001057DA" w:rsidP="001057DA">
      <w:pPr>
        <w:pStyle w:val="1"/>
        <w:jc w:val="left"/>
        <w:rPr>
          <w:lang w:val="hr-HR"/>
        </w:rPr>
      </w:pPr>
    </w:p>
    <w:p w:rsidR="005624AE" w:rsidRPr="001057DA" w:rsidRDefault="005624AE" w:rsidP="001057DA">
      <w:pPr>
        <w:pStyle w:val="1"/>
        <w:rPr>
          <w:lang w:val="hr-HR"/>
        </w:rPr>
      </w:pPr>
      <w:r w:rsidRPr="00AE3F44">
        <w:rPr>
          <w:lang w:val="hr-HR"/>
        </w:rPr>
        <w:lastRenderedPageBreak/>
        <w:t>Glava VIII.   PATENTI</w:t>
      </w:r>
    </w:p>
    <w:p w:rsidR="005624AE" w:rsidRPr="00BE196C" w:rsidRDefault="005624AE" w:rsidP="001057DA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33.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Prijave za priznanje patenata za izume koji su od interesa za poslove obrane podnose se Državnom zavodu za intelektualno vlasništvo (u daljnjem tekstu: Zavod) u skladu s propisima o patentima.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Ako podnositelj prijave patenta u prijavi naznači ili ako Zavod u postupku ispitivanja prijave patenata utvrdi da se radi o izumu od mogućeg interesa za poslove obrane, o tom će u pisanom obliku odmah, a svakako prije objave prijave patenta u službenom glasilu Državnog zavoda za intelektualno vlasništvo, izvijestiti Ministarstvo obrane i dostaviti presliku sadržaja podnesene prijave patenta.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Izumi iz stavka 2. ovoga članka smatraju se povjerljivima dok se ne utvrdi da ne postoji interes za poslove obrane. Prijava patenata za takve izume ne objavljuje se u službenom glasilu Zavoda i za njih Zavod osigurava tretman povjerljivog predmeta, u skladu sa svojim internim propisima.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Ministarstvo obrane će najkasnije u roku od 90 dana od prijama obavijesti Zavoda pisanim putem izvijestiti Zavod o tome je li predmetni povjerljivi izum od interesa za poslove obrane.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Ako Ministarstvo obrane dostavi obavijest Zavodu da se radi o povjerljivom izumu, Zavod donosi zaključak o ustupanju predmeta Ministarstvu obrane.</w:t>
      </w:r>
    </w:p>
    <w:p w:rsidR="005624AE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Ako u roku iz stavka 4. ovoga članka Ministarstvo obrane ne izvijesti Zavod o postojanju interesa za predmetnu prijavu patenta, smatrat će se da izum nije od interesa za poslove obrane.</w:t>
      </w:r>
    </w:p>
    <w:p w:rsidR="005624AE" w:rsidRPr="00BE196C" w:rsidRDefault="005624AE" w:rsidP="001057DA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39.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Novčanom kaznom od 20.000,00 do 100.000,00 kuna kaznit će se za prekršaj pravna osoba ako protivno odredbama ovoga Zakona: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1. stavi u naziv oznaku djelatnosti posebne namjene (članak 7. stavak 1.),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2. ako suprotno odredbama ovoga Zakona gradi objekte za proizvodnju, održavanje, smještaj i čuvanje NVO-a (članak 10.),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3. stavi u pravni promet kapacitete za proizvodnju i remont NVO-a bez suglasnosti Ministarstva obrane (članak 11.),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4. brisano,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lastRenderedPageBreak/>
        <w:t>5. ne provodi mjere osiguranja i zaštite proizvodnje, prometa i remonta NVO-a (članak 23. stavak 2.),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6. učini dostupnim neovlaštenim osobama tajne podatke obrane na području proizvodnje i prometa NVO-a (članak 24.),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7. ako promijeni djelatnost bez suglasnosti Ministarstva obra ne (članak 28. stavak 2.),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8. objavi povjerljivi izum suprotno odredbama ovoga Zakona (članak 37. stavak 1.).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U slučaju da se ponovi prekršaj iz stavka 1. ovoga članka, pravnoj osobi može se, uz novčanu kaznu, izreći i zaštitna mjera privremene zabrane obavljanja djelatnosti proizvodnje NVO-a u trajanju do jedne godine.</w:t>
      </w:r>
    </w:p>
    <w:p w:rsidR="005624AE" w:rsidRPr="00211035" w:rsidRDefault="005624AE" w:rsidP="001057DA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Za prekršaj iz stavka 1. ovoga članka kaznit će se i odgovorna osoba u pravnoj osobi novčanom kaznom od 5.000,00 do 50.000,00 kuna.</w:t>
      </w:r>
    </w:p>
    <w:p w:rsidR="005624AE" w:rsidRPr="00BE196C" w:rsidRDefault="005624AE" w:rsidP="001057DA">
      <w:pPr>
        <w:pStyle w:val="clanak0"/>
        <w:spacing w:after="0"/>
        <w:jc w:val="center"/>
        <w:rPr>
          <w:b/>
          <w:color w:val="000000"/>
        </w:rPr>
      </w:pPr>
      <w:r w:rsidRPr="00BE196C">
        <w:rPr>
          <w:b/>
          <w:color w:val="000000"/>
        </w:rPr>
        <w:t>Članak 40.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Vlada Republike Hrvatske u roku od 6 mjeseci od dana stupanja na snagu ovoga Zakona donijet će propise o: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– uvjetima i kriterijima koje moraju ispunjavati proizvođači NVO-a (čanak 6. stavak 3.),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– osnivanju Agencije Vlade Republike Hrvatske za obavljanje poslova nadzora proizvodnje za potrebe izvoza, i izvoz NVO-a (članak 3. stavak 2.),</w:t>
      </w:r>
    </w:p>
    <w:p w:rsidR="005624AE" w:rsidRPr="001057DA" w:rsidRDefault="005624AE" w:rsidP="001057DA">
      <w:pPr>
        <w:pStyle w:val="t-98-20"/>
        <w:spacing w:before="0" w:beforeAutospacing="0" w:after="0" w:afterAutospacing="0"/>
        <w:ind w:firstLine="720"/>
        <w:jc w:val="both"/>
        <w:rPr>
          <w:color w:val="000000"/>
        </w:rPr>
      </w:pPr>
      <w:r w:rsidRPr="00AE3F44">
        <w:rPr>
          <w:color w:val="000000"/>
        </w:rPr>
        <w:t> – kriterijima za određivanje izuma povjerljivima i načinu priznavanja patenata za takve izume (članak 38.).</w:t>
      </w:r>
    </w:p>
    <w:p w:rsidR="005624AE" w:rsidRPr="00BE196C" w:rsidRDefault="005624AE" w:rsidP="001057DA">
      <w:pPr>
        <w:pStyle w:val="clanak0"/>
        <w:spacing w:before="0" w:beforeAutospacing="0" w:after="0" w:afterAutospacing="0"/>
        <w:jc w:val="center"/>
        <w:rPr>
          <w:b/>
          <w:color w:val="000000"/>
        </w:rPr>
      </w:pPr>
      <w:r w:rsidRPr="00BE196C">
        <w:rPr>
          <w:b/>
          <w:color w:val="000000"/>
        </w:rPr>
        <w:t>Članak 41.</w:t>
      </w:r>
    </w:p>
    <w:p w:rsidR="005624AE" w:rsidRPr="00AE3F44" w:rsidRDefault="005624AE" w:rsidP="005624AE">
      <w:pPr>
        <w:pStyle w:val="t-98-20"/>
        <w:spacing w:before="0" w:after="0"/>
        <w:ind w:firstLine="720"/>
        <w:jc w:val="both"/>
        <w:rPr>
          <w:color w:val="000000"/>
        </w:rPr>
      </w:pPr>
      <w:r w:rsidRPr="00AE3F44">
        <w:rPr>
          <w:color w:val="000000"/>
        </w:rPr>
        <w:t>Ovlašćuju se ministar obrane i ministar nadležan za gospodarstvo da u roku od 6 mjeseci od dana stupanja na snagu ovoga Zakona donesu naputak za primjenu »</w:t>
      </w:r>
      <w:proofErr w:type="spellStart"/>
      <w:r w:rsidRPr="00AE3F44">
        <w:rPr>
          <w:color w:val="000000"/>
        </w:rPr>
        <w:t>offset</w:t>
      </w:r>
      <w:proofErr w:type="spellEnd"/>
      <w:r w:rsidRPr="00AE3F44">
        <w:rPr>
          <w:color w:val="000000"/>
        </w:rPr>
        <w:t xml:space="preserve"> programa« prilikom sklapanja ugovora o nabavi NVO-a s inozemnim dobavljačem.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Ovlašćuje se ministar obrane da u roku od 6 mjeseci od dana stupanja na snagu ovoga Zakona donese pravilnike o: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– posebnim uvjetima za obavljanje poslova razvoja NVO-a (članak 8. stavak 2.),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– općim i posebnim mjerama osiguranja i zaštite proizvod nje, prometa i remonta NVO-a (članak 23. stavak 2.),</w:t>
      </w:r>
    </w:p>
    <w:p w:rsidR="005624AE" w:rsidRPr="00AE3F44" w:rsidRDefault="005624AE" w:rsidP="005624AE">
      <w:pPr>
        <w:pStyle w:val="t-98-20"/>
        <w:spacing w:beforeLines="30" w:before="72" w:afterLines="30" w:after="72"/>
        <w:ind w:firstLine="720"/>
        <w:jc w:val="both"/>
        <w:rPr>
          <w:color w:val="000000"/>
        </w:rPr>
      </w:pPr>
      <w:r w:rsidRPr="00AE3F44">
        <w:rPr>
          <w:color w:val="000000"/>
        </w:rPr>
        <w:t>– utvrđivanju sukladnosti i kakvoći proizvoda NVO-a (članak 27.stavak 2.).</w:t>
      </w:r>
    </w:p>
    <w:sectPr w:rsidR="005624AE" w:rsidRPr="00AE3F44" w:rsidSect="009F5CBF">
      <w:footerReference w:type="even" r:id="rId8"/>
      <w:footerReference w:type="default" r:id="rId9"/>
      <w:pgSz w:w="12240" w:h="15840"/>
      <w:pgMar w:top="1440" w:right="162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A01" w:rsidRDefault="00EB1A01">
      <w:r>
        <w:separator/>
      </w:r>
    </w:p>
  </w:endnote>
  <w:endnote w:type="continuationSeparator" w:id="0">
    <w:p w:rsidR="00EB1A01" w:rsidRDefault="00EB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BF" w:rsidRDefault="009F5CBF" w:rsidP="009F5C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5CBF" w:rsidRDefault="009F5CBF" w:rsidP="009F5C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BF" w:rsidRDefault="009F5CBF" w:rsidP="009F5C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5B8E">
      <w:rPr>
        <w:rStyle w:val="PageNumber"/>
        <w:noProof/>
      </w:rPr>
      <w:t>3</w:t>
    </w:r>
    <w:r>
      <w:rPr>
        <w:rStyle w:val="PageNumber"/>
      </w:rPr>
      <w:fldChar w:fldCharType="end"/>
    </w:r>
  </w:p>
  <w:p w:rsidR="009F5CBF" w:rsidRDefault="009F5CBF" w:rsidP="009F5C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A01" w:rsidRDefault="00EB1A01">
      <w:r>
        <w:separator/>
      </w:r>
    </w:p>
  </w:footnote>
  <w:footnote w:type="continuationSeparator" w:id="0">
    <w:p w:rsidR="00EB1A01" w:rsidRDefault="00EB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DEA"/>
    <w:multiLevelType w:val="hybridMultilevel"/>
    <w:tmpl w:val="0EE6D6D8"/>
    <w:lvl w:ilvl="0" w:tplc="AC8C2D0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77D29"/>
    <w:multiLevelType w:val="hybridMultilevel"/>
    <w:tmpl w:val="DC44D986"/>
    <w:lvl w:ilvl="0" w:tplc="728E42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8E7CE0"/>
    <w:multiLevelType w:val="hybridMultilevel"/>
    <w:tmpl w:val="C78255BC"/>
    <w:lvl w:ilvl="0" w:tplc="9E0CAC9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58A7A6E"/>
    <w:multiLevelType w:val="hybridMultilevel"/>
    <w:tmpl w:val="5472F6F8"/>
    <w:lvl w:ilvl="0" w:tplc="9E0CAC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AE3EC6"/>
    <w:multiLevelType w:val="hybridMultilevel"/>
    <w:tmpl w:val="FC60A5A6"/>
    <w:lvl w:ilvl="0" w:tplc="9E0CAC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7C105D"/>
    <w:multiLevelType w:val="hybridMultilevel"/>
    <w:tmpl w:val="C120A06C"/>
    <w:lvl w:ilvl="0" w:tplc="9E0CAC9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4935292"/>
    <w:multiLevelType w:val="hybridMultilevel"/>
    <w:tmpl w:val="CBCCF7C6"/>
    <w:lvl w:ilvl="0" w:tplc="9E0CAC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F8500C"/>
    <w:multiLevelType w:val="hybridMultilevel"/>
    <w:tmpl w:val="6758FEDA"/>
    <w:lvl w:ilvl="0" w:tplc="9E0CAC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8E9091E"/>
    <w:multiLevelType w:val="multilevel"/>
    <w:tmpl w:val="BC62A3CC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4F4229"/>
    <w:multiLevelType w:val="hybridMultilevel"/>
    <w:tmpl w:val="D4E85CD2"/>
    <w:lvl w:ilvl="0" w:tplc="9E0CAC9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4EF34DF"/>
    <w:multiLevelType w:val="hybridMultilevel"/>
    <w:tmpl w:val="40160BB2"/>
    <w:lvl w:ilvl="0" w:tplc="9E0CA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99237F0"/>
    <w:multiLevelType w:val="hybridMultilevel"/>
    <w:tmpl w:val="429A664A"/>
    <w:lvl w:ilvl="0" w:tplc="37FAC25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60AF6FF8"/>
    <w:multiLevelType w:val="hybridMultilevel"/>
    <w:tmpl w:val="A9B04C70"/>
    <w:lvl w:ilvl="0" w:tplc="9E0CAC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D565C01"/>
    <w:multiLevelType w:val="hybridMultilevel"/>
    <w:tmpl w:val="A3B4CD64"/>
    <w:lvl w:ilvl="0" w:tplc="9E0CAC9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3C93AB3"/>
    <w:multiLevelType w:val="hybridMultilevel"/>
    <w:tmpl w:val="39248796"/>
    <w:lvl w:ilvl="0" w:tplc="9E0CAC9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4"/>
  </w:num>
  <w:num w:numId="5">
    <w:abstractNumId w:val="7"/>
  </w:num>
  <w:num w:numId="6">
    <w:abstractNumId w:val="12"/>
  </w:num>
  <w:num w:numId="7">
    <w:abstractNumId w:val="9"/>
  </w:num>
  <w:num w:numId="8">
    <w:abstractNumId w:val="13"/>
  </w:num>
  <w:num w:numId="9">
    <w:abstractNumId w:val="5"/>
  </w:num>
  <w:num w:numId="10">
    <w:abstractNumId w:val="1"/>
  </w:num>
  <w:num w:numId="11">
    <w:abstractNumId w:val="3"/>
  </w:num>
  <w:num w:numId="12">
    <w:abstractNumId w:val="6"/>
  </w:num>
  <w:num w:numId="13">
    <w:abstractNumId w:val="10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AE"/>
    <w:rsid w:val="00080092"/>
    <w:rsid w:val="000B294D"/>
    <w:rsid w:val="000E207B"/>
    <w:rsid w:val="001057DA"/>
    <w:rsid w:val="0019156D"/>
    <w:rsid w:val="001B4587"/>
    <w:rsid w:val="001D7F6B"/>
    <w:rsid w:val="00211EAD"/>
    <w:rsid w:val="002318FD"/>
    <w:rsid w:val="00254B13"/>
    <w:rsid w:val="00266C19"/>
    <w:rsid w:val="002A5FD7"/>
    <w:rsid w:val="00477696"/>
    <w:rsid w:val="004B4FBB"/>
    <w:rsid w:val="004D2170"/>
    <w:rsid w:val="004D5B71"/>
    <w:rsid w:val="005624AE"/>
    <w:rsid w:val="005A7DAF"/>
    <w:rsid w:val="006124F5"/>
    <w:rsid w:val="00625A6B"/>
    <w:rsid w:val="006C672E"/>
    <w:rsid w:val="007277F3"/>
    <w:rsid w:val="007314F7"/>
    <w:rsid w:val="00747B6F"/>
    <w:rsid w:val="007700FA"/>
    <w:rsid w:val="00776CB3"/>
    <w:rsid w:val="00853652"/>
    <w:rsid w:val="00862F1D"/>
    <w:rsid w:val="008A6D80"/>
    <w:rsid w:val="009F5CBF"/>
    <w:rsid w:val="00A53896"/>
    <w:rsid w:val="00A759DB"/>
    <w:rsid w:val="00A90433"/>
    <w:rsid w:val="00AA0537"/>
    <w:rsid w:val="00AF5B8E"/>
    <w:rsid w:val="00B80624"/>
    <w:rsid w:val="00B87313"/>
    <w:rsid w:val="00BE0CBA"/>
    <w:rsid w:val="00BE5474"/>
    <w:rsid w:val="00BE66B0"/>
    <w:rsid w:val="00C03070"/>
    <w:rsid w:val="00C05967"/>
    <w:rsid w:val="00C631BF"/>
    <w:rsid w:val="00CE35F8"/>
    <w:rsid w:val="00D02FCB"/>
    <w:rsid w:val="00D7592A"/>
    <w:rsid w:val="00D86EE2"/>
    <w:rsid w:val="00D97BC2"/>
    <w:rsid w:val="00DF7269"/>
    <w:rsid w:val="00E2591E"/>
    <w:rsid w:val="00EB1A01"/>
    <w:rsid w:val="00F3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5624AE"/>
    <w:pPr>
      <w:keepNext/>
      <w:spacing w:before="240" w:after="60"/>
      <w:jc w:val="center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5624AE"/>
    <w:pPr>
      <w:keepNext/>
      <w:spacing w:before="240" w:after="60"/>
      <w:jc w:val="center"/>
      <w:outlineLvl w:val="2"/>
    </w:pPr>
    <w:rPr>
      <w:rFonts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624AE"/>
    <w:rPr>
      <w:rFonts w:ascii="Times New Roman" w:eastAsia="Times New Roman" w:hAnsi="Times New Roman" w:cs="Arial"/>
      <w:b/>
      <w:bCs/>
      <w:iCs/>
      <w:sz w:val="36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rsid w:val="005624AE"/>
    <w:rPr>
      <w:rFonts w:ascii="Times New Roman" w:eastAsia="Times New Roman" w:hAnsi="Times New Roman" w:cs="Arial"/>
      <w:b/>
      <w:bCs/>
      <w:sz w:val="28"/>
      <w:szCs w:val="26"/>
      <w:lang w:eastAsia="hr-HR"/>
    </w:rPr>
  </w:style>
  <w:style w:type="paragraph" w:styleId="BalloonText">
    <w:name w:val="Balloon Text"/>
    <w:basedOn w:val="Normal"/>
    <w:link w:val="BalloonTextChar"/>
    <w:semiHidden/>
    <w:rsid w:val="00562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624AE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CharCharCharCharCharCharCharChar">
    <w:name w:val="Char Char Char Char Char Char Char Char"/>
    <w:basedOn w:val="Normal"/>
    <w:rsid w:val="005624A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5624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624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5624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624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">
    <w:name w:val="T-9/8-2"/>
    <w:rsid w:val="005624AE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character" w:styleId="PageNumber">
    <w:name w:val="page number"/>
    <w:basedOn w:val="DefaultParagraphFont"/>
    <w:rsid w:val="005624AE"/>
  </w:style>
  <w:style w:type="paragraph" w:customStyle="1" w:styleId="T-119sred">
    <w:name w:val="T-11/9 sred"/>
    <w:next w:val="T-98-2"/>
    <w:rsid w:val="005624AE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sz w:val="23"/>
      <w:szCs w:val="23"/>
      <w:lang w:val="en-US" w:eastAsia="hr-HR"/>
    </w:rPr>
  </w:style>
  <w:style w:type="paragraph" w:customStyle="1" w:styleId="Clanak">
    <w:name w:val="Clanak"/>
    <w:next w:val="T-98-2"/>
    <w:rsid w:val="005624AE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brojdesno2">
    <w:name w:val="brojdesno2"/>
    <w:next w:val="T-98-2"/>
    <w:rsid w:val="005624AE"/>
    <w:pPr>
      <w:widowControl w:val="0"/>
      <w:autoSpaceDE w:val="0"/>
      <w:autoSpaceDN w:val="0"/>
      <w:adjustRightInd w:val="0"/>
      <w:spacing w:after="43" w:line="240" w:lineRule="auto"/>
      <w:jc w:val="right"/>
    </w:pPr>
    <w:rPr>
      <w:rFonts w:ascii="Times-NewRoman" w:eastAsia="Times New Roman" w:hAnsi="Times-NewRoman" w:cs="Times New Roman"/>
      <w:b/>
      <w:bCs/>
      <w:lang w:val="en-US" w:eastAsia="hr-HR"/>
    </w:rPr>
  </w:style>
  <w:style w:type="character" w:customStyle="1" w:styleId="naslov181">
    <w:name w:val="naslov181"/>
    <w:rsid w:val="005624AE"/>
    <w:rPr>
      <w:rFonts w:ascii="Arial" w:hAnsi="Arial" w:cs="Arial" w:hint="default"/>
      <w:b/>
      <w:bCs/>
      <w:color w:val="666666"/>
      <w:sz w:val="27"/>
      <w:szCs w:val="27"/>
    </w:rPr>
  </w:style>
  <w:style w:type="paragraph" w:customStyle="1" w:styleId="1">
    <w:name w:val="1"/>
    <w:basedOn w:val="Normal"/>
    <w:rsid w:val="005624AE"/>
    <w:pPr>
      <w:jc w:val="center"/>
    </w:pPr>
    <w:rPr>
      <w:b/>
      <w:lang w:val="en-US" w:eastAsia="en-US"/>
    </w:rPr>
  </w:style>
  <w:style w:type="paragraph" w:customStyle="1" w:styleId="t-98-20">
    <w:name w:val="t-98-2"/>
    <w:basedOn w:val="Normal"/>
    <w:rsid w:val="005624AE"/>
    <w:pPr>
      <w:spacing w:before="100" w:beforeAutospacing="1" w:after="100" w:afterAutospacing="1"/>
    </w:pPr>
  </w:style>
  <w:style w:type="paragraph" w:customStyle="1" w:styleId="t-119sred0">
    <w:name w:val="t-119sred"/>
    <w:basedOn w:val="Normal"/>
    <w:rsid w:val="005624AE"/>
    <w:pPr>
      <w:spacing w:before="100" w:beforeAutospacing="1" w:after="100" w:afterAutospacing="1"/>
    </w:pPr>
  </w:style>
  <w:style w:type="paragraph" w:customStyle="1" w:styleId="clanak0">
    <w:name w:val="clanak"/>
    <w:basedOn w:val="Normal"/>
    <w:rsid w:val="005624A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624AE"/>
  </w:style>
  <w:style w:type="paragraph" w:customStyle="1" w:styleId="klasa2">
    <w:name w:val="klasa2"/>
    <w:basedOn w:val="Normal"/>
    <w:rsid w:val="005624A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5624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5624AE"/>
    <w:pPr>
      <w:keepNext/>
      <w:spacing w:before="240" w:after="60"/>
      <w:jc w:val="center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5624AE"/>
    <w:pPr>
      <w:keepNext/>
      <w:spacing w:before="240" w:after="60"/>
      <w:jc w:val="center"/>
      <w:outlineLvl w:val="2"/>
    </w:pPr>
    <w:rPr>
      <w:rFonts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624AE"/>
    <w:rPr>
      <w:rFonts w:ascii="Times New Roman" w:eastAsia="Times New Roman" w:hAnsi="Times New Roman" w:cs="Arial"/>
      <w:b/>
      <w:bCs/>
      <w:iCs/>
      <w:sz w:val="36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rsid w:val="005624AE"/>
    <w:rPr>
      <w:rFonts w:ascii="Times New Roman" w:eastAsia="Times New Roman" w:hAnsi="Times New Roman" w:cs="Arial"/>
      <w:b/>
      <w:bCs/>
      <w:sz w:val="28"/>
      <w:szCs w:val="26"/>
      <w:lang w:eastAsia="hr-HR"/>
    </w:rPr>
  </w:style>
  <w:style w:type="paragraph" w:styleId="BalloonText">
    <w:name w:val="Balloon Text"/>
    <w:basedOn w:val="Normal"/>
    <w:link w:val="BalloonTextChar"/>
    <w:semiHidden/>
    <w:rsid w:val="00562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624AE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CharCharCharCharCharCharCharChar">
    <w:name w:val="Char Char Char Char Char Char Char Char"/>
    <w:basedOn w:val="Normal"/>
    <w:rsid w:val="005624A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5624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624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5624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624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">
    <w:name w:val="T-9/8-2"/>
    <w:rsid w:val="005624AE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character" w:styleId="PageNumber">
    <w:name w:val="page number"/>
    <w:basedOn w:val="DefaultParagraphFont"/>
    <w:rsid w:val="005624AE"/>
  </w:style>
  <w:style w:type="paragraph" w:customStyle="1" w:styleId="T-119sred">
    <w:name w:val="T-11/9 sred"/>
    <w:next w:val="T-98-2"/>
    <w:rsid w:val="005624AE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sz w:val="23"/>
      <w:szCs w:val="23"/>
      <w:lang w:val="en-US" w:eastAsia="hr-HR"/>
    </w:rPr>
  </w:style>
  <w:style w:type="paragraph" w:customStyle="1" w:styleId="Clanak">
    <w:name w:val="Clanak"/>
    <w:next w:val="T-98-2"/>
    <w:rsid w:val="005624AE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brojdesno2">
    <w:name w:val="brojdesno2"/>
    <w:next w:val="T-98-2"/>
    <w:rsid w:val="005624AE"/>
    <w:pPr>
      <w:widowControl w:val="0"/>
      <w:autoSpaceDE w:val="0"/>
      <w:autoSpaceDN w:val="0"/>
      <w:adjustRightInd w:val="0"/>
      <w:spacing w:after="43" w:line="240" w:lineRule="auto"/>
      <w:jc w:val="right"/>
    </w:pPr>
    <w:rPr>
      <w:rFonts w:ascii="Times-NewRoman" w:eastAsia="Times New Roman" w:hAnsi="Times-NewRoman" w:cs="Times New Roman"/>
      <w:b/>
      <w:bCs/>
      <w:lang w:val="en-US" w:eastAsia="hr-HR"/>
    </w:rPr>
  </w:style>
  <w:style w:type="character" w:customStyle="1" w:styleId="naslov181">
    <w:name w:val="naslov181"/>
    <w:rsid w:val="005624AE"/>
    <w:rPr>
      <w:rFonts w:ascii="Arial" w:hAnsi="Arial" w:cs="Arial" w:hint="default"/>
      <w:b/>
      <w:bCs/>
      <w:color w:val="666666"/>
      <w:sz w:val="27"/>
      <w:szCs w:val="27"/>
    </w:rPr>
  </w:style>
  <w:style w:type="paragraph" w:customStyle="1" w:styleId="1">
    <w:name w:val="1"/>
    <w:basedOn w:val="Normal"/>
    <w:rsid w:val="005624AE"/>
    <w:pPr>
      <w:jc w:val="center"/>
    </w:pPr>
    <w:rPr>
      <w:b/>
      <w:lang w:val="en-US" w:eastAsia="en-US"/>
    </w:rPr>
  </w:style>
  <w:style w:type="paragraph" w:customStyle="1" w:styleId="t-98-20">
    <w:name w:val="t-98-2"/>
    <w:basedOn w:val="Normal"/>
    <w:rsid w:val="005624AE"/>
    <w:pPr>
      <w:spacing w:before="100" w:beforeAutospacing="1" w:after="100" w:afterAutospacing="1"/>
    </w:pPr>
  </w:style>
  <w:style w:type="paragraph" w:customStyle="1" w:styleId="t-119sred0">
    <w:name w:val="t-119sred"/>
    <w:basedOn w:val="Normal"/>
    <w:rsid w:val="005624AE"/>
    <w:pPr>
      <w:spacing w:before="100" w:beforeAutospacing="1" w:after="100" w:afterAutospacing="1"/>
    </w:pPr>
  </w:style>
  <w:style w:type="paragraph" w:customStyle="1" w:styleId="clanak0">
    <w:name w:val="clanak"/>
    <w:basedOn w:val="Normal"/>
    <w:rsid w:val="005624A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624AE"/>
  </w:style>
  <w:style w:type="paragraph" w:customStyle="1" w:styleId="klasa2">
    <w:name w:val="klasa2"/>
    <w:basedOn w:val="Normal"/>
    <w:rsid w:val="005624A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5624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6031</Words>
  <Characters>34377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40328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Barać</dc:creator>
  <cp:lastModifiedBy>Dijana Gracin</cp:lastModifiedBy>
  <cp:revision>4</cp:revision>
  <dcterms:created xsi:type="dcterms:W3CDTF">2018-08-09T13:11:00Z</dcterms:created>
  <dcterms:modified xsi:type="dcterms:W3CDTF">2018-08-09T13:29:00Z</dcterms:modified>
</cp:coreProperties>
</file>