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4D" w:rsidRPr="0017088C" w:rsidRDefault="0076074D" w:rsidP="0076074D">
      <w:pPr>
        <w:pStyle w:val="Title"/>
        <w:rPr>
          <w:rFonts w:eastAsia="Times New Roman"/>
          <w:sz w:val="36"/>
          <w:szCs w:val="36"/>
          <w:lang w:eastAsia="hr-HR"/>
        </w:rPr>
      </w:pPr>
      <w:r w:rsidRPr="0017088C">
        <w:rPr>
          <w:rFonts w:eastAsia="Times New Roman"/>
          <w:sz w:val="36"/>
          <w:szCs w:val="36"/>
          <w:lang w:eastAsia="hr-HR"/>
        </w:rPr>
        <w:t>PRIJEDLOG NACIONALNOG KURIKULUMA PREDMETA SRPSKI JEZIK – MODEL 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b/>
          <w:bCs/>
          <w:color w:val="000000"/>
          <w:lang w:eastAsia="hr-HR"/>
        </w:rPr>
        <w:t xml:space="preserve"> </w:t>
      </w:r>
    </w:p>
    <w:p w:rsidR="0076074D" w:rsidRPr="00FD7AE0" w:rsidRDefault="0076074D" w:rsidP="0076074D">
      <w:pPr>
        <w:spacing w:after="0" w:line="240" w:lineRule="auto"/>
        <w:rPr>
          <w:rFonts w:ascii="Times New Roman" w:eastAsia="Times New Roman" w:hAnsi="Times New Roman"/>
          <w:sz w:val="24"/>
          <w:szCs w:val="24"/>
          <w:lang w:eastAsia="hr-HR"/>
        </w:rPr>
      </w:pPr>
    </w:p>
    <w:p w:rsidR="0076074D" w:rsidRPr="0017088C" w:rsidRDefault="0076074D" w:rsidP="0076074D">
      <w:pPr>
        <w:spacing w:after="764" w:line="256" w:lineRule="auto"/>
        <w:rPr>
          <w:lang w:eastAsia="hr-HR"/>
        </w:rPr>
      </w:pPr>
      <w:r>
        <w:rPr>
          <w:shd w:val="clear" w:color="auto" w:fill="D9D9D9"/>
        </w:rPr>
        <w:t>Radna nelektorirana i nekorigirana verzija</w:t>
      </w:r>
    </w:p>
    <w:p w:rsidR="0076074D" w:rsidRPr="00516E65" w:rsidRDefault="0076074D" w:rsidP="0076074D">
      <w:pPr>
        <w:pStyle w:val="Heading1"/>
        <w:numPr>
          <w:ilvl w:val="0"/>
          <w:numId w:val="11"/>
        </w:numPr>
        <w:rPr>
          <w:rFonts w:cs="Calibri Light"/>
          <w:b w:val="0"/>
          <w:sz w:val="24"/>
          <w:szCs w:val="24"/>
          <w:lang w:eastAsia="hr-HR"/>
        </w:rPr>
      </w:pPr>
      <w:r w:rsidRPr="00516E65">
        <w:rPr>
          <w:rFonts w:cs="Calibri Light"/>
          <w:b w:val="0"/>
          <w:lang w:eastAsia="hr-HR"/>
        </w:rPr>
        <w:t>OPIS PREDMETA</w:t>
      </w:r>
      <w:r w:rsidRPr="00516E65">
        <w:rPr>
          <w:rFonts w:cs="Calibri Light"/>
          <w:b w:val="0"/>
          <w:sz w:val="28"/>
          <w:szCs w:val="28"/>
          <w:lang w:eastAsia="hr-HR"/>
        </w:rPr>
        <w:t xml:space="preserve"> </w:t>
      </w:r>
      <w:r w:rsidRPr="00516E65">
        <w:rPr>
          <w:rFonts w:cs="Calibri Light"/>
          <w:b w:val="0"/>
          <w:lang w:eastAsia="hr-HR"/>
        </w:rPr>
        <w:t>  </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 </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Srpska nacionalna manjina najbrojnija je nacionalna manjina u Republici Hrvatskoj koja je stoljećima izgrađivala svoj kulturni identitet istovremeno obogaćujući njezin multikulturalni prostor svojom bogatom i raznovrsnom kulturom.</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Materinski jezik je najvredniji izraz identiteta jer učeći o svom jeziku i kulturi bolje upoznajemo sebe, svoj narod, svoje nasljeđe, više cijenimo sebe i postajemo sposobniji uvažavati ostale kulture i narode.</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Pripadnici nacionalnih manjina svoje pravo na obrazovanje na jeziku i pismu manjine ostvaruju na temelju propisanih zakonskih akata, Ustava i Zakona o odgoju i obrazovanju na jeziku i pismu nacionalnih manjina.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Srpski jezik je kurikularni predmet i jezik sporazumijevanja, učenja i poučavanja u predškolskim ustanovama, osnovnim i srednjim školama u Republici Hrvatskoj koje obrazuju učenike pripadnike srpske nacionalne manjine po Modelu A i sve one koji se žele obrazovati po tom modelu.</w:t>
      </w:r>
    </w:p>
    <w:p w:rsidR="0076074D" w:rsidRPr="00FD7AE0" w:rsidRDefault="0076074D" w:rsidP="0076074D">
      <w:pPr>
        <w:spacing w:after="24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Srpski jezik u Modelu A ima posebno mjesto jer se cjelokupno učenje i poučavanje odvija na materinskom jeziku. Učenje i poučavanje svih predmeta (izuzev hrvatskog jezika) odvija se na srpskom jeziku i ćiriličnom pismu, a u nastavi stranih jezika prijevodi tekstova obvezno se pišu na srpskom jeziku i ćiriličnom pismu.</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Svrha učenja srpskog jezika je čuvanje, njegovanje i prenošenje tradicije i kulture, poticanje razvoja integriteta i identiteta, osjećaja nacionalne pripadnosti, ali i pripadnosti europskoj zajednici.</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Materinski jezik predstavlja bogatstvo u koje je utkano cjelokupno iskustvo, znanje i kultura jednog naroda, pa stoga učenje i poučavanje materinskog jezika ima suštinski značaj za intelektualni, emocionalni i društveni razvoj učenika. Vladanje materinskim jezikom je temeljna kompetencija koja predstavlja polazište za učenje svih drugih predmeta i zato se uči na svim odgojno-obrazovnim razinama i ciklusima.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U vremenu globalizacije, vrlo snažno izražene i kroz širenje engleskog kao svjetskog jezika, svrha poučavanja materinskog jezika je da se kod učenika razvija svijest, odgovornost i potreba za njegovanjem i čuvanjem materinskog jezika kao temeljnog izraza identiteta, istovremeno ih upućujući da shvate društveno- kulturnu realnost.</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Učenjem i poučavanjem Srpskog jezika učenici upoznaju najznačajnije pisce i djela srpske književnosti, osposobljavaju se za samostalnu interpretaciju različitih umjetničkih, ali i neumjetničkih tekstova, postupno proširuju saznajne vidike, razvijaju kritičko mišljenje, originalna gledišta, kreativnost, samopouzdanje i preuzimaju inicijativu, aktivnu i odgovornu ulogu u svom obrazovanju.</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Kroz predmetni kurikulum Srpskog jezika učenici se odgajaju u duhu općeg humanističkog progresa i tolerancije, potiču na razvijanje trajnog interesa za nova saznanja, obrazovanje i cjeloživotno učenje.</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Kao predmet, Srpski je jezik usklađen s potrebama suvremenog društva, temelji se na komunikacijskom pristupu, usmjeren je na razvoj ljubavi prema čitanju, na usvajanje pravila </w:t>
      </w:r>
      <w:r w:rsidRPr="00FD7AE0">
        <w:rPr>
          <w:rFonts w:ascii="Arial" w:eastAsia="Times New Roman" w:hAnsi="Arial" w:cs="Arial"/>
          <w:color w:val="000000"/>
          <w:lang w:eastAsia="hr-HR"/>
        </w:rPr>
        <w:lastRenderedPageBreak/>
        <w:t>dobre komunikacije i lijepog ponašanja, razvijanje strategije učenja putem čitanja, kao i na medijsko obrazovanje učenika te postupno i kontinuirano razvijanje čitalačke pismenosti. Predmetni kurikulum učiteljima pruža mogućnost usuglašavanja planiranih nastavnih sadržaja sa sadržajima drugih predmeta kad god je to svrsishodno, što učenicima pruža potpunija i trajnija znanja, vještine i sposobnosti.</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Kurikulum predmeta Srpski jezik uvažava različite razvojne mogućnosti učenika, njihove potrebe i interese. primjenjivanje principa znanstvenosti, primjerenosti, očiglednosti i postupnosti, uz učeničku svjesnu aktivnost, istraživanje i stvaranje, polazišta su u organizaciji nastave materinskog jezika, koja će učenike oplemenjivati i odgajati za estetsko i humano.</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 </w:t>
      </w:r>
    </w:p>
    <w:p w:rsidR="0076074D" w:rsidRDefault="0076074D" w:rsidP="0076074D">
      <w:pPr>
        <w:spacing w:after="0" w:line="240" w:lineRule="auto"/>
        <w:rPr>
          <w:rFonts w:ascii="Arial" w:eastAsia="Times New Roman" w:hAnsi="Arial" w:cs="Arial"/>
          <w:color w:val="000000"/>
          <w:lang w:eastAsia="hr-HR"/>
        </w:rPr>
      </w:pPr>
      <w:r w:rsidRPr="00FD7AE0">
        <w:rPr>
          <w:rFonts w:ascii="Arial" w:eastAsia="Times New Roman" w:hAnsi="Arial" w:cs="Arial"/>
          <w:color w:val="000000"/>
          <w:lang w:eastAsia="hr-HR"/>
        </w:rPr>
        <w:t>Po uspješnom završetku srednjoškolskog obrazovanja učenici imaju mogućnost opredijeliti se za svijet rada ili nastavak školovanja na visokoškolskim ustanovama u Republici Hrvatskoj ili, ukoliko to žele, u Republici Srbiji, upravo zahvaljujući školovanju na srpskom jeziku i ćiriličnom pismu.</w:t>
      </w:r>
    </w:p>
    <w:p w:rsidR="0076074D" w:rsidRDefault="0076074D" w:rsidP="0076074D">
      <w:pPr>
        <w:spacing w:after="0" w:line="240" w:lineRule="auto"/>
        <w:rPr>
          <w:rFonts w:ascii="Arial" w:eastAsia="Times New Roman" w:hAnsi="Arial" w:cs="Arial"/>
          <w:color w:val="000000"/>
          <w:lang w:eastAsia="hr-HR"/>
        </w:rPr>
      </w:pPr>
    </w:p>
    <w:p w:rsidR="0076074D" w:rsidRDefault="0076074D" w:rsidP="0076074D">
      <w:pPr>
        <w:spacing w:after="0" w:line="240" w:lineRule="auto"/>
        <w:rPr>
          <w:rFonts w:ascii="Arial" w:eastAsia="Times New Roman" w:hAnsi="Arial" w:cs="Arial"/>
          <w:color w:val="000000"/>
          <w:lang w:eastAsia="hr-HR"/>
        </w:rPr>
      </w:pPr>
    </w:p>
    <w:p w:rsidR="0076074D" w:rsidRDefault="0076074D" w:rsidP="0076074D">
      <w:pPr>
        <w:spacing w:after="0" w:line="240" w:lineRule="auto"/>
        <w:rPr>
          <w:rFonts w:ascii="Arial" w:eastAsia="Times New Roman" w:hAnsi="Arial" w:cs="Arial"/>
          <w:color w:val="000000"/>
          <w:lang w:eastAsia="hr-HR"/>
        </w:rPr>
      </w:pPr>
    </w:p>
    <w:p w:rsidR="0076074D" w:rsidRPr="00FD7AE0" w:rsidRDefault="0076074D" w:rsidP="0076074D">
      <w:pPr>
        <w:spacing w:after="0" w:line="240" w:lineRule="auto"/>
        <w:rPr>
          <w:rFonts w:ascii="Times New Roman" w:eastAsia="Times New Roman" w:hAnsi="Times New Roman"/>
          <w:sz w:val="24"/>
          <w:szCs w:val="24"/>
          <w:lang w:eastAsia="hr-HR"/>
        </w:rPr>
      </w:pP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noProof/>
          <w:color w:val="000000"/>
          <w:lang w:eastAsia="hr-HR"/>
        </w:rPr>
        <w:drawing>
          <wp:inline distT="0" distB="0" distL="0" distR="0">
            <wp:extent cx="6343650" cy="3457575"/>
            <wp:effectExtent l="0" t="0" r="0" b="9525"/>
            <wp:docPr id="1" name="Picture 1" descr="Snežana S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nežana SJ.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3650" cy="3457575"/>
                    </a:xfrm>
                    <a:prstGeom prst="rect">
                      <a:avLst/>
                    </a:prstGeom>
                    <a:noFill/>
                    <a:ln>
                      <a:noFill/>
                    </a:ln>
                  </pic:spPr>
                </pic:pic>
              </a:graphicData>
            </a:graphic>
          </wp:inline>
        </w:drawing>
      </w:r>
    </w:p>
    <w:p w:rsidR="0076074D" w:rsidRPr="0017088C" w:rsidRDefault="0076074D" w:rsidP="0076074D">
      <w:pPr>
        <w:spacing w:after="24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br/>
      </w:r>
      <w:r>
        <w:rPr>
          <w:rFonts w:ascii="Times New Roman" w:eastAsia="Times New Roman" w:hAnsi="Times New Roman"/>
          <w:sz w:val="24"/>
          <w:szCs w:val="24"/>
          <w:lang w:eastAsia="hr-HR"/>
        </w:rPr>
        <w:br/>
      </w:r>
    </w:p>
    <w:p w:rsidR="0076074D" w:rsidRPr="00516E65" w:rsidRDefault="0076074D" w:rsidP="0076074D">
      <w:pPr>
        <w:pStyle w:val="Heading1"/>
        <w:numPr>
          <w:ilvl w:val="0"/>
          <w:numId w:val="11"/>
        </w:numPr>
        <w:rPr>
          <w:rFonts w:cs="Calibri Light"/>
          <w:b w:val="0"/>
          <w:sz w:val="24"/>
          <w:szCs w:val="24"/>
          <w:lang w:eastAsia="hr-HR"/>
        </w:rPr>
      </w:pPr>
      <w:r w:rsidRPr="00516E65">
        <w:rPr>
          <w:rFonts w:cs="Calibri Light"/>
          <w:b w:val="0"/>
          <w:lang w:eastAsia="hr-HR"/>
        </w:rPr>
        <w:t>ODGOJNO-OBRAZOVNI CILJEVI UČENJA I POUČAVANJA PREDMETA SRPSKI JEZIK</w:t>
      </w:r>
    </w:p>
    <w:p w:rsidR="0076074D" w:rsidRPr="00FD7AE0" w:rsidRDefault="0076074D" w:rsidP="0076074D">
      <w:pPr>
        <w:spacing w:after="24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 </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Učenik:</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 </w:t>
      </w:r>
    </w:p>
    <w:p w:rsidR="0076074D" w:rsidRPr="00FD7AE0" w:rsidRDefault="0076074D" w:rsidP="0076074D">
      <w:pPr>
        <w:pStyle w:val="ListParagraph"/>
        <w:numPr>
          <w:ilvl w:val="0"/>
          <w:numId w:val="7"/>
        </w:numPr>
        <w:spacing w:after="0" w:line="240" w:lineRule="auto"/>
        <w:textAlignment w:val="baseline"/>
        <w:rPr>
          <w:rFonts w:ascii="Arial" w:eastAsia="Times New Roman" w:hAnsi="Arial" w:cs="Arial"/>
          <w:color w:val="000000"/>
          <w:lang w:eastAsia="hr-HR"/>
        </w:rPr>
      </w:pPr>
      <w:r w:rsidRPr="00FD7AE0">
        <w:rPr>
          <w:rFonts w:ascii="Arial" w:eastAsia="Times New Roman" w:hAnsi="Arial" w:cs="Arial"/>
          <w:color w:val="000000"/>
          <w:lang w:eastAsia="hr-HR"/>
        </w:rPr>
        <w:t xml:space="preserve">Razvija ljubav prema materinskom jeziku te poštuje, njeguje i unapređuje kako kulturnu baštinu i vlastiti jezični, kulturni i nacionalni identitet, tako i vrijednosti </w:t>
      </w:r>
      <w:r w:rsidRPr="00FD7AE0">
        <w:rPr>
          <w:rFonts w:ascii="Arial" w:eastAsia="Times New Roman" w:hAnsi="Arial" w:cs="Arial"/>
          <w:color w:val="000000"/>
          <w:lang w:eastAsia="hr-HR"/>
        </w:rPr>
        <w:lastRenderedPageBreak/>
        <w:t>različitih jezičnih i kulturnih zajednica te se osposobljava za život u multikulturalnom društvu.</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 </w:t>
      </w:r>
    </w:p>
    <w:p w:rsidR="0076074D" w:rsidRPr="00FD7AE0" w:rsidRDefault="0076074D" w:rsidP="0076074D">
      <w:pPr>
        <w:pStyle w:val="ListParagraph"/>
        <w:numPr>
          <w:ilvl w:val="0"/>
          <w:numId w:val="7"/>
        </w:numPr>
        <w:spacing w:after="0" w:line="240" w:lineRule="auto"/>
        <w:textAlignment w:val="baseline"/>
        <w:rPr>
          <w:rFonts w:ascii="Arial" w:eastAsia="Times New Roman" w:hAnsi="Arial" w:cs="Arial"/>
          <w:color w:val="000000"/>
          <w:lang w:eastAsia="hr-HR"/>
        </w:rPr>
      </w:pPr>
      <w:r w:rsidRPr="00FD7AE0">
        <w:rPr>
          <w:rFonts w:ascii="Arial" w:eastAsia="Times New Roman" w:hAnsi="Arial" w:cs="Arial"/>
          <w:color w:val="000000"/>
          <w:lang w:eastAsia="hr-HR"/>
        </w:rPr>
        <w:t>Usvaja gramatička i pravopisna pravila i vlada jezikom radi sporazumijevanja u različitim komunikacijskim situacijama, putem različitih medija i u različite svrhe.</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 </w:t>
      </w:r>
    </w:p>
    <w:p w:rsidR="0076074D" w:rsidRPr="00FD7AE0" w:rsidRDefault="0076074D" w:rsidP="0076074D">
      <w:pPr>
        <w:pStyle w:val="ListParagraph"/>
        <w:numPr>
          <w:ilvl w:val="0"/>
          <w:numId w:val="7"/>
        </w:numPr>
        <w:spacing w:after="0" w:line="240" w:lineRule="auto"/>
        <w:textAlignment w:val="baseline"/>
        <w:rPr>
          <w:rFonts w:ascii="Arial" w:eastAsia="Times New Roman" w:hAnsi="Arial" w:cs="Arial"/>
          <w:color w:val="000000"/>
          <w:lang w:eastAsia="hr-HR"/>
        </w:rPr>
      </w:pPr>
      <w:r w:rsidRPr="00FD7AE0">
        <w:rPr>
          <w:rFonts w:ascii="Arial" w:eastAsia="Times New Roman" w:hAnsi="Arial" w:cs="Arial"/>
          <w:color w:val="000000"/>
          <w:lang w:eastAsia="hr-HR"/>
        </w:rPr>
        <w:t>Stječe naviku i potrebu za čitanjem radi učenja i uživanja, samostalno tumači i vrednuje različite umjetničke i neumjetničke tekstove, kritički promišlja različite informacije i sadržaje, procjenjuje njihovu pouzdanost i korisnost te namjeru autora, njeguje i razvija etičke i estetske vrijednosti.</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 </w:t>
      </w:r>
    </w:p>
    <w:p w:rsidR="0076074D" w:rsidRPr="00FD7AE0" w:rsidRDefault="0076074D" w:rsidP="0076074D">
      <w:pPr>
        <w:pStyle w:val="ListParagraph"/>
        <w:numPr>
          <w:ilvl w:val="0"/>
          <w:numId w:val="7"/>
        </w:numPr>
        <w:spacing w:after="0" w:line="240" w:lineRule="auto"/>
        <w:textAlignment w:val="baseline"/>
        <w:rPr>
          <w:rFonts w:ascii="Arial" w:eastAsia="Times New Roman" w:hAnsi="Arial" w:cs="Arial"/>
          <w:color w:val="000000"/>
          <w:lang w:eastAsia="hr-HR"/>
        </w:rPr>
      </w:pPr>
      <w:r w:rsidRPr="00FD7AE0">
        <w:rPr>
          <w:rFonts w:ascii="Arial" w:eastAsia="Times New Roman" w:hAnsi="Arial" w:cs="Arial"/>
          <w:color w:val="000000"/>
          <w:lang w:eastAsia="hr-HR"/>
        </w:rPr>
        <w:t>Stvara pisane i govorne tekstove različitih sadržaja, struktura, namjena i stilova, teorijska znanja o jeziku i pravopisu uspješno primjenjuje u praksi, kreativno se izražava, razvija i njeguje stvaralački, istraživački i kritički duh.</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 </w:t>
      </w:r>
    </w:p>
    <w:p w:rsidR="0076074D" w:rsidRPr="00FD7AE0" w:rsidRDefault="0076074D" w:rsidP="0076074D">
      <w:pPr>
        <w:pStyle w:val="ListParagraph"/>
        <w:numPr>
          <w:ilvl w:val="0"/>
          <w:numId w:val="7"/>
        </w:numPr>
        <w:spacing w:after="0" w:line="240" w:lineRule="auto"/>
        <w:textAlignment w:val="baseline"/>
        <w:rPr>
          <w:rFonts w:ascii="Arial" w:eastAsia="Times New Roman" w:hAnsi="Arial" w:cs="Arial"/>
          <w:color w:val="000000"/>
          <w:lang w:eastAsia="hr-HR"/>
        </w:rPr>
      </w:pPr>
      <w:r w:rsidRPr="00FD7AE0">
        <w:rPr>
          <w:rFonts w:ascii="Arial" w:eastAsia="Times New Roman" w:hAnsi="Arial" w:cs="Arial"/>
          <w:color w:val="000000"/>
          <w:lang w:eastAsia="hr-HR"/>
        </w:rPr>
        <w:t>Preuzima odgovornost za svoje usmeno i pisano izražavanje i odgovornost za svoje učenje, samostalno rješava probleme i donosi odluke, primjenjuje stečena znanja i vještine u novim situacijama, poduzetan je te spreman na suradnju i timski rad.</w:t>
      </w:r>
    </w:p>
    <w:p w:rsidR="0076074D" w:rsidRDefault="0076074D" w:rsidP="0076074D">
      <w:pPr>
        <w:spacing w:after="240" w:line="240" w:lineRule="auto"/>
        <w:rPr>
          <w:rFonts w:ascii="Arial" w:eastAsia="Times New Roman" w:hAnsi="Arial" w:cs="Arial"/>
          <w:b/>
          <w:bCs/>
          <w:color w:val="000000"/>
          <w:sz w:val="26"/>
          <w:szCs w:val="26"/>
          <w:lang w:eastAsia="hr-HR"/>
        </w:rPr>
      </w:pPr>
    </w:p>
    <w:p w:rsidR="0076074D" w:rsidRDefault="0076074D" w:rsidP="0076074D">
      <w:pPr>
        <w:spacing w:after="0" w:line="240" w:lineRule="auto"/>
        <w:rPr>
          <w:rFonts w:ascii="Arial" w:eastAsia="Times New Roman" w:hAnsi="Arial" w:cs="Arial"/>
          <w:b/>
          <w:bCs/>
          <w:color w:val="000000"/>
          <w:sz w:val="26"/>
          <w:szCs w:val="26"/>
          <w:lang w:eastAsia="hr-HR"/>
        </w:rPr>
      </w:pPr>
    </w:p>
    <w:p w:rsidR="0076074D" w:rsidRPr="00FD7AE0" w:rsidRDefault="0076074D" w:rsidP="0076074D">
      <w:pPr>
        <w:pStyle w:val="Heading1"/>
        <w:numPr>
          <w:ilvl w:val="0"/>
          <w:numId w:val="11"/>
        </w:numPr>
        <w:rPr>
          <w:rFonts w:ascii="Times New Roman" w:hAnsi="Times New Roman"/>
          <w:sz w:val="24"/>
          <w:szCs w:val="24"/>
          <w:lang w:eastAsia="hr-HR"/>
        </w:rPr>
      </w:pPr>
      <w:r w:rsidRPr="00FD7AE0">
        <w:rPr>
          <w:lang w:eastAsia="hr-HR"/>
        </w:rPr>
        <w:t>DOMENE U ORGANIZACIJI KURIKULUMA PREDMETA SRPSKI JEZIK</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 </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Učenje i poučavanje Srpskog jezika odvija se kroz četiri znanstveno utemeljene i međusobno povezane domene:</w:t>
      </w:r>
    </w:p>
    <w:p w:rsidR="0076074D" w:rsidRPr="00FD7AE0" w:rsidRDefault="0076074D" w:rsidP="0076074D">
      <w:pPr>
        <w:numPr>
          <w:ilvl w:val="0"/>
          <w:numId w:val="6"/>
        </w:numPr>
        <w:spacing w:after="0" w:line="240" w:lineRule="auto"/>
        <w:textAlignment w:val="baseline"/>
        <w:rPr>
          <w:rFonts w:ascii="Arial" w:eastAsia="Times New Roman" w:hAnsi="Arial" w:cs="Arial"/>
          <w:color w:val="000000"/>
          <w:lang w:eastAsia="hr-HR"/>
        </w:rPr>
      </w:pPr>
      <w:r w:rsidRPr="00FD7AE0">
        <w:rPr>
          <w:rFonts w:ascii="Arial" w:eastAsia="Times New Roman" w:hAnsi="Arial" w:cs="Arial"/>
          <w:color w:val="000000"/>
          <w:lang w:eastAsia="hr-HR"/>
        </w:rPr>
        <w:t>Književnost</w:t>
      </w:r>
    </w:p>
    <w:p w:rsidR="0076074D" w:rsidRPr="00FD7AE0" w:rsidRDefault="0076074D" w:rsidP="0076074D">
      <w:pPr>
        <w:numPr>
          <w:ilvl w:val="0"/>
          <w:numId w:val="6"/>
        </w:numPr>
        <w:spacing w:after="0" w:line="240" w:lineRule="auto"/>
        <w:textAlignment w:val="baseline"/>
        <w:rPr>
          <w:rFonts w:ascii="Arial" w:eastAsia="Times New Roman" w:hAnsi="Arial" w:cs="Arial"/>
          <w:color w:val="000000"/>
          <w:lang w:eastAsia="hr-HR"/>
        </w:rPr>
      </w:pPr>
      <w:r w:rsidRPr="00FD7AE0">
        <w:rPr>
          <w:rFonts w:ascii="Arial" w:eastAsia="Times New Roman" w:hAnsi="Arial" w:cs="Arial"/>
          <w:color w:val="000000"/>
          <w:lang w:eastAsia="hr-HR"/>
        </w:rPr>
        <w:t>Jezik</w:t>
      </w:r>
    </w:p>
    <w:p w:rsidR="0076074D" w:rsidRPr="00FD7AE0" w:rsidRDefault="0076074D" w:rsidP="0076074D">
      <w:pPr>
        <w:numPr>
          <w:ilvl w:val="0"/>
          <w:numId w:val="6"/>
        </w:numPr>
        <w:spacing w:after="0" w:line="240" w:lineRule="auto"/>
        <w:textAlignment w:val="baseline"/>
        <w:rPr>
          <w:rFonts w:ascii="Arial" w:eastAsia="Times New Roman" w:hAnsi="Arial" w:cs="Arial"/>
          <w:color w:val="000000"/>
          <w:lang w:eastAsia="hr-HR"/>
        </w:rPr>
      </w:pPr>
      <w:r w:rsidRPr="00FD7AE0">
        <w:rPr>
          <w:rFonts w:ascii="Arial" w:eastAsia="Times New Roman" w:hAnsi="Arial" w:cs="Arial"/>
          <w:color w:val="000000"/>
          <w:lang w:eastAsia="hr-HR"/>
        </w:rPr>
        <w:t>Kultura izražavanja i stvaralaštvo</w:t>
      </w:r>
    </w:p>
    <w:p w:rsidR="0076074D" w:rsidRPr="00FD7AE0" w:rsidRDefault="0076074D" w:rsidP="0076074D">
      <w:pPr>
        <w:numPr>
          <w:ilvl w:val="0"/>
          <w:numId w:val="6"/>
        </w:numPr>
        <w:spacing w:after="0" w:line="240" w:lineRule="auto"/>
        <w:textAlignment w:val="baseline"/>
        <w:rPr>
          <w:rFonts w:ascii="Arial" w:eastAsia="Times New Roman" w:hAnsi="Arial" w:cs="Arial"/>
          <w:color w:val="000000"/>
          <w:lang w:eastAsia="hr-HR"/>
        </w:rPr>
      </w:pPr>
      <w:r w:rsidRPr="00FD7AE0">
        <w:rPr>
          <w:rFonts w:ascii="Arial" w:eastAsia="Times New Roman" w:hAnsi="Arial" w:cs="Arial"/>
          <w:color w:val="000000"/>
          <w:lang w:eastAsia="hr-HR"/>
        </w:rPr>
        <w:t>Kultura i mediji</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 </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U svim domenama razvija se komunikacijska jezična kompetencija, odnosno četiri sposobnosti sporazumijevanja: slušanje, govorenje, čitanje i pisanje.</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Kroz ove domene razvija se učenik koji poštuje različitosti, ljudska prava i slobode, ima aktivan i odgovoran odnos prema društvu u kojem živi, odgovoran je za svoje obrazovanje, izbore i odluke. Argumentirano zastupa svoje stavove i mišljenja, uvažavajući suprotna stajališta, spreman je na suradnju i rješavanje problema.  </w:t>
      </w:r>
    </w:p>
    <w:p w:rsidR="0076074D" w:rsidRPr="00FD7AE0" w:rsidRDefault="0076074D" w:rsidP="0076074D">
      <w:pPr>
        <w:spacing w:after="0" w:line="240" w:lineRule="auto"/>
        <w:rPr>
          <w:rFonts w:ascii="Times New Roman" w:eastAsia="Times New Roman" w:hAnsi="Times New Roman"/>
          <w:sz w:val="24"/>
          <w:szCs w:val="24"/>
          <w:lang w:eastAsia="hr-HR"/>
        </w:rPr>
      </w:pP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b/>
          <w:bCs/>
          <w:color w:val="000000"/>
          <w:lang w:eastAsia="hr-HR"/>
        </w:rPr>
        <w:t xml:space="preserve">Domena Književnost </w:t>
      </w:r>
      <w:r w:rsidRPr="00FD7AE0">
        <w:rPr>
          <w:rFonts w:ascii="Arial" w:eastAsia="Times New Roman" w:hAnsi="Arial" w:cs="Arial"/>
          <w:color w:val="000000"/>
          <w:lang w:eastAsia="hr-HR"/>
        </w:rPr>
        <w:t>temelji se na čitanju književnog teksta i na estetici recepcije, u skladu s jednim od osnovnih principa moderne nastave usmjerene na učenika. Kako tekst tek u svijesti čitatelja postaje umjetničko djelo, prije rada na književnom tekstu treba stvoriti snažan doživljajni kontekst, a tek nakon recepcije i interpretacije mogu se ostvariti određena književnoteorijska i ostala uopćavanja.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Ova domena razvija ljubav prema čitanju, sposobnost da učenik interpretira ono što je pročitao i da uspoređuje razna književna djela. Osim obveznih lektirnih djela vrlo je važno da se učeniku ostavi i mogućnost slobodnog izbora, kako bi se poticalo čitanje radi osobnog zadovoljstva i stvaranje čitalačke navike.</w:t>
      </w:r>
    </w:p>
    <w:p w:rsidR="0076074D" w:rsidRPr="00FD7AE0" w:rsidRDefault="0076074D" w:rsidP="0076074D">
      <w:pPr>
        <w:spacing w:after="0" w:line="240" w:lineRule="auto"/>
        <w:rPr>
          <w:rFonts w:ascii="Times New Roman" w:eastAsia="Times New Roman" w:hAnsi="Times New Roman"/>
          <w:sz w:val="24"/>
          <w:szCs w:val="24"/>
          <w:lang w:eastAsia="hr-HR"/>
        </w:rPr>
      </w:pP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b/>
          <w:bCs/>
          <w:color w:val="000000"/>
          <w:lang w:eastAsia="hr-HR"/>
        </w:rPr>
        <w:t>Domena Jezik</w:t>
      </w:r>
      <w:r w:rsidRPr="00FD7AE0">
        <w:rPr>
          <w:rFonts w:ascii="Arial" w:eastAsia="Times New Roman" w:hAnsi="Arial" w:cs="Arial"/>
          <w:color w:val="000000"/>
          <w:lang w:eastAsia="hr-HR"/>
        </w:rPr>
        <w:t xml:space="preserve"> temelji se na shvaćanju i obrazlaganju jezičnih pojava, koje učenik uočava u njihovoj praktičnoj funkciji ostvarenoj u pisanom tekstu ili živoj govornoj komunikaciji. Vrlo je važno jezične zakonitosti savladati prvo na materinskom jeziku, što je preduvjet za učenje </w:t>
      </w:r>
      <w:r w:rsidRPr="00FD7AE0">
        <w:rPr>
          <w:rFonts w:ascii="Arial" w:eastAsia="Times New Roman" w:hAnsi="Arial" w:cs="Arial"/>
          <w:color w:val="000000"/>
          <w:lang w:eastAsia="hr-HR"/>
        </w:rPr>
        <w:lastRenderedPageBreak/>
        <w:t>svih drugih jezika. Kroz ovu domenu učenik njeguje jezičnu kulturu, usvaja pravila dobre komunikacije i lijepog ponašanja te prepoznaje i osuđuje govor mržnje.</w:t>
      </w:r>
    </w:p>
    <w:p w:rsidR="0076074D" w:rsidRPr="00FD7AE0" w:rsidRDefault="0076074D" w:rsidP="0076074D">
      <w:pPr>
        <w:spacing w:after="0" w:line="240" w:lineRule="auto"/>
        <w:rPr>
          <w:rFonts w:ascii="Times New Roman" w:eastAsia="Times New Roman" w:hAnsi="Times New Roman"/>
          <w:sz w:val="24"/>
          <w:szCs w:val="24"/>
          <w:lang w:eastAsia="hr-HR"/>
        </w:rPr>
      </w:pP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b/>
          <w:bCs/>
          <w:color w:val="000000"/>
          <w:lang w:eastAsia="hr-HR"/>
        </w:rPr>
        <w:t xml:space="preserve">Domena Kultura izražavanja i stvaralaštvo potiče </w:t>
      </w:r>
      <w:r w:rsidRPr="00FD7AE0">
        <w:rPr>
          <w:rFonts w:ascii="Arial" w:eastAsia="Times New Roman" w:hAnsi="Arial" w:cs="Arial"/>
          <w:color w:val="000000"/>
          <w:lang w:eastAsia="hr-HR"/>
        </w:rPr>
        <w:t>kreativno stvaralaštvo učenika te razvija sposobnost učenika da se u govoru i pisanju pridržava svih pravila dobre komunikacije, da iskaže interes za sugovornika kao i spremnost na toleranciju. Potiče se intelektualna radoznalost, razvija se suradničko učenje, samostalnost i odgovornost.</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Komunicirajući, učenik ne izražava samo svoje misli i osjećaje, već i stupanj duhovnog razvoja, a učitelj uvažava svakog učenika, njegove ideje i individualne sposobnosti.</w:t>
      </w:r>
    </w:p>
    <w:p w:rsidR="0076074D" w:rsidRPr="00FD7AE0" w:rsidRDefault="0076074D" w:rsidP="0076074D">
      <w:pPr>
        <w:spacing w:after="0" w:line="240" w:lineRule="auto"/>
        <w:rPr>
          <w:rFonts w:ascii="Times New Roman" w:eastAsia="Times New Roman" w:hAnsi="Times New Roman"/>
          <w:sz w:val="24"/>
          <w:szCs w:val="24"/>
          <w:lang w:eastAsia="hr-HR"/>
        </w:rPr>
      </w:pP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b/>
          <w:bCs/>
          <w:color w:val="000000"/>
          <w:lang w:eastAsia="hr-HR"/>
        </w:rPr>
        <w:t>Domena Kultura i mediji</w:t>
      </w:r>
      <w:r w:rsidRPr="00FD7AE0">
        <w:rPr>
          <w:rFonts w:eastAsia="Times New Roman"/>
          <w:color w:val="000000"/>
          <w:lang w:eastAsia="hr-HR"/>
        </w:rPr>
        <w:t xml:space="preserve"> - </w:t>
      </w:r>
      <w:r w:rsidRPr="00FD7AE0">
        <w:rPr>
          <w:rFonts w:ascii="Arial" w:eastAsia="Times New Roman" w:hAnsi="Arial" w:cs="Arial"/>
          <w:color w:val="000000"/>
          <w:lang w:eastAsia="hr-HR"/>
        </w:rPr>
        <w:t>Kultura podrazumijeva sustav vrijednosti, stavova i običaja određene društvene zajednice, a najvažniji kulturni alat koji oplemenjuje čovjeka i omogućuje mu da se izrazi je umjetnost.</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Kroz ovu domenu učenik se upoznaje s radom kulturnih ustanova, razvija naviku posjećivanja kulturno-umjetničkih događaja te ga se potiče da i sam aktivno sudjeluje u različitim kulturnim manifestacijama. Učenik razvija estetsku kompetenciju, upoznaje kulturu i umjetnost te njeguje tradiciju svog naroda.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Ova domena razvija i medijsku pismenost kao vještinu i sposobnost postavljanja pravih pitanja o onome što se gleda, čita ili sluša, odnosno pitanja koja su temelj istinske demokracije: Tko je konstruirao ovu poruku i zašto je šalje? Osim što razvija sposobnost analize i vrednovanja medijskih poruka, učenik razvija i sposobnost odašiljanja poruka putem medija. Učenik također uviđa razliku između visoke i popularne kulture te proučava popularnu kulturu i njezin utjecaj na razvoj stavova i vrijednosti.</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Kroz ovu domenu učenik shvaća značaj i ulogu medija, cenzuru i propagandu, pravo na informaciju i pravo na privatnost te suštinske postulate etike medija.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 </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b/>
          <w:bCs/>
          <w:color w:val="000000"/>
          <w:sz w:val="26"/>
          <w:szCs w:val="26"/>
          <w:lang w:eastAsia="hr-HR"/>
        </w:rPr>
        <w:t>Književnost</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Kroz ovu domenu učenik se upoznaje s razvojem i reprezentativnim djelima srpske književnosti, procjenjuje njezino mjesto u europskom kontekstu te europske utjecaje, ali i njezin doprinos europskoj književnosti. Učenik usvaja osnovna znanja iz teorije i povijesti književnosti kako bi njegov doživljaj i razumijevanje problematike djela bili što potpuniji, s vremenom samostalno interpretira i prosuđuje književni tekst te izražava, objašnjava i argumentirano brani svoje stavove. Ova domena obrazuje učenika koji može, na temelju svog čitalačkog iskustva, u mnoštvu knjiga koje su nam danas dostupne odabrati djela koja vrijedi čitati, u skladu s estetskim i etičkim mjerilima.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Najvažniji zadatak domene Književnost jest da razvije ljubav prema simpatičkom čitanju i potiče čitanje kao životni stil primjenjujući suvremene metode, da bi učenici čitanje doživjeli kao radost i uživanje, a ne kao napor.</w:t>
      </w:r>
    </w:p>
    <w:p w:rsidR="0076074D" w:rsidRPr="00FD7AE0" w:rsidRDefault="0076074D" w:rsidP="0076074D">
      <w:pPr>
        <w:spacing w:after="28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Ivo Andrić je rekao: „Ostati ravnodušan prema knjizi znači lakomisleno osiromašiti svoj život.“ Prema tome, kroz domenu Književnost učenik obogaćuje svoj unutarnji svijet, svoj rječnik, spoznaje sebe i druge, razvija sposobnost empatije, kritičko mišljenje i divergentno razmišljanje, a stečena znanja i vještine primjenjuje u svakodnevnim životnim situacijama.</w:t>
      </w:r>
    </w:p>
    <w:p w:rsidR="0076074D" w:rsidRPr="00FD7AE0" w:rsidRDefault="0076074D" w:rsidP="0076074D">
      <w:pPr>
        <w:spacing w:after="0" w:line="240" w:lineRule="auto"/>
        <w:rPr>
          <w:rFonts w:ascii="Times New Roman" w:eastAsia="Times New Roman" w:hAnsi="Times New Roman"/>
          <w:sz w:val="24"/>
          <w:szCs w:val="24"/>
          <w:lang w:eastAsia="hr-HR"/>
        </w:rPr>
      </w:pP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b/>
          <w:bCs/>
          <w:color w:val="000000"/>
          <w:sz w:val="26"/>
          <w:szCs w:val="26"/>
          <w:lang w:eastAsia="hr-HR"/>
        </w:rPr>
        <w:t>Jezik</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Kroz ovu domenu učenik upoznaje razvoj i osnovne zakonitosti srpskog standardnog jezika te razmatra jezik kao društvenu pojavu i komponentu nacionalnog identiteta.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Učenik razlikuje standardni jezik i dijalekt, sociolekt i idiolekt, razlikuje funkcionalne stilove i zna ih primijeniti u različitim kontekstima i komunikacijskim situacijama. Usvojena gramatička i pravopisna znanja i vještine, učenik uspješno primjenjuje pri analizi i oblikovanju teksta te istražuje i otkriva odnose značenja među riječima na temelju konteksta.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Učenik kreira tekstove koji imaju praktičnu namjenu (pozivnice, molbe, formulari i slično), razumije i upotrebljava javne obavijesti, odnosno, na temelju implicitnih znanja o jeziku, razvija čitalačku pismenost i funkcionalna znanja.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lastRenderedPageBreak/>
        <w:t>Kao sredstvo izražavanja i sporazumijevanja, jezik je temelj za intelektualni, moralni, emocionalni, društveni i kulturni razvoj pojedinca te ova domena razvija socijalizacijske sposobnosti učenika i jezičnu toleranciju.</w:t>
      </w:r>
    </w:p>
    <w:p w:rsidR="0076074D" w:rsidRDefault="0076074D" w:rsidP="0076074D">
      <w:pPr>
        <w:spacing w:before="200" w:after="0" w:line="240" w:lineRule="auto"/>
        <w:rPr>
          <w:rFonts w:ascii="Arial" w:eastAsia="Times New Roman" w:hAnsi="Arial" w:cs="Arial"/>
          <w:b/>
          <w:bCs/>
          <w:color w:val="000000"/>
          <w:sz w:val="26"/>
          <w:szCs w:val="26"/>
          <w:lang w:eastAsia="hr-HR"/>
        </w:rPr>
      </w:pPr>
    </w:p>
    <w:p w:rsidR="0076074D" w:rsidRPr="00FD7AE0" w:rsidRDefault="0076074D" w:rsidP="0076074D">
      <w:pPr>
        <w:spacing w:before="200" w:after="0" w:line="240" w:lineRule="auto"/>
        <w:rPr>
          <w:rFonts w:ascii="Times New Roman" w:eastAsia="Times New Roman" w:hAnsi="Times New Roman"/>
          <w:sz w:val="24"/>
          <w:szCs w:val="24"/>
          <w:lang w:eastAsia="hr-HR"/>
        </w:rPr>
      </w:pPr>
      <w:r w:rsidRPr="00FD7AE0">
        <w:rPr>
          <w:rFonts w:ascii="Arial" w:eastAsia="Times New Roman" w:hAnsi="Arial" w:cs="Arial"/>
          <w:b/>
          <w:bCs/>
          <w:color w:val="000000"/>
          <w:sz w:val="26"/>
          <w:szCs w:val="26"/>
          <w:lang w:eastAsia="hr-HR"/>
        </w:rPr>
        <w:t>Kultura izražavanja i stvaralaštvo</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Kultura izražavanja i stvaralaštvo razvija učenika koji pravilno i smisleno izražava vlastite misli, osjećaje i stavove, pridržavajući se svih pravila dobrog govora i pisanja, poštujući vrijeme onih koji ga slušaju i uvažavajući njihovu potrebu da budu slušani. Kultura izražavanja traži veliku kulturu duha pa je nužno kod učenika poticati asertivan odnos prema sugovorniku.</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Ova domena njeguje kreativno pisanje, obogaćuje učenikov rječnik, razvija njegov jezični i stilski izraz. Učenik razvija kulturu usmenog i pisanog izražavanja i vještine opisivanja, prepričavanja, izvještavanja, raspravljanja, referiranja. Potiče se literarno, dramsko-scensko i novinarsko stvaralaštvo.</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Ova domena njeguje interpretativno, istraživačko, kritičko, izražajno, ali i stvaralačko čitanje i kazivanje, pomoću kojeg se učenik oslobađa treme, razvija samopoštovanje i samouvjerenost te gradi svoj stil govorenja.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Potiče se kreativno stvaralaštvo učenika, poduzetnost, individualnost, znatiželja, mašta, otvorenost i hrabrost, aktivno sudjelovanje u nastavnom procesu te razvoj divergentnog mišljenja.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Da bi se razvio u jedinstvenu osobnost koja će biti sposobna doprinijeti razvoju društva, učeniku se treba omogućiti sloboda izražavanja i ispoljavanja vlastitog kritičkog stava.</w:t>
      </w:r>
    </w:p>
    <w:p w:rsidR="0076074D" w:rsidRPr="00FD7AE0" w:rsidRDefault="0076074D" w:rsidP="0076074D">
      <w:pPr>
        <w:spacing w:after="0" w:line="240" w:lineRule="auto"/>
        <w:rPr>
          <w:rFonts w:ascii="Times New Roman" w:eastAsia="Times New Roman" w:hAnsi="Times New Roman"/>
          <w:sz w:val="24"/>
          <w:szCs w:val="24"/>
          <w:lang w:eastAsia="hr-HR"/>
        </w:rPr>
      </w:pP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b/>
          <w:bCs/>
          <w:color w:val="000000"/>
          <w:sz w:val="26"/>
          <w:szCs w:val="26"/>
          <w:lang w:eastAsia="hr-HR"/>
        </w:rPr>
        <w:t>Kultura i mediji</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Suvremena nastava ne smije ignorirati veliki utjecaj i ulogu medija u današnjem društvu. Da bi učenik mogao kritički sagledati medije, mora biti medijski pismen i mora imati razvijeno kritičko mišljenje.   </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Domena Kultura i mediji temelji se na principu istraživanja teksta, odnosno na interpretaciji velikog broja verbalnih i vizualnih simbola koje svakodnevno primamo putem medija. Učenik se osposobljava za komunikaciju s medijima, razumijevanje i vrednovanje medijskih poruka. Upoznaje klasične i moderne izvore znanja i informacija i osposobljava se za samostalno učenje.</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Učenik razvija naviku da posjećuje kulturne događaje i tako razvija svoj kreativni potencijal i estetski senzibilitet te promišlja o utjecaju kulture, popularne kulture i tradicije na vlastiti kulturni identitet. Ova domena kod učenika razvija percepciju, koncentraciju i vizualnu memoriju, kao i samopouzdanje, empatiju, solidarnost i toleranciju prema onima koji su drugačiji.</w:t>
      </w:r>
    </w:p>
    <w:p w:rsidR="0076074D" w:rsidRPr="0017088C" w:rsidRDefault="0076074D" w:rsidP="0076074D">
      <w:pPr>
        <w:spacing w:after="28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Učenik se potiče na stvaranje medijskih poruka i kreativno izražavanje, a svojim umjetničkim stvaralaštvom doprinosi oblikovanju kulture svoje neposredne i šire okoline.</w:t>
      </w:r>
    </w:p>
    <w:p w:rsidR="0076074D" w:rsidRDefault="0076074D" w:rsidP="0076074D">
      <w:pPr>
        <w:spacing w:after="0" w:line="240" w:lineRule="auto"/>
        <w:rPr>
          <w:rFonts w:ascii="Arial" w:eastAsia="Times New Roman" w:hAnsi="Arial" w:cs="Arial"/>
          <w:b/>
          <w:bCs/>
          <w:color w:val="000000"/>
          <w:sz w:val="26"/>
          <w:szCs w:val="26"/>
          <w:lang w:eastAsia="hr-HR"/>
        </w:rPr>
      </w:pPr>
    </w:p>
    <w:p w:rsidR="0076074D" w:rsidRPr="0017088C" w:rsidRDefault="0076074D" w:rsidP="0076074D">
      <w:pPr>
        <w:pStyle w:val="Heading1"/>
        <w:numPr>
          <w:ilvl w:val="0"/>
          <w:numId w:val="11"/>
        </w:numPr>
        <w:rPr>
          <w:rFonts w:ascii="Times New Roman" w:hAnsi="Times New Roman"/>
          <w:sz w:val="24"/>
          <w:szCs w:val="24"/>
          <w:lang w:eastAsia="hr-HR"/>
        </w:rPr>
      </w:pPr>
      <w:r w:rsidRPr="0017088C">
        <w:rPr>
          <w:rStyle w:val="Heading1Char"/>
          <w:rFonts w:eastAsia="Calibri"/>
        </w:rPr>
        <w:t>ODGOJNO-OBRAZOVNI ISHODI</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 </w:t>
      </w:r>
    </w:p>
    <w:p w:rsidR="0076074D" w:rsidRPr="00FD7AE0" w:rsidRDefault="0076074D" w:rsidP="0076074D">
      <w:pPr>
        <w:spacing w:after="0" w:line="240" w:lineRule="auto"/>
        <w:rPr>
          <w:rFonts w:ascii="Times New Roman" w:eastAsia="Times New Roman" w:hAnsi="Times New Roman"/>
          <w:sz w:val="24"/>
          <w:szCs w:val="24"/>
          <w:lang w:eastAsia="hr-HR"/>
        </w:rPr>
      </w:pP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 xml:space="preserve">Većina odgojno-obrazovnih ishoda razvija se od prvog razreda osnovne škole do završnog razreda srednje škole pa se pojedine </w:t>
      </w:r>
      <w:r w:rsidRPr="00FD7AE0">
        <w:rPr>
          <w:rFonts w:ascii="Arial" w:eastAsia="Times New Roman" w:hAnsi="Arial" w:cs="Arial"/>
          <w:color w:val="000000"/>
          <w:sz w:val="20"/>
          <w:szCs w:val="20"/>
          <w:lang w:eastAsia="hr-HR"/>
        </w:rPr>
        <w:t>k</w:t>
      </w:r>
      <w:r w:rsidRPr="00FD7AE0">
        <w:rPr>
          <w:rFonts w:ascii="Arial" w:eastAsia="Times New Roman" w:hAnsi="Arial" w:cs="Arial"/>
          <w:color w:val="000000"/>
          <w:lang w:eastAsia="hr-HR"/>
        </w:rPr>
        <w:t>omponente razrade ishoda podrazumijevaju kao usvojene i ne ponavljaju se u odgojno-obrazovnim ciklusima koji slijede. Tijekom jednog nastavnog sata mogu se ostvariti ishodi više ili čak svih domena, a također ostvarivanje jednog ishoda može se protezati tijekom nekoliko sati.</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lastRenderedPageBreak/>
        <w:t>Odgojno-obrazovne ishode čine: formulacija ishoda, razrada ishoda i razine usvojenosti ishoda.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Dio nekih ishoda je preporuka koja sadržava upute za njihovo ostvarivanje ili preporuka književnih ili neknjiževnih tekstova na kojima se radi. U domeni Kultura i mediji nalazi se i prijedlog kulturnih događaja i ustanova za ostvarenje ishoda Učenik gradi/razvija svoj kulturni i nacionalni identitet.</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Razrada odgojno-obrazovnih ishoda podrazumijeva preciznije određenje aktivnosti i sadržaja u okviru pojedinog ishoda. Sadržaji preko kojih se ostvaruju odgojno-obrazovni ishodi iz domene Književnost većinom su književna djela čiji se popis nalazi nakon tablice ishoda.</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razine usvojenosti odgojno-obrazovnog ishoda opisno određuju širinu znanja, dubinu razumijevanja i stupanj razvijenosti vještina i usvojenosti stavova u četiri kategorije (zadovoljavajući, dobar, vrlo dobar i izvrstan).</w:t>
      </w:r>
    </w:p>
    <w:p w:rsidR="0076074D" w:rsidRPr="00FD7AE0" w:rsidRDefault="0076074D" w:rsidP="0076074D">
      <w:pPr>
        <w:spacing w:after="0" w:line="240" w:lineRule="auto"/>
        <w:rPr>
          <w:rFonts w:ascii="Times New Roman" w:eastAsia="Times New Roman" w:hAnsi="Times New Roman"/>
          <w:sz w:val="24"/>
          <w:szCs w:val="24"/>
          <w:lang w:eastAsia="hr-HR"/>
        </w:rPr>
      </w:pPr>
      <w:r w:rsidRPr="00FD7AE0">
        <w:rPr>
          <w:rFonts w:ascii="Arial" w:eastAsia="Times New Roman" w:hAnsi="Arial" w:cs="Arial"/>
          <w:color w:val="000000"/>
          <w:lang w:eastAsia="hr-HR"/>
        </w:rPr>
        <w:t>Važan dio tablice čine oznake odgojno-obrazovnih ishoda koje olakšavaju snalaženje prilikom čitanja ishoda.</w:t>
      </w:r>
    </w:p>
    <w:p w:rsidR="0076074D" w:rsidRPr="00FD7AE0" w:rsidRDefault="0076074D" w:rsidP="0076074D">
      <w:pPr>
        <w:spacing w:after="240" w:line="240" w:lineRule="auto"/>
        <w:rPr>
          <w:rFonts w:ascii="Times New Roman" w:eastAsia="Times New Roman" w:hAnsi="Times New Roman"/>
          <w:sz w:val="24"/>
          <w:szCs w:val="24"/>
          <w:lang w:eastAsia="hr-HR"/>
        </w:rPr>
      </w:pPr>
      <w:r w:rsidRPr="00FD7AE0">
        <w:rPr>
          <w:rFonts w:ascii="Times New Roman" w:eastAsia="Times New Roman" w:hAnsi="Times New Roman"/>
          <w:sz w:val="24"/>
          <w:szCs w:val="24"/>
          <w:lang w:eastAsia="hr-HR"/>
        </w:rPr>
        <w:br/>
      </w:r>
      <w:r w:rsidRPr="00FD7AE0">
        <w:rPr>
          <w:rFonts w:ascii="Times New Roman" w:eastAsia="Times New Roman" w:hAnsi="Times New Roman"/>
          <w:sz w:val="24"/>
          <w:szCs w:val="24"/>
          <w:lang w:eastAsia="hr-HR"/>
        </w:rPr>
        <w:br/>
      </w:r>
    </w:p>
    <w:tbl>
      <w:tblPr>
        <w:tblW w:w="0" w:type="auto"/>
        <w:tblCellMar>
          <w:top w:w="15" w:type="dxa"/>
          <w:left w:w="15" w:type="dxa"/>
          <w:bottom w:w="15" w:type="dxa"/>
          <w:right w:w="15" w:type="dxa"/>
        </w:tblCellMar>
        <w:tblLook w:val="04A0" w:firstRow="1" w:lastRow="0" w:firstColumn="1" w:lastColumn="0" w:noHBand="0" w:noVBand="1"/>
      </w:tblPr>
      <w:tblGrid>
        <w:gridCol w:w="1105"/>
        <w:gridCol w:w="4627"/>
      </w:tblGrid>
      <w:tr w:rsidR="0076074D" w:rsidRPr="00FD7AE0"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jc w:val="center"/>
              <w:rPr>
                <w:rFonts w:ascii="Times New Roman" w:eastAsia="Times New Roman" w:hAnsi="Times New Roman"/>
                <w:sz w:val="24"/>
                <w:szCs w:val="24"/>
                <w:lang w:eastAsia="hr-HR"/>
              </w:rPr>
            </w:pPr>
            <w:r w:rsidRPr="00FD7AE0">
              <w:rPr>
                <w:rFonts w:ascii="Arial" w:eastAsia="Times New Roman" w:hAnsi="Arial" w:cs="Arial"/>
                <w:color w:val="000000"/>
                <w:lang w:eastAsia="hr-HR"/>
              </w:rPr>
              <w:t>OZNAKA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jc w:val="center"/>
              <w:rPr>
                <w:rFonts w:ascii="Times New Roman" w:eastAsia="Times New Roman" w:hAnsi="Times New Roman"/>
                <w:sz w:val="24"/>
                <w:szCs w:val="24"/>
                <w:lang w:eastAsia="hr-HR"/>
              </w:rPr>
            </w:pPr>
            <w:r w:rsidRPr="00FD7AE0">
              <w:rPr>
                <w:rFonts w:ascii="Arial" w:eastAsia="Times New Roman" w:hAnsi="Arial" w:cs="Arial"/>
                <w:color w:val="000000"/>
                <w:lang w:eastAsia="hr-HR"/>
              </w:rPr>
              <w:t>OBJAŠNJENJE OZNAKE</w:t>
            </w:r>
          </w:p>
        </w:tc>
      </w:tr>
      <w:tr w:rsidR="0076074D" w:rsidRPr="00FD7AE0"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rPr>
                <w:rFonts w:ascii="Times New Roman" w:eastAsia="Times New Roman" w:hAnsi="Times New Roman"/>
                <w:sz w:val="24"/>
                <w:szCs w:val="24"/>
                <w:lang w:eastAsia="hr-HR"/>
              </w:rPr>
            </w:pPr>
            <w:r w:rsidRPr="00FD7AE0">
              <w:rPr>
                <w:rFonts w:ascii="Arial" w:eastAsia="Times New Roman" w:hAnsi="Arial" w:cs="Arial"/>
                <w:color w:val="000000"/>
                <w:lang w:eastAsia="hr-HR"/>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rPr>
                <w:rFonts w:ascii="Times New Roman" w:eastAsia="Times New Roman" w:hAnsi="Times New Roman"/>
                <w:sz w:val="24"/>
                <w:szCs w:val="24"/>
                <w:lang w:eastAsia="hr-HR"/>
              </w:rPr>
            </w:pPr>
            <w:r w:rsidRPr="00FD7AE0">
              <w:rPr>
                <w:rFonts w:ascii="Arial" w:eastAsia="Times New Roman" w:hAnsi="Arial" w:cs="Arial"/>
                <w:color w:val="000000"/>
                <w:lang w:eastAsia="hr-HR"/>
              </w:rPr>
              <w:t>Domena Književnost</w:t>
            </w:r>
          </w:p>
        </w:tc>
      </w:tr>
      <w:tr w:rsidR="0076074D" w:rsidRPr="00FD7AE0"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rPr>
                <w:rFonts w:ascii="Times New Roman" w:eastAsia="Times New Roman" w:hAnsi="Times New Roman"/>
                <w:sz w:val="24"/>
                <w:szCs w:val="24"/>
                <w:lang w:eastAsia="hr-HR"/>
              </w:rPr>
            </w:pPr>
            <w:r w:rsidRPr="00FD7AE0">
              <w:rPr>
                <w:rFonts w:ascii="Arial" w:eastAsia="Times New Roman" w:hAnsi="Arial" w:cs="Arial"/>
                <w:color w:val="000000"/>
                <w:lang w:eastAsia="hr-HR"/>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rPr>
                <w:rFonts w:ascii="Times New Roman" w:eastAsia="Times New Roman" w:hAnsi="Times New Roman"/>
                <w:sz w:val="24"/>
                <w:szCs w:val="24"/>
                <w:lang w:eastAsia="hr-HR"/>
              </w:rPr>
            </w:pPr>
            <w:r w:rsidRPr="00FD7AE0">
              <w:rPr>
                <w:rFonts w:ascii="Arial" w:eastAsia="Times New Roman" w:hAnsi="Arial" w:cs="Arial"/>
                <w:color w:val="000000"/>
                <w:lang w:eastAsia="hr-HR"/>
              </w:rPr>
              <w:t>Domena Jezik</w:t>
            </w:r>
          </w:p>
        </w:tc>
      </w:tr>
      <w:tr w:rsidR="0076074D" w:rsidRPr="00FD7AE0"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rPr>
                <w:rFonts w:ascii="Times New Roman" w:eastAsia="Times New Roman" w:hAnsi="Times New Roman"/>
                <w:sz w:val="24"/>
                <w:szCs w:val="24"/>
                <w:lang w:eastAsia="hr-HR"/>
              </w:rPr>
            </w:pPr>
            <w:r w:rsidRPr="00FD7AE0">
              <w:rPr>
                <w:rFonts w:ascii="Arial" w:eastAsia="Times New Roman" w:hAnsi="Arial" w:cs="Arial"/>
                <w:color w:val="000000"/>
                <w:lang w:eastAsia="hr-HR"/>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rPr>
                <w:rFonts w:ascii="Times New Roman" w:eastAsia="Times New Roman" w:hAnsi="Times New Roman"/>
                <w:sz w:val="24"/>
                <w:szCs w:val="24"/>
                <w:lang w:eastAsia="hr-HR"/>
              </w:rPr>
            </w:pPr>
            <w:r w:rsidRPr="00FD7AE0">
              <w:rPr>
                <w:rFonts w:ascii="Arial" w:eastAsia="Times New Roman" w:hAnsi="Arial" w:cs="Arial"/>
                <w:color w:val="000000"/>
                <w:lang w:eastAsia="hr-HR"/>
              </w:rPr>
              <w:t>Domena Kultura izražavanja i stvaralaštvo</w:t>
            </w:r>
          </w:p>
        </w:tc>
      </w:tr>
      <w:tr w:rsidR="0076074D" w:rsidRPr="00FD7AE0"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rPr>
                <w:rFonts w:ascii="Times New Roman" w:eastAsia="Times New Roman" w:hAnsi="Times New Roman"/>
                <w:sz w:val="24"/>
                <w:szCs w:val="24"/>
                <w:lang w:eastAsia="hr-HR"/>
              </w:rPr>
            </w:pPr>
            <w:r w:rsidRPr="00FD7AE0">
              <w:rPr>
                <w:rFonts w:ascii="Arial" w:eastAsia="Times New Roman" w:hAnsi="Arial" w:cs="Arial"/>
                <w:color w:val="000000"/>
                <w:lang w:eastAsia="hr-HR"/>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rPr>
                <w:rFonts w:ascii="Times New Roman" w:eastAsia="Times New Roman" w:hAnsi="Times New Roman"/>
                <w:sz w:val="24"/>
                <w:szCs w:val="24"/>
                <w:lang w:eastAsia="hr-HR"/>
              </w:rPr>
            </w:pPr>
            <w:r w:rsidRPr="00FD7AE0">
              <w:rPr>
                <w:rFonts w:ascii="Arial" w:eastAsia="Times New Roman" w:hAnsi="Arial" w:cs="Arial"/>
                <w:color w:val="000000"/>
                <w:lang w:eastAsia="hr-HR"/>
              </w:rPr>
              <w:t>Domena Kultura i mediji</w:t>
            </w:r>
          </w:p>
        </w:tc>
      </w:tr>
      <w:tr w:rsidR="0076074D" w:rsidRPr="00FD7AE0"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rPr>
                <w:rFonts w:ascii="Times New Roman" w:eastAsia="Times New Roman" w:hAnsi="Times New Roman"/>
                <w:sz w:val="24"/>
                <w:szCs w:val="24"/>
                <w:lang w:eastAsia="hr-HR"/>
              </w:rPr>
            </w:pPr>
            <w:r w:rsidRPr="00FD7AE0">
              <w:rPr>
                <w:rFonts w:ascii="Arial" w:eastAsia="Times New Roman" w:hAnsi="Arial" w:cs="Arial"/>
                <w:color w:val="000000"/>
                <w:lang w:eastAsia="hr-HR"/>
              </w:rPr>
              <w:t>A.1.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rPr>
                <w:rFonts w:ascii="Times New Roman" w:eastAsia="Times New Roman" w:hAnsi="Times New Roman"/>
                <w:sz w:val="24"/>
                <w:szCs w:val="24"/>
                <w:lang w:eastAsia="hr-HR"/>
              </w:rPr>
            </w:pPr>
            <w:r w:rsidRPr="00FD7AE0">
              <w:rPr>
                <w:rFonts w:ascii="Arial" w:eastAsia="Times New Roman" w:hAnsi="Arial" w:cs="Arial"/>
                <w:color w:val="000000"/>
                <w:lang w:eastAsia="hr-HR"/>
              </w:rPr>
              <w:t>Domena Književnost, prvi razred</w:t>
            </w:r>
          </w:p>
        </w:tc>
      </w:tr>
      <w:tr w:rsidR="0076074D" w:rsidRPr="00FD7AE0"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rPr>
                <w:rFonts w:ascii="Times New Roman" w:eastAsia="Times New Roman" w:hAnsi="Times New Roman"/>
                <w:sz w:val="24"/>
                <w:szCs w:val="24"/>
                <w:lang w:eastAsia="hr-HR"/>
              </w:rPr>
            </w:pPr>
            <w:r w:rsidRPr="00FD7AE0">
              <w:rPr>
                <w:rFonts w:ascii="Arial" w:eastAsia="Times New Roman" w:hAnsi="Arial" w:cs="Arial"/>
                <w:color w:val="000000"/>
                <w:lang w:eastAsia="hr-HR"/>
              </w:rPr>
              <w:t>A.1.1.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FD7AE0" w:rsidRDefault="0076074D" w:rsidP="00285C7B">
            <w:pPr>
              <w:spacing w:after="0" w:line="0" w:lineRule="atLeast"/>
              <w:rPr>
                <w:rFonts w:ascii="Times New Roman" w:eastAsia="Times New Roman" w:hAnsi="Times New Roman"/>
                <w:sz w:val="24"/>
                <w:szCs w:val="24"/>
                <w:lang w:eastAsia="hr-HR"/>
              </w:rPr>
            </w:pPr>
            <w:r w:rsidRPr="00FD7AE0">
              <w:rPr>
                <w:rFonts w:ascii="Arial" w:eastAsia="Times New Roman" w:hAnsi="Arial" w:cs="Arial"/>
                <w:color w:val="000000"/>
                <w:lang w:eastAsia="hr-HR"/>
              </w:rPr>
              <w:t>Domena Književnost, prvi razred, ishod jedan</w:t>
            </w:r>
          </w:p>
        </w:tc>
      </w:tr>
    </w:tbl>
    <w:p w:rsidR="0076074D" w:rsidRDefault="0076074D" w:rsidP="0076074D"/>
    <w:p w:rsidR="0076074D" w:rsidRDefault="0076074D" w:rsidP="0076074D"/>
    <w:p w:rsidR="0076074D" w:rsidRDefault="0076074D" w:rsidP="0076074D">
      <w:pPr>
        <w:sectPr w:rsidR="0076074D" w:rsidSect="0017088C">
          <w:pgSz w:w="11906" w:h="16838"/>
          <w:pgMar w:top="1417" w:right="1417" w:bottom="1417" w:left="1417" w:header="708" w:footer="708" w:gutter="0"/>
          <w:cols w:space="708"/>
          <w:docGrid w:linePitch="360"/>
        </w:sectPr>
      </w:pPr>
    </w:p>
    <w:p w:rsidR="0076074D" w:rsidRDefault="0076074D" w:rsidP="0076074D"/>
    <w:p w:rsidR="0076074D" w:rsidRDefault="0076074D" w:rsidP="0076074D"/>
    <w:p w:rsidR="0076074D" w:rsidRPr="001B0A78" w:rsidRDefault="0076074D" w:rsidP="0076074D">
      <w:pPr>
        <w:spacing w:after="0" w:line="240" w:lineRule="auto"/>
        <w:rPr>
          <w:rFonts w:ascii="Times New Roman" w:eastAsia="Times New Roman" w:hAnsi="Times New Roman"/>
          <w:sz w:val="24"/>
          <w:szCs w:val="24"/>
          <w:lang w:eastAsia="hr-HR"/>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05"/>
        <w:gridCol w:w="4252"/>
        <w:gridCol w:w="2127"/>
        <w:gridCol w:w="1842"/>
        <w:gridCol w:w="1843"/>
        <w:gridCol w:w="1970"/>
      </w:tblGrid>
      <w:tr w:rsidR="0076074D" w:rsidRPr="001B0A78" w:rsidTr="00285C7B">
        <w:tc>
          <w:tcPr>
            <w:tcW w:w="21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eastAsia="Times New Roman"/>
                <w:color w:val="000000"/>
                <w:shd w:val="clear" w:color="auto" w:fill="FFFFFF"/>
                <w:lang w:eastAsia="hr-HR"/>
              </w:rPr>
              <w:t>ISHODI</w:t>
            </w:r>
          </w:p>
        </w:tc>
        <w:tc>
          <w:tcPr>
            <w:tcW w:w="4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eastAsia="Times New Roman"/>
                <w:color w:val="000000"/>
                <w:shd w:val="clear" w:color="auto" w:fill="FFFFFF"/>
                <w:lang w:eastAsia="hr-HR"/>
              </w:rPr>
              <w:t>RAZRADA ISHODA</w:t>
            </w:r>
          </w:p>
        </w:tc>
        <w:tc>
          <w:tcPr>
            <w:tcW w:w="7782"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eastAsia="Times New Roman"/>
                <w:color w:val="000000"/>
                <w:shd w:val="clear" w:color="auto" w:fill="FFFFFF"/>
                <w:lang w:eastAsia="hr-HR"/>
              </w:rPr>
              <w:t>RAZINE USVOJENOSTI</w:t>
            </w:r>
          </w:p>
        </w:tc>
      </w:tr>
      <w:tr w:rsidR="0076074D" w:rsidRPr="001B0A78" w:rsidTr="00285C7B">
        <w:tc>
          <w:tcPr>
            <w:tcW w:w="2105" w:type="dxa"/>
            <w:vMerge/>
            <w:tcBorders>
              <w:top w:val="single" w:sz="8" w:space="0" w:color="000000"/>
              <w:left w:val="single" w:sz="8" w:space="0" w:color="000000"/>
              <w:bottom w:val="single" w:sz="8" w:space="0" w:color="000000"/>
              <w:right w:val="single" w:sz="8" w:space="0" w:color="000000"/>
            </w:tcBorders>
            <w:vAlign w:val="center"/>
            <w:hideMark/>
          </w:tcPr>
          <w:p w:rsidR="0076074D" w:rsidRPr="001B0A78" w:rsidRDefault="0076074D" w:rsidP="00285C7B">
            <w:pPr>
              <w:spacing w:after="0" w:line="240" w:lineRule="auto"/>
              <w:rPr>
                <w:rFonts w:ascii="Times New Roman" w:eastAsia="Times New Roman" w:hAnsi="Times New Roman"/>
                <w:sz w:val="24"/>
                <w:szCs w:val="24"/>
                <w:lang w:eastAsia="hr-HR"/>
              </w:rPr>
            </w:pPr>
          </w:p>
        </w:tc>
        <w:tc>
          <w:tcPr>
            <w:tcW w:w="4252" w:type="dxa"/>
            <w:vMerge/>
            <w:tcBorders>
              <w:top w:val="single" w:sz="8" w:space="0" w:color="000000"/>
              <w:left w:val="single" w:sz="8" w:space="0" w:color="000000"/>
              <w:bottom w:val="single" w:sz="8" w:space="0" w:color="000000"/>
              <w:right w:val="single" w:sz="8" w:space="0" w:color="000000"/>
            </w:tcBorders>
            <w:vAlign w:val="center"/>
            <w:hideMark/>
          </w:tcPr>
          <w:p w:rsidR="0076074D" w:rsidRPr="001B0A78" w:rsidRDefault="0076074D" w:rsidP="00285C7B">
            <w:pPr>
              <w:spacing w:after="0" w:line="240" w:lineRule="auto"/>
              <w:rPr>
                <w:rFonts w:ascii="Times New Roman" w:eastAsia="Times New Roman" w:hAnsi="Times New Roman"/>
                <w:sz w:val="24"/>
                <w:szCs w:val="24"/>
                <w:lang w:eastAsia="hr-HR"/>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eastAsia="Times New Roman"/>
                <w:color w:val="000000"/>
                <w:shd w:val="clear" w:color="auto" w:fill="FFFFFF"/>
                <w:lang w:eastAsia="hr-HR"/>
              </w:rPr>
              <w:t>zadovoljavajuća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eastAsia="Times New Roman"/>
                <w:color w:val="000000"/>
                <w:shd w:val="clear" w:color="auto" w:fill="FFFFFF"/>
                <w:lang w:eastAsia="hr-HR"/>
              </w:rPr>
              <w:t>dobra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eastAsia="Times New Roman"/>
                <w:color w:val="000000"/>
                <w:shd w:val="clear" w:color="auto" w:fill="FFFFFF"/>
                <w:lang w:eastAsia="hr-HR"/>
              </w:rPr>
              <w:t>vrlo dobra</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eastAsia="Times New Roman"/>
                <w:color w:val="000000"/>
                <w:shd w:val="clear" w:color="auto" w:fill="FFFFFF"/>
                <w:lang w:eastAsia="hr-HR"/>
              </w:rPr>
              <w:t>izvrsna</w:t>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color w:val="000000"/>
                <w:lang w:eastAsia="hr-HR"/>
              </w:rPr>
              <w:t>1. razred OŠ 140 sati</w:t>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D6E3BC"/>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color w:val="000000"/>
                <w:lang w:eastAsia="hr-HR"/>
              </w:rPr>
              <w:t>DOMENA: KNJIŽEVNOST (A)</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A.1.1.</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prepoznaje pjesmu, priču i kratke narodne umotvorine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vezu slike i teksta u slikovnici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pjesmu primjerenu uzrastu te stihove i strofe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osnovni osjećaj u pjesmi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glavni događaj, mjesto i vrijeme dešavanja radnje u priči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likove i njihove istaknute osobine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razumije sadržaj i odgovara na jednostavna pitanja u vezi s tekstom</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različite oblike kazivanja u književnoumjetničkom tekstu: pripovijedanje, razgovor</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pitalicu, zagonetku, brzalicu</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pjesmu, priču i kratke narodne umotvorine i odgovara na jednostavna pitanja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pjesmu, priču, kratke narodne umotvorine i izvodi jednostavne zaključke u vezi s tekstom</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pjesmu, priču, kratke narodne umotvorine na temelju tekstovnih obilježja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određuje slijed događaja u tekstu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izvodi složenije zaključke u vezi s tekstom</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pjesmu, priču, kratke narodne umotvorine na temelju tekstovnih obilježja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uzročno-posljedičnu povezanost događaja te ocjenjuje ponašanje likova</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A.1.2.</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prepoznaje dramski tekst</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dramski tekst koji je namijenjen izvođenju na pozornici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glavni događaj</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likove i njihove istaknute osobine</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dramski tekst</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odgovara na jednostavna pitanja u vezi s tekstom</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i razlikuje dramski tekst od drugih njemu poznatih tekstova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izvodi jednostavne zaključke u vezi s dramskim tekstom</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po čemu se dramski tekst razlikuje od drugih njemu poznatih tekstova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dramsku radnju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izvodi složenije zaključke u vezi s dramskim tekstom</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uspoređuje dramski tekst s drugim njemu poznatim tekstovima i objašnjava razlike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iznosi svoj stav o dramskom tekstu objašnjavajući i vrednujući događaje i postupke likova </w:t>
            </w:r>
          </w:p>
        </w:tc>
      </w:tr>
      <w:tr w:rsidR="0076074D" w:rsidRPr="001B0A78" w:rsidTr="00285C7B">
        <w:trPr>
          <w:trHeight w:val="400"/>
        </w:trPr>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A.1.3.</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razvija čitalačku naviku</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kratko književno djelo primjereno uzrastu (npr. slikovnice) za razvijanje čitalačkih navika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naslov, ime autora, razumije sadržaj i ilustracije u knjizi</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na temelju preporuke učitelja ili knjižničara čita kraće književne tekstove primjerene uzrastu</w:t>
            </w:r>
          </w:p>
          <w:p w:rsidR="0076074D" w:rsidRPr="001B0A78" w:rsidRDefault="0076074D" w:rsidP="00285C7B">
            <w:pPr>
              <w:spacing w:after="0" w:line="240" w:lineRule="auto"/>
              <w:rPr>
                <w:rFonts w:ascii="Times New Roman" w:eastAsia="Times New Roman" w:hAnsi="Times New Roman"/>
                <w:sz w:val="24"/>
                <w:szCs w:val="24"/>
                <w:lang w:eastAsia="hr-HR"/>
              </w:rPr>
            </w:pPr>
          </w:p>
        </w:tc>
        <w:tc>
          <w:tcPr>
            <w:tcW w:w="3813"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bira kraći književni tekst koji će čitati</w:t>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D6E3BC"/>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z w:val="20"/>
                <w:szCs w:val="20"/>
                <w:shd w:val="clear" w:color="auto" w:fill="D6E3BC"/>
                <w:lang w:eastAsia="hr-HR"/>
              </w:rPr>
              <w:t>DOMENA:  JEZIK (B)</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B.1.1.</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vlada elementima početnog čitanja i pisanja na materinskom jeziku</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glasove, šumove i zvukove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sluša govorne poruke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glasove u riječima te im određuje mjesto, broj i redoslijed</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pravilno izgovara glasove (ć, č, đ, dž, h i r), suglasničke grupe i brzalice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jezične elemente (glas, slovo)</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jezične cjeline i usvaja pravilan izgovor (riječ, rečenica), analizira ih i sintetizira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dekodira slova i povezuje ih u riječ</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oblikuje tiskana i pisana ćirilična slova i povezuje ih u riječi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prepisuje riječi i rečenice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da se u obitelji i školi sporazumijeva na materinskom jeziku</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provodi glasovnu analizu i sintezu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jednosložnih i dvosložnih riječi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pravilno oblikuje tiskana i pisana ćirilična slova te uz pomoć učitelja piše riječi i kraće rečenice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 dekodira slova i povezuje ih u riječ, iščitava rečenice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provodi glasovnu analizu i sintezu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dvosložnih i trosložnih riječi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pravilno oblikuje tiskana i pisana ćirilična slova, piše riječi i kraće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rečenice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povezuje slova u riječ, čita rečenice i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kraći tekst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provodi glasovnu analizu i sintezu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višesložnih riječi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pravilno oblikuje tiskana i pisana ćirilična slova te samostalno piše riječi i kraće rečenice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ali sporije, čita cjelovit tekst</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provodi glasovnu analizu i sintezu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višesložnih riječi te navodi nove primjere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estetski i grafički pravilno oblikuje tiskana i pisana ćirilična slova i samostalno piše riječi i rečenice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jačinom i tempom prirodnog govora tečno, intonativno točno čita cjelovit tekst</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Default="0076074D" w:rsidP="00285C7B">
            <w:pPr>
              <w:spacing w:after="0" w:line="0" w:lineRule="atLeast"/>
              <w:rPr>
                <w:rFonts w:ascii="Arial" w:eastAsia="Times New Roman" w:hAnsi="Arial" w:cs="Arial"/>
                <w:color w:val="000000"/>
                <w:sz w:val="20"/>
                <w:szCs w:val="20"/>
                <w:shd w:val="clear" w:color="auto" w:fill="FFFFFF"/>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B.1.</w:t>
            </w:r>
            <w:r>
              <w:rPr>
                <w:rFonts w:ascii="Arial" w:eastAsia="Times New Roman" w:hAnsi="Arial" w:cs="Arial"/>
                <w:color w:val="000000"/>
                <w:sz w:val="20"/>
                <w:szCs w:val="20"/>
                <w:shd w:val="clear" w:color="auto" w:fill="FFFFFF"/>
                <w:lang w:eastAsia="hr-HR"/>
              </w:rPr>
              <w:t>2.           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primjereno razvoju obogaćuje fond riječi</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poznaje značenje riječi koje upotrebljava u razgovornim situacijama (u kući, školi i sl.)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služi se rječnikom u čitanci</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ulogu glasova u razlikovanju značenja riječi i riječi koje znače nešto umanjeno ili uvećano</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poznaje značenje riječi, ali ih u svakodnevnim razgovornim situacijama ne upotrebljava pravilno</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skroman fond riječi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poznaje značenje riječi koje upotrebljava u svakodnevnim razgovornim situacijama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skroman fond riječi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nove riječi pravilno</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primjenjuje 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svakodnevnim razgovornim</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situacijama</w:t>
            </w:r>
          </w:p>
          <w:p w:rsidR="0076074D" w:rsidRPr="001B0A78" w:rsidRDefault="0076074D" w:rsidP="00285C7B">
            <w:pPr>
              <w:spacing w:after="24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fond riječi primjeren uzrastu</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pronalazi odgovarajuće riječi (npr. sinonime) koje pravilno primjenjuje u svakodnevnim razgovornim situacijama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bogat fond riječi </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B.1.3.</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Učenik prepoznaje različite vrste rečenica</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prepoznaje prema intonaciji izjavnu, upitnu i uskličnu rečenicu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uočava u tekstu izjavnu, upitnu i uskličnu rečenicu na temelju rečeničnih znakova</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prepoznaje izjavne, upitne i usklične rečenice prema </w:t>
            </w:r>
            <w:r w:rsidRPr="001B0A78">
              <w:rPr>
                <w:rFonts w:ascii="Arial" w:eastAsia="Times New Roman" w:hAnsi="Arial" w:cs="Arial"/>
                <w:color w:val="000000"/>
                <w:sz w:val="20"/>
                <w:szCs w:val="20"/>
                <w:shd w:val="clear" w:color="auto" w:fill="FFFFFF"/>
                <w:lang w:eastAsia="hr-HR"/>
              </w:rPr>
              <w:lastRenderedPageBreak/>
              <w:t>izgovoru (intonaciji), a u tekstu uz pomoć učitelja</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prepoznaje, prema izgovoru (intonaciji) i u tekstu (na </w:t>
            </w:r>
            <w:r w:rsidRPr="001B0A78">
              <w:rPr>
                <w:rFonts w:ascii="Arial" w:eastAsia="Times New Roman" w:hAnsi="Arial" w:cs="Arial"/>
                <w:color w:val="000000"/>
                <w:sz w:val="20"/>
                <w:szCs w:val="20"/>
                <w:shd w:val="clear" w:color="auto" w:fill="FFFFFF"/>
                <w:lang w:eastAsia="hr-HR"/>
              </w:rPr>
              <w:lastRenderedPageBreak/>
              <w:t>temelju rečeničnih znakova), izjavne, upitne i usklične rečenice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razlikuje izjavne, upitne i usklične rečenice u </w:t>
            </w:r>
            <w:r w:rsidRPr="001B0A78">
              <w:rPr>
                <w:rFonts w:ascii="Arial" w:eastAsia="Times New Roman" w:hAnsi="Arial" w:cs="Arial"/>
                <w:color w:val="000000"/>
                <w:sz w:val="20"/>
                <w:szCs w:val="20"/>
                <w:shd w:val="clear" w:color="auto" w:fill="FFFFFF"/>
                <w:lang w:eastAsia="hr-HR"/>
              </w:rPr>
              <w:lastRenderedPageBreak/>
              <w:t>svakodnevnim razgovornim situacijama i u tekstu</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samostalno i originalno kombinira i primjenjuje različite </w:t>
            </w:r>
            <w:r w:rsidRPr="001B0A78">
              <w:rPr>
                <w:rFonts w:ascii="Arial" w:eastAsia="Times New Roman" w:hAnsi="Arial" w:cs="Arial"/>
                <w:color w:val="000000"/>
                <w:sz w:val="20"/>
                <w:szCs w:val="20"/>
                <w:shd w:val="clear" w:color="auto" w:fill="FFFFFF"/>
                <w:lang w:eastAsia="hr-HR"/>
              </w:rPr>
              <w:lastRenderedPageBreak/>
              <w:t>rečenice u svakodnevnim razgovornim situacijama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uspoređuje rečenice u tekstu</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B.1.4.</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upotrebljava veliko slovo i osnovne rečenične znakove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označava velikim slovom početak rečenice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upotrebljava veliko slovo u pisanju osobnih imena i prezimena, imena naselja (jednočlana)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označava završetak rečenice točkom, upitnikom i uskličnikom</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navodi pravila pisanja velikog slova i osnovnih rečeničnih znakova i primjenjuje ih u jednostavnim primjerima uz pomoć učitelja</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navodi pravila pisanja velikog slova i osnovnih rečeničnih znakova i primjenjuje ih u jednostavnim primjerima uz minimalne pogreške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i točno navodi i primjenjuje pravila pisanja velikog slova i osnovnih rečeničnih znakova u jednostavnim primjerima</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na samostalno navedenim primjerima objašnjava pravila pisanja velikog slova i osnovnih rečeničnih znakova </w:t>
            </w:r>
          </w:p>
          <w:p w:rsidR="0076074D" w:rsidRPr="001B0A78" w:rsidRDefault="0076074D" w:rsidP="00285C7B">
            <w:pPr>
              <w:spacing w:after="0" w:line="0" w:lineRule="atLeast"/>
              <w:rPr>
                <w:rFonts w:ascii="Times New Roman" w:eastAsia="Times New Roman" w:hAnsi="Times New Roman"/>
                <w:sz w:val="24"/>
                <w:szCs w:val="24"/>
                <w:lang w:eastAsia="hr-HR"/>
              </w:rPr>
            </w:pP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z w:val="20"/>
                <w:szCs w:val="20"/>
                <w:shd w:val="clear" w:color="auto" w:fill="C5E0B3"/>
                <w:lang w:eastAsia="hr-HR"/>
              </w:rPr>
              <w:t>DOMENA: KULTURA IZRAŽAVANJA I STVARALAŠTVO (C)</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C.1.1.</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sluša govor/tekst i sudjeluje u razgovoru izražavajući svoje misli, osjećaje i želje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sluša i razumije govor i pročitani tekst uočavajući lijepe riječi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imenuje predmete, poznaje značenje riječi (opći pojmovi) te ih pravilno upotrebljava u razgovoru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odgovara na pitanja i sudjeluje u razgovoru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upotrebljava riječ Vi iz poštovanja i učtivosti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prepričava kraće i jednostavnije tekstove te na zanimljiv način počinje i završava svoje pričanje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priča o događaju ili doživljaju (iskustveno bliskom) na temelju stvaralačke mašte ili prema nizu slika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govori, „glumi“, umjesto lutke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kazuje zapamćene tekstove (kraće pjesme, priče), odgoneta zagonetke, rješava rebuse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snalazi se u svakodnevnim govornim situacijama (pozdravljanje i predstavljanje u telefonskom razgovoru)</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sluša jednostavno strukturiran govor/tekst te uz pomoć učitelja odgovara na pitanja o sadržaju poštujući pravila</w:t>
            </w:r>
            <w:r>
              <w:rPr>
                <w:rFonts w:ascii="Times New Roman" w:eastAsia="Times New Roman" w:hAnsi="Times New Roman"/>
                <w:sz w:val="24"/>
                <w:szCs w:val="24"/>
                <w:lang w:eastAsia="hr-HR"/>
              </w:rPr>
              <w:t xml:space="preserve"> </w:t>
            </w:r>
            <w:r w:rsidRPr="001B0A78">
              <w:rPr>
                <w:rFonts w:ascii="Arial" w:eastAsia="Times New Roman" w:hAnsi="Arial" w:cs="Arial"/>
                <w:color w:val="000000"/>
                <w:sz w:val="20"/>
                <w:szCs w:val="20"/>
                <w:shd w:val="clear" w:color="auto" w:fill="FFFFFF"/>
                <w:lang w:eastAsia="hr-HR"/>
              </w:rPr>
              <w:t>učtivog ophođenja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sluša i razumije jednostavan strukturiran govor/tekst te točno i punom rečenicom odgovara na pitanja o sadržaju poštujući pravila učtivog ophođenja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započinje razgovor, učtivo se obraća sugovorniku i sudjeluje u razgovoru na temelju danih preporuka/poticajnih pitanja</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i originalno započinje razgovor na zadanu ili slobodnu temu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poštujući pravila učtivog</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ophođenja</w:t>
            </w:r>
          </w:p>
          <w:p w:rsidR="0076074D" w:rsidRPr="001B0A78" w:rsidRDefault="0076074D" w:rsidP="00285C7B">
            <w:pPr>
              <w:spacing w:after="240" w:line="0" w:lineRule="atLeast"/>
              <w:rPr>
                <w:rFonts w:ascii="Times New Roman" w:eastAsia="Times New Roman" w:hAnsi="Times New Roman"/>
                <w:sz w:val="24"/>
                <w:szCs w:val="24"/>
                <w:lang w:eastAsia="hr-HR"/>
              </w:rPr>
            </w:pPr>
            <w:r w:rsidRPr="001B0A78">
              <w:rPr>
                <w:rFonts w:ascii="Times New Roman" w:eastAsia="Times New Roman" w:hAnsi="Times New Roman"/>
                <w:sz w:val="24"/>
                <w:szCs w:val="24"/>
                <w:lang w:eastAsia="hr-HR"/>
              </w:rPr>
              <w:br/>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C.1.2.</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Učenik razvija vještinu čitanja </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riječi, rečenice i kraće tekstove pisane ćirilicom naglas i u sebi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prilagođava čitanje tekstovnoj situaciji (glasno i tiho, brzo i sporo čitanje)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 čitanju uočava znakove interpunkcije (točka, zarez, upitnik, uskličnik)</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kraći tekst po ulogama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sporo čita riječi i kraće rečenice, ali razumije pročitano</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jednostavno strukturirane tekstove čita uz pomoć učitelja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rečenice i jednostavno strukturirane tekstove čineći manji broj grešaka i razumije pročitano</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kraće tekstove brzinom normalnog govora i razumije pročitano</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duži tekst prilagođavajući čitanje tekstovnoj situaciji i razumije pročitano</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C.1.3.</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razvija vještinu pisanja</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prepisuje riječi i kratke rečenice (rečenice sa dopunjavanjem, rečenice od zadanih riječi) pisanim ćiriličnim slovima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diktat za primjenu pravopisnih pravila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opisuje predmete i bića (samo bitna obilježja) na temelju zajedničkog promatranja ili po sjećanju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osnovne forme pisane komunikacije</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prepisuje riječi i kratke rečenice sa danim zadatkom pisanim ćiriličnim slovima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pravilno se potpisuje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pozivnicu, čestitku i oglase te ih piše uz pomoć učitelja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odgovore na pitanja pisanim ćiriličnim slovima, poštujući ve</w:t>
            </w:r>
            <w:r>
              <w:rPr>
                <w:rFonts w:ascii="Arial" w:eastAsia="Times New Roman" w:hAnsi="Arial" w:cs="Arial"/>
                <w:color w:val="000000"/>
                <w:sz w:val="20"/>
                <w:szCs w:val="20"/>
                <w:shd w:val="clear" w:color="auto" w:fill="FFFFFF"/>
                <w:lang w:eastAsia="hr-HR"/>
              </w:rPr>
              <w:t xml:space="preserve">liko slovo na početku i znakove </w:t>
            </w:r>
            <w:r w:rsidRPr="001B0A78">
              <w:rPr>
                <w:rFonts w:ascii="Arial" w:eastAsia="Times New Roman" w:hAnsi="Arial" w:cs="Arial"/>
                <w:color w:val="000000"/>
                <w:sz w:val="20"/>
                <w:szCs w:val="20"/>
                <w:shd w:val="clear" w:color="auto" w:fill="FFFFFF"/>
                <w:lang w:eastAsia="hr-HR"/>
              </w:rPr>
              <w:t>interpunkcije na kraju rečenice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i piše pozivnicu, čestitku i oglas prema danim preporukama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sastavlja i piše pisanim ćiriličnim slovima gramatički ispravne rečenice na temelju zadanih riječi</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razlikuje i piše pozivnicu, čestitku i oglas</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Default="0076074D" w:rsidP="00285C7B">
            <w:pPr>
              <w:spacing w:after="0" w:line="0" w:lineRule="atLeast"/>
              <w:rPr>
                <w:rFonts w:ascii="Arial" w:eastAsia="Times New Roman" w:hAnsi="Arial" w:cs="Arial"/>
                <w:color w:val="000000"/>
                <w:sz w:val="20"/>
                <w:szCs w:val="20"/>
                <w:shd w:val="clear" w:color="auto" w:fill="FFFFFF"/>
                <w:lang w:eastAsia="hr-HR"/>
              </w:rPr>
            </w:pPr>
            <w:r w:rsidRPr="001B0A78">
              <w:rPr>
                <w:rFonts w:ascii="Arial" w:eastAsia="Times New Roman" w:hAnsi="Arial" w:cs="Arial"/>
                <w:color w:val="000000"/>
                <w:sz w:val="20"/>
                <w:szCs w:val="20"/>
                <w:shd w:val="clear" w:color="auto" w:fill="FFFFFF"/>
                <w:lang w:eastAsia="hr-HR"/>
              </w:rPr>
              <w:t xml:space="preserve">- samostalno sastavlja i piše pisanim ćiriličnim slovima gramatički ispravne rečenice </w:t>
            </w:r>
          </w:p>
          <w:p w:rsidR="0076074D" w:rsidRPr="001B0A78"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1B0A78">
              <w:rPr>
                <w:rFonts w:ascii="Arial" w:eastAsia="Times New Roman" w:hAnsi="Arial" w:cs="Arial"/>
                <w:color w:val="000000"/>
                <w:sz w:val="20"/>
                <w:szCs w:val="20"/>
                <w:shd w:val="clear" w:color="auto" w:fill="FFFFFF"/>
                <w:lang w:eastAsia="hr-HR"/>
              </w:rPr>
              <w:t>samostalno razlikuje osnovne forme pisane komunikacije i na kreativan i originalan način piše pozivnicu, čestitku i oglas</w:t>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D6E3BC"/>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z w:val="20"/>
                <w:szCs w:val="20"/>
                <w:shd w:val="clear" w:color="auto" w:fill="D6E3BC"/>
                <w:lang w:eastAsia="hr-HR"/>
              </w:rPr>
              <w:t>DOMENA: KULTURA I MEDIJI (D)</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D.1.1.</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prepoznaje animirani film</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imenuje animirani film kao oživljene i ozvučene slike u pokretu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filmska izražajna sredstva: boju, zvuk i pokret</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kratki lutkarski i crtani film primjeren uzrastu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izražava vlastiti doživljaj filma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određuje redoslijed događaja u filmu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priča filmsku priču kratkog crtanog i lutkarskog filma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glavne i sporedne likove u filmu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uspoređuje osobine likova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poruku filma</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lutkarski i crtani film i izražava vlastiti doživljaj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glavni lik u filmu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pomoć učitelja priča filmsku priču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uz poticaj prikazuje tijek događaja u stripu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lutkarski i crtani film i izražava vlastiti doživljaj - izdvaja glavni lik od sporednih likova u filmu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prema poticajnim pitanjima priča filmsku priču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prikazuje tijek događaja u stripu</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Default="0076074D" w:rsidP="00285C7B">
            <w:pPr>
              <w:spacing w:after="0" w:line="240" w:lineRule="auto"/>
              <w:rPr>
                <w:rFonts w:ascii="Arial" w:eastAsia="Times New Roman" w:hAnsi="Arial" w:cs="Arial"/>
                <w:color w:val="000000"/>
                <w:sz w:val="20"/>
                <w:szCs w:val="20"/>
                <w:shd w:val="clear" w:color="auto" w:fill="FFFFFF"/>
                <w:lang w:eastAsia="hr-HR"/>
              </w:rPr>
            </w:pPr>
            <w:r w:rsidRPr="001B0A78">
              <w:rPr>
                <w:rFonts w:ascii="Arial" w:eastAsia="Times New Roman" w:hAnsi="Arial" w:cs="Arial"/>
                <w:color w:val="000000"/>
                <w:sz w:val="20"/>
                <w:szCs w:val="20"/>
                <w:shd w:val="clear" w:color="auto" w:fill="FFFFFF"/>
                <w:lang w:eastAsia="hr-HR"/>
              </w:rPr>
              <w:t xml:space="preserve">- razlikuje lutkarski i crtani film </w:t>
            </w:r>
          </w:p>
          <w:p w:rsidR="0076074D" w:rsidRPr="001B0A78"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1B0A78">
              <w:rPr>
                <w:rFonts w:ascii="Arial" w:eastAsia="Times New Roman" w:hAnsi="Arial" w:cs="Arial"/>
                <w:color w:val="000000"/>
                <w:sz w:val="20"/>
                <w:szCs w:val="20"/>
                <w:shd w:val="clear" w:color="auto" w:fill="FFFFFF"/>
                <w:lang w:eastAsia="hr-HR"/>
              </w:rPr>
              <w:t xml:space="preserve">identificira likove u filmu i uočava osobine glavnog lika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prema redoslijedu događaja priča filmsku priču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uz poticaj prikazuje tijek događaja crtežom u prostornom nizu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svojim riječima razliku lutkarskog i crtanog filma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identificira likove u filmu i uspoređuje njihove izrazite osobine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na zanimljiv način priča filmsku priču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poruku filma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samostalno prikazuje tijek </w:t>
            </w:r>
            <w:r w:rsidRPr="001B0A78">
              <w:rPr>
                <w:rFonts w:ascii="Arial" w:eastAsia="Times New Roman" w:hAnsi="Arial" w:cs="Arial"/>
                <w:color w:val="000000"/>
                <w:sz w:val="20"/>
                <w:szCs w:val="20"/>
                <w:shd w:val="clear" w:color="auto" w:fill="FFFFFF"/>
                <w:lang w:eastAsia="hr-HR"/>
              </w:rPr>
              <w:lastRenderedPageBreak/>
              <w:t>događaja crtežom u prostornom nizu</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D.1.2.</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prepoznaje kazališnu predstavu</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i imenuje pozornicu i gledalište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lutkarsku predstavu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izražava vlastiti doživljaj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glavne i sporedne likove lutkarske predstave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da glumci pokreću i „posuđuju“ glas lutkama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oživljava scensku lutku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izvodi kraći odlomak dramskog teksta</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lutkarsku predstavu i izražava vlastiti doživljaj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i imenuje glavni lik u lutkarskoj predstavi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pomoć učitelja prepoznaje dramsku radnju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pomoć učitelja oživljava scensku lutku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pozornicu kao mjesto izvođenja lutkarske predstave - izražava vlastiti doživljaj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-izdvaja glavni lik od sporednih likova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prema poticajnim pitanjima prepoznaje dramsku radnju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oživljava scensku lutku samo pokretom</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pozornicu/scenu od gledališta,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identificira likove u predstavi i uočava osobine glavnog lika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uočava dramsku radnju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oživljava scensku lutku koja u dramskom tekstu ima sporednu ulogu</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svojim riječima razliku lutkarskog filma i lutkarske predstave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identificira likove u lutkarskoj predstavi i uspoređuje njihove izrazite osobine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oživljava scensku lutku koja u dramskom tekstu ima glavnu ulogu </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D.1.3.</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upoznaje knjižnicu</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školsku knjižnicu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pronalazi željenu knjigu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pozajmljuje, čuva i na vrijeme vraća knjige iz školske knjižnice (lektirne naslove i druge knjige primjerene uzrastu)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knjižnicu od knjižare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poticaj učitelja posjećuje knjižnicu radi pozajmljivanja lektirnih naslova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pomoć učitelja vodi dnevnik čitanja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posjećuje knjižnicu radi pozajmljivanja lektirnih naslova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prema danim preporukama vodi dnevnik čitanja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posjećuje knjižnicu radi pozajmljivanja lektirnih naslova i drugih knjiga primjerenih uzrastu (prema preporuci učitelja i knjižničara)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vodi dnevnik čitanja</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posjećuje knjižnicu radi pozajmljivanja lektirnih naslova i drugih knjiga primjerenih uzrastu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i na kreativan način vodi dnevnik čitanja</w:t>
            </w:r>
          </w:p>
        </w:tc>
      </w:tr>
      <w:tr w:rsidR="0076074D" w:rsidRPr="001B0A78" w:rsidTr="00285C7B">
        <w:trPr>
          <w:trHeight w:val="420"/>
        </w:trPr>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D.1.4.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gradi svoj kulturni i nacionalni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identitet</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njeguje običaje (dječje narodne igre i pjesme vezane uz Božić i Uskrs)</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posjećuje kulturne događaje i školske/izvanškolske manifestacije npr. Sveti Sava, Brankovi dani, Međunarodni dan materinskog jezika i druge, a u pojedinim i sudjeluje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posjećuje i razlikuje kulturne ustanove (dječje kazalište, muzeje, pravoslavne manastire)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razgovara o događajima kojima je prisustvovao i vrednuje ih</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izražava svoj doživljaj kulturnog događaja na različite kreativne načine</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 xml:space="preserve">- uz poticaj učitelja posjećuje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školske i izvanškolske manifestacije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posjećuje kulturne ustanove i događaje, vrednuje ih i izražava svoj doživljaj</w:t>
            </w:r>
          </w:p>
          <w:p w:rsidR="0076074D" w:rsidRPr="001B0A78" w:rsidRDefault="0076074D" w:rsidP="00285C7B">
            <w:pPr>
              <w:spacing w:after="0" w:line="240" w:lineRule="auto"/>
              <w:rPr>
                <w:rFonts w:ascii="Times New Roman" w:eastAsia="Times New Roman" w:hAnsi="Times New Roman"/>
                <w:sz w:val="24"/>
                <w:szCs w:val="24"/>
                <w:lang w:eastAsia="hr-HR"/>
              </w:rPr>
            </w:pPr>
          </w:p>
        </w:tc>
        <w:tc>
          <w:tcPr>
            <w:tcW w:w="3813"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poticaj učitelja posjećuje kulturne događaje i ustanove, vrednuje ih i izražava svoj doživljaj na kreativan način</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sudjeluje u pojedinim školskim i izvanškolskim manifestacijama </w:t>
            </w:r>
          </w:p>
          <w:p w:rsidR="0076074D" w:rsidRPr="001B0A78" w:rsidRDefault="0076074D" w:rsidP="00285C7B">
            <w:pPr>
              <w:spacing w:after="240" w:line="240" w:lineRule="auto"/>
              <w:rPr>
                <w:rFonts w:ascii="Times New Roman" w:eastAsia="Times New Roman" w:hAnsi="Times New Roman"/>
                <w:sz w:val="24"/>
                <w:szCs w:val="24"/>
                <w:lang w:eastAsia="hr-HR"/>
              </w:rPr>
            </w:pPr>
            <w:r w:rsidRPr="001B0A78">
              <w:rPr>
                <w:rFonts w:ascii="Times New Roman" w:eastAsia="Times New Roman" w:hAnsi="Times New Roman"/>
                <w:sz w:val="24"/>
                <w:szCs w:val="24"/>
                <w:lang w:eastAsia="hr-HR"/>
              </w:rPr>
              <w:br/>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color w:val="000000"/>
                <w:lang w:eastAsia="hr-HR"/>
              </w:rPr>
              <w:lastRenderedPageBreak/>
              <w:t>2. razred OŠ 140 sati</w:t>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hd w:val="clear" w:color="auto" w:fill="C5E0B3"/>
                <w:lang w:eastAsia="hr-HR"/>
              </w:rPr>
              <w:t>DOMENA: KNJIŽEVNOST (A)</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A.2.1.</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razlikuje pjesmu, priču dramski tekst i kratke narodne umotvorine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osnovni osjećaj i temu teksta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književne pojmove prema osnovnim karakteristikama: pjesma, stih, strofa, proza, bajka, basna, dijalog, lik/junak, dramska radnja, dramski sukob</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jednostavne pjesničke slike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glavne od sporednih likova i uspoređuje njihove osobine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izdvaja i imenuje uže cjeline (odjeljke) teksta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pouku u basni;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otkriva i objašnjava poruku u tekstu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onomatopejske i poredbene sadržaje u tekstu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obilježja pitalice, zagonetke, brzalice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pjesmu, priču, dramski tekst i kratke narodne umotvorine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glavne od sporednih likova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odgovara na jednostavna pitanja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pjesmu, priču, dramski tekst i kratke narodne umotvorine na temelju tekstovnih obilježja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glavne od sporednih likova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slijed događaja u tekstu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izvodi jednostavne zaključke u vezi s tekstom</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književne pojmove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jednostavne pjesničke slike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uočava kronologiju i povezanost događaja u tekstu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uočava osobine likova na temelju njihovih postupaka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izvodi složenije zaključke u vezi s tekstom</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književne pojmove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uočava pjesničke slike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osnovni osjećaj i temu te imenuje uže cjeline (odjeljke) teksta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zauzima stav prema postupcima likova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poruku teksta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onomatopeju i usporedbu u tekstu</w:t>
            </w:r>
          </w:p>
        </w:tc>
      </w:tr>
      <w:tr w:rsidR="0076074D" w:rsidRPr="001B0A78" w:rsidTr="00285C7B">
        <w:trPr>
          <w:trHeight w:val="400"/>
        </w:trPr>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A.2.2.</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razvija čitalačku naviku</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bira kratko književno djelo za razvijanje čitalačke navike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 sadržaju razlikuje pripovijedanje, opis i dijalog</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poticaj učitelja čita kratko književno djelo primjereno uzrastu</w:t>
            </w:r>
          </w:p>
        </w:tc>
        <w:tc>
          <w:tcPr>
            <w:tcW w:w="3813"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samostalno bira i čita književna djela primjerena uzrastu </w:t>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D6E3BC"/>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z w:val="20"/>
                <w:szCs w:val="20"/>
                <w:shd w:val="clear" w:color="auto" w:fill="D6E3BC"/>
                <w:lang w:eastAsia="hr-HR"/>
              </w:rPr>
              <w:t>DOMENA: JEZIK (B)</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B.2.1.</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Učenik primjereno razvoju obogaćuje fond riječi</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pronalazi značenje riječi u rječniku i leksikonu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sastavlja vlastiti mali rječnik (u svesku)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glasove i slogove (samoglasnike, suglasnike, slogotvorno „r“)</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rastavlja riječi na slogove;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riječi sličnog i riječi suprotnog značenja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materinski jezik od drugih jezika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poštuje svoj jezik i poštuje druge jezike</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prepoznaje nove riječi u tekstu, pronalazi </w:t>
            </w:r>
            <w:r w:rsidRPr="001B0A78">
              <w:rPr>
                <w:rFonts w:ascii="Arial" w:eastAsia="Times New Roman" w:hAnsi="Arial" w:cs="Arial"/>
                <w:color w:val="000000"/>
                <w:sz w:val="20"/>
                <w:szCs w:val="20"/>
                <w:shd w:val="clear" w:color="auto" w:fill="FFFFFF"/>
                <w:lang w:eastAsia="hr-HR"/>
              </w:rPr>
              <w:lastRenderedPageBreak/>
              <w:t>njihovo značenje, ali ih ne primjenjuje često u svakodnevnim razgovornim situacijama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skroman fond riječi </w:t>
            </w:r>
          </w:p>
          <w:p w:rsidR="0076074D" w:rsidRPr="001B0A78" w:rsidRDefault="0076074D" w:rsidP="00285C7B">
            <w:pPr>
              <w:spacing w:after="240" w:line="0" w:lineRule="atLeast"/>
              <w:rPr>
                <w:rFonts w:ascii="Times New Roman" w:eastAsia="Times New Roman" w:hAnsi="Times New Roman"/>
                <w:sz w:val="24"/>
                <w:szCs w:val="24"/>
                <w:lang w:eastAsia="hr-HR"/>
              </w:rPr>
            </w:pPr>
            <w:r w:rsidRPr="001B0A78">
              <w:rPr>
                <w:rFonts w:ascii="Times New Roman" w:eastAsia="Times New Roman" w:hAnsi="Times New Roman"/>
                <w:sz w:val="24"/>
                <w:szCs w:val="24"/>
                <w:lang w:eastAsia="hr-HR"/>
              </w:rPr>
              <w:br/>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prepoznaje nove riječi u tekstu, </w:t>
            </w:r>
            <w:r w:rsidRPr="001B0A78">
              <w:rPr>
                <w:rFonts w:ascii="Arial" w:eastAsia="Times New Roman" w:hAnsi="Arial" w:cs="Arial"/>
                <w:color w:val="000000"/>
                <w:sz w:val="20"/>
                <w:szCs w:val="20"/>
                <w:shd w:val="clear" w:color="auto" w:fill="FFFFFF"/>
                <w:lang w:eastAsia="hr-HR"/>
              </w:rPr>
              <w:lastRenderedPageBreak/>
              <w:t>pronalazi njihovo značenje, te uz poticaj primjenjuje nove riječi u svakodnevnom govoru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skroman fond riječi</w:t>
            </w:r>
          </w:p>
          <w:p w:rsidR="0076074D" w:rsidRPr="001B0A78" w:rsidRDefault="0076074D" w:rsidP="00285C7B">
            <w:pPr>
              <w:spacing w:after="240" w:line="0" w:lineRule="atLeast"/>
              <w:rPr>
                <w:rFonts w:ascii="Times New Roman" w:eastAsia="Times New Roman" w:hAnsi="Times New Roman"/>
                <w:sz w:val="24"/>
                <w:szCs w:val="24"/>
                <w:lang w:eastAsia="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samostalno objašnjava </w:t>
            </w:r>
            <w:r w:rsidRPr="001B0A78">
              <w:rPr>
                <w:rFonts w:ascii="Arial" w:eastAsia="Times New Roman" w:hAnsi="Arial" w:cs="Arial"/>
                <w:color w:val="000000"/>
                <w:sz w:val="20"/>
                <w:szCs w:val="20"/>
                <w:shd w:val="clear" w:color="auto" w:fill="FFFFFF"/>
                <w:lang w:eastAsia="hr-HR"/>
              </w:rPr>
              <w:lastRenderedPageBreak/>
              <w:t>odgovarajuće riječi (npr. sinonime) koje pravilno primjenjuje u svakodnevnim razgovornim situacijama</w:t>
            </w:r>
          </w:p>
          <w:p w:rsidR="0076074D" w:rsidRPr="001B0A78" w:rsidRDefault="0076074D" w:rsidP="00285C7B">
            <w:pPr>
              <w:spacing w:after="24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fond riječi primjeren uzrastu </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aktivira svoj fond riječi u svakodnevnim </w:t>
            </w:r>
            <w:r w:rsidRPr="001B0A78">
              <w:rPr>
                <w:rFonts w:ascii="Arial" w:eastAsia="Times New Roman" w:hAnsi="Arial" w:cs="Arial"/>
                <w:color w:val="000000"/>
                <w:sz w:val="20"/>
                <w:szCs w:val="20"/>
                <w:shd w:val="clear" w:color="auto" w:fill="FFFFFF"/>
                <w:lang w:eastAsia="hr-HR"/>
              </w:rPr>
              <w:lastRenderedPageBreak/>
              <w:t>razgovornim situacijama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bira riječi koje pravilno prilagođava govornim situacijama  </w:t>
            </w:r>
          </w:p>
          <w:p w:rsidR="0076074D" w:rsidRPr="001B0A78" w:rsidRDefault="0076074D" w:rsidP="00285C7B">
            <w:pPr>
              <w:spacing w:after="0" w:line="0" w:lineRule="atLeast"/>
              <w:rPr>
                <w:rFonts w:ascii="Times New Roman" w:eastAsia="Times New Roman" w:hAnsi="Times New Roman"/>
                <w:sz w:val="24"/>
                <w:szCs w:val="24"/>
                <w:lang w:eastAsia="hr-HR"/>
              </w:rPr>
            </w:pP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B.2.2.</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prepoznaje imenice i glagole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imenice kao riječi kojima se imenuju bića, predmete i pojave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glagole kao riječi koje označavaju radnju te potvrdni i niječni oblik glagola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preoblikuje imenice u glagole i obrnuto</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imenice i glagole u jednostavnim primjerima uz pomoć učitelja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imenice i glagole u jednostavnim primjerima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uočava i razlikuje, u govoru/tekstu, imenice od glagola i grupira ih prema zadanim</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kriterijima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razlikuje imenice od glagola, grupira ih i preoblikuje prema zadanim</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kriterijima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te navodi nove primjere  </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B.2.3.</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razlikuje vrste rečenica po komunikativnoj funkciji i obliku</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izjavne, upitne, usklične i zapovjedne rečenice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potvrdan i niječan sadržaj rečenice na temelju forme</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u govoru/tekstu rečenice jednostavne strukture na temelju intonacije, znakova interpunkcije i oblika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u govoru/tekstu rečenice na temelju intonacije, znakova interpunkcije i oblika te uz poticaj piše rečenice jednostavne strukture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samostalno objašnjava rečenice po značenju i obliku te daje jednostavne nove primjere na temelju modela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uspoređuje rečenice po značenju i obliku, daje nove primjere te samostalno i točno piše različite rečenice</w:t>
            </w:r>
          </w:p>
        </w:tc>
      </w:tr>
      <w:tr w:rsidR="0076074D" w:rsidRPr="001B0A78" w:rsidTr="00285C7B">
        <w:trPr>
          <w:trHeight w:val="3400"/>
        </w:trPr>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B.2.4.</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primjenjuje osnovna pravopisna pravila</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upotrebljava veliko slovo u pisanju jednočlanih i višečlanih naziva (naselja, ulica, trgova i praznika)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rastavlja riječi na slogove i rastavlja riječi na kraju retka upotrebljavajući crticu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uočava da se riječce </w:t>
            </w:r>
            <w:r w:rsidRPr="001B0A78">
              <w:rPr>
                <w:rFonts w:ascii="Arial" w:eastAsia="Times New Roman" w:hAnsi="Arial" w:cs="Arial"/>
                <w:i/>
                <w:iCs/>
                <w:color w:val="000000"/>
                <w:sz w:val="20"/>
                <w:szCs w:val="20"/>
                <w:shd w:val="clear" w:color="auto" w:fill="FFFFFF"/>
                <w:lang w:eastAsia="hr-HR"/>
              </w:rPr>
              <w:t>ne</w:t>
            </w:r>
            <w:r w:rsidRPr="001B0A78">
              <w:rPr>
                <w:rFonts w:ascii="Arial" w:eastAsia="Times New Roman" w:hAnsi="Arial" w:cs="Arial"/>
                <w:color w:val="000000"/>
                <w:sz w:val="20"/>
                <w:szCs w:val="20"/>
                <w:shd w:val="clear" w:color="auto" w:fill="FFFFFF"/>
                <w:lang w:eastAsia="hr-HR"/>
              </w:rPr>
              <w:t xml:space="preserve"> i </w:t>
            </w:r>
            <w:r w:rsidRPr="001B0A78">
              <w:rPr>
                <w:rFonts w:ascii="Arial" w:eastAsia="Times New Roman" w:hAnsi="Arial" w:cs="Arial"/>
                <w:i/>
                <w:iCs/>
                <w:color w:val="000000"/>
                <w:sz w:val="20"/>
                <w:szCs w:val="20"/>
                <w:shd w:val="clear" w:color="auto" w:fill="FFFFFF"/>
                <w:lang w:eastAsia="hr-HR"/>
              </w:rPr>
              <w:t>li</w:t>
            </w:r>
            <w:r w:rsidRPr="001B0A78">
              <w:rPr>
                <w:rFonts w:ascii="Arial" w:eastAsia="Times New Roman" w:hAnsi="Arial" w:cs="Arial"/>
                <w:color w:val="000000"/>
                <w:sz w:val="20"/>
                <w:szCs w:val="20"/>
                <w:shd w:val="clear" w:color="auto" w:fill="FFFFFF"/>
                <w:lang w:eastAsia="hr-HR"/>
              </w:rPr>
              <w:t xml:space="preserve"> pišu odvojeno</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da se pri nabrajanju pišu zarez i dvije točke</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navodi pravila pisanja osnovnih rečeničnih znakova, rastavljanja riječi i velikog slova, a primjenjuje ih samo uz poticaj čineći veći broj grešaka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poticaj primjenjuje pravila pisanja osnovnih rečeničnih znakova, riječca, rastavljanja riječi i velikog slova uz manji broj grešaka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u jednostavnim primjerima primjenjuje pravila pisanja osnovnih rečeničnih znakova, riječca, rastavljanja riječi i velikog slova</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i točno primjenjuje pravila pisanja osnovnih rečeničnih znakova, riječca, rastavljanja riječi i velikog slova te daje nove primjere</w:t>
            </w:r>
          </w:p>
          <w:p w:rsidR="0076074D" w:rsidRPr="001B0A78" w:rsidRDefault="0076074D" w:rsidP="00285C7B">
            <w:pPr>
              <w:spacing w:after="0" w:line="240" w:lineRule="auto"/>
              <w:rPr>
                <w:rFonts w:ascii="Times New Roman" w:eastAsia="Times New Roman" w:hAnsi="Times New Roman"/>
                <w:sz w:val="24"/>
                <w:szCs w:val="24"/>
                <w:lang w:eastAsia="hr-HR"/>
              </w:rPr>
            </w:pP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z w:val="20"/>
                <w:szCs w:val="20"/>
                <w:shd w:val="clear" w:color="auto" w:fill="C5E0B3"/>
                <w:lang w:eastAsia="hr-HR"/>
              </w:rPr>
              <w:t>DOMENA: KULTURA IZRAŽAVANJA I STVARALAŠTVO (C)</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C.2.1.</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sluša, izražava vlastiti doživljaj tuđeg govora i iznosi svoje misli, osjećaje i stavove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pažljivo sluša i razumije jednostavno strukturiran govor/tekst</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izražava vlastiti doživljaj: sviđanje/nesviđanje govora ili razgovora u slušanim emisijama za djecu (video zapis)</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pravilno izgovara riječi, iskaze, kraće rečenice, poslovice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pristojno razgovara s odraslim sugovornikom u telefonskom razgovoru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prilagođava red riječi govornoj situaciji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komunicira neverbalnim znacima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glumi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prepričava sadržaje kraćih tekstova, filmova, kazališnih predstava (slobodno i po zajedničkom planu)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priča o događaju ili doživljaju po sjećanju na temelju stvaralačke mašte ili prema nizu slika koje predstavljaju cjelovit događaj</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izvještava o prošlom događaju (sažeto)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odgoneta zagonetke, pitalice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kazuje napamet naučene pjesme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sudjeluje u raspravi uz pomoć učitelja</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sluša govor/tekst te uz poticaj odgovara na pitanja u vezi sadržaja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sudjeluje u razgovoru o temama bliskim vlastitom iskustvu uz pomoć učitelja poštujući pravila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učtivog ophođenja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sluša govor/tekst, točno odgovara na pitanja u vezi sa sadržajem</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sudjeluje u razgovoru o temama bliskim vlastitom iskustvu na temelju danih preporuka/poticajnih pitanja poštujući pravila učtivog ophođenja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sluša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govor/tekst, objašnjava o čemu se govori u slušanom govoru/tekstu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razgovara o temama bliskim vlastitom iskustvu poštujući pravila učtivog ophođenja</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sluša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govor/tekst, objašnjava sadržaj i izražava vlastiti doživljaj</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razgovara o različitim temama bliskim vlastitom iskustvu poštujući pravila učtivog ophođenja</w:t>
            </w:r>
          </w:p>
          <w:p w:rsidR="0076074D" w:rsidRPr="001B0A78" w:rsidRDefault="0076074D" w:rsidP="00285C7B">
            <w:pPr>
              <w:spacing w:after="240" w:line="0" w:lineRule="atLeast"/>
              <w:rPr>
                <w:rFonts w:ascii="Times New Roman" w:eastAsia="Times New Roman" w:hAnsi="Times New Roman"/>
                <w:sz w:val="24"/>
                <w:szCs w:val="24"/>
                <w:lang w:eastAsia="hr-HR"/>
              </w:rPr>
            </w:pP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C.2.2.</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razvija vještinu čitanja i razumijevanja pročitanog</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naglas i u sebi, razumije pročitano</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pronalazi u tekstu odgovore na postavljena pitanja kao i smiješne riječi i neobične izraze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tekst po ulogama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usklađuje intonaciju i tempo čitanja s prirodom teksta (pripovijedanje, opis, dijalog)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naglas kraće tekstove primjerene dobi i interesima, razumije pročitano te uz pomoć učitelja pronalazi</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odgovore na postavljena pitanja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naglas kraće tekstove primjerene dobi i interesima, razumije pročitano te na temelju danih preporuka/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poticajnih pitanja pronalazi odgovore u vezi s tekstom</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naglas i u sebi kraće tekstove primjerene dobi i interesima, razumije pročitano i objašnjava o čemu tekst govori</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naglas i u sebi kraće tekstove primjerene dobi i interesima, razumije pročitano objašnjava o</w:t>
            </w:r>
            <w:r>
              <w:rPr>
                <w:rFonts w:ascii="Times New Roman" w:eastAsia="Times New Roman" w:hAnsi="Times New Roman"/>
                <w:sz w:val="24"/>
                <w:szCs w:val="24"/>
                <w:lang w:eastAsia="hr-HR"/>
              </w:rPr>
              <w:t xml:space="preserve"> </w:t>
            </w:r>
            <w:r w:rsidRPr="001B0A78">
              <w:rPr>
                <w:rFonts w:ascii="Arial" w:eastAsia="Times New Roman" w:hAnsi="Arial" w:cs="Arial"/>
                <w:color w:val="000000"/>
                <w:sz w:val="20"/>
                <w:szCs w:val="20"/>
                <w:shd w:val="clear" w:color="auto" w:fill="FFFFFF"/>
                <w:lang w:eastAsia="hr-HR"/>
              </w:rPr>
              <w:t>čemu tekst govori te iznosi vlastito mišljenje o pročitanom tekstu</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C.2.3.</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razvija vještinu pisanja</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čitko i uredno poštujući usvojena pravopisna pravila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diktat za primjenu pravopisnih pravila i autodiktat</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opisuje predmete i likove na temelju neposrednog promatranja prema planu opisa (zajednički, individualni)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izvještava o obavljenom zadatku (zajednička akcija, sportski susreti, natjecanja u školi i sl.)</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adresu (primatelja i pošiljatelja)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rješava i sastavlja zagonetke, rebuse i ukrštene</w:t>
            </w:r>
            <w:r>
              <w:rPr>
                <w:rFonts w:ascii="Arial" w:eastAsia="Times New Roman" w:hAnsi="Arial" w:cs="Arial"/>
                <w:color w:val="000000"/>
                <w:sz w:val="20"/>
                <w:szCs w:val="20"/>
                <w:shd w:val="clear" w:color="auto" w:fill="FFFFFF"/>
                <w:lang w:eastAsia="hr-HR"/>
              </w:rPr>
              <w:t xml:space="preserve"> riječi (jednostavni primjeri) </w:t>
            </w:r>
            <w:r w:rsidRPr="001B0A78">
              <w:rPr>
                <w:rFonts w:ascii="Arial" w:eastAsia="Times New Roman" w:hAnsi="Arial" w:cs="Arial"/>
                <w:color w:val="000000"/>
                <w:sz w:val="20"/>
                <w:szCs w:val="20"/>
                <w:shd w:val="clear" w:color="auto" w:fill="FFFFFF"/>
                <w:lang w:eastAsia="hr-HR"/>
              </w:rPr>
              <w:t>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sastavlja kraću priču od zadanih riječi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komunicira putem zapisane poruke (pismo, čestitka, oglas, plakat)</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vodi dnevnik čitanja</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prepisuje i piše riječi i kratke rečenice sa danim zadatkom pisanim ćiriličnim slovima poštujući veliko slovo na početku i znakove interpunkcije na kraju rečenice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i uz pomoć učitelja piše kraće pisane poruke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pomoć učitelja piše dnevnik čitanja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odgovore na pitanja punim rečenicama pisanim ćiriličnim slovima, poštujući usvojena pravopisna pravila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poticaj razlikuje i piše kraće pisane poruke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poticaj piše dnevnik čitanja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sastavlja i piše pisanim ćiriličnim slovima gramatički ispravne rečenice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 samostalno razlikuje i piše kraće pisane poruke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piše dnevnik čitanja</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samostalno sastavlja i piše pisanim ćiriličnim slovima gramatički ispravne rečenice i kraće tekstove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komunicira putem zapisane poruke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 samostalno razlikuje i na kreativan i originalan način piše kraće pisane poruke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dnevnik čitanja na zanimljiv i kreativan način</w:t>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D6E3BC"/>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z w:val="20"/>
                <w:szCs w:val="20"/>
                <w:shd w:val="clear" w:color="auto" w:fill="D6E3BC"/>
                <w:lang w:eastAsia="hr-HR"/>
              </w:rPr>
              <w:t>DOMENA: KULTURA I MEDIJI (D)</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D.2.1.</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Učenik razlikuje kazališnu predstavu </w:t>
            </w:r>
            <w:r w:rsidRPr="001B0A78">
              <w:rPr>
                <w:rFonts w:ascii="Arial" w:eastAsia="Times New Roman" w:hAnsi="Arial" w:cs="Arial"/>
                <w:color w:val="000000"/>
                <w:sz w:val="20"/>
                <w:szCs w:val="20"/>
                <w:shd w:val="clear" w:color="auto" w:fill="FFFFFF"/>
                <w:lang w:eastAsia="hr-HR"/>
              </w:rPr>
              <w:lastRenderedPageBreak/>
              <w:t xml:space="preserve">od animiranih filmova </w:t>
            </w:r>
          </w:p>
          <w:p w:rsidR="0076074D" w:rsidRPr="001B0A78" w:rsidRDefault="0076074D" w:rsidP="00285C7B">
            <w:pPr>
              <w:spacing w:after="240" w:line="0" w:lineRule="atLeast"/>
              <w:rPr>
                <w:rFonts w:ascii="Times New Roman" w:eastAsia="Times New Roman" w:hAnsi="Times New Roman"/>
                <w:sz w:val="24"/>
                <w:szCs w:val="24"/>
                <w:lang w:eastAsia="hr-HR"/>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razlikuje animirane filmove: lutkarski, crtani, kolažni, računalni)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prepričava sadržaj animiranog filma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određuje redoslijed događaja u animiranom filmu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glavne i sporedne dramske likove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ilustrira sadržaje iz filma (glavne i sporedne likove)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glavne i sporedne uloge u predstavi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izvodi odlomak dramskog teksta</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imenuje animirane filmove i kazališne predstave te ih </w:t>
            </w:r>
            <w:r w:rsidRPr="001B0A78">
              <w:rPr>
                <w:rFonts w:ascii="Arial" w:eastAsia="Times New Roman" w:hAnsi="Arial" w:cs="Arial"/>
                <w:color w:val="000000"/>
                <w:sz w:val="20"/>
                <w:szCs w:val="20"/>
                <w:shd w:val="clear" w:color="auto" w:fill="FFFFFF"/>
                <w:lang w:eastAsia="hr-HR"/>
              </w:rPr>
              <w:lastRenderedPageBreak/>
              <w:t>razlikuje uz pomoć učitelja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odgovara na jednostavna pitanja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tekst po ulogama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samostalno razlikuje animirane filmove od kazališne predstave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prepričava sadržaj kraćeg animiranog filma i kazališne predstave prema redoslijedu događaja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izvodi kraću sporednu ulogu dramskog teksta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objašnjava </w:t>
            </w:r>
            <w:r w:rsidRPr="001B0A78">
              <w:rPr>
                <w:rFonts w:ascii="Arial" w:eastAsia="Times New Roman" w:hAnsi="Arial" w:cs="Arial"/>
                <w:color w:val="000000"/>
                <w:sz w:val="20"/>
                <w:szCs w:val="20"/>
                <w:shd w:val="clear" w:color="auto" w:fill="FFFFFF"/>
                <w:lang w:eastAsia="hr-HR"/>
              </w:rPr>
              <w:t>razliku animiranog filma i kazališne predstave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na kreativan način prepričava sadržaj animiranog filma i kazališne predstave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 glumi sporednu ulogu dramskog teksta</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objašnjava razliku filmske animacije i likove od kazališne glume i glumaca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iznosi vlastiti sud o odgledanim scenskim ostvarenjima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glumi glavnu ulogu dramskog teksta </w:t>
            </w:r>
          </w:p>
          <w:p w:rsidR="0076074D" w:rsidRPr="001B0A78" w:rsidRDefault="0076074D" w:rsidP="00285C7B">
            <w:pPr>
              <w:spacing w:after="0" w:line="0" w:lineRule="atLeast"/>
              <w:rPr>
                <w:rFonts w:ascii="Times New Roman" w:eastAsia="Times New Roman" w:hAnsi="Times New Roman"/>
                <w:sz w:val="24"/>
                <w:szCs w:val="24"/>
                <w:lang w:eastAsia="hr-HR"/>
              </w:rPr>
            </w:pP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D.2.2.</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Učenik razlikuje  knjige, dječje časopise i novine </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gradsku/seosku knjižnicu od školske knjižnice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posuđuje i vraća knjige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 obzirom na periodiku objavljivanja razlikuje knjige, dječje časopise i novine (npr. školske)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dijelove knjige i dijelove časopisa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stvara „svoje“ novine</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školsku knjižnicu od gradske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knjige, dječje časopise i novine s obzirom na periodiku objavljivanja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imenuje dijelove knjige i časopisa uz pomoć učitelja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prikazuje jedan događaj kroz strip</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knjige, dječje časopise i novine s obzirom na periodiku objavljivanja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i sadržaje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imenuje dijelove knjige i časopisa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kraću obavijest (vijest)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poticajna pitanja opisuje razliku između knjige, dječjeg časopisa i novine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kratak izvještaj o prošlom događaju</w:t>
            </w:r>
          </w:p>
          <w:p w:rsidR="0076074D" w:rsidRPr="001B0A78" w:rsidRDefault="0076074D" w:rsidP="00285C7B">
            <w:pPr>
              <w:spacing w:after="240" w:line="0" w:lineRule="atLeast"/>
              <w:rPr>
                <w:rFonts w:ascii="Times New Roman" w:eastAsia="Times New Roman" w:hAnsi="Times New Roman"/>
                <w:sz w:val="24"/>
                <w:szCs w:val="24"/>
                <w:lang w:eastAsia="hr-HR"/>
              </w:rPr>
            </w:pP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svojim riječima opisuje i objašnjava razliku između knjige, dječjeg časopisa i novine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stvara „svoje“ novine</w:t>
            </w:r>
          </w:p>
          <w:p w:rsidR="0076074D" w:rsidRPr="001B0A78" w:rsidRDefault="0076074D" w:rsidP="00285C7B">
            <w:pPr>
              <w:spacing w:after="0" w:line="0" w:lineRule="atLeast"/>
              <w:rPr>
                <w:rFonts w:ascii="Times New Roman" w:eastAsia="Times New Roman" w:hAnsi="Times New Roman"/>
                <w:sz w:val="24"/>
                <w:szCs w:val="24"/>
                <w:lang w:eastAsia="hr-HR"/>
              </w:rPr>
            </w:pP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D.2.3.</w:t>
            </w:r>
          </w:p>
          <w:p w:rsidR="0076074D" w:rsidRPr="001B0A78" w:rsidRDefault="0076074D" w:rsidP="00285C7B">
            <w:pPr>
              <w:spacing w:after="24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gradi svoj kulturni i nacionalni identitet</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njeguje običaje (dječje narodne igre i pjesme)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posjećuje kulturne događaje i školske/izvanškolske manifestacije, a u pojedinim i sudjeluje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posjećuje i razlikuje kulturne ustanove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razgovara o događajima kojima je prisustvovao i vrednuje ih</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izražava svoj doživljaj kulturnog događaja na različite kreativne načine</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uz poticaj učitelja posjećuje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školske i izvanškolske manifestacije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posjećuje kulturne ustanove i događaje, vrednuje ih i izražava svoj doživljaj</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3813"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poticaj učitelja posjećuje kulturne događaje i ustanove, vrednuje ih i izražava svoj doživljaj na kreativan način</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sudjeluje u pojedinim školskim i izvanškolskim manifestacijama </w:t>
            </w:r>
          </w:p>
          <w:p w:rsidR="0076074D" w:rsidRPr="001B0A78" w:rsidRDefault="0076074D" w:rsidP="00285C7B">
            <w:pPr>
              <w:spacing w:after="240" w:line="0" w:lineRule="atLeast"/>
              <w:rPr>
                <w:rFonts w:ascii="Times New Roman" w:eastAsia="Times New Roman" w:hAnsi="Times New Roman"/>
                <w:sz w:val="24"/>
                <w:szCs w:val="24"/>
                <w:lang w:eastAsia="hr-HR"/>
              </w:rPr>
            </w:pPr>
            <w:r w:rsidRPr="001B0A78">
              <w:rPr>
                <w:rFonts w:ascii="Times New Roman" w:eastAsia="Times New Roman" w:hAnsi="Times New Roman"/>
                <w:sz w:val="24"/>
                <w:szCs w:val="24"/>
                <w:lang w:eastAsia="hr-HR"/>
              </w:rPr>
              <w:br/>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hideMark/>
          </w:tcPr>
          <w:p w:rsidR="0076074D" w:rsidRPr="001B0A78" w:rsidRDefault="0076074D" w:rsidP="00285C7B">
            <w:pPr>
              <w:spacing w:after="0" w:line="0" w:lineRule="atLeast"/>
              <w:jc w:val="center"/>
              <w:rPr>
                <w:rFonts w:ascii="Times New Roman" w:eastAsia="Times New Roman" w:hAnsi="Times New Roman"/>
                <w:sz w:val="24"/>
                <w:szCs w:val="24"/>
                <w:lang w:eastAsia="hr-HR"/>
              </w:rPr>
            </w:pPr>
            <w:r w:rsidRPr="001B0A78">
              <w:rPr>
                <w:rFonts w:ascii="Arial" w:eastAsia="Times New Roman" w:hAnsi="Arial" w:cs="Arial"/>
                <w:b/>
                <w:bCs/>
                <w:color w:val="000000"/>
                <w:shd w:val="clear" w:color="auto" w:fill="D9D9D9"/>
                <w:lang w:eastAsia="hr-HR"/>
              </w:rPr>
              <w:t xml:space="preserve">3. razred OŠ 140 </w:t>
            </w:r>
            <w:r w:rsidRPr="001B0A78">
              <w:rPr>
                <w:rFonts w:ascii="Arial" w:eastAsia="Times New Roman" w:hAnsi="Arial" w:cs="Arial"/>
                <w:color w:val="000000"/>
                <w:lang w:eastAsia="hr-HR"/>
              </w:rPr>
              <w:t> </w:t>
            </w:r>
            <w:r w:rsidRPr="001B0A78">
              <w:rPr>
                <w:rFonts w:ascii="Arial" w:eastAsia="Times New Roman" w:hAnsi="Arial" w:cs="Arial"/>
                <w:b/>
                <w:bCs/>
                <w:color w:val="000000"/>
                <w:shd w:val="clear" w:color="auto" w:fill="D9D9D9"/>
                <w:lang w:eastAsia="hr-HR"/>
              </w:rPr>
              <w:t>sati</w:t>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20" w:type="dxa"/>
              <w:bottom w:w="100" w:type="dxa"/>
              <w:right w:w="120" w:type="dxa"/>
            </w:tcMar>
            <w:hideMark/>
          </w:tcPr>
          <w:p w:rsidR="0076074D" w:rsidRPr="001B0A78" w:rsidRDefault="0076074D" w:rsidP="00285C7B">
            <w:pPr>
              <w:spacing w:after="0" w:line="0" w:lineRule="atLeast"/>
              <w:jc w:val="center"/>
              <w:rPr>
                <w:rFonts w:ascii="Times New Roman" w:eastAsia="Times New Roman" w:hAnsi="Times New Roman"/>
                <w:sz w:val="24"/>
                <w:szCs w:val="24"/>
                <w:lang w:eastAsia="hr-HR"/>
              </w:rPr>
            </w:pPr>
            <w:r w:rsidRPr="001B0A78">
              <w:rPr>
                <w:rFonts w:ascii="Arial" w:eastAsia="Times New Roman" w:hAnsi="Arial" w:cs="Arial"/>
                <w:b/>
                <w:bCs/>
                <w:color w:val="000000"/>
                <w:shd w:val="clear" w:color="auto" w:fill="C5E0B3"/>
                <w:lang w:eastAsia="hr-HR"/>
              </w:rPr>
              <w:t>DOMENA: KNJIŽEVNOST (A)</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A.3.1.</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razlikuje narodnu i autorsku književnost</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identificira obilježja basne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u bajci realne i fantastične sadržaje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dječji roman kao duži prozni tekst</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onomatopejske i poredbene sadržaje u tekstu i govoru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i izdvaja temu u poetskom i proznom tekstu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lirsku i epsku pjesmu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zapaža ideju u epskom djelu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ritam i rimu u strofi i pjesmi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zapaža povezanost događaja i likova u tekstu s vremenom i mjestom radnje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osnovne osobine lika prema izgledu, ponašanju i govoru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kronološki redoslijed događaja u epskom djelu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opisivanje od dijaloga u tekstu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kratke narodne umotvorine</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dječji roman, razlikuje epsku i lirsku pjesmu i prepoznaje temu teksta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uz pomoć učitelja zapaža povezanost događaja i likova u tekstu s vremenom i mjestom radnje te njihove osnovne osobine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dječji roman, razlikuje epsku i lirsku pismu i izdvaja temu teksta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na temelju poticajnih pitanja uočava povezanost događaja i likova u tekstu s vremenom i mjestom radnje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te njihove osnovne osobine </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dječji roman, razlikuje epsku i lirsku pjesmu te izdvaja i objašnjava temu teksta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uočava povezanost događaja i likova u tekstu s vremenom i mjestom radnje i</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izdvaja upečatljive osobine lika prema izgledu i ponašanju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dječji roman, objašnjava osnovne razlike epske i lirske pjesme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temu te izdvaja ideje teksta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povezanost događaja i likova u tekstu s vremenom i mjestom radnje i</w:t>
            </w:r>
            <w:r>
              <w:rPr>
                <w:rFonts w:ascii="Times New Roman" w:eastAsia="Times New Roman" w:hAnsi="Times New Roman"/>
                <w:sz w:val="24"/>
                <w:szCs w:val="24"/>
                <w:lang w:eastAsia="hr-HR"/>
              </w:rPr>
              <w:t xml:space="preserve"> </w:t>
            </w:r>
            <w:r w:rsidRPr="001B0A78">
              <w:rPr>
                <w:rFonts w:ascii="Arial" w:eastAsia="Times New Roman" w:hAnsi="Arial" w:cs="Arial"/>
                <w:color w:val="000000"/>
                <w:sz w:val="20"/>
                <w:szCs w:val="20"/>
                <w:shd w:val="clear" w:color="auto" w:fill="FFFFFF"/>
                <w:lang w:eastAsia="hr-HR"/>
              </w:rPr>
              <w:t>objašnjava upečatljive osobine lika na temelju njegovog izgleda ponašanja i govora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onomatopejske i poredbene sadržaje u tekstu </w:t>
            </w:r>
          </w:p>
        </w:tc>
      </w:tr>
      <w:tr w:rsidR="0076074D" w:rsidRPr="001B0A78" w:rsidTr="00285C7B">
        <w:trPr>
          <w:trHeight w:val="400"/>
        </w:trPr>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A.3.2.</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razvija čitalačku naviku</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bira književna djela za razvijanje čitalačkih navika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izražava svoj stav o pročitanom sviđanje/nesviđanje</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poticaj učitelja čita književna djela primjerena uzrastu</w:t>
            </w:r>
          </w:p>
        </w:tc>
        <w:tc>
          <w:tcPr>
            <w:tcW w:w="3813"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bira i čita književna djela primjerena uzrastu i izražava svoj stav o pročitanom</w:t>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D6E3BC"/>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z w:val="20"/>
                <w:szCs w:val="20"/>
                <w:shd w:val="clear" w:color="auto" w:fill="D6E3BC"/>
                <w:lang w:eastAsia="hr-HR"/>
              </w:rPr>
              <w:t>DOMENA: JEZIK (B)</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B.3.1.</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primjereno razvoju obogaćuje fond riječi</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riječi različitog oblika, a istog ili sličnog značenja od riječi istog oblika, a različitog značenja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proširuje vlastiti rječnik otkrivajući značenje novih riječi i primjenjujući ih u svakodnevnom govoru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preoblikuje imenice, glagole i pridjeve gradeći nove riječi</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neknjiževne riječi (zavičajnog govora) od književnih</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nove riječi u tekstu, pronalazi njihovo značenje i primjenjuje ih u jednostavnim izrazima i rečenicama </w:t>
            </w:r>
          </w:p>
          <w:p w:rsidR="0076074D" w:rsidRPr="001B0A78" w:rsidRDefault="0076074D" w:rsidP="00285C7B">
            <w:pPr>
              <w:spacing w:after="24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uz poticaj preoblikuje imenice, glagole i pridjeve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objašnjava značenje riječi te ih primjenjuje u jednostavnim izrazima i rečenicama svakodnevnog govora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preoblikuje imenice, glagole i pridjeve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Default="0076074D" w:rsidP="00285C7B">
            <w:pPr>
              <w:spacing w:after="0" w:line="240" w:lineRule="auto"/>
              <w:rPr>
                <w:rFonts w:ascii="Arial" w:eastAsia="Times New Roman" w:hAnsi="Arial" w:cs="Arial"/>
                <w:color w:val="000000"/>
                <w:sz w:val="20"/>
                <w:szCs w:val="20"/>
                <w:shd w:val="clear" w:color="auto" w:fill="FFFFFF"/>
                <w:lang w:eastAsia="hr-HR"/>
              </w:rPr>
            </w:pPr>
            <w:r w:rsidRPr="001B0A78">
              <w:rPr>
                <w:rFonts w:ascii="Arial" w:eastAsia="Times New Roman" w:hAnsi="Arial" w:cs="Arial"/>
                <w:color w:val="000000"/>
                <w:sz w:val="20"/>
                <w:szCs w:val="20"/>
                <w:shd w:val="clear" w:color="auto" w:fill="FFFFFF"/>
                <w:lang w:eastAsia="hr-HR"/>
              </w:rPr>
              <w:lastRenderedPageBreak/>
              <w:t xml:space="preserve">- samostalno preoblikuje riječi (imenice, glagole i pridjeve) </w:t>
            </w:r>
          </w:p>
          <w:p w:rsidR="0076074D" w:rsidRPr="001B0A78"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1B0A78">
              <w:rPr>
                <w:rFonts w:ascii="Arial" w:eastAsia="Times New Roman" w:hAnsi="Arial" w:cs="Arial"/>
                <w:color w:val="000000"/>
                <w:sz w:val="20"/>
                <w:szCs w:val="20"/>
                <w:shd w:val="clear" w:color="auto" w:fill="FFFFFF"/>
                <w:lang w:eastAsia="hr-HR"/>
              </w:rPr>
              <w:t>proširuje vlastiti rječnik novim književnim riječima koje često primjenjuje u svakodnevnom govoru</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Default="0076074D" w:rsidP="00285C7B">
            <w:pPr>
              <w:spacing w:after="0" w:line="0" w:lineRule="atLeast"/>
              <w:rPr>
                <w:rFonts w:ascii="Arial" w:eastAsia="Times New Roman" w:hAnsi="Arial" w:cs="Arial"/>
                <w:color w:val="000000"/>
                <w:sz w:val="20"/>
                <w:szCs w:val="20"/>
                <w:shd w:val="clear" w:color="auto" w:fill="FFFFFF"/>
                <w:lang w:eastAsia="hr-HR"/>
              </w:rPr>
            </w:pPr>
            <w:r w:rsidRPr="001B0A78">
              <w:rPr>
                <w:rFonts w:ascii="Arial" w:eastAsia="Times New Roman" w:hAnsi="Arial" w:cs="Arial"/>
                <w:color w:val="000000"/>
                <w:sz w:val="20"/>
                <w:szCs w:val="20"/>
                <w:shd w:val="clear" w:color="auto" w:fill="FFFFFF"/>
                <w:lang w:eastAsia="hr-HR"/>
              </w:rPr>
              <w:lastRenderedPageBreak/>
              <w:t xml:space="preserve">- samostalno preoblikuje i nijansira riječi primjenjujući ih u osnovnom i prenesenom značenju </w:t>
            </w:r>
          </w:p>
          <w:p w:rsidR="0076074D" w:rsidRPr="001B0A78"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1B0A78">
              <w:rPr>
                <w:rFonts w:ascii="Arial" w:eastAsia="Times New Roman" w:hAnsi="Arial" w:cs="Arial"/>
                <w:color w:val="000000"/>
                <w:sz w:val="20"/>
                <w:szCs w:val="20"/>
                <w:shd w:val="clear" w:color="auto" w:fill="FFFFFF"/>
                <w:lang w:eastAsia="hr-HR"/>
              </w:rPr>
              <w:t xml:space="preserve">vlastiti rječnik proširuje novim književnim riječima koje prilagođava </w:t>
            </w:r>
            <w:r w:rsidRPr="001B0A78">
              <w:rPr>
                <w:rFonts w:ascii="Arial" w:eastAsia="Times New Roman" w:hAnsi="Arial" w:cs="Arial"/>
                <w:color w:val="000000"/>
                <w:sz w:val="20"/>
                <w:szCs w:val="20"/>
                <w:shd w:val="clear" w:color="auto" w:fill="FFFFFF"/>
                <w:lang w:eastAsia="hr-HR"/>
              </w:rPr>
              <w:lastRenderedPageBreak/>
              <w:t>govornim situacijama  </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B.3.2.</w:t>
            </w:r>
          </w:p>
          <w:p w:rsidR="0076074D" w:rsidRPr="001B0A78" w:rsidRDefault="0076074D" w:rsidP="00285C7B">
            <w:pPr>
              <w:spacing w:after="24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razlikuje vrste riječi (imenice, glagole i pridjeve)</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vlastite i zajedničke imenice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rod i broj imenica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glagole kao riječi kojima se iskazuje radnja, stanje i zbivanje</w:t>
            </w:r>
          </w:p>
          <w:p w:rsidR="0076074D" w:rsidRPr="001B0A78" w:rsidRDefault="0076074D" w:rsidP="00285C7B">
            <w:pPr>
              <w:spacing w:after="24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pridjeve kao riječi koje opisuju imenicu</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imenice od glagola</w:t>
            </w:r>
          </w:p>
          <w:p w:rsidR="0076074D" w:rsidRPr="001B0A78"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prepoznaje podvrste riječi kao i gramatičke kategorije (rod i broj imenica)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pridjeve kao riječi koje opisuju imenicu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Default="0076074D" w:rsidP="00285C7B">
            <w:pPr>
              <w:spacing w:after="0" w:line="240" w:lineRule="auto"/>
              <w:rPr>
                <w:rFonts w:ascii="Arial" w:eastAsia="Times New Roman" w:hAnsi="Arial" w:cs="Arial"/>
                <w:color w:val="000000"/>
                <w:sz w:val="20"/>
                <w:szCs w:val="20"/>
                <w:shd w:val="clear" w:color="auto" w:fill="FFFFFF"/>
                <w:lang w:eastAsia="hr-HR"/>
              </w:rPr>
            </w:pPr>
            <w:r w:rsidRPr="001B0A78">
              <w:rPr>
                <w:rFonts w:ascii="Arial" w:eastAsia="Times New Roman" w:hAnsi="Arial" w:cs="Arial"/>
                <w:color w:val="000000"/>
                <w:sz w:val="20"/>
                <w:szCs w:val="20"/>
                <w:shd w:val="clear" w:color="auto" w:fill="FFFFFF"/>
                <w:lang w:eastAsia="hr-HR"/>
              </w:rPr>
              <w:t xml:space="preserve">- razlikuje i grupira prema zadanim kriterijima imenice i glagole </w:t>
            </w:r>
          </w:p>
          <w:p w:rsidR="0076074D" w:rsidRPr="001B0A78"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1B0A78">
              <w:rPr>
                <w:rFonts w:ascii="Arial" w:eastAsia="Times New Roman" w:hAnsi="Arial" w:cs="Arial"/>
                <w:color w:val="000000"/>
                <w:sz w:val="20"/>
                <w:szCs w:val="20"/>
                <w:shd w:val="clear" w:color="auto" w:fill="FFFFFF"/>
                <w:lang w:eastAsia="hr-HR"/>
              </w:rPr>
              <w:t>prepoznaje podvrste riječi kao i gramatičke kategorije (rod i broj imenica)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pridjeve u jednostavnim primjerima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Default="0076074D" w:rsidP="00285C7B">
            <w:pPr>
              <w:spacing w:after="0" w:line="240" w:lineRule="auto"/>
              <w:rPr>
                <w:rFonts w:ascii="Arial" w:eastAsia="Times New Roman" w:hAnsi="Arial" w:cs="Arial"/>
                <w:color w:val="000000"/>
                <w:sz w:val="20"/>
                <w:szCs w:val="20"/>
                <w:shd w:val="clear" w:color="auto" w:fill="FFFFFF"/>
                <w:lang w:eastAsia="hr-HR"/>
              </w:rPr>
            </w:pPr>
            <w:r w:rsidRPr="001B0A78">
              <w:rPr>
                <w:rFonts w:ascii="Arial" w:eastAsia="Times New Roman" w:hAnsi="Arial" w:cs="Arial"/>
                <w:color w:val="000000"/>
                <w:sz w:val="20"/>
                <w:szCs w:val="20"/>
                <w:shd w:val="clear" w:color="auto" w:fill="FFFFFF"/>
                <w:lang w:eastAsia="hr-HR"/>
              </w:rPr>
              <w:t xml:space="preserve">- uočava imenice i glagole u poznatom govoru/tekstu te ih grupira prema zadanim kriterijima </w:t>
            </w:r>
          </w:p>
          <w:p w:rsidR="0076074D" w:rsidRPr="001B0A78"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1B0A78">
              <w:rPr>
                <w:rFonts w:ascii="Arial" w:eastAsia="Times New Roman" w:hAnsi="Arial" w:cs="Arial"/>
                <w:color w:val="000000"/>
                <w:sz w:val="20"/>
                <w:szCs w:val="20"/>
                <w:shd w:val="clear" w:color="auto" w:fill="FFFFFF"/>
                <w:lang w:eastAsia="hr-HR"/>
              </w:rPr>
              <w:t>objašnjava pridjeve i pronalazi ih u govoru/tekstu</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Default="0076074D" w:rsidP="00285C7B">
            <w:pPr>
              <w:spacing w:after="0" w:line="0" w:lineRule="atLeast"/>
              <w:rPr>
                <w:rFonts w:ascii="Arial" w:eastAsia="Times New Roman" w:hAnsi="Arial" w:cs="Arial"/>
                <w:color w:val="000000"/>
                <w:sz w:val="20"/>
                <w:szCs w:val="20"/>
                <w:shd w:val="clear" w:color="auto" w:fill="FFFFFF"/>
                <w:lang w:eastAsia="hr-HR"/>
              </w:rPr>
            </w:pPr>
            <w:r w:rsidRPr="001B0A78">
              <w:rPr>
                <w:rFonts w:ascii="Arial" w:eastAsia="Times New Roman" w:hAnsi="Arial" w:cs="Arial"/>
                <w:color w:val="000000"/>
                <w:sz w:val="20"/>
                <w:szCs w:val="20"/>
                <w:shd w:val="clear" w:color="auto" w:fill="FFFFFF"/>
                <w:lang w:eastAsia="hr-HR"/>
              </w:rPr>
              <w:t xml:space="preserve">- uočava imenice i glagole u nepoznatom govoru/tekstu te ih grupira prema zadanim kriterijima </w:t>
            </w:r>
          </w:p>
          <w:p w:rsidR="0076074D" w:rsidRPr="001B0A78"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1B0A78">
              <w:rPr>
                <w:rFonts w:ascii="Arial" w:eastAsia="Times New Roman" w:hAnsi="Arial" w:cs="Arial"/>
                <w:color w:val="000000"/>
                <w:sz w:val="20"/>
                <w:szCs w:val="20"/>
                <w:shd w:val="clear" w:color="auto" w:fill="FFFFFF"/>
                <w:lang w:eastAsia="hr-HR"/>
              </w:rPr>
              <w:t xml:space="preserve">objašnjava pridjeve, pronalazi ih u govoru/tekstu i samostalno navodi nove primjere </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B.3.3.</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preoblikuje rečenice i prepoznaje glavne rečenične dijelove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preoblikuje potvrdne rečenice u niječne i obrnuto</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povezuje rečenice u kraći vezani tekst</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subjekt i predikat</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osnovni oblik upravnog govora (piščeve riječi na prvom mjestu)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preoblikuje upravni govor u neupravni</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rečenice po značenju i obliku i preoblikuje ih</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navodi glavne rečenične</w:t>
            </w:r>
            <w:r>
              <w:rPr>
                <w:rFonts w:ascii="Times New Roman" w:eastAsia="Times New Roman" w:hAnsi="Times New Roman"/>
                <w:sz w:val="24"/>
                <w:szCs w:val="24"/>
                <w:lang w:eastAsia="hr-HR"/>
              </w:rPr>
              <w:t xml:space="preserve"> </w:t>
            </w:r>
            <w:r w:rsidRPr="001B0A78">
              <w:rPr>
                <w:rFonts w:ascii="Arial" w:eastAsia="Times New Roman" w:hAnsi="Arial" w:cs="Arial"/>
                <w:color w:val="000000"/>
                <w:sz w:val="20"/>
                <w:szCs w:val="20"/>
                <w:shd w:val="clear" w:color="auto" w:fill="FFFFFF"/>
                <w:lang w:eastAsia="hr-HR"/>
              </w:rPr>
              <w:t xml:space="preserve">dijelove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uz poticaj prepoznaje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osnovni oblik upravnog govora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u govoru/tekstu rečenice po značenju i obliku te ih preoblikuje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 jednostavnim primjerima (jednostavno neproširenim rečenicama) prepoznaje glavne rečenične dijelove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osnovni oblik upravnog govora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na temelju smisla, razlikuje rečenice po značenju i obliku, preoblikuje ih i povezuje u kraći tekst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 složenijim primjerima (jednostavno proširene rečenice) označava glavne rečenične dijelove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piščev govor od upravnog govora i označava ga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preoblikuje upravni u neupravni govor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smisleno i pravilno preoblikuje različite rečenice</w:t>
            </w:r>
            <w:r>
              <w:rPr>
                <w:rFonts w:ascii="Times New Roman" w:eastAsia="Times New Roman" w:hAnsi="Times New Roman"/>
                <w:sz w:val="24"/>
                <w:szCs w:val="24"/>
                <w:lang w:eastAsia="hr-HR"/>
              </w:rPr>
              <w:t xml:space="preserve"> </w:t>
            </w:r>
            <w:r w:rsidRPr="001B0A78">
              <w:rPr>
                <w:rFonts w:ascii="Arial" w:eastAsia="Times New Roman" w:hAnsi="Arial" w:cs="Arial"/>
                <w:color w:val="000000"/>
                <w:sz w:val="20"/>
                <w:szCs w:val="20"/>
                <w:shd w:val="clear" w:color="auto" w:fill="FFFFFF"/>
                <w:lang w:eastAsia="hr-HR"/>
              </w:rPr>
              <w:t>te ih povezuje u kraći tekst</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određuje u složenijim primjerima glavne rečenične dijelove i njihovu ulogu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 samostalno obrazlaže osnovni oblik upravnog govora, navodi vlastite primjere i preoblikuje u neupravni govor</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B.3.4.</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primjenjuje osnovna pravopisna pravila</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upotrebljava veliko slovo u pisanju višečlanih vlastitih imenica (gora, voda, mjesta, ustanova, nebeskih tijela)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opće skraćenice i skraćenice za mjere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upotrebljava pravilo pisanja riječce </w:t>
            </w:r>
            <w:r w:rsidRPr="001B0A78">
              <w:rPr>
                <w:rFonts w:ascii="Arial" w:eastAsia="Times New Roman" w:hAnsi="Arial" w:cs="Arial"/>
                <w:i/>
                <w:iCs/>
                <w:color w:val="000000"/>
                <w:sz w:val="20"/>
                <w:szCs w:val="20"/>
                <w:shd w:val="clear" w:color="auto" w:fill="FFFFFF"/>
                <w:lang w:eastAsia="hr-HR"/>
              </w:rPr>
              <w:t>ne</w:t>
            </w:r>
            <w:r w:rsidRPr="001B0A78">
              <w:rPr>
                <w:rFonts w:ascii="Arial" w:eastAsia="Times New Roman" w:hAnsi="Arial" w:cs="Arial"/>
                <w:color w:val="000000"/>
                <w:sz w:val="20"/>
                <w:szCs w:val="20"/>
                <w:shd w:val="clear" w:color="auto" w:fill="FFFFFF"/>
                <w:lang w:eastAsia="hr-HR"/>
              </w:rPr>
              <w:t xml:space="preserve"> i </w:t>
            </w:r>
            <w:r w:rsidRPr="001B0A78">
              <w:rPr>
                <w:rFonts w:ascii="Arial" w:eastAsia="Times New Roman" w:hAnsi="Arial" w:cs="Arial"/>
                <w:i/>
                <w:iCs/>
                <w:color w:val="000000"/>
                <w:sz w:val="20"/>
                <w:szCs w:val="20"/>
                <w:shd w:val="clear" w:color="auto" w:fill="FFFFFF"/>
                <w:lang w:eastAsia="hr-HR"/>
              </w:rPr>
              <w:t>li</w:t>
            </w:r>
            <w:r w:rsidRPr="001B0A78">
              <w:rPr>
                <w:rFonts w:ascii="Arial" w:eastAsia="Times New Roman" w:hAnsi="Arial" w:cs="Arial"/>
                <w:color w:val="000000"/>
                <w:sz w:val="20"/>
                <w:szCs w:val="20"/>
                <w:shd w:val="clear" w:color="auto" w:fill="FFFFFF"/>
                <w:lang w:eastAsia="hr-HR"/>
              </w:rPr>
              <w:t xml:space="preserve"> kada su u vezi s glagolom</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upotrebljava pravilo pisanja dvije tačke (dvotočke) i zareza u nabrajanju te navodnik u pisanju upravnog govora (osnovni oblik)</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navodi pravila pisanja rečeničnih znakova, riječca, velikog slova i skraćenica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navodi pravila pisanja dvotočke i zareza u nabrajanju te dvotočke i navodnika u upravnom govoru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pravila pisanja rečeničnih znakova, riječca velikog slova i skraćenica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na jednostavnim primjerima objašnjava pravila pisanja dvotočke i zareza u nabrajanju te dvotočke i navodnika u upravnom govoru</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i primjenjuje pravila pisanja rečeničnih znakova, riječca, velikog slova i skraćenica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na jednostavnim primjerima objašnjava i primjenjuje pravila pisanja dvotočke i zareza u nabrajanju te dvotočke i navodnika u upravnom govoru</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oblikuje kraći smisleni tekst primjenjujući pravila pisanja rečeničnih znakova, riječca velikog slova, skraćenica,</w:t>
            </w:r>
          </w:p>
          <w:p w:rsidR="0076074D" w:rsidRPr="001B0A78" w:rsidRDefault="0076074D" w:rsidP="00285C7B">
            <w:pPr>
              <w:spacing w:after="24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dvotočke i zareza u nabrajanju te dvotočke i navodnika u upravnom govoru </w:t>
            </w:r>
          </w:p>
          <w:p w:rsidR="0076074D" w:rsidRPr="001B0A78" w:rsidRDefault="0076074D" w:rsidP="00285C7B">
            <w:pPr>
              <w:spacing w:after="0" w:line="0" w:lineRule="atLeast"/>
              <w:rPr>
                <w:rFonts w:ascii="Times New Roman" w:eastAsia="Times New Roman" w:hAnsi="Times New Roman"/>
                <w:sz w:val="24"/>
                <w:szCs w:val="24"/>
                <w:lang w:eastAsia="hr-HR"/>
              </w:rPr>
            </w:pP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hd w:val="clear" w:color="auto" w:fill="C5E0B3"/>
                <w:lang w:eastAsia="hr-HR"/>
              </w:rPr>
              <w:t>DOMENA: KULTURA IZRAŽAVANJA I STVARALAŠTVO (C)</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C.3.1.</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sluša i analizira tuđi</w:t>
            </w:r>
            <w:r>
              <w:rPr>
                <w:rFonts w:ascii="Times New Roman" w:eastAsia="Times New Roman" w:hAnsi="Times New Roman"/>
                <w:sz w:val="24"/>
                <w:szCs w:val="24"/>
                <w:lang w:eastAsia="hr-HR"/>
              </w:rPr>
              <w:t xml:space="preserve"> </w:t>
            </w:r>
            <w:r w:rsidRPr="001B0A78">
              <w:rPr>
                <w:rFonts w:ascii="Arial" w:eastAsia="Times New Roman" w:hAnsi="Arial" w:cs="Arial"/>
                <w:color w:val="000000"/>
                <w:sz w:val="20"/>
                <w:szCs w:val="20"/>
                <w:shd w:val="clear" w:color="auto" w:fill="FFFFFF"/>
                <w:lang w:eastAsia="hr-HR"/>
              </w:rPr>
              <w:t>govor te izražava svoje misli, osjećaje i stavove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aktivno sluša i analizira govor sugovornika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podešava intonaciju glasa pri izgovoru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komunicira neverbalnim znacima (pantomima, imitacije)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pristojno razgovara sa poznatim i nepoznatim ljudima u raznim životnim situacijama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sudjeluje u razgovorima na razne teme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samostalni govor (monolog) od razgovora (dijalog)</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sudjeluje u raspravi (poštujući temu iznosi svoje mišljenje i uvažava tuđe)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prepričava (detaljno i sažeto) sadržaje tekstova, filmova, kazališnih predstava (po zajedničkom i po samostalno sačinjenom planu)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priča o stvarnom ili zamišljenom događaju ili doživljaju po zajedničkom sačinjenom planu na temelju stvaralačke mašte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pravilno strukturira pričanje (uvodni, središnji i završni dio)</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kazuje napamet naučene tekstove (lirske, epske, dramske) i glumi</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sluša i razumije govor te uz poticaj izražava doživljaj slušanog</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sudjeluje u razgovoru o temama bliskim vlastitom iskustvu na temelju danih preporuka poštujući pravila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učtivog ophođenja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kazuje napamet naučen kraći tekst </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sluša i razumije govor izražavajući svoj stav o sadržaju slušanog</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sudjeluje u razgovoru na zadanu temu na temelju danih poticajnih pitanja iznoseći vlastito mišljenje i poštujući pravila učtivog ophođenja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kazuje napamet naučen tekst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sluša i razumije govor izražavajući svoj stav o sadržaju slušanog te uspoređuje svoj stav sa stavovima drugih</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razgovara na zadanu ili slobodnu temu iznoseći vlastito mišljenje i poštujući pravila učtivog ophođenja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priča na temelju zajednički sačinjenog plana</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sluša i razumije govor, uspoređuje svoj stav sa stavovima drugih i brani svoj stav uvažavajući tuđe mišljenje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započinje razgovor na zadanu ili slobodnu temu iznoseći vlastito mišljenje i poštujući pravila učtivog</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ophođenja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priča na temelju samostalno sačinjenog plana pridržavajući se </w:t>
            </w:r>
            <w:r w:rsidRPr="001B0A78">
              <w:rPr>
                <w:rFonts w:ascii="Arial" w:eastAsia="Times New Roman" w:hAnsi="Arial" w:cs="Arial"/>
                <w:color w:val="000000"/>
                <w:sz w:val="20"/>
                <w:szCs w:val="20"/>
                <w:shd w:val="clear" w:color="auto" w:fill="FFFFFF"/>
                <w:lang w:eastAsia="hr-HR"/>
              </w:rPr>
              <w:lastRenderedPageBreak/>
              <w:t>pravila oblikovanja govora</w:t>
            </w:r>
          </w:p>
          <w:p w:rsidR="0076074D" w:rsidRPr="001B0A78" w:rsidRDefault="0076074D" w:rsidP="00285C7B">
            <w:pPr>
              <w:spacing w:after="0" w:line="0" w:lineRule="atLeast"/>
              <w:rPr>
                <w:rFonts w:ascii="Times New Roman" w:eastAsia="Times New Roman" w:hAnsi="Times New Roman"/>
                <w:sz w:val="24"/>
                <w:szCs w:val="24"/>
                <w:lang w:eastAsia="hr-HR"/>
              </w:rPr>
            </w:pP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C.3.2.</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izražajno čita i analizira različite vrste tekstova</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naglas i u sebi, razumije pročitano</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izražajno čita različite vrste tekstova usklađujući intonaciju i tempo čitanja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s prirodom teksta (pripovijedanje, opis, monolog, dijalog)</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čitajući pronalazi odgovarajuće podatke o liku (opisu, osjećajima i načinu njihovog prikazivanja u tekstu)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izražava vlastiti doživljaj o pročitanom</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izdvaja lijepe i nove riječi, neobične izraze</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kraće tekstove primjerene uzrastu i interesima te uz pomoć učitelja pronalazi osnovne podatke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čita kraće tekstove primjerene dobi i interesima te na temelju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poticajnih pitanja pronalazi osnovne podatke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izražajno čita kraće tekstove primjerene dobi i interesima te samostalno pronalazi osnovne podatke i izvodi jednostavne zaključke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izražajno čita tekstove primjerene dobi i interesima, pronalazi važne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podatke u tekstu na temelju kojih izvodi složenije zaključke</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C.3.3.</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razvija vještinu kreativnog pisanja</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čitko i uredno kontrolne diktate i autodiktate primjenjujući usvojena pravopisna pravila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opisuje izgled i ponašanje osobe/lika (fizički izgled i osnovne karakterne osobine)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opisuje prirodu na temelju neposrednog promatranja (karakteristične pojedinosti)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oblikuje kraću obavijest (vijest) o prošlom i predstojećem događaju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izvještava o sebi (kratka autobiografija)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rješava i sastavlja zagonetke, rebuse i ukrštene riječi (složeniji primjeri)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sastav poštujući kompoziciju (uvod, središnji i završni dio)</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oblikuje kraću pisanu poruku (reklama i plakat; jednostavniji primjeri)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vodi dnevnik čitanja</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samostalno piše rečenice primjenjujući usvojena pravopisna pravila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kraće tekstove na zadanu ili slobodnu temu uz pomoć učitelja i komunicira putem zapisane poruke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bilješke o pročitanom vodi na temelju danih preporuka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samostalno piše rečenice primjenjujući usvojena pravopisna pravila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kraće tekstove na temelju danih preporuka i komunicira putem zapisane poruke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piše bilješke o pročitanom</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Default="0076074D" w:rsidP="00285C7B">
            <w:pPr>
              <w:spacing w:after="0" w:line="0" w:lineRule="atLeast"/>
              <w:rPr>
                <w:rFonts w:ascii="Arial" w:eastAsia="Times New Roman" w:hAnsi="Arial" w:cs="Arial"/>
                <w:color w:val="000000"/>
                <w:sz w:val="20"/>
                <w:szCs w:val="20"/>
                <w:shd w:val="clear" w:color="auto" w:fill="FFFFFF"/>
                <w:lang w:eastAsia="hr-HR"/>
              </w:rPr>
            </w:pPr>
            <w:r w:rsidRPr="001B0A78">
              <w:rPr>
                <w:rFonts w:ascii="Arial" w:eastAsia="Times New Roman" w:hAnsi="Arial" w:cs="Arial"/>
                <w:color w:val="000000"/>
                <w:sz w:val="20"/>
                <w:szCs w:val="20"/>
                <w:shd w:val="clear" w:color="auto" w:fill="FFFFFF"/>
                <w:lang w:eastAsia="hr-HR"/>
              </w:rPr>
              <w:t xml:space="preserve">- samostalno piše kraći narativni i deskriptivni tekst na zadanu ili slobodnu temu primjenjujući pravopisna pravila i uvažavajući dane preporuke </w:t>
            </w:r>
          </w:p>
          <w:p w:rsidR="0076074D" w:rsidRPr="001B0A78"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1B0A78">
              <w:rPr>
                <w:rFonts w:ascii="Arial" w:eastAsia="Times New Roman" w:hAnsi="Arial" w:cs="Arial"/>
                <w:color w:val="000000"/>
                <w:sz w:val="20"/>
                <w:szCs w:val="20"/>
                <w:shd w:val="clear" w:color="auto" w:fill="FFFFFF"/>
                <w:lang w:eastAsia="hr-HR"/>
              </w:rPr>
              <w:t>samostalno i redovito piše bilješke o pročitanom</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piše kraći narativni i deskriptivni tekst na zadanu ili slobodnu temu jasno strukturirajući uvodni, glavni i završni dio te primjenjujući pravopisna pravila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i redovito piše bilješke o pročitanom uz zanimljive komentare</w:t>
            </w:r>
          </w:p>
        </w:tc>
      </w:tr>
      <w:tr w:rsidR="0076074D" w:rsidRPr="001B0A78" w:rsidTr="00285C7B">
        <w:trPr>
          <w:trHeight w:val="300"/>
        </w:trPr>
        <w:tc>
          <w:tcPr>
            <w:tcW w:w="14139" w:type="dxa"/>
            <w:gridSpan w:val="6"/>
            <w:tcBorders>
              <w:top w:val="single" w:sz="8" w:space="0" w:color="000000"/>
              <w:left w:val="single" w:sz="8" w:space="0" w:color="000000"/>
              <w:bottom w:val="single" w:sz="6" w:space="0" w:color="000000"/>
              <w:right w:val="single" w:sz="8" w:space="0" w:color="000000"/>
            </w:tcBorders>
            <w:shd w:val="clear" w:color="auto" w:fill="D6E3BC"/>
            <w:tcMar>
              <w:top w:w="100" w:type="dxa"/>
              <w:left w:w="120" w:type="dxa"/>
              <w:bottom w:w="100" w:type="dxa"/>
              <w:right w:w="120" w:type="dxa"/>
            </w:tcMar>
            <w:hideMark/>
          </w:tcPr>
          <w:p w:rsidR="0076074D" w:rsidRPr="001B0A78" w:rsidRDefault="0076074D" w:rsidP="00285C7B">
            <w:pPr>
              <w:spacing w:after="0" w:line="240" w:lineRule="auto"/>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hd w:val="clear" w:color="auto" w:fill="D6E3BC"/>
                <w:lang w:eastAsia="hr-HR"/>
              </w:rPr>
              <w:t>DOMENA: KULTURA I MEDIJI (D)</w:t>
            </w:r>
          </w:p>
        </w:tc>
      </w:tr>
      <w:tr w:rsidR="0076074D" w:rsidRPr="001B0A78" w:rsidTr="00285C7B">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D.3.1.</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prepoznaje osnovna obilježja igranog filma za djecu</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igrani film za djecu od animiranog filma i kazališne predstave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osnovna obilježja igranog filma (scenarist, režiser, filmska priča, filmsko vrijeme, glumci, kaskaderi/dvojnici i statisti)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sadržaje i tijek radnje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analizira glavne i sporedne likove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određuje redoslijed događaja i prepričava sadržaj igranog filma za djecu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glavne i sporedne filmske uloge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sličnosti i razlike između filma i književnog djela prema kojem je film snimljen</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igrani film za djecu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uspoređuje glavne i sporedne likove književnog djela s njihovim filmskim prikazom</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odgovara na jednostavna pitanja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igrani film za djecu od animiranog filma i dječje kazališne predstave prema poticajnim pitanjima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prepoznaje osnovna obilježja igranog filma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uspoređuje redoslijed događaja u književnom djelu sa redoslijedom događaja igranog filma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objašnjava</w:t>
            </w: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razliku igranog film za djecu od</w:t>
            </w:r>
            <w:r>
              <w:rPr>
                <w:rFonts w:ascii="Times New Roman" w:eastAsia="Times New Roman" w:hAnsi="Times New Roman"/>
                <w:sz w:val="24"/>
                <w:szCs w:val="24"/>
                <w:lang w:eastAsia="hr-HR"/>
              </w:rPr>
              <w:t xml:space="preserve"> </w:t>
            </w:r>
            <w:r w:rsidRPr="001B0A78">
              <w:rPr>
                <w:rFonts w:ascii="Arial" w:eastAsia="Times New Roman" w:hAnsi="Arial" w:cs="Arial"/>
                <w:color w:val="000000"/>
                <w:sz w:val="20"/>
                <w:szCs w:val="20"/>
                <w:shd w:val="clear" w:color="auto" w:fill="FFFFFF"/>
                <w:lang w:eastAsia="hr-HR"/>
              </w:rPr>
              <w:t>animiranog filma i</w:t>
            </w:r>
            <w:r>
              <w:rPr>
                <w:rFonts w:ascii="Times New Roman" w:eastAsia="Times New Roman" w:hAnsi="Times New Roman"/>
                <w:sz w:val="24"/>
                <w:szCs w:val="24"/>
                <w:lang w:eastAsia="hr-HR"/>
              </w:rPr>
              <w:t xml:space="preserve"> </w:t>
            </w:r>
            <w:r w:rsidRPr="001B0A78">
              <w:rPr>
                <w:rFonts w:ascii="Arial" w:eastAsia="Times New Roman" w:hAnsi="Arial" w:cs="Arial"/>
                <w:color w:val="000000"/>
                <w:sz w:val="20"/>
                <w:szCs w:val="20"/>
                <w:shd w:val="clear" w:color="auto" w:fill="FFFFFF"/>
                <w:lang w:eastAsia="hr-HR"/>
              </w:rPr>
              <w:t>dječje kazališne predstave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istražuje i uspoređuje činjenice u igranom filmu i uspoređuje ih sa činjenicama književnog djela </w:t>
            </w:r>
          </w:p>
          <w:p w:rsidR="0076074D" w:rsidRPr="001B0A78" w:rsidRDefault="0076074D" w:rsidP="00285C7B">
            <w:pPr>
              <w:spacing w:after="0" w:line="240" w:lineRule="auto"/>
              <w:rPr>
                <w:rFonts w:ascii="Times New Roman" w:eastAsia="Times New Roman" w:hAnsi="Times New Roman"/>
                <w:sz w:val="24"/>
                <w:szCs w:val="24"/>
                <w:lang w:eastAsia="hr-HR"/>
              </w:rPr>
            </w:pP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w:t>
            </w:r>
          </w:p>
        </w:t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uspoređuje i opisuje igrani film za djecu, animirani film i dječje kazališne predstave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igrani film od snimljene dječje kazališne predstave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-razlikuje filmsku i kazališnu glumu i glumce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uspoređuje činjenice u igranom filmu i književnom djelu te ih povezuje s vlastitim iskustvom</w:t>
            </w:r>
          </w:p>
        </w:tc>
      </w:tr>
      <w:tr w:rsidR="0076074D" w:rsidRPr="001B0A78" w:rsidTr="00285C7B">
        <w:tc>
          <w:tcPr>
            <w:tcW w:w="2105" w:type="dxa"/>
            <w:tcBorders>
              <w:top w:val="single" w:sz="6"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D.3.2.</w:t>
            </w:r>
          </w:p>
          <w:p w:rsidR="0076074D" w:rsidRPr="001B0A78" w:rsidRDefault="0076074D" w:rsidP="00285C7B">
            <w:pPr>
              <w:spacing w:after="24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prepoznaje različite vrste medija</w:t>
            </w:r>
          </w:p>
          <w:p w:rsidR="0076074D" w:rsidRPr="001B0A78" w:rsidRDefault="0076074D" w:rsidP="00285C7B">
            <w:pPr>
              <w:spacing w:after="240" w:line="0" w:lineRule="atLeast"/>
              <w:rPr>
                <w:rFonts w:ascii="Times New Roman" w:eastAsia="Times New Roman" w:hAnsi="Times New Roman"/>
                <w:sz w:val="24"/>
                <w:szCs w:val="24"/>
                <w:lang w:eastAsia="hr-HR"/>
              </w:rPr>
            </w:pPr>
          </w:p>
        </w:tc>
        <w:tc>
          <w:tcPr>
            <w:tcW w:w="4252" w:type="dxa"/>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tiskane i digitalne medije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put nastanka knjige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dijelove knjižnog bloka (predgovor, pogovor, rječnik nepoznatih riječi, bilješka o autoru i ilustratoru, bibliografija)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pronalazi traženi podatak u dječjoj enciklopediji služeći se registrom</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stvara razredne novine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pronalazi potrebne informacije na računalu primjerene uzrastu (Srpska dječja digitalna knjižnica)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upoznaje se s mogućnostima zlouporabe interneta</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tiskane i digitalne medije i uz pomoć učitelja ili knjižničara pronalazi tražene podatke</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1842" w:type="dxa"/>
            <w:tcBorders>
              <w:top w:val="single" w:sz="6"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tiskane i digitalne medije i samostalno pronalazi traženi podatak u jednom izvoru (npr. tiskanom)</w:t>
            </w:r>
          </w:p>
        </w:tc>
        <w:tc>
          <w:tcPr>
            <w:tcW w:w="1843" w:type="dxa"/>
            <w:tcBorders>
              <w:top w:val="single" w:sz="6"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samostalno razlikuje različite vrste medija i pronalazi tražene podatke </w:t>
            </w:r>
          </w:p>
        </w:tc>
        <w:tc>
          <w:tcPr>
            <w:tcW w:w="1970" w:type="dxa"/>
            <w:tcBorders>
              <w:top w:val="single" w:sz="6"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uspoređuje različite vrste medija, pronalazi tražene podatke i izdvaja ključni podatak</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D.3.3.</w:t>
            </w:r>
          </w:p>
          <w:p w:rsidR="0076074D" w:rsidRPr="001B0A78" w:rsidRDefault="0076074D" w:rsidP="00285C7B">
            <w:pPr>
              <w:spacing w:after="24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gradi svoj kulturni i nacionalni identitet</w:t>
            </w:r>
          </w:p>
          <w:p w:rsidR="0076074D" w:rsidRPr="001B0A78" w:rsidRDefault="0076074D" w:rsidP="00285C7B">
            <w:pPr>
              <w:spacing w:after="240" w:line="0" w:lineRule="atLeast"/>
              <w:rPr>
                <w:rFonts w:ascii="Times New Roman" w:eastAsia="Times New Roman" w:hAnsi="Times New Roman"/>
                <w:sz w:val="24"/>
                <w:szCs w:val="24"/>
                <w:lang w:eastAsia="hr-HR"/>
              </w:rPr>
            </w:pPr>
            <w:r w:rsidRPr="001B0A78">
              <w:rPr>
                <w:rFonts w:ascii="Times New Roman" w:eastAsia="Times New Roman" w:hAnsi="Times New Roman"/>
                <w:sz w:val="24"/>
                <w:szCs w:val="24"/>
                <w:lang w:eastAsia="hr-HR"/>
              </w:rPr>
              <w:lastRenderedPageBreak/>
              <w:br/>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njeguje običaje (dječje narodne igre i pjesme)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posjećuje kulturne događaje i školske/izvanškolske manifestacije, a u pojedinim i sudjeluje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posjećuje i razlikuje kulturne ustanove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razgovara o događajima kojima je prisustvovao i vrednuje ih</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izražava svoj doživljaj kulturnog događaja na različite kreativne načine</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uz poticaj učitelja posjećuje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školske i izvanškolske manifestacije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posjećuje kulturne ustanove i događaje, vrednuje ih i izražava svoj doživljaj</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3813"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poticaj učitelja posjećuje kulturne događaje i ustanove, vrednuje ih i izražava svoj doživljaj na kreativan način</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sudjeluje u pojedinim školskim i izvanškolskim manifestacijama </w:t>
            </w:r>
          </w:p>
          <w:p w:rsidR="0076074D" w:rsidRPr="001B0A78" w:rsidRDefault="0076074D" w:rsidP="00285C7B">
            <w:pPr>
              <w:spacing w:after="240" w:line="0" w:lineRule="atLeast"/>
              <w:rPr>
                <w:rFonts w:ascii="Times New Roman" w:eastAsia="Times New Roman" w:hAnsi="Times New Roman"/>
                <w:sz w:val="24"/>
                <w:szCs w:val="24"/>
                <w:lang w:eastAsia="hr-HR"/>
              </w:rPr>
            </w:pPr>
            <w:r w:rsidRPr="001B0A78">
              <w:rPr>
                <w:rFonts w:ascii="Times New Roman" w:eastAsia="Times New Roman" w:hAnsi="Times New Roman"/>
                <w:sz w:val="24"/>
                <w:szCs w:val="24"/>
                <w:lang w:eastAsia="hr-HR"/>
              </w:rPr>
              <w:lastRenderedPageBreak/>
              <w:br/>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hd w:val="clear" w:color="auto" w:fill="D9D9D9"/>
                <w:lang w:eastAsia="hr-HR"/>
              </w:rPr>
              <w:lastRenderedPageBreak/>
              <w:t>4. razred OŠ - 140 sati</w:t>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hd w:val="clear" w:color="auto" w:fill="C5E0B3"/>
                <w:lang w:eastAsia="hr-HR"/>
              </w:rPr>
              <w:t>DOMENA: KNJIŽEVNOST (A)</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A.4.1.</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razlikuje književne vrste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opisuje osnovne karakteristike pjesme, bajke, basne, pripovijetke, dječjeg romana i drame za djecu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tumači kratke narodne umotvorine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značajne pojedinosti u opisu prirode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zapaža izraze i riječi kojima su izazvani pojedini utisci u tekstovima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i razlikuje dijelove fabule (uvod, zaplet, rasplet)</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i tumači izraze, riječi i dijaloge kojima su prikazani sukobi i dramatične situacije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didaskalije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personifikaciju kao pjesničku sliku</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književne vrste i uz pomoć učitelja zapaža dijelove fabule i opise prirode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izdvaja upečatljive osobine lika prema izgledu i ponašanju na temelju poticajnih pitanja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književne vrste, dijelove fabule i značajne pojedinosti u opisu prirode na temelju poticajnih pitanja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samostalno izdvaja upečatljive osobine lika prema izgledu i ponašanju </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samostalno razlikuje književne vrste, dijelove fabule i pojedinosti u opisu prirode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upečatljive osobine lika na temelju izgleda ponašanja i govora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 razlikuje onomatopejske i poredbene sadržaje u tekstu</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razlikuje i objašnjava književne vrste, dijelove fabule i pojedinosti u opisu prirode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temu te izdvaja ideje teksta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raspravlja o postupcima likova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personifikaciju kao pjesničku sliku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w:t>
            </w:r>
          </w:p>
        </w:tc>
      </w:tr>
      <w:tr w:rsidR="0076074D" w:rsidRPr="001B0A78" w:rsidTr="00285C7B">
        <w:trPr>
          <w:trHeight w:val="400"/>
        </w:trPr>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A.4.2.</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razvija čitalačku naviku</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bira književna djela i preporučuje drugima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analizira djelo, izražava svoje mišljenje o pročitanom</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poticaj učitelja čita književna djela primjerena uzrastu</w:t>
            </w:r>
          </w:p>
        </w:tc>
        <w:tc>
          <w:tcPr>
            <w:tcW w:w="3813"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bira i čita književna djela te ih preporučuje drugima</w:t>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D6E3BC"/>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z w:val="20"/>
                <w:szCs w:val="20"/>
                <w:shd w:val="clear" w:color="auto" w:fill="D6E3BC"/>
                <w:lang w:eastAsia="hr-HR"/>
              </w:rPr>
              <w:t>DOMENA: JEZIK (B)</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B.4.1.</w:t>
            </w:r>
          </w:p>
          <w:p w:rsidR="0076074D" w:rsidRPr="001B0A78" w:rsidRDefault="0076074D" w:rsidP="00285C7B">
            <w:pPr>
              <w:spacing w:after="24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razlikuje značenje riječi i izraza te gradi nove riječi</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razlikuje i objašnjava različita značenja riječi i izraza u govornim situacijama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osnovno i preneseno značenje riječi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naglašene i nenaglašene riječi</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zamjenjuje jezičnim standardom neknjiževne riječi i tuđice</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razlikuje značenje riječi te ih uz pomoć učitelja primjenjuje u izrazima i rečenicama svakodnevnog govora</w:t>
            </w:r>
          </w:p>
          <w:p w:rsidR="0076074D" w:rsidRPr="001B0A78" w:rsidRDefault="0076074D" w:rsidP="00285C7B">
            <w:pPr>
              <w:spacing w:after="240" w:line="0" w:lineRule="atLeast"/>
              <w:rPr>
                <w:rFonts w:ascii="Times New Roman" w:eastAsia="Times New Roman" w:hAnsi="Times New Roman"/>
                <w:sz w:val="24"/>
                <w:szCs w:val="24"/>
                <w:lang w:eastAsia="hr-HR"/>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razlikuje značenje riječi, proširuje vl</w:t>
            </w:r>
            <w:r>
              <w:rPr>
                <w:rFonts w:ascii="Arial" w:eastAsia="Times New Roman" w:hAnsi="Arial" w:cs="Arial"/>
                <w:color w:val="000000"/>
                <w:sz w:val="20"/>
                <w:szCs w:val="20"/>
                <w:shd w:val="clear" w:color="auto" w:fill="FFFFFF"/>
                <w:lang w:eastAsia="hr-HR"/>
              </w:rPr>
              <w:t xml:space="preserve">astiti rječnik te ih uz poticaj </w:t>
            </w:r>
            <w:r w:rsidRPr="001B0A78">
              <w:rPr>
                <w:rFonts w:ascii="Arial" w:eastAsia="Times New Roman" w:hAnsi="Arial" w:cs="Arial"/>
                <w:color w:val="000000"/>
                <w:sz w:val="20"/>
                <w:szCs w:val="20"/>
                <w:shd w:val="clear" w:color="auto" w:fill="FFFFFF"/>
                <w:lang w:eastAsia="hr-HR"/>
              </w:rPr>
              <w:t xml:space="preserve">primjenjuje u </w:t>
            </w:r>
            <w:r w:rsidRPr="001B0A78">
              <w:rPr>
                <w:rFonts w:ascii="Arial" w:eastAsia="Times New Roman" w:hAnsi="Arial" w:cs="Arial"/>
                <w:color w:val="000000"/>
                <w:sz w:val="20"/>
                <w:szCs w:val="20"/>
                <w:shd w:val="clear" w:color="auto" w:fill="FFFFFF"/>
                <w:lang w:eastAsia="hr-HR"/>
              </w:rPr>
              <w:lastRenderedPageBreak/>
              <w:t>svakodnevnom govoru</w:t>
            </w:r>
          </w:p>
          <w:p w:rsidR="0076074D" w:rsidRPr="001B0A78" w:rsidRDefault="0076074D" w:rsidP="00285C7B">
            <w:pPr>
              <w:spacing w:after="240" w:line="0" w:lineRule="atLeast"/>
              <w:rPr>
                <w:rFonts w:ascii="Times New Roman" w:eastAsia="Times New Roman" w:hAnsi="Times New Roman"/>
                <w:sz w:val="24"/>
                <w:szCs w:val="24"/>
                <w:lang w:eastAsia="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samostalno pronalazi i objašnjava značenje riječi koje pravilno primjenjuje u </w:t>
            </w:r>
            <w:r w:rsidRPr="001B0A78">
              <w:rPr>
                <w:rFonts w:ascii="Arial" w:eastAsia="Times New Roman" w:hAnsi="Arial" w:cs="Arial"/>
                <w:color w:val="000000"/>
                <w:sz w:val="20"/>
                <w:szCs w:val="20"/>
                <w:shd w:val="clear" w:color="auto" w:fill="FFFFFF"/>
                <w:lang w:eastAsia="hr-HR"/>
              </w:rPr>
              <w:lastRenderedPageBreak/>
              <w:t>svakodnevnom govoru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značenje nepoznate riječi i izraza na temelju konteksta</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samostalno pronalazi i objašnjava značenje riječi koje funkcionalno primjenjuje u </w:t>
            </w:r>
            <w:r w:rsidRPr="001B0A78">
              <w:rPr>
                <w:rFonts w:ascii="Arial" w:eastAsia="Times New Roman" w:hAnsi="Arial" w:cs="Arial"/>
                <w:color w:val="000000"/>
                <w:sz w:val="20"/>
                <w:szCs w:val="20"/>
                <w:shd w:val="clear" w:color="auto" w:fill="FFFFFF"/>
                <w:lang w:eastAsia="hr-HR"/>
              </w:rPr>
              <w:lastRenderedPageBreak/>
              <w:t>svakodnevnom govoru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primjenjuje riječi u osnovnom i prenesenom značenju</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B.4.2.</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razlikuje vrste riječi (imenice, glagole, pridjeve, osobne zamjenice i brojeve)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zbirne imenice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lice i broj glagola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osnovne načine izražavanja prošlosti, sadašnjosti i budućnosti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opisne i posvojne pridjeve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rod i broj osobnih zamjenica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glavne i redne brojeve</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nabraja vrste riječi i glagolska vremena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i razlikuje vrste riječi te glagolska vremena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uočava i razlikuje u govoru/tekstu vrste riječi i glagolska vremena</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uočava i objašnjava u govoru/tekstu vrste riječi i glagolska vremena te navodi nove primjere  </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B.4.3.</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razlikuje rečenice i povezuje ih u smislen, cjelovit tekst</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glavne rečenične članove (subjekt i predikat) i prepoznaje jednostavnu rečenicu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zavisne rečenične članove proširene rečenice (objekt kao dodatak predikatu i atribut kao dodatak subjektu)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upravni i neupravni govor u rečenicama (sva tri oblika)</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rečenice po značenju i obliku te ih preoblikuje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jednostavnu rečenicu i njezine članove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nabraja oblike upravnog govora i definira neupravni govor</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rečenice po značenju i obliku, samostalno ih preoblikuje i uz poticaj povezuje u kraći tekst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uočava i razlikuje rečenične članove u jednostavnim rečenicama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upravni od neupravnog govora i identificira u tekstu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i točno preoblikuje različite rečenice te ih povezuje u kraći tekst</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razlikuje i označava rečenične članove u jednostavnim rečenicama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oblike upravnog govora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preoblikuje upravni govor u neupravni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t xml:space="preserve">- </w:t>
            </w:r>
            <w:r w:rsidRPr="001B0A78">
              <w:rPr>
                <w:rFonts w:ascii="Arial" w:eastAsia="Times New Roman" w:hAnsi="Arial" w:cs="Arial"/>
                <w:color w:val="000000"/>
                <w:sz w:val="20"/>
                <w:szCs w:val="20"/>
                <w:shd w:val="clear" w:color="auto" w:fill="FFFFFF"/>
                <w:lang w:eastAsia="hr-HR"/>
              </w:rPr>
              <w:t>samostalno oblikuje rečenice u smislen i cjelovit tekst uz funkcionalnu primjenu jezičnih znanja</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B.4.4.</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primjenjuje osnovna pravopisna pravila</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upotrebljava veliko slovo u pisanju višečlanih naziva (imena država i stanovnika država; naslova knjiga, novina i časopisa) te u pisanju posvojnih pridjeva izvedenih od vlastitih imena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objašnjava skraćenice višečlanih naziva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primjenjuje pravila pisanja upravnog i neupravnog govora</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navodi pravila pisanja rečeničnih znakova, riječca, velikog slova, upravnog i neupravnog govora te ih primjenjuje uz pomoć učitelja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primjenjuje pravila pisanja rečeničnih znakova, riječca, velikog slova, upravnog i neupravnog govora uz poticaj</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samostalno na jednostavnijim primjerima primjenjuje pravila pisanja rečeničnih znakova, riječca, velikog slova, </w:t>
            </w:r>
            <w:r w:rsidRPr="001B0A78">
              <w:rPr>
                <w:rFonts w:ascii="Arial" w:eastAsia="Times New Roman" w:hAnsi="Arial" w:cs="Arial"/>
                <w:color w:val="000000"/>
                <w:sz w:val="20"/>
                <w:szCs w:val="20"/>
                <w:shd w:val="clear" w:color="auto" w:fill="FFFFFF"/>
                <w:lang w:eastAsia="hr-HR"/>
              </w:rPr>
              <w:lastRenderedPageBreak/>
              <w:t>upravnog i neupravnog govora</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samostalno objašnjava i primjenjuje pravila pisanja rečeničnih znakova, riječca, velikog slova </w:t>
            </w:r>
            <w:r w:rsidRPr="001B0A78">
              <w:rPr>
                <w:rFonts w:ascii="Arial" w:eastAsia="Times New Roman" w:hAnsi="Arial" w:cs="Arial"/>
                <w:color w:val="000000"/>
                <w:sz w:val="20"/>
                <w:szCs w:val="20"/>
                <w:shd w:val="clear" w:color="auto" w:fill="FFFFFF"/>
                <w:lang w:eastAsia="hr-HR"/>
              </w:rPr>
              <w:lastRenderedPageBreak/>
              <w:t xml:space="preserve">upravnog i neupravnog govora </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navodi nove primjere prema modelu</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B.4.5.</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razlikuje osnovne pojmove o srpskom jeziku</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društvenu uvjetovanost jezika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govorni i pisani jezik</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verbalna i neverbalna jezična sredstva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pojmove: službeni jezik i jezik u službenoj uporabi</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uočava važnost jezika u očuvanju identiteta</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pojmove službeni jezik i jezik u službenoj uporabi i važnost jezika u očuvanju identiteta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prepoznaje pojmove službeni jezik i jezik u službenoj uporabi i uočava važnost jezika u očuvanju identiteta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i pojmove službeni jezik i jezik u službenoj uporabi i obrazlaže svoje mišljenje o važnosti jezika u očuvanju identiteta</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i pojmove službeni jezik i jezik u službenoj uporabi i obrazlaže svoje mišljenje na temelju predočenih argumenata o važnosti jezika u očuvanju identiteta</w:t>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hd w:val="clear" w:color="auto" w:fill="C5E0B3"/>
                <w:lang w:eastAsia="hr-HR"/>
              </w:rPr>
              <w:t>DOMENA: KULTURA IZRAŽAVANJA I STVARALAŠTVO (C)</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C.4.1.</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aktivno sudjeluje u razgovoru izražavajući svoje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misli, osjećaje i stavove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aktivno sluša govor sugovornika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sluša, analizira i vrednuje zvučne zapise, govore i razgovore u emisijama za djecu (televizijske i radio- emisije)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 svoje kazivanje unosi dijalog i upravni govor</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govornu i negovornu poruku i elemente nejezičnog sporazumijevanja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sudjeluje u raspravi (poštujući temu iznosi svoje mišljenje i uvažava tuđe)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opisuje slike koje prikazuju pejzaže, interijere, portrete (na temelju plana opisa)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prepričava tekst u cjelini (sa izmjenom početka ili završetka priče) po samostalno sačinjenom planu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kazuje napamet naučene tekstove (lirske, epske, dramske)</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sluša i razumije govor te uz poticaj izražava vlastiti doživljaj</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sudjeluje u razgovoru o temama bliskim vlastitom iskustvu na temelju danih preporuka poštujući pravila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učtivog ophođenja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pomoć učitelja kazuje kraće tekstove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sluša i razumije govor te izražava vlastita zapažanja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sudjeluje u razgovoru na zadanu temu na temelju danih poticajnih pitanja iznoseći vlastito mišljenje i poštujući pravila učtivog ophođenja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kazuje kraće tekstove na temelju zajednički sačinjenog plana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sluša i razumije govor, uspoređuje svoj stav o pročitanom sa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stavovima drugih</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razgovara na zadanu ili slobodnu temu iznoseći vlastito mišljenje i poštujući pravila učtivog ophođenja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kazuje kraće tekstove na temelju danih preporuka (uvod, središnji dio, zaključak)</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sluša i razumije govor/pročitani tekst, uspoređuje i objašnjava svoj stav o slušanom</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govoru/tekstu i uvažava tuđe mišljenje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započinje razgovor na zadanu ili slobodnu temu iznoseći vlastito mišljenje i poštujući pravila učtivog</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ophođenja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samostalno kazuje kraće tekstove pridržavajući se </w:t>
            </w:r>
            <w:r w:rsidRPr="001B0A78">
              <w:rPr>
                <w:rFonts w:ascii="Arial" w:eastAsia="Times New Roman" w:hAnsi="Arial" w:cs="Arial"/>
                <w:color w:val="000000"/>
                <w:sz w:val="20"/>
                <w:szCs w:val="20"/>
                <w:shd w:val="clear" w:color="auto" w:fill="FFFFFF"/>
                <w:lang w:eastAsia="hr-HR"/>
              </w:rPr>
              <w:lastRenderedPageBreak/>
              <w:t>pravila oblikovanja govora</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C.4.2.</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izražajno čita, analizira i uspoređuje različite vrste tekstova</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naglas i u sebi s razumijevanjem pročitanog</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usklađuje intonaciju i tempo čitanja s prirodom teksta (lirski, epski, dramski, znanstveno-popularni)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potkrepljuje i objašnjava svoje stavove čitajući odlomke iz teksta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prepričava tekst u cjelini ili po dijelovima (s promjenom gramatičkog lica) izmjenom početka ili završetka priče) po zajednički sačinjenom planu;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 izdvaja nove riječi i neobične izraze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tekstove, uočava dijelove teksta te uz pomoć učitelja pronalazi važne podatke i uočava osnovno značenje pročitanog teksta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tekstove, razumije pročitano, razlikuje dijelove teksta te na temelju danih preporuka/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poticajnih pitanja pronalazi važne podatke i opisuje osnovno značenje pročitanog teksta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tekstove, razlikuje dijelove teksta, sa</w:t>
            </w:r>
            <w:r>
              <w:rPr>
                <w:rFonts w:ascii="Arial" w:eastAsia="Times New Roman" w:hAnsi="Arial" w:cs="Arial"/>
                <w:color w:val="000000"/>
                <w:sz w:val="20"/>
                <w:szCs w:val="20"/>
                <w:shd w:val="clear" w:color="auto" w:fill="FFFFFF"/>
                <w:lang w:eastAsia="hr-HR"/>
              </w:rPr>
              <w:t xml:space="preserve">mostalno uočava važne podatke i </w:t>
            </w:r>
            <w:r w:rsidRPr="001B0A78">
              <w:rPr>
                <w:rFonts w:ascii="Arial" w:eastAsia="Times New Roman" w:hAnsi="Arial" w:cs="Arial"/>
                <w:color w:val="000000"/>
                <w:sz w:val="20"/>
                <w:szCs w:val="20"/>
                <w:shd w:val="clear" w:color="auto" w:fill="FFFFFF"/>
                <w:lang w:eastAsia="hr-HR"/>
              </w:rPr>
              <w:t>objašnjava osnovno značenje pročitanog teksta</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24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čita tekstove, razlikuje dijelove teksta, izdvaja važne podatke, objašnjava i opisuje osnovno značenje pročitanog teksta</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C.4.3.</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razvija vještinu kreativnog pisanja</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čitko i uredno kontrolne diktate i autodiktate primjenjujući usvojena pravopisna pravila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opisuje složenije odnose među predmetima, bićima i pojavama (stvarnim i izmišljenim)</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izvještava o obavljenom ili neobavljenom zadatku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sastavlja zagonetke, brzalice, pitalice, rebuse i ukrštene riječi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stvara priču prema ponuđenom sažetom tekstu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oblikuje kraću pisanu poruku (reklama i plakat) </w:t>
            </w:r>
          </w:p>
          <w:p w:rsidR="0076074D" w:rsidRPr="001B0A78" w:rsidRDefault="0076074D" w:rsidP="00285C7B">
            <w:pPr>
              <w:spacing w:after="24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vodi dnevnik čitanja</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pomoć učitelja prema danom planu piše kratke tekstove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jednostavnih</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struktura u skladu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sa svrhom 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primateljem</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dnevnik čitanja</w:t>
            </w:r>
          </w:p>
          <w:p w:rsidR="0076074D" w:rsidRPr="001B0A78" w:rsidRDefault="0076074D" w:rsidP="00285C7B">
            <w:pPr>
              <w:spacing w:after="240" w:line="0" w:lineRule="atLeast"/>
              <w:rPr>
                <w:rFonts w:ascii="Times New Roman" w:eastAsia="Times New Roman" w:hAnsi="Times New Roman"/>
                <w:sz w:val="24"/>
                <w:szCs w:val="24"/>
                <w:lang w:eastAsia="hr-HR"/>
              </w:rPr>
            </w:pPr>
            <w:r w:rsidRPr="001B0A78">
              <w:rPr>
                <w:rFonts w:ascii="Times New Roman" w:eastAsia="Times New Roman" w:hAnsi="Times New Roman"/>
                <w:sz w:val="24"/>
                <w:szCs w:val="24"/>
                <w:lang w:eastAsia="hr-HR"/>
              </w:rPr>
              <w:br/>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prema modelu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piše kratke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tekstove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jednostavnih</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struktura u skladu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sa svrhom i</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primateljem</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piše deskriptivni tekst na zadanu ili samostalno odabranu temu prema planu (uvod, zaplet, rasplet)</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piše deskriptivne tekstove (stvarne i izmišljene) i grafički organizira tekst</w:t>
            </w: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D6E3BC"/>
            <w:tcMar>
              <w:top w:w="100" w:type="dxa"/>
              <w:left w:w="120" w:type="dxa"/>
              <w:bottom w:w="100" w:type="dxa"/>
              <w:right w:w="120" w:type="dxa"/>
            </w:tcMar>
            <w:hideMark/>
          </w:tcPr>
          <w:p w:rsidR="0076074D" w:rsidRPr="001B0A78" w:rsidRDefault="0076074D" w:rsidP="00285C7B">
            <w:pPr>
              <w:spacing w:after="0" w:line="0" w:lineRule="atLeast"/>
              <w:ind w:left="-220"/>
              <w:jc w:val="center"/>
              <w:rPr>
                <w:rFonts w:ascii="Times New Roman" w:eastAsia="Times New Roman" w:hAnsi="Times New Roman"/>
                <w:sz w:val="24"/>
                <w:szCs w:val="24"/>
                <w:lang w:eastAsia="hr-HR"/>
              </w:rPr>
            </w:pPr>
            <w:r w:rsidRPr="001B0A78">
              <w:rPr>
                <w:rFonts w:ascii="Arial" w:eastAsia="Times New Roman" w:hAnsi="Arial" w:cs="Arial"/>
                <w:b/>
                <w:bCs/>
                <w:color w:val="000000"/>
                <w:shd w:val="clear" w:color="auto" w:fill="D6E3BC"/>
                <w:lang w:eastAsia="hr-HR"/>
              </w:rPr>
              <w:t>DOMENA: KULTURA I MEDIJI (D)</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D.4.1.</w:t>
            </w:r>
          </w:p>
          <w:p w:rsidR="0076074D" w:rsidRPr="001B0A78" w:rsidRDefault="0076074D" w:rsidP="00285C7B">
            <w:pPr>
              <w:spacing w:after="24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Učenik razlikuje dokumentarni film od </w:t>
            </w:r>
            <w:r w:rsidRPr="001B0A78">
              <w:rPr>
                <w:rFonts w:ascii="Arial" w:eastAsia="Times New Roman" w:hAnsi="Arial" w:cs="Arial"/>
                <w:color w:val="000000"/>
                <w:sz w:val="20"/>
                <w:szCs w:val="20"/>
                <w:shd w:val="clear" w:color="auto" w:fill="FFFFFF"/>
                <w:lang w:eastAsia="hr-HR"/>
              </w:rPr>
              <w:lastRenderedPageBreak/>
              <w:t>igranog filma i televizijske emisije</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prepoznaje osnovna obilježja dokumentarnog filma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uspoređuje dokumentarni film sa igranim filmom, televizijskom ili radio-emisijom za djecu</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raspravlja o televizijskim i radio-emisijama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vrednuje kazališnu predstavu/film</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osmišljava i snima kamerom mobilnog telefona kratki dokumentarni film (obitelji, prijatelju, kućnom ljubimcu, školi i sl.) u trajanju od tri minute</w:t>
            </w:r>
          </w:p>
          <w:p w:rsidR="0076074D" w:rsidRPr="001B0A78" w:rsidRDefault="0076074D" w:rsidP="00285C7B">
            <w:pPr>
              <w:spacing w:after="24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osmišljava kraću kazališnu predstavu</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prepoznaje dokumentarni film i razlikuje ga od igranog </w:t>
            </w:r>
            <w:r w:rsidRPr="001B0A78">
              <w:rPr>
                <w:rFonts w:ascii="Arial" w:eastAsia="Times New Roman" w:hAnsi="Arial" w:cs="Arial"/>
                <w:color w:val="000000"/>
                <w:sz w:val="20"/>
                <w:szCs w:val="20"/>
                <w:shd w:val="clear" w:color="auto" w:fill="FFFFFF"/>
                <w:lang w:eastAsia="hr-HR"/>
              </w:rPr>
              <w:lastRenderedPageBreak/>
              <w:t>filma, televizijske emisije i snimljene kazališne predstave uz pomoć učitelja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pomoć učitelja snima kratki dokumentarni film</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prepoznaje dokumentarni film i razlikuje ga od </w:t>
            </w:r>
            <w:r w:rsidRPr="001B0A78">
              <w:rPr>
                <w:rFonts w:ascii="Arial" w:eastAsia="Times New Roman" w:hAnsi="Arial" w:cs="Arial"/>
                <w:color w:val="000000"/>
                <w:sz w:val="20"/>
                <w:szCs w:val="20"/>
                <w:shd w:val="clear" w:color="auto" w:fill="FFFFFF"/>
                <w:lang w:eastAsia="hr-HR"/>
              </w:rPr>
              <w:lastRenderedPageBreak/>
              <w:t>igranog filma, televizijske emisije i snimljene kazališne predstave prema poticajnim pitanjima</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pomoć učitelja snima kratki dokumentarni film</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 xml:space="preserve">- samostalno uspoređuje razlike između </w:t>
            </w:r>
            <w:r w:rsidRPr="001B0A78">
              <w:rPr>
                <w:rFonts w:ascii="Arial" w:eastAsia="Times New Roman" w:hAnsi="Arial" w:cs="Arial"/>
                <w:color w:val="000000"/>
                <w:sz w:val="20"/>
                <w:szCs w:val="20"/>
                <w:shd w:val="clear" w:color="auto" w:fill="FFFFFF"/>
                <w:lang w:eastAsia="hr-HR"/>
              </w:rPr>
              <w:lastRenderedPageBreak/>
              <w:t xml:space="preserve">dokumentarnog i igranog filma, televizijske emisije i kazališne predstave </w:t>
            </w:r>
          </w:p>
          <w:p w:rsidR="0076074D" w:rsidRPr="001B0A78"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 xml:space="preserve">-prema </w:t>
            </w:r>
            <w:r w:rsidRPr="001B0A78">
              <w:rPr>
                <w:rFonts w:ascii="Arial" w:eastAsia="Times New Roman" w:hAnsi="Arial" w:cs="Arial"/>
                <w:color w:val="000000"/>
                <w:sz w:val="20"/>
                <w:szCs w:val="20"/>
                <w:shd w:val="clear" w:color="auto" w:fill="FFFFFF"/>
                <w:lang w:eastAsia="hr-HR"/>
              </w:rPr>
              <w:t xml:space="preserve">smjernicama osmišljava i snima kratki dokumentarni film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hd w:val="clear" w:color="auto" w:fill="FFFFFF"/>
                <w:lang w:eastAsia="hr-HR"/>
              </w:rPr>
              <w:lastRenderedPageBreak/>
              <w:t xml:space="preserve">- </w:t>
            </w:r>
            <w:r w:rsidRPr="001B0A78">
              <w:rPr>
                <w:rFonts w:ascii="Arial" w:eastAsia="Times New Roman" w:hAnsi="Arial" w:cs="Arial"/>
                <w:color w:val="000000"/>
                <w:sz w:val="20"/>
                <w:szCs w:val="20"/>
                <w:shd w:val="clear" w:color="auto" w:fill="FFFFFF"/>
                <w:lang w:eastAsia="hr-HR"/>
              </w:rPr>
              <w:t xml:space="preserve">samostalno uspoređuje i vrednuje dokumentarni, igrani </w:t>
            </w:r>
            <w:r w:rsidRPr="001B0A78">
              <w:rPr>
                <w:rFonts w:ascii="Arial" w:eastAsia="Times New Roman" w:hAnsi="Arial" w:cs="Arial"/>
                <w:color w:val="000000"/>
                <w:sz w:val="20"/>
                <w:szCs w:val="20"/>
                <w:shd w:val="clear" w:color="auto" w:fill="FFFFFF"/>
                <w:lang w:eastAsia="hr-HR"/>
              </w:rPr>
              <w:lastRenderedPageBreak/>
              <w:t>film, televizijske kazališnu predstavu i osmišljava kraću kazališnu predstavu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prema smjernicama osmišljava i snima kratki dokumentarni film </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lastRenderedPageBreak/>
              <w:t>D.4.2.</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razlikuje i upotrebljava tiskane i</w:t>
            </w:r>
            <w:r>
              <w:rPr>
                <w:rFonts w:ascii="Times New Roman" w:eastAsia="Times New Roman" w:hAnsi="Times New Roman"/>
                <w:sz w:val="24"/>
                <w:szCs w:val="24"/>
                <w:lang w:eastAsia="hr-HR"/>
              </w:rPr>
              <w:t xml:space="preserve"> </w:t>
            </w:r>
            <w:r w:rsidRPr="001B0A78">
              <w:rPr>
                <w:rFonts w:ascii="Arial" w:eastAsia="Times New Roman" w:hAnsi="Arial" w:cs="Arial"/>
                <w:color w:val="000000"/>
                <w:sz w:val="20"/>
                <w:szCs w:val="20"/>
                <w:shd w:val="clear" w:color="auto" w:fill="FFFFFF"/>
                <w:lang w:eastAsia="hr-HR"/>
              </w:rPr>
              <w:t>digitalne medije</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pronalazi traženi podatak u referentnoj literaturi (Rječniku srpskog jezika, Pravopisu srpskog jezika, ilustriranoj enciklopediji i sl.)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dječje časopise od drugih vrsta časopisa i periodičkih publikacija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pronalazi tražene podatke u časopisima koji su primjereni njegovom uzrastu (npr. Politikin zabavnik, Bijela pčela, Školarac)</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uređuje zidne novine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zabavnu i obavještajnu poruku na internetu</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upoznaje se s opasnostima interneta (izloženost elektroničkom nasilju, ovisnost o internetu, preplavljenost sadržajima koji nisu primjereni uzrastu)</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pomoć učitelja ili knjižničara razlikuje tiskane i digitalne medije i pronalazi potrebne podatke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razlikuje tiskane i digitalne medije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pronalazi i izdvaja potrebne informacije na temelju poticajnih pitanja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objašnjava razliku štampanih i</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digitalnih medija i pronalazi potrebne informacije</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samostalno objašnjava i opisuje razliku tiskanih i</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digitalnih medija te pronalazi potrebne informacije i iskazuje svoje mišljenje</w:t>
            </w:r>
          </w:p>
        </w:tc>
      </w:tr>
      <w:tr w:rsidR="0076074D" w:rsidRPr="001B0A78" w:rsidTr="00285C7B">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D.4.3.</w:t>
            </w:r>
          </w:p>
          <w:p w:rsidR="0076074D" w:rsidRPr="001B0A78" w:rsidRDefault="0076074D" w:rsidP="00285C7B">
            <w:pPr>
              <w:spacing w:after="24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Učenik gradi svoj kulturni i nacionalni identitet</w:t>
            </w:r>
          </w:p>
          <w:p w:rsidR="0076074D" w:rsidRPr="001B0A78" w:rsidRDefault="0076074D" w:rsidP="00285C7B">
            <w:pPr>
              <w:spacing w:after="240" w:line="0" w:lineRule="atLeast"/>
              <w:rPr>
                <w:rFonts w:ascii="Times New Roman" w:eastAsia="Times New Roman" w:hAnsi="Times New Roman"/>
                <w:sz w:val="24"/>
                <w:szCs w:val="24"/>
                <w:lang w:eastAsia="hr-HR"/>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njeguje običaje (dječje narodne igre i pjesme)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posjećuje kulturne ustanove i događaje*, te školske/izvanškolske manifestacije, a u pojedinim i sudjeluje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razlikuje kulturne ustanove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razgovara o događajima kojima je prisustvovao i vrednuje ih</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izražava svoj doživljaj kulturnog događaja na različite kreativne načine</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uz poticaj učitelja posjećuje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školske i izvanškolske manifestacije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posjećuje kulturne ustanove i događaje, vrednuje ih i izražava svoj doživljaj</w:t>
            </w:r>
          </w:p>
          <w:p w:rsidR="0076074D" w:rsidRPr="001B0A78" w:rsidRDefault="0076074D" w:rsidP="00285C7B">
            <w:pPr>
              <w:spacing w:after="0" w:line="0" w:lineRule="atLeast"/>
              <w:rPr>
                <w:rFonts w:ascii="Times New Roman" w:eastAsia="Times New Roman" w:hAnsi="Times New Roman"/>
                <w:sz w:val="24"/>
                <w:szCs w:val="24"/>
                <w:lang w:eastAsia="hr-HR"/>
              </w:rPr>
            </w:pPr>
          </w:p>
        </w:tc>
        <w:tc>
          <w:tcPr>
            <w:tcW w:w="3813"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uz poticaj učitelja posjećuje kulturne događaje i ustanove, vrednuje ih i izražava svoj doživljaj na kreativan način</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shd w:val="clear" w:color="auto" w:fill="FFFFFF"/>
                <w:lang w:eastAsia="hr-HR"/>
              </w:rPr>
              <w:t xml:space="preserve">- sudjeluje u pojedinim školskim i izvanškolskim manifestacijama </w:t>
            </w:r>
          </w:p>
          <w:p w:rsidR="0076074D" w:rsidRPr="001B0A78" w:rsidRDefault="0076074D" w:rsidP="00285C7B">
            <w:pPr>
              <w:spacing w:after="240" w:line="0" w:lineRule="atLeast"/>
              <w:rPr>
                <w:rFonts w:ascii="Times New Roman" w:eastAsia="Times New Roman" w:hAnsi="Times New Roman"/>
                <w:sz w:val="24"/>
                <w:szCs w:val="24"/>
                <w:lang w:eastAsia="hr-HR"/>
              </w:rPr>
            </w:pPr>
          </w:p>
        </w:tc>
      </w:tr>
      <w:tr w:rsidR="0076074D" w:rsidRPr="001B0A78" w:rsidTr="00285C7B">
        <w:trPr>
          <w:trHeight w:val="400"/>
        </w:trPr>
        <w:tc>
          <w:tcPr>
            <w:tcW w:w="14139" w:type="dxa"/>
            <w:gridSpan w:val="6"/>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lang w:eastAsia="hr-HR"/>
              </w:rPr>
              <w:lastRenderedPageBreak/>
              <w:t xml:space="preserve">- kulturni događaji i ustanove*: kazalište, galerije, muzeji, vjerske ustanove, susreti s književnicima, kino, razni književni i kulturni festivali i smotre, posjeta medijskim kućama i sl.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20"/>
                <w:szCs w:val="20"/>
                <w:lang w:eastAsia="hr-HR"/>
              </w:rPr>
              <w:t>- školske i izvanškolske kulturne manifestacije: Svetosavska akademija, Brankovi dani, Međunarodni dan materinskog jezika, Dani kulture Srba istočne Slavonije, Baranje i zapadnog Srijema i sl.</w:t>
            </w:r>
          </w:p>
          <w:p w:rsidR="0076074D" w:rsidRDefault="0076074D" w:rsidP="00285C7B">
            <w:pPr>
              <w:spacing w:after="0" w:line="240" w:lineRule="auto"/>
              <w:rPr>
                <w:rFonts w:ascii="Arial" w:eastAsia="Times New Roman" w:hAnsi="Arial" w:cs="Arial"/>
                <w:color w:val="000000"/>
                <w:sz w:val="20"/>
                <w:szCs w:val="20"/>
                <w:lang w:eastAsia="hr-HR"/>
              </w:rPr>
            </w:pPr>
            <w:r w:rsidRPr="001B0A78">
              <w:rPr>
                <w:rFonts w:ascii="Arial" w:eastAsia="Times New Roman" w:hAnsi="Arial" w:cs="Arial"/>
                <w:color w:val="000000"/>
                <w:sz w:val="20"/>
                <w:szCs w:val="20"/>
                <w:lang w:eastAsia="hr-HR"/>
              </w:rPr>
              <w:t>*NAPOMENA: Kulturne ustanove i događaji su navedeni kao prijedlozi, a učitelj bira kulturne i vjerske događaje ili ustanove koje će posjetiti s učenicima, ili sudjelovati u njima, shodno mogućnostima, ali i interesima učenika. Preporučuju se dvije posjete odabranim sadržajima ili dvije aktivnosti godišnje.</w:t>
            </w:r>
          </w:p>
          <w:p w:rsidR="0076074D" w:rsidRPr="001B0A78" w:rsidRDefault="0076074D" w:rsidP="00285C7B">
            <w:pPr>
              <w:spacing w:after="0" w:line="240" w:lineRule="auto"/>
              <w:rPr>
                <w:rFonts w:ascii="Times New Roman" w:eastAsia="Times New Roman" w:hAnsi="Times New Roman"/>
                <w:sz w:val="24"/>
                <w:szCs w:val="24"/>
                <w:lang w:eastAsia="hr-HR"/>
              </w:rPr>
            </w:pPr>
          </w:p>
        </w:tc>
      </w:tr>
      <w:tr w:rsidR="0076074D" w:rsidRPr="001B0A78" w:rsidTr="00285C7B">
        <w:tc>
          <w:tcPr>
            <w:tcW w:w="14139" w:type="dxa"/>
            <w:gridSpan w:val="6"/>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 xml:space="preserve">Prijedlog filmova, TV emisija i serija za uzrast od 1. do 4. </w:t>
            </w:r>
            <w:r>
              <w:rPr>
                <w:rFonts w:ascii="Arial" w:eastAsia="Times New Roman" w:hAnsi="Arial" w:cs="Arial"/>
                <w:color w:val="000000"/>
                <w:sz w:val="18"/>
                <w:szCs w:val="18"/>
                <w:shd w:val="clear" w:color="auto" w:fill="FFFFFF"/>
                <w:lang w:eastAsia="hr-HR"/>
              </w:rPr>
              <w:t xml:space="preserve">razreda: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FILMOVI:</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 xml:space="preserve">1. </w:t>
            </w:r>
            <w:r w:rsidRPr="001B0A78">
              <w:rPr>
                <w:rFonts w:ascii="Arial" w:eastAsia="Times New Roman" w:hAnsi="Arial" w:cs="Arial"/>
                <w:i/>
                <w:iCs/>
                <w:color w:val="000000"/>
                <w:sz w:val="18"/>
                <w:szCs w:val="18"/>
                <w:shd w:val="clear" w:color="auto" w:fill="FFFFFF"/>
                <w:lang w:eastAsia="hr-HR"/>
              </w:rPr>
              <w:t xml:space="preserve">Mrav pešadinac </w:t>
            </w:r>
            <w:r w:rsidRPr="001B0A78">
              <w:rPr>
                <w:rFonts w:ascii="Arial" w:eastAsia="Times New Roman" w:hAnsi="Arial" w:cs="Arial"/>
                <w:color w:val="000000"/>
                <w:sz w:val="18"/>
                <w:szCs w:val="18"/>
                <w:shd w:val="clear" w:color="auto" w:fill="FFFFFF"/>
                <w:lang w:eastAsia="hr-HR"/>
              </w:rPr>
              <w:t>(1993), lutkarski film; režiser Slavko Tatić</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 xml:space="preserve">2. </w:t>
            </w:r>
            <w:r w:rsidRPr="001B0A78">
              <w:rPr>
                <w:rFonts w:ascii="Arial" w:eastAsia="Times New Roman" w:hAnsi="Arial" w:cs="Arial"/>
                <w:i/>
                <w:iCs/>
                <w:color w:val="000000"/>
                <w:sz w:val="18"/>
                <w:szCs w:val="18"/>
                <w:shd w:val="clear" w:color="auto" w:fill="FFFFFF"/>
                <w:lang w:eastAsia="hr-HR"/>
              </w:rPr>
              <w:t>Bio jednom jedan Sneško</w:t>
            </w:r>
            <w:r w:rsidRPr="001B0A78">
              <w:rPr>
                <w:rFonts w:ascii="Arial" w:eastAsia="Times New Roman" w:hAnsi="Arial" w:cs="Arial"/>
                <w:color w:val="000000"/>
                <w:sz w:val="18"/>
                <w:szCs w:val="18"/>
                <w:shd w:val="clear" w:color="auto" w:fill="FFFFFF"/>
                <w:lang w:eastAsia="hr-HR"/>
              </w:rPr>
              <w:t xml:space="preserve"> (1987), animirani film; režiser Stanko Crnobrnja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 xml:space="preserve">3. </w:t>
            </w:r>
            <w:r w:rsidRPr="001B0A78">
              <w:rPr>
                <w:rFonts w:ascii="Arial" w:eastAsia="Times New Roman" w:hAnsi="Arial" w:cs="Arial"/>
                <w:i/>
                <w:iCs/>
                <w:color w:val="000000"/>
                <w:sz w:val="18"/>
                <w:szCs w:val="18"/>
                <w:shd w:val="clear" w:color="auto" w:fill="FFFFFF"/>
                <w:lang w:eastAsia="hr-HR"/>
              </w:rPr>
              <w:t>Mrav dobrog srca</w:t>
            </w:r>
            <w:r w:rsidRPr="001B0A78">
              <w:rPr>
                <w:rFonts w:ascii="Arial" w:eastAsia="Times New Roman" w:hAnsi="Arial" w:cs="Arial"/>
                <w:color w:val="000000"/>
                <w:sz w:val="18"/>
                <w:szCs w:val="18"/>
                <w:shd w:val="clear" w:color="auto" w:fill="FFFFFF"/>
                <w:lang w:eastAsia="hr-HR"/>
              </w:rPr>
              <w:t xml:space="preserve"> (1963), animirani film; režiseri Aleksandar Marks i Vladimir Jutriša </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 xml:space="preserve">4. </w:t>
            </w:r>
            <w:r w:rsidRPr="001B0A78">
              <w:rPr>
                <w:rFonts w:ascii="Arial" w:eastAsia="Times New Roman" w:hAnsi="Arial" w:cs="Arial"/>
                <w:i/>
                <w:iCs/>
                <w:color w:val="000000"/>
                <w:sz w:val="18"/>
                <w:szCs w:val="18"/>
                <w:shd w:val="clear" w:color="auto" w:fill="FFFFFF"/>
                <w:lang w:eastAsia="hr-HR"/>
              </w:rPr>
              <w:t xml:space="preserve">Idemo dalje </w:t>
            </w:r>
            <w:r w:rsidRPr="001B0A78">
              <w:rPr>
                <w:rFonts w:ascii="Arial" w:eastAsia="Times New Roman" w:hAnsi="Arial" w:cs="Arial"/>
                <w:color w:val="000000"/>
                <w:sz w:val="18"/>
                <w:szCs w:val="18"/>
                <w:shd w:val="clear" w:color="auto" w:fill="FFFFFF"/>
                <w:lang w:eastAsia="hr-HR"/>
              </w:rPr>
              <w:t>(1982), igrani film; režiser Zdravko Šotra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 xml:space="preserve">5. </w:t>
            </w:r>
            <w:r w:rsidRPr="001B0A78">
              <w:rPr>
                <w:rFonts w:ascii="Arial" w:eastAsia="Times New Roman" w:hAnsi="Arial" w:cs="Arial"/>
                <w:i/>
                <w:iCs/>
                <w:color w:val="000000"/>
                <w:sz w:val="18"/>
                <w:szCs w:val="18"/>
                <w:shd w:val="clear" w:color="auto" w:fill="FFFFFF"/>
                <w:lang w:eastAsia="hr-HR"/>
              </w:rPr>
              <w:t xml:space="preserve">Salaš u Malom ritu </w:t>
            </w:r>
            <w:r w:rsidRPr="001B0A78">
              <w:rPr>
                <w:rFonts w:ascii="Arial" w:eastAsia="Times New Roman" w:hAnsi="Arial" w:cs="Arial"/>
                <w:color w:val="000000"/>
                <w:sz w:val="18"/>
                <w:szCs w:val="18"/>
                <w:shd w:val="clear" w:color="auto" w:fill="FFFFFF"/>
                <w:lang w:eastAsia="hr-HR"/>
              </w:rPr>
              <w:t>(1976), igrani film; režiser Branko Bauer</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 xml:space="preserve">6. </w:t>
            </w:r>
            <w:r w:rsidRPr="001B0A78">
              <w:rPr>
                <w:rFonts w:ascii="Arial" w:eastAsia="Times New Roman" w:hAnsi="Arial" w:cs="Arial"/>
                <w:i/>
                <w:iCs/>
                <w:color w:val="000000"/>
                <w:sz w:val="18"/>
                <w:szCs w:val="18"/>
                <w:shd w:val="clear" w:color="auto" w:fill="FFFFFF"/>
                <w:lang w:eastAsia="hr-HR"/>
              </w:rPr>
              <w:t>Siroče</w:t>
            </w:r>
            <w:r w:rsidRPr="001B0A78">
              <w:rPr>
                <w:rFonts w:ascii="Arial" w:eastAsia="Times New Roman" w:hAnsi="Arial" w:cs="Arial"/>
                <w:color w:val="000000"/>
                <w:sz w:val="18"/>
                <w:szCs w:val="18"/>
                <w:shd w:val="clear" w:color="auto" w:fill="FFFFFF"/>
                <w:lang w:eastAsia="hr-HR"/>
              </w:rPr>
              <w:t xml:space="preserve"> (1978), igrani film; režiser Zdravko Šotra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 xml:space="preserve">7. </w:t>
            </w:r>
            <w:r w:rsidRPr="001B0A78">
              <w:rPr>
                <w:rFonts w:ascii="Arial" w:eastAsia="Times New Roman" w:hAnsi="Arial" w:cs="Arial"/>
                <w:i/>
                <w:iCs/>
                <w:color w:val="000000"/>
                <w:sz w:val="18"/>
                <w:szCs w:val="18"/>
                <w:shd w:val="clear" w:color="auto" w:fill="FFFFFF"/>
                <w:lang w:eastAsia="hr-HR"/>
              </w:rPr>
              <w:t xml:space="preserve">Poslednja trka </w:t>
            </w:r>
            <w:r w:rsidRPr="001B0A78">
              <w:rPr>
                <w:rFonts w:ascii="Arial" w:eastAsia="Times New Roman" w:hAnsi="Arial" w:cs="Arial"/>
                <w:color w:val="000000"/>
                <w:sz w:val="18"/>
                <w:szCs w:val="18"/>
                <w:shd w:val="clear" w:color="auto" w:fill="FFFFFF"/>
                <w:lang w:eastAsia="hr-HR"/>
              </w:rPr>
              <w:t>(1979), igrani film; režiser Jovan Rančić</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 xml:space="preserve">8. </w:t>
            </w:r>
            <w:r w:rsidRPr="001B0A78">
              <w:rPr>
                <w:rFonts w:ascii="Arial" w:eastAsia="Times New Roman" w:hAnsi="Arial" w:cs="Arial"/>
                <w:i/>
                <w:iCs/>
                <w:color w:val="000000"/>
                <w:sz w:val="18"/>
                <w:szCs w:val="18"/>
                <w:shd w:val="clear" w:color="auto" w:fill="FFFFFF"/>
                <w:lang w:eastAsia="hr-HR"/>
              </w:rPr>
              <w:t>Princ od papira</w:t>
            </w:r>
            <w:r w:rsidRPr="001B0A78">
              <w:rPr>
                <w:rFonts w:ascii="Arial" w:eastAsia="Times New Roman" w:hAnsi="Arial" w:cs="Arial"/>
                <w:color w:val="000000"/>
                <w:sz w:val="18"/>
                <w:szCs w:val="18"/>
                <w:shd w:val="clear" w:color="auto" w:fill="FFFFFF"/>
                <w:lang w:eastAsia="hr-HR"/>
              </w:rPr>
              <w:t xml:space="preserve"> (2007), igrani film; režiser Marko Kostić</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9.</w:t>
            </w:r>
            <w:r w:rsidRPr="001B0A78">
              <w:rPr>
                <w:rFonts w:ascii="Arial" w:eastAsia="Times New Roman" w:hAnsi="Arial" w:cs="Arial"/>
                <w:i/>
                <w:iCs/>
                <w:color w:val="000000"/>
                <w:sz w:val="18"/>
                <w:szCs w:val="18"/>
                <w:shd w:val="clear" w:color="auto" w:fill="FFFFFF"/>
                <w:lang w:eastAsia="hr-HR"/>
              </w:rPr>
              <w:t xml:space="preserve"> Agi i Ema</w:t>
            </w:r>
            <w:r w:rsidRPr="001B0A78">
              <w:rPr>
                <w:rFonts w:ascii="Arial" w:eastAsia="Times New Roman" w:hAnsi="Arial" w:cs="Arial"/>
                <w:color w:val="000000"/>
                <w:sz w:val="18"/>
                <w:szCs w:val="18"/>
                <w:shd w:val="clear" w:color="auto" w:fill="FFFFFF"/>
                <w:lang w:eastAsia="hr-HR"/>
              </w:rPr>
              <w:t xml:space="preserve"> (2007), igrani film; režiser Milutin Petrović</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 xml:space="preserve">10. </w:t>
            </w:r>
            <w:r w:rsidRPr="001B0A78">
              <w:rPr>
                <w:rFonts w:ascii="Arial" w:eastAsia="Times New Roman" w:hAnsi="Arial" w:cs="Arial"/>
                <w:i/>
                <w:iCs/>
                <w:color w:val="000000"/>
                <w:sz w:val="18"/>
                <w:szCs w:val="18"/>
                <w:shd w:val="clear" w:color="auto" w:fill="FFFFFF"/>
                <w:lang w:eastAsia="hr-HR"/>
              </w:rPr>
              <w:t>Poslednja oaza</w:t>
            </w:r>
            <w:r w:rsidRPr="001B0A78">
              <w:rPr>
                <w:rFonts w:ascii="Arial" w:eastAsia="Times New Roman" w:hAnsi="Arial" w:cs="Arial"/>
                <w:color w:val="000000"/>
                <w:sz w:val="18"/>
                <w:szCs w:val="18"/>
                <w:shd w:val="clear" w:color="auto" w:fill="FFFFFF"/>
                <w:lang w:eastAsia="hr-HR"/>
              </w:rPr>
              <w:t xml:space="preserve"> (1983), dokumentarni film; režiser Petar Lalović</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 xml:space="preserve">11. </w:t>
            </w:r>
            <w:r w:rsidRPr="001B0A78">
              <w:rPr>
                <w:rFonts w:ascii="Arial" w:eastAsia="Times New Roman" w:hAnsi="Arial" w:cs="Arial"/>
                <w:i/>
                <w:iCs/>
                <w:color w:val="000000"/>
                <w:sz w:val="18"/>
                <w:szCs w:val="18"/>
                <w:shd w:val="clear" w:color="auto" w:fill="FFFFFF"/>
                <w:lang w:eastAsia="hr-HR"/>
              </w:rPr>
              <w:t>Ptice koje ne polete</w:t>
            </w:r>
            <w:r w:rsidRPr="001B0A78">
              <w:rPr>
                <w:rFonts w:ascii="Arial" w:eastAsia="Times New Roman" w:hAnsi="Arial" w:cs="Arial"/>
                <w:color w:val="000000"/>
                <w:sz w:val="18"/>
                <w:szCs w:val="18"/>
                <w:shd w:val="clear" w:color="auto" w:fill="FFFFFF"/>
                <w:lang w:eastAsia="hr-HR"/>
              </w:rPr>
              <w:t xml:space="preserve"> (1997), igrani film; režiser Petar Lalović</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TV EMISIJE I SERIJE: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1. Branko kockica</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2. Neven</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3. Priče iz Nepričave</w:t>
            </w:r>
          </w:p>
          <w:p w:rsidR="0076074D" w:rsidRPr="001B0A78" w:rsidRDefault="0076074D" w:rsidP="00285C7B">
            <w:pPr>
              <w:spacing w:after="0" w:line="240" w:lineRule="auto"/>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4. Fazoni i fore</w:t>
            </w:r>
          </w:p>
          <w:p w:rsidR="0076074D" w:rsidRPr="001B0A78" w:rsidRDefault="0076074D" w:rsidP="00285C7B">
            <w:pPr>
              <w:spacing w:after="0" w:line="0" w:lineRule="atLeast"/>
              <w:rPr>
                <w:rFonts w:ascii="Times New Roman" w:eastAsia="Times New Roman" w:hAnsi="Times New Roman"/>
                <w:sz w:val="24"/>
                <w:szCs w:val="24"/>
                <w:lang w:eastAsia="hr-HR"/>
              </w:rPr>
            </w:pPr>
            <w:r w:rsidRPr="001B0A78">
              <w:rPr>
                <w:rFonts w:ascii="Arial" w:eastAsia="Times New Roman" w:hAnsi="Arial" w:cs="Arial"/>
                <w:color w:val="000000"/>
                <w:sz w:val="18"/>
                <w:szCs w:val="18"/>
                <w:shd w:val="clear" w:color="auto" w:fill="FFFFFF"/>
                <w:lang w:eastAsia="hr-HR"/>
              </w:rPr>
              <w:t>5. Babino unuče</w:t>
            </w:r>
          </w:p>
        </w:tc>
      </w:tr>
    </w:tbl>
    <w:p w:rsidR="0076074D" w:rsidRDefault="0076074D" w:rsidP="0076074D"/>
    <w:p w:rsidR="0076074D" w:rsidRDefault="0076074D" w:rsidP="0076074D"/>
    <w:p w:rsidR="0076074D" w:rsidRDefault="0076074D" w:rsidP="0076074D"/>
    <w:p w:rsidR="0076074D" w:rsidRDefault="0076074D" w:rsidP="0076074D"/>
    <w:p w:rsidR="0076074D" w:rsidRDefault="0076074D" w:rsidP="0076074D"/>
    <w:p w:rsidR="0076074D" w:rsidRDefault="0076074D" w:rsidP="0076074D"/>
    <w:p w:rsidR="0076074D" w:rsidRDefault="0076074D" w:rsidP="0076074D"/>
    <w:p w:rsidR="0076074D" w:rsidRDefault="0076074D" w:rsidP="0076074D"/>
    <w:p w:rsidR="0076074D" w:rsidRDefault="0076074D" w:rsidP="0076074D"/>
    <w:p w:rsidR="0076074D" w:rsidRDefault="0076074D" w:rsidP="0076074D"/>
    <w:p w:rsidR="0076074D" w:rsidRPr="00446DF2" w:rsidRDefault="0076074D" w:rsidP="0076074D">
      <w:pPr>
        <w:spacing w:after="0" w:line="240" w:lineRule="auto"/>
        <w:rPr>
          <w:rFonts w:ascii="Times New Roman" w:eastAsia="Times New Roman" w:hAnsi="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991"/>
        <w:gridCol w:w="3256"/>
        <w:gridCol w:w="2154"/>
        <w:gridCol w:w="2152"/>
        <w:gridCol w:w="2281"/>
        <w:gridCol w:w="2152"/>
      </w:tblGrid>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D9D9D9"/>
                <w:lang w:eastAsia="hr-HR"/>
              </w:rPr>
              <w:t>5. razred OŠ 140 sati</w:t>
            </w: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t>DOMENA: KNJIŽEVNOST (A)</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A.5.1.</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razlikuje osnovne odlike književnih rodova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(lirika, epika, drama)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pojam književnog roda od književne vrste i razlikuje književne vrste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osnovna obilježja lirike (lirski subjekt, pjesničke slike i motivi), epike (u stihu i u prozi, kompozicija) i drame (dramska radnja, dijalog, čin, pojava, lica)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razlikuje književne vrste, uz pomoć učitelja razlikuje književne rodove i uočava njihova osnovna obilježja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razlikuje književne vrste i uz manju pomoć učitelja razlikuje književne rodove; vođen smjernicama uočava obilježja književnih rodova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književne rodove i vrste i uz povremene pogreške uočava osnovna obilježja književnih rodova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književne rodove i vrste i uočava osnovna obilježja književnih rodova</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A.5.2.</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Učenik tumači književno djelo i izražava svoj doživljaj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izražava doživljaj, raspoloženje, zapažanja izazvana čitanjem književnog djela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razvija sposobnost imaginacije i uspoređuje vlastita iskustva s iskustvima nastalim tijekom čitanja književnog teksta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glavne motive, temu i poruku djela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etičke vrijednosti pjesama pretkosovskog ciklusa i osuđuje neetičko ponašanje negativnih likova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stalno poticanje i ohrabrenje učitelja izražava svoj doživljaj</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prepoznaje temu, poruku djela, etičko i neetičko ponašanje likova koje osuđuje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poticanje učitelja izražava svoj doživljaj; povremeno komunicira s drugim učenicima i učiteljem</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pomoć smjernica prepoznaje temu, poruku djela, uočava etičko i osuđuje neetičko ponašanje likova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spontano izražava svoj doživljaj, u većini slučajeva komunicira s drugim učenicima i učiteljem</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 većini slučajeva samostalno prepoznaje motive, temu, poruke djela, ukazuje na etičko i neetičko ponašanje likova koje osuđuje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otvoreno izražava svoj doživljaj, komunicira s drugim učenicima i učiteljem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samostalno prepoznaje motive, temu, poruke djela i potvrđuje citatima iz teksta visoka moralna načela likova i negativne osobine likova koje osuđuje </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A</w:t>
            </w:r>
            <w:r w:rsidRPr="00446DF2">
              <w:rPr>
                <w:rFonts w:ascii="Arial" w:eastAsia="Times New Roman" w:hAnsi="Arial" w:cs="Arial"/>
                <w:color w:val="FF0000"/>
                <w:sz w:val="20"/>
                <w:szCs w:val="20"/>
                <w:shd w:val="clear" w:color="auto" w:fill="FFFFFF"/>
                <w:lang w:eastAsia="hr-HR"/>
              </w:rPr>
              <w:t>.</w:t>
            </w:r>
            <w:r w:rsidRPr="00446DF2">
              <w:rPr>
                <w:rFonts w:ascii="Arial" w:eastAsia="Times New Roman" w:hAnsi="Arial" w:cs="Arial"/>
                <w:color w:val="000000"/>
                <w:sz w:val="20"/>
                <w:szCs w:val="20"/>
                <w:shd w:val="clear" w:color="auto" w:fill="FFFFFF"/>
                <w:lang w:eastAsia="hr-HR"/>
              </w:rPr>
              <w:t>5.3.</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karakterizira književni lik i prepoznaje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osnovne oblike kazivanja u književnim tekstovima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karakterizira književni lik na temelju njegovog izgleda, postupaka, govora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uviđa razliku između povijesnog i književnog lika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razliku između pripovjedača i pisca, pripovijedanja u prvom i trećem licu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naraciju i uočava razliku između naracije i drugih oblika kazivanja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karakterizira književni lik s obzirom na fizički izgled, govor i postupke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prepoznaje naraciju i uz pomoć učitelja uočava razliku između drugih oblika kazivanja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razliku između pripovijedanja u prvom i trećem licu</w:t>
            </w:r>
          </w:p>
          <w:p w:rsidR="0076074D" w:rsidRPr="00446DF2"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prema smjernicama karakterizira književni lik na temelju izgleda, postupaka i govora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prepoznaje naraciju i uz pomoć smjernica uočava razliku između drugih oblika kazivanja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razliku između pripovijedanja u prvom i trećem licu i pomoću smjernica između pripovjedača i pisca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tumači postupke i osobine književnih likova na temelju izgleda, postupaka i govora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prepoznaje naraciju i uočava razliku između drugih oblika kazivanja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razliku između pripovjedača i pisca, pripovijedanja u prvom i trećem licu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tumači postupke i osobine književnih likova sagledavajući u cjelini njihov izgled, postupke i govor</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prepoznaje osnovne oblike kazivanja u književnim tekstovima, uviđa razliku između pripovjedača i pisca, pripovijedanja u prvom i trećem licu</w:t>
            </w:r>
          </w:p>
        </w:tc>
      </w:tr>
      <w:tr w:rsidR="0076074D" w:rsidRPr="00446DF2" w:rsidTr="00285C7B">
        <w:trPr>
          <w:trHeight w:val="10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A.5.4.</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razlikuje osnovne značajke lirske umjetničke, lirske i epske narodne pjesme</w:t>
            </w:r>
          </w:p>
          <w:p w:rsidR="0076074D" w:rsidRPr="00446DF2" w:rsidRDefault="0076074D" w:rsidP="00285C7B">
            <w:pPr>
              <w:spacing w:after="240" w:line="240" w:lineRule="auto"/>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umjetničku od narodne lirike, lirsku od epske pjesme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značajke pejzažne pjesme, mitološke i obredne narodne pjesme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motive i pjesničke slike, vrste stihova prema broju slogova, slobodan i vezani stih</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stilska izražajna sredstva: epitet, ustaljeni epitet, poredbu, onomatopeju, personifikaciju</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uočava tipične motive pojedinih vrsta pjesama, vrste stihova i jednostavnija stilska sredstva, prepoznaje slobodan i vezani stih</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osnovne značajke umjetničke i narodne lirike, lirske i epske narodne pjesme</w:t>
            </w:r>
          </w:p>
          <w:p w:rsidR="0076074D" w:rsidRPr="00446DF2" w:rsidRDefault="0076074D" w:rsidP="00285C7B">
            <w:pPr>
              <w:spacing w:after="0" w:line="240" w:lineRule="auto"/>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pomoć smjernica razlikuje tipične motive pojedinih vrsta pjesama, vrste stihova kao i jednostavnija stilska sredstva, prepoznaje slobodan i vezani stih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opisuje osnovne značajke umjetničke i narodne lirike, lirske i epske narodne pjesme</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povremene pogreške prepoznaje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tipične motive pojedinih vrsta pjesama, vrste stihova kao i jednostavnija stilska sredstva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objašnjava osnovne značajke umjetničke i narodne lirike,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lirske i epske narodne pjesme</w:t>
            </w:r>
          </w:p>
        </w:tc>
        <w:tc>
          <w:tcPr>
            <w:tcW w:w="0" w:type="auto"/>
            <w:tcBorders>
              <w:top w:val="single" w:sz="8" w:space="0" w:color="000000"/>
              <w:left w:val="single" w:sz="8" w:space="0" w:color="000000"/>
              <w:bottom w:val="single" w:sz="6" w:space="0" w:color="000000"/>
              <w:right w:val="single" w:sz="4"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 lakoćom prepoznaje tipične motive pojedinih vrsta pjesama, vrste stihova kao i jednostavnija stilska sredstva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uspoređuje značajke umjetničke i narodne lirike,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lirske i epske narodne pjesme </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hd w:val="clear" w:color="auto" w:fill="FFFFFF"/>
                <w:lang w:eastAsia="hr-HR"/>
              </w:rPr>
              <w:t xml:space="preserve"> </w:t>
            </w:r>
            <w:r w:rsidRPr="00446DF2">
              <w:rPr>
                <w:rFonts w:ascii="Arial" w:eastAsia="Times New Roman" w:hAnsi="Arial" w:cs="Arial"/>
                <w:color w:val="000000"/>
                <w:sz w:val="20"/>
                <w:szCs w:val="20"/>
                <w:shd w:val="clear" w:color="auto" w:fill="FFFFFF"/>
                <w:lang w:eastAsia="hr-HR"/>
              </w:rPr>
              <w:t>A.5.5.</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razvija čitalačku naviku</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obrazlaže razloge vlastitoga izbora književnog teksta i poticaje za čitanje (preporuka knjižničara</w:t>
            </w:r>
            <w:r w:rsidRPr="00446DF2">
              <w:rPr>
                <w:rFonts w:ascii="Arial" w:eastAsia="Times New Roman" w:hAnsi="Arial" w:cs="Arial"/>
                <w:color w:val="FF0000"/>
                <w:sz w:val="20"/>
                <w:szCs w:val="20"/>
                <w:shd w:val="clear" w:color="auto" w:fill="FFFFFF"/>
                <w:lang w:eastAsia="hr-HR"/>
              </w:rPr>
              <w:t xml:space="preserve">, </w:t>
            </w:r>
            <w:r w:rsidRPr="00446DF2">
              <w:rPr>
                <w:rFonts w:ascii="Arial" w:eastAsia="Times New Roman" w:hAnsi="Arial" w:cs="Arial"/>
                <w:color w:val="000000"/>
                <w:sz w:val="20"/>
                <w:szCs w:val="20"/>
                <w:shd w:val="clear" w:color="auto" w:fill="FFFFFF"/>
                <w:lang w:eastAsia="hr-HR"/>
              </w:rPr>
              <w:t>prijatelja, roditelja, nastavnika, film i drugo)</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uočava emocionalni aspekt čitanja vezan uz sudbinu </w:t>
            </w:r>
            <w:r w:rsidRPr="00446DF2">
              <w:rPr>
                <w:rFonts w:ascii="Arial" w:eastAsia="Times New Roman" w:hAnsi="Arial" w:cs="Arial"/>
                <w:color w:val="000000"/>
                <w:sz w:val="20"/>
                <w:szCs w:val="20"/>
                <w:shd w:val="clear" w:color="auto" w:fill="FFFFFF"/>
                <w:lang w:eastAsia="hr-HR"/>
              </w:rPr>
              <w:lastRenderedPageBreak/>
              <w:t>književnog lika; ukoliko postoji analogija uspoređuje književni lik i lik u filmu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ističe najzanimljivije detalje (opise, rečenice, stihove, ideje, probleme) i potiče druge učenike na razgovor, komentar</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preporučuje drugim učenicima književni tekst uz obrazloženje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razvija čitalačku naviku kontinuiranim čitanjem i motivacijom za čitanje</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bira književni tekst prema svom interesu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predstavlja književni tekst uz pomoć učitelja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pokazuje zanimanje i pozitivan stav prema čitanju</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bira književni tekst prema svom interesu i samostalno ga predstavlja drugim učenicima i obrazlaže svoj izbor</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pokazuje zanimanje, pozitivan stav prema čitanju i motivira druge učenike za čitanje</w:t>
            </w: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lastRenderedPageBreak/>
              <w:t>DOMENA: JEZIK (B)</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B.5.1.</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Učenik razlikuje osnovne leksičkoseman-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tičke kategorije proširujući krug riječi koje upotrebljava u svakodnevnoj komunikaciji.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određuje značenja nepoznatih riječi i izraza na temelju situacije i teksta/konteksta u kojem su upotrjebljeni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jednoznačnost i višeznačnost</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-prepoznaje naglašene i nenaglašene riječi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pronalazi značenja arhaičnih riječi i izraza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zamjenjuje jezičnim standardom neknjiževne riječi i posuđenice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razlikuje osnovne leksičkosemantičke kategorije u svakodnevnom govoru i tekstu, ali ih primjenjuje u vrlo malom broju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poticaj razlikuje osnovne leksičkosemantičke kategorije u svakodnevnom govoru i tekstu te ih povremeno primjenjuje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razlikuje osnovne leksičkosemantičke kategorije te ih primjenjuje uz povremena odstupanja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razlikuje osnovne leksičkosemantičke kategorije i pravilno ih primjenjuje</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hd w:val="clear" w:color="auto" w:fill="FFFFFF"/>
                <w:lang w:eastAsia="hr-HR"/>
              </w:rPr>
              <w:t xml:space="preserve"> </w:t>
            </w:r>
            <w:r w:rsidRPr="00446DF2">
              <w:rPr>
                <w:rFonts w:ascii="Arial" w:eastAsia="Times New Roman" w:hAnsi="Arial" w:cs="Arial"/>
                <w:color w:val="000000"/>
                <w:sz w:val="20"/>
                <w:szCs w:val="20"/>
                <w:shd w:val="clear" w:color="auto" w:fill="FFFFFF"/>
                <w:lang w:eastAsia="hr-HR"/>
              </w:rPr>
              <w:t>B.5.2.</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razlikuje promjenjive i nepromjenjive riječi u rečenici i/ili tekstu.</w:t>
            </w:r>
          </w:p>
          <w:p w:rsidR="0076074D" w:rsidRPr="00446DF2" w:rsidRDefault="0076074D" w:rsidP="00285C7B">
            <w:pPr>
              <w:spacing w:after="240" w:line="0" w:lineRule="atLeast"/>
              <w:rPr>
                <w:rFonts w:ascii="Times New Roman" w:eastAsia="Times New Roman" w:hAnsi="Times New Roman"/>
                <w:sz w:val="24"/>
                <w:szCs w:val="24"/>
                <w:lang w:eastAsia="hr-HR"/>
              </w:rPr>
            </w:pPr>
            <w:r w:rsidRPr="00446DF2">
              <w:rPr>
                <w:rFonts w:ascii="Times New Roman" w:eastAsia="Times New Roman" w:hAnsi="Times New Roman"/>
                <w:sz w:val="24"/>
                <w:szCs w:val="24"/>
                <w:lang w:eastAsia="hr-HR"/>
              </w:rPr>
              <w:br/>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razlikuje vrste promjenjivih riječi: imenice, glagole, pridjeve, brojeve, lične  imeničke zamjenice i nelične (upitno- odnosne, neodređene, niječne, opće)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nepromjenjive riječi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normativne od nenormativnih oblika riječi, posebno padežne oblike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uočava glasovne promjene koje se javljaju u promjeni oblika riječi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-razlikuje kategorije roda, broja, padeža u imenskim riječima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osnovne funkcije i značenja padeža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morfološke kategorije glagola (lice i broj) u rečenici i jezičnim situacijama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određeni i neodređeni oblik pridjeva u tekstu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pozitiv, komparativ i superlativ pridjeva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uz pomoć učitelja prepoznaje i razlikuje promjenjive i nepromjenjive riječi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na temelju danih preporuka i uz poticaj prepoznaje i razlikuje promjenjive i nepromjenjive riječi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uočava i razlikuje promjenjive i nepromjenjive riječi u govoru/tekstu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uočava i razlikuje promjenjive i  nepromjenjive riječi u govoru/tekstu te navodi nove primjere</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B.5.3.</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razlikuje, oblikuje i preoblikuje jednostavnu rečenicu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strukturu jednostavne (proste) rečenice: nezavisne rečenične članove neproširene rečenice i zavisne rečenične članove proširene rečenice (pravi i nepravi objekt, priložne oznake, atribut i apozicija)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glagolski i imenski predikat</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rečenicu bez subjekta ili predikata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rečenicu bez izrečenog subjekta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vlada upravnim i neupravnim govorom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imenuje i razlikuje upravni i neupravni govor, jednostavne rečenice i rečenične članove te ih preoblikuje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i povezuje u kratak tekst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poticaj uočava i razlikuje u tekstu upravni i neupravni govor, jednostavne rečenice i rečenične članove te ih preoblikuje i povezuje u jednostavan tekst</w:t>
            </w:r>
            <w:r w:rsidRPr="00446DF2">
              <w:rPr>
                <w:rFonts w:ascii="Arial" w:eastAsia="Times New Roman" w:hAnsi="Arial" w:cs="Arial"/>
                <w:color w:val="000000"/>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uočava i razlikuje rečenične članove u jednostavnim rečenicama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pravilno preoblikuje jednostavne rečenice, upravni i neupravni govor povezujući ih u tekst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razlikuje riječi i grupe riječi koje su u funkciji rečeničnih članova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oblikuje jednostavne rečenice u smislen, cjelovit i složeniji tekst uz funkcionalnu primjenu jezičnih znanja</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B.5.4.</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primjenjuje pravopisnu normu u komunikaciji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primjenjuje pravopisna pravila u uporabi velikog slova (u nazivima kontinenata, država, zemalja, naroda i naseljenih mjesta)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piše zarez ispred veznika (a, ali)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piše zarez uz vokativ i apoziciju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primjenjuje pravopisna pravila u odvojenom i sastavljenom pisanju riječce ne, pisanju pridjeva izvedenih od imenica u čijoj se osnovi nalazi suglasnik j, pisanju posvojnih pridjeva, u pisanju riječi u kojima su provedene glasovne promjene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primjenjuje pravila pisanja upravnog i neupravnog govora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prepoznaje pravila pisanja u vezi s glasovnim alternacijama, velikim slovom, znakovima interpunkcije, riječcama, upravnim i </w:t>
            </w:r>
            <w:r w:rsidRPr="00446DF2">
              <w:rPr>
                <w:rFonts w:ascii="Arial" w:eastAsia="Times New Roman" w:hAnsi="Arial" w:cs="Arial"/>
                <w:color w:val="000000"/>
                <w:sz w:val="20"/>
                <w:szCs w:val="20"/>
                <w:shd w:val="clear" w:color="auto" w:fill="FFFFFF"/>
                <w:lang w:eastAsia="hr-HR"/>
              </w:rPr>
              <w:lastRenderedPageBreak/>
              <w:t>neupravnim govorom te ih primjenjuje uz pomoć učitelja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primjenjuje uz poticaj pravila pisanja u vezi s glasovnim alternacijama, velikim slovom, znakovima interpunkcije, </w:t>
            </w:r>
            <w:r w:rsidRPr="00446DF2">
              <w:rPr>
                <w:rFonts w:ascii="Arial" w:eastAsia="Times New Roman" w:hAnsi="Arial" w:cs="Arial"/>
                <w:color w:val="000000"/>
                <w:sz w:val="20"/>
                <w:szCs w:val="20"/>
                <w:shd w:val="clear" w:color="auto" w:fill="FFFFFF"/>
                <w:lang w:eastAsia="hr-HR"/>
              </w:rPr>
              <w:lastRenderedPageBreak/>
              <w:t>riječcama, upravnim i neupravnim govorom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primjenjuje uglavnom točno pravila u vezi s glasovnim alternacijama, velikim slovom, znakovima interpunkcije, </w:t>
            </w:r>
            <w:r w:rsidRPr="00446DF2">
              <w:rPr>
                <w:rFonts w:ascii="Arial" w:eastAsia="Times New Roman" w:hAnsi="Arial" w:cs="Arial"/>
                <w:color w:val="000000"/>
                <w:sz w:val="20"/>
                <w:szCs w:val="20"/>
                <w:shd w:val="clear" w:color="auto" w:fill="FFFFFF"/>
                <w:lang w:eastAsia="hr-HR"/>
              </w:rPr>
              <w:lastRenderedPageBreak/>
              <w:t>riječcama, upravnim i neupravnim govorom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samostalno primjenjuje pravila pisanja u vezi s glasovnim alternacijama, velikim slovom, znakovima interpunkcije, </w:t>
            </w:r>
            <w:r w:rsidRPr="00446DF2">
              <w:rPr>
                <w:rFonts w:ascii="Arial" w:eastAsia="Times New Roman" w:hAnsi="Arial" w:cs="Arial"/>
                <w:color w:val="000000"/>
                <w:sz w:val="20"/>
                <w:szCs w:val="20"/>
                <w:shd w:val="clear" w:color="auto" w:fill="FFFFFF"/>
                <w:lang w:eastAsia="hr-HR"/>
              </w:rPr>
              <w:lastRenderedPageBreak/>
              <w:t>riječcama, upravnim i neupravnim govorom</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B.5.5.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uspoređuje standardni srpski jezik i zavičajni govor.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uspoređuje standardni srpski jezik kojim se govori u školi i zavičajni govor</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razvija pravilan stav prema izgovorima srpskog standardnog jezika (ekavski i ijekavski)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pomoć učitelja uočava ekavski i ijekavski izgovor i prepoznaje </w:t>
            </w:r>
            <w:r w:rsidRPr="00446DF2">
              <w:rPr>
                <w:rFonts w:ascii="Arial" w:eastAsia="Times New Roman" w:hAnsi="Arial" w:cs="Arial"/>
                <w:color w:val="000000"/>
                <w:sz w:val="20"/>
                <w:szCs w:val="20"/>
                <w:lang w:eastAsia="hr-HR"/>
              </w:rPr>
              <w:t>standardni srpski jezik kojim se govori u školi i zavičajni govor</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ekavski i ijekavski izgovor u tipičnim primjerima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razlike srpskog standardnog jezika i zavičajnog govora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važnost učenja srpskog standardnog jezika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uočava ekavski i ijekavski izgovor u govoru/tekstu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i opisuje razlike srpskog standardnog jezika i zavičajnog govora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važnost učenja srpskog standardnog jezika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uočava ekavski i ijekavski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izgovor u govoru/tekstu i ima pravilan stav prema oba izgovora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-samostalno objašnjava razlike srpskog standardnog jezika i zavičajnog govora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važnost učenja srpskog standardnog jezika</w:t>
            </w: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t>DOMENA: KULTURA IZRAŽAVANJA I STVARALAŠTVO (C)</w:t>
            </w:r>
          </w:p>
        </w:tc>
      </w:tr>
      <w:tr w:rsidR="0076074D" w:rsidRPr="00446DF2" w:rsidTr="00285C7B">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C. 5.1.</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aktivno sluša i razvija kulturu govorenja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razgovara o tekstu iskazujući svoj doživljaj</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izdvaja ključne riječi i ideje te objašnjava značenje kraćeg teksta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priprema kraće izlaganje i govori prema pripremljenom konceptu (o doživljaju književnog djela i o temama iz svakodnevnog života i svijeta mašte)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primjenjuje negovorne poruke kao elemente nejezičnog sporazumijevanja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razvija i obogaćuje svoje govorne sposobnosti kroz izražajno kazivanje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poštapalice, nepravilan izgovor glasova u govoru drugih učenika ili u svom okruženju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razgovara i raspravlja o temama iz školskog života i životnog okruženja primjenjujući vještine aktivnog slušanja i pristojne komunikacije</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aktivno sluša tekst, prepoznaje ključne riječi i uz pomoć učitelja glavne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ideje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govori, razgovara i raspravlja o temi uz poticaj učitelja primjenjujući pravila </w:t>
            </w:r>
            <w:r w:rsidRPr="00446DF2">
              <w:rPr>
                <w:rFonts w:ascii="Arial" w:eastAsia="Times New Roman" w:hAnsi="Arial" w:cs="Arial"/>
                <w:color w:val="000000"/>
                <w:sz w:val="20"/>
                <w:szCs w:val="20"/>
                <w:shd w:val="clear" w:color="auto" w:fill="FFFFFF"/>
                <w:lang w:eastAsia="hr-HR"/>
              </w:rPr>
              <w:lastRenderedPageBreak/>
              <w:t>pristojne komunikacije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govori izražajno u skladu sa svojim sposobnostima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aktivno sluša tekst i prema smjernicama izdvaja ključne riječi i ideje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govori, razgovara i raspravlja prema smjernicama držeći se teme i primjenjujući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pravila pristojne komunikacije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govori izražajno u skladu sa svojim doživljajem teksta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aktivno sluša tekst i samostalno izdvaja ključne riječi i ideje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govori,</w:t>
            </w:r>
            <w:r>
              <w:rPr>
                <w:rFonts w:ascii="Times New Roman" w:eastAsia="Times New Roman" w:hAnsi="Times New Roman"/>
                <w:sz w:val="24"/>
                <w:szCs w:val="24"/>
                <w:lang w:eastAsia="hr-HR"/>
              </w:rPr>
              <w:t xml:space="preserve"> </w:t>
            </w:r>
            <w:r w:rsidRPr="00446DF2">
              <w:rPr>
                <w:rFonts w:ascii="Arial" w:eastAsia="Times New Roman" w:hAnsi="Arial" w:cs="Arial"/>
                <w:color w:val="000000"/>
                <w:sz w:val="20"/>
                <w:szCs w:val="20"/>
                <w:shd w:val="clear" w:color="auto" w:fill="FFFFFF"/>
                <w:lang w:eastAsia="hr-HR"/>
              </w:rPr>
              <w:t>razgovara i raspravlja držeći se teme i primjenjujući pravila pristojne komunikacije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govori izražajno u skladu sa svojim </w:t>
            </w:r>
            <w:r w:rsidRPr="00446DF2">
              <w:rPr>
                <w:rFonts w:ascii="Arial" w:eastAsia="Times New Roman" w:hAnsi="Arial" w:cs="Arial"/>
                <w:color w:val="000000"/>
                <w:sz w:val="20"/>
                <w:szCs w:val="20"/>
                <w:shd w:val="clear" w:color="auto" w:fill="FFFFFF"/>
                <w:lang w:eastAsia="hr-HR"/>
              </w:rPr>
              <w:lastRenderedPageBreak/>
              <w:t>doživljajem teksta i ortoepskim pravilima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aktivno sluša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tekst, izdvaja ključne riječi i ideje te objašnjava značenje teksta u cjelini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spontano govori, razgovara i raspravlja držeći se teme i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primjenjujući pravila pristojne komunikacije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govori izražajno uočavajući razliku između izražajnog (doživljenog) i „neprirodno“ izražajnog kazivanja</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C.5.2.</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razvija vještinu izražajnog i istraživačkog čitanja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čita tekst s razumijevanjem, vodi bilješke tijekom čitanja: izdvaja ključne riječi, glavne ideje, citira, objašnjava radeći na jednostavnijem književnom ili neknjiževnom tekstu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književne tekstove čita s razumijevanjem i izražajno</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učenik prepoznaje stilski upečatljive rečenice (u opisima prirode, portretima i slično)</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učenik u tekstu razlikuje sinonime i antonime, prepoznaje neknjiževne riječi i zamjenjuje ih jezičnim standardom</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iz teksta izdvaja ključne riječi, prepoznaje sinonime, antonime, neknjiževne riječi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smjernica uočava bitnu razliku između književnog i neknjiževnog teksta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čita izražajno u skladu sa svojim sposobnostima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iz teksta izdvaja ključne pojmove i glavne ideje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sinonime, antonime, uz pomoć rječnika neknjiževne</w:t>
            </w:r>
            <w:r>
              <w:rPr>
                <w:rFonts w:ascii="Arial" w:eastAsia="Times New Roman" w:hAnsi="Arial" w:cs="Arial"/>
                <w:color w:val="000000"/>
                <w:sz w:val="20"/>
                <w:szCs w:val="20"/>
                <w:shd w:val="clear" w:color="auto" w:fill="FFFFFF"/>
                <w:lang w:eastAsia="hr-HR"/>
              </w:rPr>
              <w:t xml:space="preserve"> riječi zamjenjuje književnim</w:t>
            </w:r>
            <w:r w:rsidRPr="00446DF2">
              <w:rPr>
                <w:rFonts w:ascii="Arial" w:eastAsia="Times New Roman" w:hAnsi="Arial" w:cs="Arial"/>
                <w:color w:val="000000"/>
                <w:sz w:val="20"/>
                <w:szCs w:val="20"/>
                <w:shd w:val="clear" w:color="auto" w:fill="FFFFFF"/>
                <w:lang w:eastAsia="hr-HR"/>
              </w:rPr>
              <w:t xml:space="preserve">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-uviđa ključnu razliku između književnog i neknjiževnog teksta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čita izražajno u skladu sa svojim doživljajem teksta</w:t>
            </w:r>
          </w:p>
          <w:p w:rsidR="0076074D" w:rsidRPr="00446DF2"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FF0000"/>
                <w:sz w:val="20"/>
                <w:szCs w:val="20"/>
                <w:shd w:val="clear" w:color="auto" w:fill="FFFFFF"/>
                <w:lang w:eastAsia="hr-HR"/>
              </w:rPr>
              <w:t xml:space="preserve"> </w:t>
            </w:r>
            <w:r w:rsidRPr="00446DF2">
              <w:rPr>
                <w:rFonts w:ascii="Arial" w:eastAsia="Times New Roman" w:hAnsi="Arial" w:cs="Arial"/>
                <w:color w:val="000000"/>
                <w:sz w:val="20"/>
                <w:szCs w:val="20"/>
                <w:shd w:val="clear" w:color="auto" w:fill="FFFFFF"/>
                <w:lang w:eastAsia="hr-HR"/>
              </w:rPr>
              <w:t>- iz teksta izdvaja ključne riječi i pojmove, glavne ideje, tvrdnje potkrjepljuje citatima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i objašnjava sinonime, antonime, neknjiževne riječi zamjenjuje književnim</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navodi očigledne razlike između književnog i neknjiževnog teksta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čita izražajno u skladu s prirodom teksta koji čita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iz teksta izdvaja ključne riječi i pojmove, glavne ideje, tvrdnje potkrjepljuje citatima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stilski upečatljive rečenice, razlikuje sinonime i antonime, neknjiževne riječi zamjenjuje književnim</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objašnjava značenje teksta u cjelini, uspoređuje književni i neknjiževni tekst</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čita izražajno u skladu s prirodom teksta koji čita prema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pravogovornoj normi</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C.5.3.</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Učenik razvija vještinu pravilnog i kreativnog pisanja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izražava se pismeno u skladu s temom poštujući pravopisnu </w:t>
            </w:r>
            <w:r w:rsidRPr="00446DF2">
              <w:rPr>
                <w:rFonts w:ascii="Arial" w:eastAsia="Times New Roman" w:hAnsi="Arial" w:cs="Arial"/>
                <w:color w:val="000000"/>
                <w:sz w:val="20"/>
                <w:szCs w:val="20"/>
                <w:shd w:val="clear" w:color="auto" w:fill="FFFFFF"/>
                <w:lang w:eastAsia="hr-HR"/>
              </w:rPr>
              <w:lastRenderedPageBreak/>
              <w:t xml:space="preserve">normu; piše ćirilicom čitko i uredno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kreativno piše na teme iz svakodnevnog života, svijeta mašte i kraći pisani tekst o doživljaju književnog djela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kvalitetnija rješenja u pogledu kompozicije, izboru građe, jezika i stila (na vlastitom pisanom radu ili radu drugih učenika)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prepričava kraći tekst vodeći računa o strukturi priče ili dinamičnu scenu; opisuje prostor (enterijer, eksterijer), pojedinosti u prirodi i lik po zajedničkom planu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piše: vijest, privatno pismo prema općim pravilima o pismu kao sastavu i obliku općenja i popunjava formulare poput upitnika, ankete i slično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u skladu s temom prema modelu oblikuje i piše tekst </w:t>
            </w:r>
            <w:r w:rsidRPr="00446DF2">
              <w:rPr>
                <w:rFonts w:ascii="Arial" w:eastAsia="Times New Roman" w:hAnsi="Arial" w:cs="Arial"/>
                <w:color w:val="000000"/>
                <w:sz w:val="20"/>
                <w:szCs w:val="20"/>
                <w:shd w:val="clear" w:color="auto" w:fill="FFFFFF"/>
                <w:lang w:eastAsia="hr-HR"/>
              </w:rPr>
              <w:lastRenderedPageBreak/>
              <w:t xml:space="preserve">jednostavnijih opisnih i pripovjednih struktura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piše kreativno kraće tekstove u skladu sa svojim sposobnostima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u skladu s temom prema smjernicama oblikuje i piše tekst </w:t>
            </w:r>
            <w:r w:rsidRPr="00446DF2">
              <w:rPr>
                <w:rFonts w:ascii="Arial" w:eastAsia="Times New Roman" w:hAnsi="Arial" w:cs="Arial"/>
                <w:color w:val="000000"/>
                <w:sz w:val="20"/>
                <w:szCs w:val="20"/>
                <w:shd w:val="clear" w:color="auto" w:fill="FFFFFF"/>
                <w:lang w:eastAsia="hr-HR"/>
              </w:rPr>
              <w:lastRenderedPageBreak/>
              <w:t xml:space="preserve">jednostavnijih opisnih i pripovjednih struktura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piše kreativno na različite teme u skladu sa svojim interesima i sposobnostima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u skladu s temom prema planu oblikuje i piše tekst </w:t>
            </w:r>
            <w:r w:rsidRPr="00446DF2">
              <w:rPr>
                <w:rFonts w:ascii="Arial" w:eastAsia="Times New Roman" w:hAnsi="Arial" w:cs="Arial"/>
                <w:color w:val="000000"/>
                <w:sz w:val="20"/>
                <w:szCs w:val="20"/>
                <w:shd w:val="clear" w:color="auto" w:fill="FFFFFF"/>
                <w:lang w:eastAsia="hr-HR"/>
              </w:rPr>
              <w:lastRenderedPageBreak/>
              <w:t xml:space="preserve">jednostavnijih opisnih i pripovjednih struktura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piše kreativno na različite teme tragajući za kvalitetnijim rješenjima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u skladu s temom oblikuje i piše tekst jednostavnijih opisnih </w:t>
            </w:r>
            <w:r w:rsidRPr="00446DF2">
              <w:rPr>
                <w:rFonts w:ascii="Arial" w:eastAsia="Times New Roman" w:hAnsi="Arial" w:cs="Arial"/>
                <w:color w:val="000000"/>
                <w:sz w:val="20"/>
                <w:szCs w:val="20"/>
                <w:shd w:val="clear" w:color="auto" w:fill="FFFFFF"/>
                <w:lang w:eastAsia="hr-HR"/>
              </w:rPr>
              <w:lastRenderedPageBreak/>
              <w:t xml:space="preserve">i pripovjednih struktura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piše kreativno na raznovrsne teme tragajući za kvalitetnijim rješenjima  </w:t>
            </w: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lastRenderedPageBreak/>
              <w:t>DOMENA: KULTURA I MEDIJI (D)</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D.5.1.</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Učenik pronalazi informacije u skladu sa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svojim zadacima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pronalazi potrebne informacije u različitim izvorima (biografski podatak, pravopisno pravilo i slično)</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razlikuje tiskane i digitalne izvore informacija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služi se referentnom literaturom</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poznaje osnovne tehnike pretraživanja interneta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uz pomoć učitelja prepoznaje negativne medijske sadržaje (rasizam, predrasude i slično) i osuđuje ih</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lastRenderedPageBreak/>
              <w:t xml:space="preserve">- svjestan je mogućih opasnosti na internetu te internet upotrebljava sigurno i odgovorno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lastRenderedPageBreak/>
              <w:t xml:space="preserve">- pronalazi potrebne informacije u tiskanom izvoru informacija koji je odabrao učitelj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pronalazi potrebne informacije u više različitih izvora (tiskanih i digitalnih) koje je predložio učitelj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uspoređuje različite izvore informacija koje je predložio učitelj i samostalno bira potrebne informacije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samostalno istražuje i uspoređuje različite izvore informacija i obrazlaže svoje izbore izvora i potrebnih</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informacija</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vrsta teksta, izvori, (prijedlog): tekstovi iz različitih udžbenika, referentna literatura (školski rječnik, pravopis, enciklopedije), časopisi za djecu, edukativne internetske stranice. Učitelj bira 2 – 4 teksta za ostvarenje ovog ishoda.</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D.5.2.</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Učenik razlikuje grafičke elemente i uočava postupke kojima se postiže željeni utjecaj na primatelje poruka tiskanih medija</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razlikuje tiskane medije: novine, časopise, strip</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razlikuje grafičke elemente i postupke pomoću kojih se kod primatelja postiže željeni utjecaj (npr. veličina slova, naslov, izbor fotografije)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utvrđuje je li naslov usklađen sa sadržajem teksta te smišlja drugi naslov</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stvara medijske tekstove jednostavne strukture vodeći računa o grafičkim elementima</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uz pomoć učitelja otkriva grafičke elemente medijskog teksta i uočava postupke kojima se postiže željeni utjecaj na primatelje poruka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tiskanih medija. </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samostalno otkriva i objašnjava grafičke elemente na primjeru nepoznatog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medijskog teksta i utvrđuje je li naslov usklađen sa sadržajem teksta </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samostalno objašnjava ulogu grafičkih elemenata na primjeru nepoznatog medijskog teksta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te kreira novi naslov</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kreira kraći medijski tekst vodeći računa o grafičkim elementima i željenom utjecaju na primatelja poruke </w:t>
            </w:r>
          </w:p>
        </w:tc>
      </w:tr>
      <w:tr w:rsidR="0076074D" w:rsidRPr="00446DF2"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vrste teksta, izvori, (prijedlog): sportske vijesti, tekstovi iz časopisa ili knjige za djecu, strip.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Učitelj bira 2 – 4 teksta za ostvarenje ovog ishoda.</w:t>
            </w:r>
          </w:p>
        </w:tc>
      </w:tr>
      <w:tr w:rsidR="0076074D" w:rsidRPr="00446DF2" w:rsidTr="00285C7B">
        <w:trPr>
          <w:trHeight w:val="3880"/>
        </w:trPr>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lastRenderedPageBreak/>
              <w:t>D.5.3.</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Učenik gradi svoj kulturni i nacionalni identitet</w:t>
            </w:r>
          </w:p>
          <w:p w:rsidR="0076074D" w:rsidRPr="00446DF2" w:rsidRDefault="0076074D" w:rsidP="00285C7B">
            <w:pPr>
              <w:spacing w:after="240" w:line="240" w:lineRule="auto"/>
              <w:rPr>
                <w:rFonts w:ascii="Times New Roman" w:eastAsia="Times New Roman" w:hAnsi="Times New Roman"/>
                <w:sz w:val="24"/>
                <w:szCs w:val="24"/>
                <w:lang w:eastAsia="hr-HR"/>
              </w:rPr>
            </w:pPr>
            <w:r w:rsidRPr="00446DF2">
              <w:rPr>
                <w:rFonts w:ascii="Times New Roman" w:eastAsia="Times New Roman" w:hAnsi="Times New Roman"/>
                <w:sz w:val="24"/>
                <w:szCs w:val="24"/>
                <w:lang w:eastAsia="hr-HR"/>
              </w:rPr>
              <w:br/>
            </w:r>
            <w:r w:rsidRPr="00446DF2">
              <w:rPr>
                <w:rFonts w:ascii="Times New Roman" w:eastAsia="Times New Roman" w:hAnsi="Times New Roman"/>
                <w:sz w:val="24"/>
                <w:szCs w:val="24"/>
                <w:lang w:eastAsia="hr-HR"/>
              </w:rPr>
              <w:br/>
            </w:r>
            <w:r w:rsidRPr="00446DF2">
              <w:rPr>
                <w:rFonts w:ascii="Times New Roman" w:eastAsia="Times New Roman" w:hAnsi="Times New Roman"/>
                <w:sz w:val="24"/>
                <w:szCs w:val="24"/>
                <w:lang w:eastAsia="hr-HR"/>
              </w:rPr>
              <w:br/>
            </w:r>
            <w:r w:rsidRPr="00446DF2">
              <w:rPr>
                <w:rFonts w:ascii="Times New Roman" w:eastAsia="Times New Roman" w:hAnsi="Times New Roman"/>
                <w:sz w:val="24"/>
                <w:szCs w:val="24"/>
                <w:lang w:eastAsia="hr-HR"/>
              </w:rPr>
              <w:br/>
            </w:r>
            <w:r w:rsidRPr="00446DF2">
              <w:rPr>
                <w:rFonts w:ascii="Times New Roman" w:eastAsia="Times New Roman" w:hAnsi="Times New Roman"/>
                <w:sz w:val="24"/>
                <w:szCs w:val="24"/>
                <w:lang w:eastAsia="hr-HR"/>
              </w:rPr>
              <w:br/>
            </w:r>
          </w:p>
        </w:tc>
        <w:tc>
          <w:tcPr>
            <w:tcW w:w="0" w:type="auto"/>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njeguje svoju tradiciju i običaje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upoznaje se s radom kulturnih ustanova, posjećuje kulturne događaje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sudjeluje u školskim i izvanškolskim kulturnim manifestacijama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istražuje ili dramatizira narodne običaje vezane uz obredne pjesme (kraljice, npr.)</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razvija pozitivan odnos prema umjetnosti, tradiciji i kulturi</w:t>
            </w:r>
          </w:p>
        </w:tc>
        <w:tc>
          <w:tcPr>
            <w:tcW w:w="0" w:type="auto"/>
            <w:gridSpan w:val="2"/>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posjećuje kulturne ustanove i događaje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446DF2" w:rsidRDefault="0076074D" w:rsidP="00285C7B">
            <w:pPr>
              <w:spacing w:after="240" w:line="240" w:lineRule="auto"/>
              <w:rPr>
                <w:rFonts w:ascii="Times New Roman" w:eastAsia="Times New Roman" w:hAnsi="Times New Roman"/>
                <w:sz w:val="24"/>
                <w:szCs w:val="24"/>
                <w:lang w:eastAsia="hr-HR"/>
              </w:rPr>
            </w:pPr>
          </w:p>
        </w:tc>
        <w:tc>
          <w:tcPr>
            <w:tcW w:w="0" w:type="auto"/>
            <w:gridSpan w:val="2"/>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posjećuje kulturne ustanove i događaje, osim na poticaj i samostalno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446DF2" w:rsidRDefault="0076074D" w:rsidP="00285C7B">
            <w:pPr>
              <w:spacing w:after="240" w:line="240" w:lineRule="auto"/>
              <w:rPr>
                <w:rFonts w:ascii="Times New Roman" w:eastAsia="Times New Roman" w:hAnsi="Times New Roman"/>
                <w:sz w:val="24"/>
                <w:szCs w:val="24"/>
                <w:lang w:eastAsia="hr-HR"/>
              </w:rPr>
            </w:pPr>
            <w:r w:rsidRPr="00446DF2">
              <w:rPr>
                <w:rFonts w:ascii="Times New Roman" w:eastAsia="Times New Roman" w:hAnsi="Times New Roman"/>
                <w:sz w:val="24"/>
                <w:szCs w:val="24"/>
                <w:lang w:eastAsia="hr-HR"/>
              </w:rPr>
              <w:br/>
            </w:r>
          </w:p>
        </w:tc>
      </w:tr>
      <w:tr w:rsidR="0076074D" w:rsidRPr="00446DF2" w:rsidTr="00285C7B">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D9D9D9"/>
                <w:lang w:eastAsia="hr-HR"/>
              </w:rPr>
              <w:t>6. razred OŠ 140 sati</w:t>
            </w:r>
          </w:p>
        </w:tc>
      </w:tr>
      <w:tr w:rsidR="0076074D" w:rsidRPr="00446DF2" w:rsidTr="00285C7B">
        <w:trPr>
          <w:trHeight w:val="260"/>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240" w:lineRule="auto"/>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t>DOMENA: KNJIŽEVNOST (A)</w:t>
            </w:r>
          </w:p>
        </w:tc>
      </w:tr>
      <w:tr w:rsidR="0076074D" w:rsidRPr="00446DF2" w:rsidTr="00285C7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A.6.1.</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uočava i razlikuje određene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književne vrste usmene i autorske književnosti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obiteljske i običajne narodne pjesme, rodoljubne i socijalne pjesme; prepoznaje univerzalne poruke i uspoređuje sa suvremenim životom</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pripovijetku i roman i prepoznaje odlike avanturističkog, povijesnog i znanstveno-fantastičnog romana, biografije i autobiografije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uviđa odlike predaja i pronalazi primjere iz svoje sredine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humoristično, ironično i satirično u drami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povezuje tematiku i motive s određenim vrstama pjesama i odlike proznih vrsta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prepoznaje humor u dramskom djelu, a ironično i satirično uz pomoć učitelja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vođen smjernicama uočava odlike proznih vrsta i povezuje tematiku i motive s određenim vrstama pjesama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prepoznaje humor u dramskom djelu, a ironično i satirično uz pomoć učitelja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vođen smjernicama uočava poruke 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uočava tematiku i motive koje povezuje s određenim vrstama lirskih umjetničkih i narodnih pjesama, kao i odlike određenih proznih vrsta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manju pomoć učitelja prepoznaje ironiju i satiru u drami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poruke djela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tematiku i motive povezuje s određenim vrstama lirskih umjetničkih i narodnih pjesama, primjerima potvrđuje odlike određenih proznih vrsta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humor, ironiju i satiru 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uočava poruke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i povezuje sa životom</w:t>
            </w:r>
          </w:p>
        </w:tc>
      </w:tr>
      <w:tr w:rsidR="0076074D" w:rsidRPr="00446DF2" w:rsidTr="00285C7B">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A.6.2.</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tumači književno djelo i iskazuje svoj doživljaj potkrepljujući ga primjerima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tumači pjesničke slike i razlikuje konkretne i apstraktne motive, emocije i razmišljanja (refleksije)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učenik iskazuje doživljaj, svoje utiske, zapažanja potvrđuje primjerima iz teksta, stvarnog života te imaginacijom</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učenik prepoznaje etičke vrijednosti pjesama kosovskog ciklusa i ciklusa pjesama o Marku Kraljeviću i osuđuje neetičko ponašanje </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stalno poticanje i ohrabrenje učitelja izražava svoj doživljaj</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tumači pjesničke slike, razlikuje emocije i razmišljanja - prepoznaje neetičko ponašanje likova.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poticanje učitelja iskazuje svoj doživljaj</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povremene pogreške razlikuje pjesničke slike, uočava konkretne motive i emocije, a uz pomoć učitelja uočava apstraktne motive i refleksije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etičko i neetičko ponašanje likova koje osuđuje   </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ohrabrenje učitelja iskazuje svoj doživljaj književnog djela potkrepljujući primjerima iz teksta i života</w:t>
            </w:r>
          </w:p>
          <w:p w:rsidR="0076074D" w:rsidRDefault="0076074D" w:rsidP="00285C7B">
            <w:pPr>
              <w:spacing w:after="0" w:line="240" w:lineRule="auto"/>
              <w:rPr>
                <w:rFonts w:ascii="Arial" w:eastAsia="Times New Roman" w:hAnsi="Arial" w:cs="Arial"/>
                <w:color w:val="000000"/>
                <w:sz w:val="20"/>
                <w:szCs w:val="20"/>
                <w:shd w:val="clear" w:color="auto" w:fill="FFFFFF"/>
                <w:lang w:eastAsia="hr-HR"/>
              </w:rPr>
            </w:pPr>
            <w:r w:rsidRPr="00446DF2">
              <w:rPr>
                <w:rFonts w:ascii="Arial" w:eastAsia="Times New Roman" w:hAnsi="Arial" w:cs="Arial"/>
                <w:color w:val="000000"/>
                <w:sz w:val="20"/>
                <w:szCs w:val="20"/>
                <w:shd w:val="clear" w:color="auto" w:fill="FFFFFF"/>
                <w:lang w:eastAsia="hr-HR"/>
              </w:rPr>
              <w:t xml:space="preserve">- uz povremenu pomoć učitelja tumači književno djelo koristeći odgovarajuću terminologiju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uspoređuje</w:t>
            </w:r>
            <w:r>
              <w:rPr>
                <w:rFonts w:ascii="Times New Roman" w:eastAsia="Times New Roman" w:hAnsi="Times New Roman"/>
                <w:sz w:val="24"/>
                <w:szCs w:val="24"/>
                <w:lang w:eastAsia="hr-HR"/>
              </w:rPr>
              <w:t xml:space="preserve"> </w:t>
            </w:r>
            <w:r w:rsidRPr="00446DF2">
              <w:rPr>
                <w:rFonts w:ascii="Arial" w:eastAsia="Times New Roman" w:hAnsi="Arial" w:cs="Arial"/>
                <w:color w:val="000000"/>
                <w:sz w:val="20"/>
                <w:szCs w:val="20"/>
                <w:shd w:val="clear" w:color="auto" w:fill="FFFFFF"/>
                <w:lang w:eastAsia="hr-HR"/>
              </w:rPr>
              <w:t>visoka moralna načela likova u odnosu na negativne osobine i pojave koje osuđuje</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spontano iskazuje svoj doživljaj književnog djela navodeći brojne i raznovrsne primjere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 tumačenju književnog djela upotrebljava usvojenu terminologiju.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potkrepljujući odgovarajućim citatima uspoređuje</w:t>
            </w:r>
            <w:r>
              <w:rPr>
                <w:rFonts w:ascii="Times New Roman" w:eastAsia="Times New Roman" w:hAnsi="Times New Roman"/>
                <w:sz w:val="24"/>
                <w:szCs w:val="24"/>
                <w:lang w:eastAsia="hr-HR"/>
              </w:rPr>
              <w:t xml:space="preserve"> </w:t>
            </w:r>
            <w:r w:rsidRPr="00446DF2">
              <w:rPr>
                <w:rFonts w:ascii="Arial" w:eastAsia="Times New Roman" w:hAnsi="Arial" w:cs="Arial"/>
                <w:color w:val="000000"/>
                <w:sz w:val="20"/>
                <w:szCs w:val="20"/>
                <w:shd w:val="clear" w:color="auto" w:fill="FFFFFF"/>
                <w:lang w:eastAsia="hr-HR"/>
              </w:rPr>
              <w:t>visoka moralna načela likova u odnosu na negativne osobine i pojave koje osuđuje</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A</w:t>
            </w:r>
            <w:r w:rsidRPr="00446DF2">
              <w:rPr>
                <w:rFonts w:ascii="Arial" w:eastAsia="Times New Roman" w:hAnsi="Arial" w:cs="Arial"/>
                <w:color w:val="FF0000"/>
                <w:sz w:val="20"/>
                <w:szCs w:val="20"/>
                <w:shd w:val="clear" w:color="auto" w:fill="FFFFFF"/>
                <w:lang w:eastAsia="hr-HR"/>
              </w:rPr>
              <w:t>.</w:t>
            </w:r>
            <w:r w:rsidRPr="00446DF2">
              <w:rPr>
                <w:rFonts w:ascii="Arial" w:eastAsia="Times New Roman" w:hAnsi="Arial" w:cs="Arial"/>
                <w:color w:val="000000"/>
                <w:sz w:val="20"/>
                <w:szCs w:val="20"/>
                <w:shd w:val="clear" w:color="auto" w:fill="FFFFFF"/>
                <w:lang w:eastAsia="hr-HR"/>
              </w:rPr>
              <w:t xml:space="preserve">6.3.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karakterizira književni lik s obzirom na različite oblike kazivanja kojima je predočen</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objektivnu i subjektivnu deskripciju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i tumači funkciju naracije, deskripcije, dijaloga i monologa u oblikovanju lika i stvaranju atmosfere u književnom tekstu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objašnjava razliku između povijesnog i književnog lika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kronološko i retrospektivno pripovijedanje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pojam usporavanja (retardacije) radnje</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pomoć učitelja uviđa razliku između objektivne i subjektivne deskripcije,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uočava naglašene oblike kazivanja kojima je lik predočen i na koji način različiti oblici kazivanja doprinose izražajnosti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vođen smjernicama razlikuje objektivnu i subjektivnu deskripciju,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uočava naglašene oblike kazivanja kojima je književni lik</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predočen te na koji način različiti oblici kazivanja doprinose izražajnosti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objektivnu i subjektivnu deskripciju, uočava i tumači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na koji način različiti oblici kazivanja doprinose živosti pripovijedanja i atmosferi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objektivnu i subjektivnu deskripciju,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uočava i potvrđuje citatima naglašene oblike kazivanja kojima je lik predočen te na koji način različiti oblici kazivanja doprinose živosti pripovijedanja i atmosferi</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A.6.4.</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Učenik uočava osnovne oblike stiha i strofe, vrste rime, prepoznaje i </w:t>
            </w:r>
            <w:r w:rsidRPr="00446DF2">
              <w:rPr>
                <w:rFonts w:ascii="Arial" w:eastAsia="Times New Roman" w:hAnsi="Arial" w:cs="Arial"/>
                <w:color w:val="000000"/>
                <w:sz w:val="20"/>
                <w:szCs w:val="20"/>
                <w:shd w:val="clear" w:color="auto" w:fill="FFFFFF"/>
                <w:lang w:eastAsia="hr-HR"/>
              </w:rPr>
              <w:lastRenderedPageBreak/>
              <w:t>objašnjava stilska izražajna sredstva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uočava</w:t>
            </w:r>
            <w:r w:rsidRPr="00446DF2">
              <w:rPr>
                <w:rFonts w:ascii="Arial" w:eastAsia="Times New Roman" w:hAnsi="Arial" w:cs="Arial"/>
                <w:color w:val="FF0000"/>
                <w:sz w:val="20"/>
                <w:szCs w:val="20"/>
                <w:shd w:val="clear" w:color="auto" w:fill="FFFFFF"/>
                <w:lang w:eastAsia="hr-HR"/>
              </w:rPr>
              <w:t xml:space="preserve"> </w:t>
            </w:r>
            <w:r w:rsidRPr="00446DF2">
              <w:rPr>
                <w:rFonts w:ascii="Arial" w:eastAsia="Times New Roman" w:hAnsi="Arial" w:cs="Arial"/>
                <w:color w:val="000000"/>
                <w:sz w:val="20"/>
                <w:szCs w:val="20"/>
                <w:shd w:val="clear" w:color="auto" w:fill="FFFFFF"/>
                <w:lang w:eastAsia="hr-HR"/>
              </w:rPr>
              <w:t>i razlikuje monostih, distih, tercet i katren, razlikuje ukrštenu, obgrljenu i parnu rimu, uviđa ulogu rime u oblikovanju stiha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uočava brz i spor ritam, tempo i intonaciju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stilska izražajna sredstva (kontrast, hiperbolu i gradaciju)</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uz pomoć smjernica uočava osnovne oblike stihova i strofa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uočava razliku između brzog i sporog ritma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prepoznaje kontrast i uz pomoć smjernica hiperbolu i gradaciju, kao i ukrštenu, obgrljenu i parnu rimu </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uočava osnovne oblike stihova i strofa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uočava različit ritam, tempo i intonaciju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uočava kontrast, hiperbolu i gradaciju, kao i ukrštenu, obgrljenu i parnu rimu </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uočava i razlikuje osnovne oblike stihova i strofa, objašnjava na koji način stilska </w:t>
            </w:r>
            <w:r w:rsidRPr="00446DF2">
              <w:rPr>
                <w:rFonts w:ascii="Arial" w:eastAsia="Times New Roman" w:hAnsi="Arial" w:cs="Arial"/>
                <w:color w:val="000000"/>
                <w:sz w:val="20"/>
                <w:szCs w:val="20"/>
                <w:shd w:val="clear" w:color="auto" w:fill="FFFFFF"/>
                <w:lang w:eastAsia="hr-HR"/>
              </w:rPr>
              <w:lastRenderedPageBreak/>
              <w:t>sredstva, ritam i tempo doprinose izražajnosti</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uočava i razlikuje osnovne oblike stihova i strofa, primjerima potvrđuje na koji način stilska </w:t>
            </w:r>
            <w:r w:rsidRPr="00446DF2">
              <w:rPr>
                <w:rFonts w:ascii="Arial" w:eastAsia="Times New Roman" w:hAnsi="Arial" w:cs="Arial"/>
                <w:color w:val="000000"/>
                <w:sz w:val="20"/>
                <w:szCs w:val="20"/>
                <w:shd w:val="clear" w:color="auto" w:fill="FFFFFF"/>
                <w:lang w:eastAsia="hr-HR"/>
              </w:rPr>
              <w:lastRenderedPageBreak/>
              <w:t>sredstva, ritam i tempo doprinose izražajnosti</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A.6.5.</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razvija čitalačku naviku</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izražava vlastiti doživljaj književnog teksta i obrazlaže razloge i poticaje za čitanje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povezuje književni tekst sa suvremenim i osobnim kontekstom, navodi sličnosti i razlike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ističe najzanimljivije detalje citirajući književni tekst i potiče druge učenike na razgovor, komentar</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argumentirano obrazlaže svoj izbor književnog teksta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razvija čitalačku naviku kontinuiranim čitanjem i motivacijom za čitanje i čitalačku kulturu uvažavajući različite ukuse pri izboru književnih tekstova</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pomoć učitelja predstavlja odabrani književni tekst i obrazlaže vlastiti izbor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poticaj učitelja i drugih učenika razvija čitalačku naviku i čitalačku kulturu poštujući drugačiji ukus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predstavlja odabrani književni tekst i argumentirano obrazlaže vlastiti izbor</w:t>
            </w:r>
          </w:p>
          <w:p w:rsidR="0076074D" w:rsidRPr="00446DF2" w:rsidRDefault="0076074D" w:rsidP="00285C7B">
            <w:pPr>
              <w:spacing w:after="24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razvija čitalačku naviku i čitalačku kulturu poštujući drugačiji ukus</w:t>
            </w: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t>DOMENA: JEZIK (B)</w:t>
            </w:r>
          </w:p>
        </w:tc>
      </w:tr>
      <w:tr w:rsidR="0076074D" w:rsidRPr="00446DF2" w:rsidTr="00285C7B">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B.6.1.</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Učenik razlikuje osnovne leksičkosemantičke kategorije koje upotrebljava u </w:t>
            </w:r>
            <w:r w:rsidRPr="00446DF2">
              <w:rPr>
                <w:rFonts w:ascii="Arial" w:eastAsia="Times New Roman" w:hAnsi="Arial" w:cs="Arial"/>
                <w:color w:val="000000"/>
                <w:sz w:val="20"/>
                <w:szCs w:val="20"/>
                <w:shd w:val="clear" w:color="auto" w:fill="FFFFFF"/>
                <w:lang w:eastAsia="hr-HR"/>
              </w:rPr>
              <w:lastRenderedPageBreak/>
              <w:t>svakodnevnoj komunikaciji</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razlikuje jednoznačnost i višeznačnost te sinonime, homonime, antonime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jednostavne riječi od tvorenica te prema zadanom modelu gradi nove riječi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razlikuje naglašene i nenaglašene riječi</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uz poticaj razlikuje osnovne leksičkosemantičke kategorije koje upotrebljava u </w:t>
            </w:r>
            <w:r w:rsidRPr="00446DF2">
              <w:rPr>
                <w:rFonts w:ascii="Arial" w:eastAsia="Times New Roman" w:hAnsi="Arial" w:cs="Arial"/>
                <w:color w:val="000000"/>
                <w:sz w:val="20"/>
                <w:szCs w:val="20"/>
                <w:shd w:val="clear" w:color="auto" w:fill="FFFFFF"/>
                <w:lang w:eastAsia="hr-HR"/>
              </w:rPr>
              <w:lastRenderedPageBreak/>
              <w:t>svakodnevnoj komunikaciji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prepoznaje jednostavne riječi i gradi nove riječi</w:t>
            </w:r>
          </w:p>
          <w:p w:rsidR="0076074D" w:rsidRPr="00446DF2"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razlikuje osnovne leksičkosemantičke kategorije te ih uz česte pogreške upotrebljava u komunikaciji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-razlikuje jednostavne riječi od tvorenica i prema modelu gradi nove riječi</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samostalno</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opisuje značenja i ulogu riječi i izraza te ih uz povremena odstupanja primjenjuje u komunikaciji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-samostalno opisuje jednostavne riječi, razlikuje ih od tvorenica i gradi nove riječi</w:t>
            </w:r>
          </w:p>
          <w:p w:rsidR="0076074D" w:rsidRPr="00446DF2"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samostalno</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objašnjava značenja i ulogu riječi i izraza te ih pravilno primjenjuje u komunikaciji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w:t>
            </w:r>
            <w:r w:rsidRPr="00446DF2">
              <w:rPr>
                <w:rFonts w:ascii="Arial" w:eastAsia="Times New Roman" w:hAnsi="Arial" w:cs="Arial"/>
                <w:color w:val="FF0000"/>
                <w:sz w:val="20"/>
                <w:szCs w:val="20"/>
                <w:shd w:val="clear" w:color="auto" w:fill="FFFFFF"/>
                <w:lang w:eastAsia="hr-HR"/>
              </w:rPr>
              <w:t xml:space="preserve"> </w:t>
            </w:r>
            <w:r w:rsidRPr="00446DF2">
              <w:rPr>
                <w:rFonts w:ascii="Arial" w:eastAsia="Times New Roman" w:hAnsi="Arial" w:cs="Arial"/>
                <w:color w:val="000000"/>
                <w:sz w:val="20"/>
                <w:szCs w:val="20"/>
                <w:shd w:val="clear" w:color="auto" w:fill="FFFFFF"/>
                <w:lang w:eastAsia="hr-HR"/>
              </w:rPr>
              <w:t>samostalno objašnjava razliku jednostavnih riječi i tvorenica i gradi nove riječi</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B.6.2.</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razlikuje odnose promjenjivih i nepromjenjivih riječi u rečenici i/ili tekstu</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pridjevske zamjenice (posvojne i posvojna zamjenica svakog lica, pokazne, odnosno-upitne, niječne, neodređene i opće/određene) i mijenja ih kroz padeže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glagolski vid i glagolski rod</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osnovna značenja i građenje neličnih glagolskih oblika (infinitiv, glagolski pridjev radni i trpni), a glagolske priloge prepoznaje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osnovna značenja i građenje svih ličnih glagolskih oblika za iskazivanje vremena i načina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i opisuje glasovne promjene</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prepoznaje pridjevske zamjenice, glagole prema predmetu i trajanju radnje te osnovna značenja i građenje ličnih i neličnih glagolskih oblika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na temelju danih preporuka i uz poticaj prepoznaje i razlikuje pridjevske zamjenice, glagole prema predmetu i trajanju radnje te osnovna značenja i građenje ličnih i neličnih glagolskih oblika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uočava i razlikuje pridjevske zamjenice, glagole prema predmetu i trajanju radnje te osnovna značenja i građenje ličnih i neličnih glagolskih oblika u govoru/tekstu</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uočava i razlikuje pridjevske zamjenice, glagole prema predmetu i trajanju radnje, osnovna značenja i građenje ličnih i neličnih glagolskih oblika u govoru/tekstu i navodi nove primjere</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B.6.3.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razlikuje, analizira i oblikuje jednostavne rečenice u govoru i pisanju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vlada glagolskim i imenskim predikatom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vlada strukturom jednostavne rečenice (neproširene i proširene)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načine iskazivanja rečeničnih članova (jednom riječju, sintagmom)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na jednostavnim primjerima jednostavnih rečenica uz pomoć učitelja uočava i razlikuje načine iskazivanja rečeničnih članova</w:t>
            </w:r>
            <w:r w:rsidRPr="00446DF2">
              <w:rPr>
                <w:rFonts w:ascii="Arial" w:eastAsia="Times New Roman" w:hAnsi="Arial" w:cs="Arial"/>
                <w:color w:val="000000"/>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na jednostavnim primjerima jednostavnih rečenica uočava i razlikuje načine iskazivanja rečeničnih članova</w:t>
            </w:r>
            <w:r w:rsidRPr="00446DF2">
              <w:rPr>
                <w:rFonts w:ascii="Arial" w:eastAsia="Times New Roman" w:hAnsi="Arial" w:cs="Arial"/>
                <w:color w:val="000000"/>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određuje glavnu riječ i vrstu sintagme</w:t>
            </w:r>
            <w:r w:rsidRPr="00446DF2">
              <w:rPr>
                <w:rFonts w:ascii="Arial" w:eastAsia="Times New Roman" w:hAnsi="Arial" w:cs="Arial"/>
                <w:color w:val="000000"/>
                <w:lang w:eastAsia="hr-HR"/>
              </w:rPr>
              <w:t xml:space="preserve"> </w:t>
            </w:r>
            <w:r w:rsidRPr="00446DF2">
              <w:rPr>
                <w:rFonts w:ascii="Arial" w:eastAsia="Times New Roman" w:hAnsi="Arial" w:cs="Arial"/>
                <w:color w:val="000000"/>
                <w:sz w:val="20"/>
                <w:szCs w:val="20"/>
                <w:shd w:val="clear" w:color="auto" w:fill="FFFFFF"/>
                <w:lang w:eastAsia="hr-HR"/>
              </w:rPr>
              <w:t>jednostavnih rečenica u govoru i pisanju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analizira, objašnjava razlike i oblikuje jednostavne rečenice u govoru i pisanju</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B.6.4.</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primjenjuje pravopisnu normu u komunikaciji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primjenjuje pravopisna pravila u uporabi velikog slova (višečlani nazivi pokrajina i krajeva, dijelova naselja, ulica i trgova)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rečenične i pravopisne znakove (apostrof, tri točke, crticu, zagradu) i pravilno ih uporabljuje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i pravilno piše riječi u kojima su provedene glasovne promjene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-primjenjuje pravopisna pravila u vezi s pisanjem glagolskih oblika</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pomoć učitelja primjenjuje pravopisna pravila u vezi sa glasovnim alternacijama, pisanjem velikog slova, znakova interpunkcije i glagolskih oblika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-uz smjernice primjenjuje pravopisna pravila u vezi s glasovnim alternacijama, pisanjem velikog slova, znakova interpunkcije i glagolskih oblika čineći manji broj</w:t>
            </w:r>
            <w:r w:rsidRPr="00446DF2">
              <w:rPr>
                <w:rFonts w:ascii="Arial" w:eastAsia="Times New Roman" w:hAnsi="Arial" w:cs="Arial"/>
                <w:color w:val="00FF00"/>
                <w:sz w:val="20"/>
                <w:szCs w:val="20"/>
                <w:shd w:val="clear" w:color="auto" w:fill="FFFFFF"/>
                <w:lang w:eastAsia="hr-HR"/>
              </w:rPr>
              <w:t xml:space="preserve"> </w:t>
            </w:r>
            <w:r w:rsidRPr="00446DF2">
              <w:rPr>
                <w:rFonts w:ascii="Arial" w:eastAsia="Times New Roman" w:hAnsi="Arial" w:cs="Arial"/>
                <w:color w:val="000000"/>
                <w:sz w:val="20"/>
                <w:szCs w:val="20"/>
                <w:shd w:val="clear" w:color="auto" w:fill="FFFFFF"/>
                <w:lang w:eastAsia="hr-HR"/>
              </w:rPr>
              <w:t>pogrešaka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primjenjuje pravopisna pravila u vezi s glasovnim alternacijama,  pisanjem velikog slova, znakova interpunkcije i glagolskih oblika čineći manji broj pogrešaka</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dosljedno primjenjuje pravopisna pravila u vezi s glasovnim alternacijama, pisanjem velikog slova, znakova interpunkcije i glagolskih oblika </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B.6.5.</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istražuje osnovne podatke o podrijetlu i razvoju srpskog jezika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istražuje osnovne podatke značajne za razvoj srpskog jezika (seobe Slavena, utjecaj Ćirila i Metoda u razvoju pismenosti kod Srba: glagoljica, ćirilica)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najznačajnije kulturno-povijesne spomenike (Miroslavljevo jevanđelje, Povelja Stefana Prvovenčanog, Dušanov zakonik)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pomoć učitelja pronalazi osnovne podatke o podrijetlu srpskog jezika, glagoljici i ćirilici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najznačajnije književne spomenike kulture srpskog naroda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poticaj pronalazi osnovne podatke o podrijetlu srpskog jezika, glagoljici i ćirilici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najznačajnije književne spomenike kulture srpskog naroda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samostalno pronalazi osnovne podatke o podrijetlu srpskog jezika, glagoljici i ćirilici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najznačajnije književne spomenike kulture srpskog naroda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samostalno pronalazi osnovne podatke o podrijetlu srpskog jezika, glagoljici i ćirilici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i opisuje najznačajnije književne spomenike kulture srpskog naroda</w:t>
            </w:r>
          </w:p>
          <w:p w:rsidR="0076074D" w:rsidRPr="00446DF2" w:rsidRDefault="0076074D" w:rsidP="00285C7B">
            <w:pPr>
              <w:spacing w:after="0" w:line="0" w:lineRule="atLeast"/>
              <w:rPr>
                <w:rFonts w:ascii="Times New Roman" w:eastAsia="Times New Roman" w:hAnsi="Times New Roman"/>
                <w:sz w:val="24"/>
                <w:szCs w:val="24"/>
                <w:lang w:eastAsia="hr-HR"/>
              </w:rPr>
            </w:pP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t>DOMENA: KULTURA IZRAŽAVANJA I STVARALAŠTVO (C)</w:t>
            </w:r>
          </w:p>
        </w:tc>
      </w:tr>
      <w:tr w:rsidR="0076074D" w:rsidRPr="00446DF2" w:rsidTr="00285C7B">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C.6.1.</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razgovara i raspravlja o različitim temama primjenjujući vještine aktivnog slušanja i pristojne komunikacije</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sluša tekst, sažima podatke u bilješke i obrazlaže značenje kraćeg teksta u cjelini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iskazuje svoj doživljaj i objašnjava svoj stav povezujući temu razgovora s pročitanim ili odslušanim tekstom</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priprema kraće izlaganje i govori</w:t>
            </w:r>
            <w:r w:rsidRPr="00446DF2">
              <w:rPr>
                <w:rFonts w:ascii="Arial" w:eastAsia="Times New Roman" w:hAnsi="Arial" w:cs="Arial"/>
                <w:color w:val="000000"/>
                <w:sz w:val="20"/>
                <w:szCs w:val="20"/>
                <w:u w:val="single"/>
                <w:shd w:val="clear" w:color="auto" w:fill="FFFFFF"/>
                <w:lang w:eastAsia="hr-HR"/>
              </w:rPr>
              <w:t xml:space="preserve"> </w:t>
            </w:r>
            <w:r w:rsidRPr="00446DF2">
              <w:rPr>
                <w:rFonts w:ascii="Arial" w:eastAsia="Times New Roman" w:hAnsi="Arial" w:cs="Arial"/>
                <w:color w:val="000000"/>
                <w:sz w:val="20"/>
                <w:szCs w:val="20"/>
                <w:shd w:val="clear" w:color="auto" w:fill="FFFFFF"/>
                <w:lang w:eastAsia="hr-HR"/>
              </w:rPr>
              <w:t xml:space="preserve">prema pripremljenom konceptu držeći se u izlaganju teme (o </w:t>
            </w:r>
            <w:r w:rsidRPr="00446DF2">
              <w:rPr>
                <w:rFonts w:ascii="Arial" w:eastAsia="Times New Roman" w:hAnsi="Arial" w:cs="Arial"/>
                <w:color w:val="000000"/>
                <w:sz w:val="20"/>
                <w:szCs w:val="20"/>
                <w:shd w:val="clear" w:color="auto" w:fill="FFFFFF"/>
                <w:lang w:eastAsia="hr-HR"/>
              </w:rPr>
              <w:lastRenderedPageBreak/>
              <w:t>doživljaju književnog djela i o temama iz svakodnevnog života i svijeta mašte)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neknjiževne riječi u govoru drugih učenika ili u svom okruženju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 razgovoru i raspravi ne prekida</w:t>
            </w:r>
            <w:r w:rsidRPr="00446DF2">
              <w:rPr>
                <w:rFonts w:ascii="Arial" w:eastAsia="Times New Roman" w:hAnsi="Arial" w:cs="Arial"/>
                <w:color w:val="000000"/>
                <w:sz w:val="20"/>
                <w:szCs w:val="20"/>
                <w:u w:val="single"/>
                <w:shd w:val="clear" w:color="auto" w:fill="FFFFFF"/>
                <w:lang w:eastAsia="hr-HR"/>
              </w:rPr>
              <w:t xml:space="preserve"> </w:t>
            </w:r>
            <w:r w:rsidRPr="00446DF2">
              <w:rPr>
                <w:rFonts w:ascii="Arial" w:eastAsia="Times New Roman" w:hAnsi="Arial" w:cs="Arial"/>
                <w:color w:val="000000"/>
                <w:sz w:val="20"/>
                <w:szCs w:val="20"/>
                <w:shd w:val="clear" w:color="auto" w:fill="FFFFFF"/>
                <w:lang w:eastAsia="hr-HR"/>
              </w:rPr>
              <w:t>sugovornika i uvažava tuđe mišljenje</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uočava ključne podatke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oblikuje i govori pripovjedne i opisne tekstove jednostavnih struktura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pomoć smjernica povezuje glavne misli </w:t>
            </w:r>
            <w:r w:rsidRPr="00446DF2">
              <w:rPr>
                <w:rFonts w:ascii="Arial" w:eastAsia="Times New Roman" w:hAnsi="Arial" w:cs="Arial"/>
                <w:color w:val="FF0000"/>
                <w:sz w:val="20"/>
                <w:szCs w:val="20"/>
                <w:shd w:val="clear" w:color="auto" w:fill="FFFFFF"/>
                <w:lang w:eastAsia="hr-HR"/>
              </w:rPr>
              <w:t> </w:t>
            </w:r>
            <w:r w:rsidRPr="00446DF2">
              <w:rPr>
                <w:rFonts w:ascii="Arial" w:eastAsia="Times New Roman" w:hAnsi="Arial" w:cs="Arial"/>
                <w:color w:val="000000"/>
                <w:sz w:val="20"/>
                <w:szCs w:val="20"/>
                <w:shd w:val="clear" w:color="auto" w:fill="FFFFFF"/>
                <w:lang w:eastAsia="hr-HR"/>
              </w:rPr>
              <w:t xml:space="preserve">i važne pojedinosti s tekstom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pažljivo sluša sugovornika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sažima tekst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oblikuje i govori jednostavnije opisne i pripovjedne tekstove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povezuje glavne misli i važne pojedinosti s tekstom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pažljivo sluša sugovornika i </w:t>
            </w:r>
            <w:r w:rsidRPr="00446DF2">
              <w:rPr>
                <w:rFonts w:ascii="Arial" w:eastAsia="Times New Roman" w:hAnsi="Arial" w:cs="Arial"/>
                <w:color w:val="000000"/>
                <w:sz w:val="20"/>
                <w:szCs w:val="20"/>
                <w:shd w:val="clear" w:color="auto" w:fill="FFFFFF"/>
                <w:lang w:eastAsia="hr-HR"/>
              </w:rPr>
              <w:lastRenderedPageBreak/>
              <w:t>uključuje se pristojno u razgovor</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sažima podatke i parafrazira tekst,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objašnjava značenje teksta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-oblikuje govor i izlaže prema smjernicama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 razgovoru povezuje glavne misli i važne pojedinosti i objašnjava svoje stavove </w:t>
            </w:r>
            <w:r w:rsidRPr="00446DF2">
              <w:rPr>
                <w:rFonts w:ascii="Arial" w:eastAsia="Times New Roman" w:hAnsi="Arial" w:cs="Arial"/>
                <w:color w:val="000000"/>
                <w:sz w:val="20"/>
                <w:szCs w:val="20"/>
                <w:shd w:val="clear" w:color="auto" w:fill="FFFFFF"/>
                <w:lang w:eastAsia="hr-HR"/>
              </w:rPr>
              <w:lastRenderedPageBreak/>
              <w:t>uvažavajući drugačije mišljenje</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sažima podatke i parafrazira tekst, objašnjava značenje teksta u cjelini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govori jasno, precizno prema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samostalno pripremljenom konceptu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razgovara i raspravlja držeći se teme, svoje stavove dovodi u svezu s tekstom</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uvažava tuđe mišljenje</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C.6.2.</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razvija vještine istraživačkog i interpretativnog čitanja te izražajnog čitanja i kazivanja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čita tekst provjeravajući razinu razumijevanja pročitanog</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uviđa razliku između književnih i neknjiževnih tekstova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usklađuje čitanje s prirodom književnog i neknjiževnog teksta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poznati i nepoznati književni tekst čita izražajno s razumijevanjem</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i izdvaja stilski upečatljive rečenice, stihove, dijelove dijaloga ili monologa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kako neknjiževne riječi u književnom tekstu mogu imati stilsku funkciju (oblikovanje lika, atmosfera)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razvija i obogaćuje svoje govorne sposobnosti kroz izražajno kazivanje</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prepoznaje važne podatke u tekstu i uviđa specifičnosti neumjetničkog teksta te stilogena mjesta u umjetničkom tekstu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usklađuje svoje čitanje s prirodom teksta</w:t>
            </w:r>
          </w:p>
          <w:p w:rsidR="0076074D" w:rsidRPr="00446DF2"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prepoznaje važne podatke u tekstu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-usklađuje svoje čitanje s prirodom umjetničkog i neumjetničkog teksta i uz pomoć smjernica uočava stilogena mjesta i stilsku funkciju neknjiževnih riječi u književnom tekstu</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podatke u tekstu prema važnosti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usklađuje svoje čitanje s prirodom umjetničkog i neumjetničkog teksta i uočava stilski snažno intonirana mjesta koja pokušava dočarati izražajnim čitanjem</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izdvaja važne podatke, samostalno ih uspoređuje po važnosti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usklađuje svoje čitanje s prirodom umjetničkog i neumjetničkog teksta uočavajući specifičnosti jednog i drugog</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posebnu pažnju prilikom čitanja posvećuje stilski snažno intoniranim mjestima</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C.6.3.</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piše tekst jednostavnih opisnih i pripovjednih struktura i kreativno se izražava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kreativno se izražava primjenjujući pravopisnu normu, piše ćirilicom čitko i uredno</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prepričava tekst karakterizirajući lik prema samostalno sačinjenom planu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stvaralački prepričava tekst s promjenom gledišta (npr. iz </w:t>
            </w:r>
            <w:r w:rsidRPr="00446DF2">
              <w:rPr>
                <w:rFonts w:ascii="Arial" w:eastAsia="Times New Roman" w:hAnsi="Arial" w:cs="Arial"/>
                <w:color w:val="000000"/>
                <w:sz w:val="20"/>
                <w:szCs w:val="20"/>
                <w:shd w:val="clear" w:color="auto" w:fill="FFFFFF"/>
                <w:lang w:eastAsia="hr-HR"/>
              </w:rPr>
              <w:lastRenderedPageBreak/>
              <w:t xml:space="preserve">perspektive drugog lika, drugog vremena)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opisuje vanjski i unutarnji prostor po zajedničkom i samostalno sačinjenom planu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piše: kreativne radove (pjesme, kraće priče) na slobodnu i zadane teme, kratak izvještaj</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uočava razliku između pravila o privatnoj i službenoj korespondenciji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popunjava</w:t>
            </w:r>
            <w:r w:rsidRPr="00446DF2">
              <w:rPr>
                <w:rFonts w:ascii="Arial" w:eastAsia="Times New Roman" w:hAnsi="Arial" w:cs="Arial"/>
                <w:color w:val="FF0000"/>
                <w:sz w:val="20"/>
                <w:szCs w:val="20"/>
                <w:shd w:val="clear" w:color="auto" w:fill="FFFFFF"/>
                <w:lang w:eastAsia="hr-HR"/>
              </w:rPr>
              <w:t xml:space="preserve"> </w:t>
            </w:r>
            <w:r w:rsidRPr="00446DF2">
              <w:rPr>
                <w:rFonts w:ascii="Arial" w:eastAsia="Times New Roman" w:hAnsi="Arial" w:cs="Arial"/>
                <w:color w:val="000000"/>
                <w:sz w:val="20"/>
                <w:szCs w:val="20"/>
                <w:shd w:val="clear" w:color="auto" w:fill="FFFFFF"/>
                <w:lang w:eastAsia="hr-HR"/>
              </w:rPr>
              <w:t> razne obrasce u kojima se traže osnovni osobni podaci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i objašnjava kvalitetnija rješenja u pogledu kompozicije, izboru građe, jezika i stila (na vlastitom pisanom radu ili radu drugih učenika)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prema modelu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oblikuje i piše tekst jednostavnih opisnih i pripovjednih struktura u skladu s temom</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smjernica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stvaralački prepričava tekst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kreativno piše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na slobodnu temu i uz pomoć učitelja prepoznaje kvalitetnija rješenja u pogledu kompozicije, jezika, stila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oblikuje i piše tekst jednostavnih opisnih i pripovjednih struktura u skladu s temom prema planu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stvaralački prepričava tekst </w:t>
            </w:r>
            <w:r w:rsidRPr="00446DF2">
              <w:rPr>
                <w:rFonts w:ascii="Arial" w:eastAsia="Times New Roman" w:hAnsi="Arial" w:cs="Arial"/>
                <w:color w:val="000000"/>
                <w:sz w:val="20"/>
                <w:szCs w:val="20"/>
                <w:shd w:val="clear" w:color="auto" w:fill="FFFFFF"/>
                <w:lang w:eastAsia="hr-HR"/>
              </w:rPr>
              <w:lastRenderedPageBreak/>
              <w:t>prema zajedničkom planu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hd w:val="clear" w:color="auto" w:fill="FFFFFF"/>
                <w:lang w:eastAsia="hr-HR"/>
              </w:rPr>
              <w:t xml:space="preserve">- </w:t>
            </w:r>
            <w:r w:rsidRPr="00446DF2">
              <w:rPr>
                <w:rFonts w:ascii="Arial" w:eastAsia="Times New Roman" w:hAnsi="Arial" w:cs="Arial"/>
                <w:color w:val="000000"/>
                <w:sz w:val="20"/>
                <w:szCs w:val="20"/>
                <w:shd w:val="clear" w:color="auto" w:fill="FFFFFF"/>
                <w:lang w:eastAsia="hr-HR"/>
              </w:rPr>
              <w:t>kreativno piše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na slobodnu temu i uočava kvalitetnija rješenja u pogledu kompozicije, jezika, stila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oblikuje i piše tekst jednostavnih opisnih i pripovjednih struktura u skladu s temom prema samostalno sačinjenom planu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stvaralački prepričava tekst prema </w:t>
            </w:r>
            <w:r w:rsidRPr="00446DF2">
              <w:rPr>
                <w:rFonts w:ascii="Arial" w:eastAsia="Times New Roman" w:hAnsi="Arial" w:cs="Arial"/>
                <w:color w:val="000000"/>
                <w:sz w:val="20"/>
                <w:szCs w:val="20"/>
                <w:shd w:val="clear" w:color="auto" w:fill="FFFFFF"/>
                <w:lang w:eastAsia="hr-HR"/>
              </w:rPr>
              <w:lastRenderedPageBreak/>
              <w:t>samostalno sačinjenom planu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hd w:val="clear" w:color="auto" w:fill="FFFFFF"/>
                <w:lang w:eastAsia="hr-HR"/>
              </w:rPr>
              <w:t xml:space="preserve">- </w:t>
            </w:r>
            <w:r w:rsidRPr="00446DF2">
              <w:rPr>
                <w:rFonts w:ascii="Arial" w:eastAsia="Times New Roman" w:hAnsi="Arial" w:cs="Arial"/>
                <w:color w:val="000000"/>
                <w:sz w:val="20"/>
                <w:szCs w:val="20"/>
                <w:shd w:val="clear" w:color="auto" w:fill="FFFFFF"/>
                <w:lang w:eastAsia="hr-HR"/>
              </w:rPr>
              <w:t>kreativno piše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na slobodnu i zadane teme, uočava i objašnjava kvalitetnija rješenja u pogledu kompozicije, jezika, stila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oblikuje i piše tekst opisnih i pripovjednih struktura u skladu s temom prema samostalno sačinjenom planu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stvaralački prepričava tekst originalno i maštovito</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kreativno piše na slobodnu i zadane teme, objašnjava i primjenjuje kvalitetnija rješenja u pogledu kompozicije, jezika, stila</w:t>
            </w: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lastRenderedPageBreak/>
              <w:t>DOMENA: KULTURA I MEDIJI (D)</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D.6.1.</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Učenik pronalazi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i odabire najkorisnije i/ili njemu najzanimljivije informacije, u skladu sa svojim potrebama i zadacima</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uspoređuje slične i odabire najkorisnije i/ili njemu najzanimljivije informacije iz različitih izvora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navodi izvor informacija, poštujući autorska prava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osuđuje uvredljive i neprimjerene poruke </w:t>
            </w:r>
            <w:r w:rsidRPr="00446DF2">
              <w:rPr>
                <w:rFonts w:ascii="Arial" w:eastAsia="Times New Roman" w:hAnsi="Arial" w:cs="Arial"/>
                <w:color w:val="000000"/>
                <w:sz w:val="20"/>
                <w:szCs w:val="20"/>
                <w:shd w:val="clear" w:color="auto" w:fill="FFFFFF"/>
                <w:lang w:eastAsia="hr-HR"/>
              </w:rPr>
              <w:t>na koje nailazi u različitim tekstovima, u tiskanim ili digitalnim izvorima informacija</w:t>
            </w:r>
            <w:r w:rsidRPr="00446DF2">
              <w:rPr>
                <w:rFonts w:ascii="Arial" w:eastAsia="Times New Roman" w:hAnsi="Arial" w:cs="Arial"/>
                <w:color w:val="000000"/>
                <w:sz w:val="20"/>
                <w:szCs w:val="20"/>
                <w:lang w:eastAsia="hr-HR"/>
              </w:rPr>
              <w:t xml:space="preserve">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odgovorno se ponaša na internetu, vodeći računa o svojoj i tuđoj sigurnosti i privatnosti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pronalazi precizno tražene informacije u izvorima informacija koje je odabrao učitelj (jedan tiskani i jedan digitalni izvor informacija)</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pronalazi potrebne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informacije u više različitih (tiskanih i digitalnih) izvora, koje predlaže učitelj</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samostalno istražuje i uspoređuje različite izvore informacija i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različite informacije te bira najkorisnije i najzanimljivije informacije</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samostalno istražuje, uspoređuje i izdvaja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najkorisnije i/ili najzanimljivije informacije u različitim izvorima te obrazlaže svoj izbor informacija i izvora informacija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informacije traži u skladu sa zadatkom, ali i svojim potrebama i interes</w:t>
            </w:r>
            <w:r w:rsidRPr="00446DF2">
              <w:rPr>
                <w:rFonts w:ascii="Arial" w:eastAsia="Times New Roman" w:hAnsi="Arial" w:cs="Arial"/>
                <w:color w:val="000000"/>
                <w:sz w:val="20"/>
                <w:szCs w:val="20"/>
                <w:shd w:val="clear" w:color="auto" w:fill="FFFFFF"/>
                <w:lang w:eastAsia="hr-HR"/>
              </w:rPr>
              <w:t>ima</w:t>
            </w:r>
          </w:p>
        </w:tc>
      </w:tr>
      <w:tr w:rsidR="0076074D" w:rsidRPr="00446DF2"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vrsta teksta, izvori, (prijedlog): tekstovi iz različitih udžbenika, referentna literatura (dječja enciklopedija), časopisi za djecu, edukativne internetske stranice</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D.6.2.</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Učenik objašnjava kako se pomoću grafičkih elemenata postiže željeni utjecaj na</w:t>
            </w:r>
            <w:r>
              <w:rPr>
                <w:rFonts w:ascii="Times New Roman" w:eastAsia="Times New Roman" w:hAnsi="Times New Roman"/>
                <w:sz w:val="24"/>
                <w:szCs w:val="24"/>
                <w:lang w:eastAsia="hr-HR"/>
              </w:rPr>
              <w:t xml:space="preserve"> </w:t>
            </w:r>
            <w:r w:rsidRPr="00446DF2">
              <w:rPr>
                <w:rFonts w:ascii="Arial" w:eastAsia="Times New Roman" w:hAnsi="Arial" w:cs="Arial"/>
                <w:color w:val="000000"/>
                <w:sz w:val="20"/>
                <w:szCs w:val="20"/>
                <w:lang w:eastAsia="hr-HR"/>
              </w:rPr>
              <w:t>primatelje poruka tiskanih medija</w:t>
            </w:r>
          </w:p>
          <w:p w:rsidR="0076074D" w:rsidRPr="00446DF2" w:rsidRDefault="0076074D" w:rsidP="00285C7B">
            <w:pPr>
              <w:spacing w:after="240" w:line="0" w:lineRule="atLeast"/>
              <w:rPr>
                <w:rFonts w:ascii="Times New Roman" w:eastAsia="Times New Roman" w:hAnsi="Times New Roman"/>
                <w:sz w:val="24"/>
                <w:szCs w:val="24"/>
                <w:lang w:eastAsia="hr-HR"/>
              </w:rPr>
            </w:pPr>
            <w:r w:rsidRPr="00446DF2">
              <w:rPr>
                <w:rFonts w:ascii="Times New Roman" w:eastAsia="Times New Roman" w:hAnsi="Times New Roman"/>
                <w:sz w:val="24"/>
                <w:szCs w:val="24"/>
                <w:lang w:eastAsia="hr-HR"/>
              </w:rPr>
              <w:br/>
            </w:r>
          </w:p>
        </w:tc>
        <w:tc>
          <w:tcPr>
            <w:tcW w:w="0" w:type="auto"/>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prosuđuje kako se pomoću grafičkih elemenata (veličina slova, naslov, izbor fotografije i slično) postiže željeni utjecaj na primatelja poruke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objašnjava kako se upečatljivim naslovima privlači šira publika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stvara kraće medijske tekstove, vodeći računa o utjecaju koji želi postići </w:t>
            </w:r>
          </w:p>
          <w:p w:rsidR="0076074D" w:rsidRPr="00446DF2"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na poznatom primjeru objašnjava kako se pomoću grafičkih elemenata postiže željeni utjecaj na primatelje poruka, s posebnim osvrtom na naslov</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na primjeru nepoznatog medijskog teksta objašnjava kako se pomoću grafičkih elemenata 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kakav utjecaj postiže, s posebnim osvrtom na naslov</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uspoređuje nekoliko nepoznatih medijskih tekstova i prosuđuje kakav se utjecaj pomoću grafičkih elemenata postiže, s posebnim osvrtom na njihovu organizaciju i naslov</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kreira dva kraća medijska teksta s istom temom, a različitim utjecajem na primatelje poruka, vodeći računa o grafičkim elementima, a posebno naslovu.</w:t>
            </w:r>
          </w:p>
        </w:tc>
      </w:tr>
      <w:tr w:rsidR="0076074D" w:rsidRPr="00446DF2"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vrste teksta, izvori: sportske vijesti, izvještaj s utakmice npr., članci iz dnevnih novina prilagođeni uzrastu djeteta, časopisi za djecu, knjige za djecu, strip, internet . Učitelji bira 2 - 4 teksta za ostvarenje ovog ishoda.</w:t>
            </w:r>
          </w:p>
        </w:tc>
      </w:tr>
      <w:tr w:rsidR="0076074D" w:rsidRPr="00446DF2" w:rsidTr="00285C7B">
        <w:trPr>
          <w:trHeight w:val="400"/>
        </w:trPr>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D.6.3.</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Učenik gradi svoj kulturni i nacionalni identitet</w:t>
            </w:r>
          </w:p>
        </w:tc>
        <w:tc>
          <w:tcPr>
            <w:tcW w:w="0" w:type="auto"/>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njeguje svoju tradiciju i običaje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upoznaje se s radom kulturnih ustanova, posjećuje kulturne događaje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sudjeluje u školskim i izvanškolskim kulturnim manifestacijama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istražuje ili dramatizira narodne običaje vezane uz običajne narodne pjesme (igre svadbenog ceremonijala)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razvija pozitivan odnos prema umjetnosti, tradiciji i kulturi</w:t>
            </w:r>
          </w:p>
        </w:tc>
        <w:tc>
          <w:tcPr>
            <w:tcW w:w="0" w:type="auto"/>
            <w:gridSpan w:val="2"/>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posjećuje kulturne ustanove i događaje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446DF2" w:rsidRDefault="0076074D" w:rsidP="00285C7B">
            <w:pPr>
              <w:spacing w:after="240" w:line="240" w:lineRule="auto"/>
              <w:rPr>
                <w:rFonts w:ascii="Times New Roman" w:eastAsia="Times New Roman" w:hAnsi="Times New Roman"/>
                <w:sz w:val="24"/>
                <w:szCs w:val="24"/>
                <w:lang w:eastAsia="hr-HR"/>
              </w:rPr>
            </w:pPr>
          </w:p>
        </w:tc>
        <w:tc>
          <w:tcPr>
            <w:tcW w:w="0" w:type="auto"/>
            <w:gridSpan w:val="2"/>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posjećuje kulturne ustanove i događaje, osim na poticaj i samostalno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446DF2" w:rsidRDefault="0076074D" w:rsidP="00285C7B">
            <w:pPr>
              <w:spacing w:after="240" w:line="240" w:lineRule="auto"/>
              <w:rPr>
                <w:rFonts w:ascii="Times New Roman" w:eastAsia="Times New Roman" w:hAnsi="Times New Roman"/>
                <w:sz w:val="24"/>
                <w:szCs w:val="24"/>
                <w:lang w:eastAsia="hr-HR"/>
              </w:rPr>
            </w:pPr>
            <w:r w:rsidRPr="00446DF2">
              <w:rPr>
                <w:rFonts w:ascii="Times New Roman" w:eastAsia="Times New Roman" w:hAnsi="Times New Roman"/>
                <w:sz w:val="24"/>
                <w:szCs w:val="24"/>
                <w:lang w:eastAsia="hr-HR"/>
              </w:rPr>
              <w:br/>
            </w:r>
            <w:r w:rsidRPr="00446DF2">
              <w:rPr>
                <w:rFonts w:ascii="Times New Roman" w:eastAsia="Times New Roman" w:hAnsi="Times New Roman"/>
                <w:sz w:val="24"/>
                <w:szCs w:val="24"/>
                <w:lang w:eastAsia="hr-HR"/>
              </w:rPr>
              <w:br/>
            </w:r>
            <w:r w:rsidRPr="00446DF2">
              <w:rPr>
                <w:rFonts w:ascii="Times New Roman" w:eastAsia="Times New Roman" w:hAnsi="Times New Roman"/>
                <w:sz w:val="24"/>
                <w:szCs w:val="24"/>
                <w:lang w:eastAsia="hr-HR"/>
              </w:rPr>
              <w:br/>
            </w:r>
          </w:p>
        </w:tc>
      </w:tr>
      <w:tr w:rsidR="0076074D" w:rsidRPr="00446DF2" w:rsidTr="00285C7B">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D9D9D9"/>
                <w:lang w:eastAsia="hr-HR"/>
              </w:rPr>
              <w:t>7. razred OŠ 140 sati</w:t>
            </w:r>
          </w:p>
        </w:tc>
      </w:tr>
      <w:tr w:rsidR="0076074D" w:rsidRPr="00446DF2" w:rsidTr="00285C7B">
        <w:tc>
          <w:tcPr>
            <w:tcW w:w="0" w:type="auto"/>
            <w:gridSpan w:val="6"/>
            <w:tcBorders>
              <w:top w:val="single" w:sz="6" w:space="0" w:color="000000"/>
              <w:left w:val="single" w:sz="6" w:space="0" w:color="000000"/>
              <w:bottom w:val="single" w:sz="6" w:space="0" w:color="000000"/>
              <w:right w:val="single" w:sz="6"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t>DOMENA: KNJIŽEVNOST (A)</w:t>
            </w:r>
          </w:p>
        </w:tc>
      </w:tr>
      <w:tr w:rsidR="0076074D" w:rsidRPr="00446DF2" w:rsidTr="00285C7B">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A.7.1.</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svrstava književna djela u određeni književni rod i književnu vrstu</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dovodi u vezu formalne i sadržajne značajke književnih djela i svrstava ih u određeni književni rod</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tipične epske i lirske motive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osnovne dramske vrste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ističe sličnosti i razlike između književnih rodova pisane i usmene književnosti (na tematsko-motivskom planu, stih, internacionalni motivi)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značajke dnevnika, legendarnih priča, putopisa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humor, ironiju i satiru</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formalne i sadržajne značajke književnog teksta koje prema smjernicama povezuje s određenim književnim rodom i vrstom, kao i sličnosti i razlike između pisane i usmene književnosti</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formalne i sadržajne i značajke književnog teksta koje povezuje s određenim književnim rodom i vrstom, kao i sličnosti i razlike između pisane i usmene književnosti</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i objašnjava formalne i sadržajne i značajke književnog teksta koje povezuje s određenim književnim rodom i vrstom, kao i sličnosti i razlike između pisane i usmene književnosti</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povezuje formalne i sadržajne i značajke književnog teksta s određenim književnim rodom i vrstom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uspoređuje sličnosti i razlike između pisane i usmene književnosti</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A.7.2.</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tumači književno djelo, iskazuje doživljaj i zauzima vrijednosni stav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povezuje svoj doživljaj, raspoloženje, zapažanje, empatiju s prethodnim literarnim iskustvom i stvarnim životom</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izdvaja probleme, ideje ili poruke u književnom tekstu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vrednuje književni tekst i argumentira vlastita zapažanja u vezi s pročitanim tekstom</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procjenjuje etičku vrijednost epskih pjesama, pokosovskog, hajdučkog i uskočkog ciklusa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stalno poticanje i ohrabrenje učitelja izražava svoj doživljaj i stav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povremene pogreške</w:t>
            </w:r>
            <w:r>
              <w:rPr>
                <w:rFonts w:ascii="Times New Roman" w:eastAsia="Times New Roman" w:hAnsi="Times New Roman"/>
                <w:sz w:val="24"/>
                <w:szCs w:val="24"/>
                <w:lang w:eastAsia="hr-HR"/>
              </w:rPr>
              <w:t xml:space="preserve"> </w:t>
            </w:r>
            <w:r w:rsidRPr="00446DF2">
              <w:rPr>
                <w:rFonts w:ascii="Arial" w:eastAsia="Times New Roman" w:hAnsi="Arial" w:cs="Arial"/>
                <w:color w:val="000000"/>
                <w:sz w:val="20"/>
                <w:szCs w:val="20"/>
                <w:shd w:val="clear" w:color="auto" w:fill="FFFFFF"/>
                <w:lang w:eastAsia="hr-HR"/>
              </w:rPr>
              <w:t>izdvaja ključne ideje i probleme potkrjepljujući primjerima i povezujući sa životom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poticanje učitelja iskazuje svoj doživljaj i vrijednosni stav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povremene pogreške</w:t>
            </w:r>
            <w:r>
              <w:rPr>
                <w:rFonts w:ascii="Times New Roman" w:eastAsia="Times New Roman" w:hAnsi="Times New Roman"/>
                <w:sz w:val="24"/>
                <w:szCs w:val="24"/>
                <w:lang w:eastAsia="hr-HR"/>
              </w:rPr>
              <w:t xml:space="preserve"> </w:t>
            </w:r>
            <w:r w:rsidRPr="00446DF2">
              <w:rPr>
                <w:rFonts w:ascii="Arial" w:eastAsia="Times New Roman" w:hAnsi="Arial" w:cs="Arial"/>
                <w:color w:val="000000"/>
                <w:sz w:val="20"/>
                <w:szCs w:val="20"/>
                <w:shd w:val="clear" w:color="auto" w:fill="FFFFFF"/>
                <w:lang w:eastAsia="hr-HR"/>
              </w:rPr>
              <w:t>izdvaja ključne ideje i procjenjuje etičnost i neetičnost navodeći primjere iz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iskazuje svoj doživljaj i vrijednosni stav</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izdvaja ključne ideje i probleme i povezuje ih s prethodnim literarnim iskustvom i životom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spontano iskazuje svoj doživljaj ističući ideje i probleme u djelu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vrednuje i procjenjuje književni tekst i etičke vrijednosti argumentacijom iz teksta i života</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A.7.3.</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razlikuje obilježja proznog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fabulu i siže, uočava uokvirenu fabulu, statičke i dinamičke motive, epizode i epizodne situacije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unutarnji monolog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razlikuje obilježja proznog djela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na očiglednim primjerima prepoznaje unutarnji monolog</w:t>
            </w:r>
          </w:p>
          <w:p w:rsidR="0076074D" w:rsidRPr="00446DF2" w:rsidRDefault="0076074D" w:rsidP="00285C7B">
            <w:pPr>
              <w:spacing w:after="0" w:line="240" w:lineRule="auto"/>
              <w:rPr>
                <w:rFonts w:ascii="Times New Roman" w:eastAsia="Times New Roman" w:hAnsi="Times New Roman"/>
                <w:sz w:val="24"/>
                <w:szCs w:val="24"/>
                <w:lang w:eastAsia="hr-HR"/>
              </w:rPr>
            </w:pP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smjernica razlikuje obilježja proznog djela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odlike unutarnjeg monologa i opisuje na primjerima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obilježja proznog djela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objašnjava pojam unutarnjeg monologa na primjerima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i na primjerima potvrđuje obilježja proznog</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djela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objašnjava pojam unutarnjeg monologa i uočava njegovu funkciju u oblikovanju lika</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A.7.4.</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razlikuje određene vrste karakterizacije likova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portretira lik prema vanjskim i unutarnjim osobinama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fizičku, etičku, psihološku, društvenu i jezičnu karakterizaciju lika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„crno-bijelu“ tehniku u oblikovanju lika u epskim narodnim pjesmama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portretira lik razlikujući fizičku, etičku i društvenu karakterizaciju 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uz pomoć učitelja jezičnu i psihološku karakterizaciju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portretira lik razlikujući fizičku, etičku i društvenu karakterizaciju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i uz pomoć smjernica jezičnu i psihološku karakterizaciju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portretira lik razlikujući fizičku, etičku i društvenu, jezičnu i psihološku karakterizaciju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portretira lik potvrđujući odgovarajućim citatima različite vrste karakterizacije likova</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A.7.5.</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razlikuje pjesmu u stihu i pjesmu u prozi, analizira ulogu stilskih izražajnih sredstava u književnom djelu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liričnost pjesme u prozi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značajke ljubavne, elegične i refleksivne pjesme te posleničke narodne pjesme (pjesme o radu)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stilska izražajna sredstva: simbol, alegoriju,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razlikuje metaforu i slovensku antitezu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prepoznaje tipične motive elegične i refleksivne pjesme, liričnost pjesme u prozi, simbol i alegoriju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prepoznaje tipične motive ljubavne i posleničke narodne pjesme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smjernica prepoznaje pjesmu u prozi, značajke elegične i refleksivne pjesme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simbol i alegoriju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prepoznaje pjesmu u prozi, tipične motive ljubavne i posleničke narodne pjesme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značajke elegične i refleksivne pjesme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simbol i alegoriju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objašnjava značajke pjesme u prozi, navodi primjere ljubavne, elegične i refleksivne pjesme te posleničke narodne pjesme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objašnjava na koji način stilska sredstva doprinose estetici djela</w:t>
            </w:r>
          </w:p>
        </w:tc>
      </w:tr>
      <w:tr w:rsidR="0076074D" w:rsidRPr="00446DF2" w:rsidTr="00285C7B">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A.7.6.</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razvija čitalačku naviku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izražava vlastiti doživljaj i obrazlaže razloge za čitanje književnog djela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ističe najzanimljivije detalje citirajući tekst i potiče druge učenike na razgovor, komentar</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odabrane tekstove povezuje s literarnim iskustvom i stvarnim životom</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razvija čitalačku naviku kontinuiranim čitanjem i čitalačku kulturu uvažavajući različite ukuse i prihvaćajući sugestije nastavnika i drugih učenika pri izboru književnoumjetničkih tekstova</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smjernica predstavlja književno djelo drugim učenicima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kontinuirano čita, prati što drugi učenici čitaju, uvažava različito mišljenje i drugačiji stav i ukus</w:t>
            </w:r>
          </w:p>
          <w:p w:rsidR="0076074D" w:rsidRPr="00446DF2" w:rsidRDefault="0076074D" w:rsidP="00285C7B">
            <w:pPr>
              <w:spacing w:after="240" w:line="240" w:lineRule="auto"/>
              <w:rPr>
                <w:rFonts w:ascii="Times New Roman" w:eastAsia="Times New Roman" w:hAnsi="Times New Roman"/>
                <w:sz w:val="24"/>
                <w:szCs w:val="24"/>
                <w:lang w:eastAsia="hr-HR"/>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bira književno djelo i predstavlja ga drugim učenicima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motivira druge učenike za čitanje svojom argumentacijom</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kontinuirano čita, prati što drugi učenici čitaju, uvažava različito mišljenje i drugačiji stav i ukus</w:t>
            </w: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t>DOMENA: JEZIK (B)</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B.7.1.</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razlikuje osnovne leksičkosemantičke kategorije proširujući krug riječi koje upotrebljava u svakodnevnoj komunikaciji</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jednoznačnost i višeznačnost (paronime), pejorative i hipokoristike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naglašene</w:t>
            </w:r>
            <w:r w:rsidRPr="00446DF2">
              <w:rPr>
                <w:rFonts w:ascii="Arial" w:eastAsia="Times New Roman" w:hAnsi="Arial" w:cs="Arial"/>
                <w:color w:val="FF0000"/>
                <w:sz w:val="20"/>
                <w:szCs w:val="20"/>
                <w:shd w:val="clear" w:color="auto" w:fill="FFFFFF"/>
                <w:lang w:eastAsia="hr-HR"/>
              </w:rPr>
              <w:t xml:space="preserve"> </w:t>
            </w:r>
            <w:r w:rsidRPr="00446DF2">
              <w:rPr>
                <w:rFonts w:ascii="Arial" w:eastAsia="Times New Roman" w:hAnsi="Arial" w:cs="Arial"/>
                <w:color w:val="000000"/>
                <w:sz w:val="20"/>
                <w:szCs w:val="20"/>
                <w:shd w:val="clear" w:color="auto" w:fill="FFFFFF"/>
                <w:lang w:eastAsia="hr-HR"/>
              </w:rPr>
              <w:t xml:space="preserve">od nenaglašenih riječi koje pravilno izgovara i piše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vrste naglasaka u srpskom jeziku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poticaj razlikuje osnovne leksičkosemantičke kategorije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imenuje vrste naglasaka uz pomoć učitelja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osnovne l</w:t>
            </w:r>
            <w:r>
              <w:rPr>
                <w:rFonts w:ascii="Arial" w:eastAsia="Times New Roman" w:hAnsi="Arial" w:cs="Arial"/>
                <w:color w:val="000000"/>
                <w:sz w:val="20"/>
                <w:szCs w:val="20"/>
                <w:shd w:val="clear" w:color="auto" w:fill="FFFFFF"/>
                <w:lang w:eastAsia="hr-HR"/>
              </w:rPr>
              <w:t xml:space="preserve">eksičkosemantičke kategorije, u </w:t>
            </w:r>
            <w:r w:rsidRPr="00446DF2">
              <w:rPr>
                <w:rFonts w:ascii="Arial" w:eastAsia="Times New Roman" w:hAnsi="Arial" w:cs="Arial"/>
                <w:color w:val="000000"/>
                <w:sz w:val="20"/>
                <w:szCs w:val="20"/>
                <w:shd w:val="clear" w:color="auto" w:fill="FFFFFF"/>
                <w:lang w:eastAsia="hr-HR"/>
              </w:rPr>
              <w:t>komunikaciji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vrste naglasaka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analizira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tekst/kontekst,</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opisuje značenja i ulogu riječi i</w:t>
            </w:r>
            <w:r>
              <w:rPr>
                <w:rFonts w:ascii="Times New Roman" w:eastAsia="Times New Roman" w:hAnsi="Times New Roman"/>
                <w:sz w:val="24"/>
                <w:szCs w:val="24"/>
                <w:lang w:eastAsia="hr-HR"/>
              </w:rPr>
              <w:t xml:space="preserve"> </w:t>
            </w:r>
            <w:r w:rsidRPr="00446DF2">
              <w:rPr>
                <w:rFonts w:ascii="Arial" w:eastAsia="Times New Roman" w:hAnsi="Arial" w:cs="Arial"/>
                <w:color w:val="000000"/>
                <w:sz w:val="20"/>
                <w:szCs w:val="20"/>
                <w:shd w:val="clear" w:color="auto" w:fill="FFFFFF"/>
                <w:lang w:eastAsia="hr-HR"/>
              </w:rPr>
              <w:t>izraza te ih uz povremena odstupanja primjenjuje u komunikaciji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vrste naglasaka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analizira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tekst/kontekst,</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objašnjava značenja i ulogu riječi i</w:t>
            </w:r>
            <w:r>
              <w:rPr>
                <w:rFonts w:ascii="Times New Roman" w:eastAsia="Times New Roman" w:hAnsi="Times New Roman"/>
                <w:sz w:val="24"/>
                <w:szCs w:val="24"/>
                <w:lang w:eastAsia="hr-HR"/>
              </w:rPr>
              <w:t xml:space="preserve"> </w:t>
            </w:r>
            <w:r w:rsidRPr="00446DF2">
              <w:rPr>
                <w:rFonts w:ascii="Arial" w:eastAsia="Times New Roman" w:hAnsi="Arial" w:cs="Arial"/>
                <w:color w:val="000000"/>
                <w:sz w:val="20"/>
                <w:szCs w:val="20"/>
                <w:shd w:val="clear" w:color="auto" w:fill="FFFFFF"/>
                <w:lang w:eastAsia="hr-HR"/>
              </w:rPr>
              <w:t>izraza te ih pravilno primjenjuje u komunikaciji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pravilno naglašava riječi</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B.7.2.</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razlikuje i objašnjava odnose promjenjivih i nepromjenjivih riječi u rečenici i/ili tekstu</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analizira vrste promjenjivih i nepromjenjivih riječi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-razlikuje imeničke zamjenice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vlada gramatičkim kategorijama promjenjivih riječi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prepoznaje padežnu sinonimiju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razlikuje promjenjive i nepromjenjive riječi u rečenici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razlikuje  i objašnjava promjenjive i nepromjenjive riječi u oglednim primjerima </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samostalno i uglavnom tačno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objašnjava  promjenjive i nepromjenjive riječi u nepoznatom tekstu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samostalno i tačno  objašnjava promjenjive i nepromjenjive riječi i njihove odnose u nepoznatom tekstu, vlada svim gramatičkim kategorijama promjenjivih riječi</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B.7.3.</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Učenik analizira složenu rečenicu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vlada nesamostalnim rečeničnim članovima (objekt, priložne oznake, atribut i apozicija)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složenu rečenicu u tekstu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povezuje jednostavne rečenice u složenu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nezavisno složene rečenice prema komunikativnoj funkciji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 zavisno složenoj rečenici prepoznaje samostalnu (glavnu, nezavisnu) i nesamostalnu (zavisnu) rečenicu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inverziju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razlikuje vrste zavisno složenih rečenica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vrste sintagmi u složenim rečenicama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veznike u složenim rečenicama i prepoznaje njihovu funkciju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razlikuje jednostavnu od složene rečenice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glavnu i zavisnu rečenicu te inverziju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složenu rečenicu i način povezivanja jednostavnih rečenica u složenu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poticaj razlikuje vrste zavisnih i nezavisnih predikatnih rečenica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vrste složenih rečenica i opisuje način povezivanja jednostavnih rečenica u složenu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i izdvaja zavisne i nezavisne predikatne rečenice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izdvaja zavisne i nezavisne predikatne rečenice te prikazuje na koji način se integrira zavisna predikatna rečenica u strukturu komunikativne rečenice</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B.7.4.</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primjenjuje pravopisnu normu u pisanoj komunikaciji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primjenjuje pravila pisanja upravnog govora i velikog slova (u nazivima društava, organizacija, udruženja, pokreta i javnih skupova), znakova interpunkcije i skraćenica</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pravopisne i interpunkcijske znakove i primjenjuje ih uz poticaj</w:t>
            </w:r>
          </w:p>
          <w:p w:rsidR="0076074D" w:rsidRPr="00446DF2"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pravopisne i interpunkcijske znakove i primjenjuje ih u tipičnim primjerima</w:t>
            </w:r>
          </w:p>
          <w:p w:rsidR="0076074D" w:rsidRPr="00446DF2"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razlikuje pravopisne i interpunkcijske znakove i primjenjuje ih uz manji broj pogrešaka</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razlikuje pravopisne i interpunkcijske znakove i dosljedno ih primjenjuje</w:t>
            </w:r>
          </w:p>
          <w:p w:rsidR="0076074D" w:rsidRPr="00446DF2" w:rsidRDefault="0076074D" w:rsidP="00285C7B">
            <w:pPr>
              <w:spacing w:after="240" w:line="0" w:lineRule="atLeast"/>
              <w:rPr>
                <w:rFonts w:ascii="Times New Roman" w:eastAsia="Times New Roman" w:hAnsi="Times New Roman"/>
                <w:sz w:val="24"/>
                <w:szCs w:val="24"/>
                <w:lang w:eastAsia="hr-HR"/>
              </w:rPr>
            </w:pP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B.7.5.</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pronalazi podatke o počecima srpske pismenosti iz glagoljičnih i ćiriličnih spomenika srpske kulture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pronalazi informacije o počecima pismenosti i nastanku najznačajnijih pisama u svijetu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poznaj</w:t>
            </w:r>
            <w:r>
              <w:rPr>
                <w:rFonts w:ascii="Arial" w:eastAsia="Times New Roman" w:hAnsi="Arial" w:cs="Arial"/>
                <w:color w:val="000000"/>
                <w:sz w:val="20"/>
                <w:szCs w:val="20"/>
                <w:shd w:val="clear" w:color="auto" w:fill="FFFFFF"/>
                <w:lang w:eastAsia="hr-HR"/>
              </w:rPr>
              <w:t>e staroslavenske spomenike</w:t>
            </w:r>
            <w:r w:rsidRPr="00446DF2">
              <w:rPr>
                <w:rFonts w:ascii="Arial" w:eastAsia="Times New Roman" w:hAnsi="Arial" w:cs="Arial"/>
                <w:color w:val="000000"/>
                <w:sz w:val="20"/>
                <w:szCs w:val="20"/>
                <w:shd w:val="clear" w:color="auto" w:fill="FFFFFF"/>
                <w:lang w:eastAsia="hr-HR"/>
              </w:rPr>
              <w:t>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karakteristične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značajke staroslavenskog teksta           - uočava mjesto srpskog jezika u obitelji slavenskih jezika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uspoređuje slavenska pisma glagoljicu i staru ćirilicu s današnjom srpskom ćirilicom</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pronalazi osnovne podatke, iz glagoljičnih i ćiriličnih spomenika, o počecima srpske pismenosti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dane preporuke i poticaj pronalazi osnovne podatke, iz glagoljičnih i ćiriličnih spomenika, o počecima srpske pismenosti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pronalazi osnovne podatke iz glagoljičnih i ćiriličnih spomenika o počecima srpske pismenosti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pronalazi osnovne podatke iz glagoljičnih i ćiriličnih spomenika o počecima srpske pismenosti, te uspoređuje srpska pisma</w:t>
            </w: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t>DOMENA: KULTURA IZRAŽAVANJA I STVARALAŠTVO (C)</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C.7.1.</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Učenik razgovara, raspravlja i procjenjuje sadržaj </w:t>
            </w:r>
            <w:r w:rsidRPr="00446DF2">
              <w:rPr>
                <w:rFonts w:ascii="Arial" w:eastAsia="Times New Roman" w:hAnsi="Arial" w:cs="Arial"/>
                <w:color w:val="000000"/>
                <w:sz w:val="20"/>
                <w:szCs w:val="20"/>
                <w:shd w:val="clear" w:color="auto" w:fill="FFFFFF"/>
                <w:lang w:eastAsia="hr-HR"/>
              </w:rPr>
              <w:lastRenderedPageBreak/>
              <w:t xml:space="preserve">različitih vrsta tekstova </w:t>
            </w:r>
          </w:p>
          <w:p w:rsidR="0076074D" w:rsidRPr="00446DF2"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aktivno sluša tekst, procjenjuje njegovu zanimljivost, korisnost, informativnost i ekspresivnost</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izvodi zaključke i iskazuje svoj stav o određenoj temi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priprema i govori cjelovit govorni tekst na određenu temu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govori u skladu s temom i prilikom u kojoj govori, vodeći računa o publici kojoj se obraća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uz pomoć smjernica procjenjuje slušani tekst</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razgovara o određenoj temi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poštujući pravila pristojne komunikacije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prema smjernicama priprema i govori kraći tekst na određenu temu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uz pomoć smjernica procjenjuje slušani tekst i iskazuje svoj stav</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razgovara i prema smjernicama raspravlja o određenoj temi poštujući pravila pristojne komunikacije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priprema i govori kraći tekst na određenu temu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procjenjuje slušani tekst i iskazuje svoj stav</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razgovara i raspravlja držeći se teme i </w:t>
            </w:r>
            <w:r w:rsidRPr="00446DF2">
              <w:rPr>
                <w:rFonts w:ascii="Arial" w:eastAsia="Times New Roman" w:hAnsi="Arial" w:cs="Arial"/>
                <w:color w:val="000000"/>
                <w:sz w:val="20"/>
                <w:szCs w:val="20"/>
                <w:shd w:val="clear" w:color="auto" w:fill="FFFFFF"/>
                <w:lang w:eastAsia="hr-HR"/>
              </w:rPr>
              <w:lastRenderedPageBreak/>
              <w:t>poštujući pravila pristojne komunikacije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priprema i govori tekst na određenu temu</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procjenjuje slušani tekst, izvodi zaključke i iskazuje svoj stav</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razgovara i raspravlja na </w:t>
            </w:r>
            <w:r w:rsidRPr="00446DF2">
              <w:rPr>
                <w:rFonts w:ascii="Arial" w:eastAsia="Times New Roman" w:hAnsi="Arial" w:cs="Arial"/>
                <w:color w:val="000000"/>
                <w:sz w:val="20"/>
                <w:szCs w:val="20"/>
                <w:shd w:val="clear" w:color="auto" w:fill="FFFFFF"/>
                <w:lang w:eastAsia="hr-HR"/>
              </w:rPr>
              <w:lastRenderedPageBreak/>
              <w:t>određenu temu prema različitim obrascima vođenja razgovora poštujući pravila pristojne komunikacije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priprema i govori cjelovit tekst na određenu temu</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C.7.2.</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istraživački čita, procjenjuje tekst i razvija svoje izražajne govorne sposobnosti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čita tekst, izvodi zaključke i tumači značenje teksta u cjelini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pronalazi informacije u neknjiževnom tekstu, procjenjuje njihovu zanimljivost informativnost, korisnost; izdvaja glavne ideje u književnom tekstu, prati njihov razvoj i uočava na koji način doprinose estetskoj vrijednosti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izdvaja stilski upečatljive rečenice, dijelove teksta i uočava jezično stilske postupke koji doprinose estetici književnog teksta (uloga frazeologizama, žargonizama, stilska funkcija nestandardne akcentuacije, jezična karakterizacija i sl.)</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usklađuje čitanje s prirodom teksta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razvija i obogaćuje svoje govorne sposobnosti kroz izražajno kazivanje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čita tekst s razumijevanjem i izvodi zaključke iz dijelova teksta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smjernica objašnjava svrhu neknjiževnog i osnovni ton književnog teksta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čita u skladu sa svojim doživljajem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prema smjernicama čita tekst s razumijevanjem, izvodi zaključke o pročitanom tekstu i objašnjava značenje teksta u cjelini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smjernica procjenjuje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neknjiževni i književni tekst i usklađuje intonaciju pri glasnom čitanju u skladu s prirodom i osnovnim tonom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čita tekst s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razumijevanjem, izvodi zaključke o pročitanom tekstu i obrazlaže značenje teksta u cjelini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procjenjuje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neknjiževni i književni tekst i usklađuje intonaciju pri glasnom čitanju u skladu s prirodom i osnovnim tonom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čita tekst s</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razumijevanjem, izvodi zaključke o pročitanom tekstu i tumači značenje teksta u cjelini</w:t>
            </w:r>
          </w:p>
          <w:p w:rsidR="0076074D" w:rsidRDefault="0076074D" w:rsidP="00285C7B">
            <w:pPr>
              <w:spacing w:after="0" w:line="0" w:lineRule="atLeast"/>
              <w:rPr>
                <w:rFonts w:ascii="Arial" w:eastAsia="Times New Roman" w:hAnsi="Arial" w:cs="Arial"/>
                <w:color w:val="000000"/>
                <w:sz w:val="20"/>
                <w:szCs w:val="20"/>
                <w:shd w:val="clear" w:color="auto" w:fill="FFFFFF"/>
                <w:lang w:eastAsia="hr-HR"/>
              </w:rPr>
            </w:pPr>
            <w:r w:rsidRPr="00446DF2">
              <w:rPr>
                <w:rFonts w:ascii="Arial" w:eastAsia="Times New Roman" w:hAnsi="Arial" w:cs="Arial"/>
                <w:color w:val="000000"/>
                <w:sz w:val="20"/>
                <w:szCs w:val="20"/>
                <w:shd w:val="clear" w:color="auto" w:fill="FFFFFF"/>
                <w:lang w:eastAsia="hr-HR"/>
              </w:rPr>
              <w:t xml:space="preserve">- procjenjuje neknjiževni i književni tekst ukazujući na estetsku vrijednost književnog teksta </w:t>
            </w:r>
          </w:p>
          <w:p w:rsidR="0076074D" w:rsidRPr="00446DF2"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446DF2">
              <w:rPr>
                <w:rFonts w:ascii="Arial" w:eastAsia="Times New Roman" w:hAnsi="Arial" w:cs="Arial"/>
                <w:color w:val="000000"/>
                <w:sz w:val="20"/>
                <w:szCs w:val="20"/>
                <w:shd w:val="clear" w:color="auto" w:fill="FFFFFF"/>
                <w:lang w:eastAsia="hr-HR"/>
              </w:rPr>
              <w:t>usklađuje intonaciju pri glasnom čitanju u skladu s prirodom i osnovnim tonom teksta</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C.7.3.</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Učenik piše tekst složenijih opisnih i </w:t>
            </w:r>
            <w:r w:rsidRPr="00446DF2">
              <w:rPr>
                <w:rFonts w:ascii="Arial" w:eastAsia="Times New Roman" w:hAnsi="Arial" w:cs="Arial"/>
                <w:color w:val="000000"/>
                <w:sz w:val="20"/>
                <w:szCs w:val="20"/>
                <w:shd w:val="clear" w:color="auto" w:fill="FFFFFF"/>
                <w:lang w:eastAsia="hr-HR"/>
              </w:rPr>
              <w:lastRenderedPageBreak/>
              <w:t>pripovjednih struktura i kreativno se izražava</w:t>
            </w:r>
          </w:p>
          <w:p w:rsidR="0076074D" w:rsidRPr="00446DF2" w:rsidRDefault="0076074D" w:rsidP="00285C7B">
            <w:pPr>
              <w:spacing w:after="240" w:line="0" w:lineRule="atLeast"/>
              <w:rPr>
                <w:rFonts w:ascii="Times New Roman" w:eastAsia="Times New Roman" w:hAnsi="Times New Roman"/>
                <w:sz w:val="24"/>
                <w:szCs w:val="24"/>
                <w:lang w:eastAsia="hr-HR"/>
              </w:rPr>
            </w:pPr>
            <w:r w:rsidRPr="00446DF2">
              <w:rPr>
                <w:rFonts w:ascii="Times New Roman" w:eastAsia="Times New Roman" w:hAnsi="Times New Roman"/>
                <w:sz w:val="24"/>
                <w:szCs w:val="24"/>
                <w:lang w:eastAsia="hr-HR"/>
              </w:rPr>
              <w:br/>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piše tekst složenijih pripovjednih i opisnih struktura u skladu s temom i prema planu primjenjujući </w:t>
            </w:r>
            <w:r w:rsidRPr="00446DF2">
              <w:rPr>
                <w:rFonts w:ascii="Arial" w:eastAsia="Times New Roman" w:hAnsi="Arial" w:cs="Arial"/>
                <w:color w:val="000000"/>
                <w:sz w:val="20"/>
                <w:szCs w:val="20"/>
                <w:shd w:val="clear" w:color="auto" w:fill="FFFFFF"/>
                <w:lang w:eastAsia="hr-HR"/>
              </w:rPr>
              <w:lastRenderedPageBreak/>
              <w:t xml:space="preserve">pravopisnu normu; piše ćirilicom čitko i uredno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prepričava tekst s promjenom redoslijeda događaja, sažeto prepričava iz pozicije prvog ili trećeg lica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opisuje: unutrašnjost prostora, vanjski prostor, lik (iz okoline ili književni), tehnički (objektivan opis) i sugestivno (osobni ton pri opisivanju)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analizira kvalitetnija rješenja u pogledu kompozicije, izboru građe, jezika i stila (na vlastitom pisanom radu ili radu drugih učenika)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piše sažetak (rezime)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piše: čestitku, pozivnicu, zahvalnicu, službeno pismo, e-mail poruku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prema smjernicama oblikuje i piše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vezani tekst jednostavnih pripovjednih i opisnih struktura u skladu s temom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prema smjernicama stvaralački i sažeto prepričava tekst i opisuje mijenjajući perspektivu (vrijeme, pripovjedač, subjektivno/objektivno)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oblikuje i piše tekst složenijih pripovjednih i opisnih </w:t>
            </w:r>
            <w:r w:rsidRPr="00446DF2">
              <w:rPr>
                <w:rFonts w:ascii="Arial" w:eastAsia="Times New Roman" w:hAnsi="Arial" w:cs="Arial"/>
                <w:color w:val="000000"/>
                <w:sz w:val="20"/>
                <w:szCs w:val="20"/>
                <w:shd w:val="clear" w:color="auto" w:fill="FFFFFF"/>
                <w:lang w:eastAsia="hr-HR"/>
              </w:rPr>
              <w:lastRenderedPageBreak/>
              <w:t xml:space="preserve">struktura u skladu s temom i prema planu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stvaralački i sažeto prepričava tekst prema zajednički sačinjenom planu i opisuje mijenjajući perspektivu (vrijeme, pripovjedač, subjektivno/objektivno)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oblikuje i piše tekst složenih pripovjednih i opisnih struktura u </w:t>
            </w:r>
            <w:r w:rsidRPr="00446DF2">
              <w:rPr>
                <w:rFonts w:ascii="Arial" w:eastAsia="Times New Roman" w:hAnsi="Arial" w:cs="Arial"/>
                <w:color w:val="000000"/>
                <w:sz w:val="20"/>
                <w:szCs w:val="20"/>
                <w:shd w:val="clear" w:color="auto" w:fill="FFFFFF"/>
                <w:lang w:eastAsia="hr-HR"/>
              </w:rPr>
              <w:lastRenderedPageBreak/>
              <w:t>skladu s temom i prema planu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stvaralački i sažeto prepričava tekst i opisuje mijenjajući perspektivu (vrijeme, pripovjedač, subjektivno /objektivno)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prema samostalno sačinjenom planu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oblikuje i piše tekst složenih pripovjednih i opisnih struktura u skladu s temom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stvaralački i sažeto prepričava tekst i opisuje na originalan način pristupajući promjeni perspektive (vrijeme, pripovjedač, subjektivno/objektivno)</w:t>
            </w: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lastRenderedPageBreak/>
              <w:t>DOMENA: KULTURA I MEDIJI (D)</w:t>
            </w:r>
          </w:p>
        </w:tc>
      </w:tr>
      <w:tr w:rsidR="0076074D" w:rsidRPr="00446DF2"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lang w:eastAsia="hr-HR"/>
              </w:rPr>
              <w:t xml:space="preserve"> </w:t>
            </w:r>
            <w:r w:rsidRPr="00446DF2">
              <w:rPr>
                <w:rFonts w:ascii="Arial" w:eastAsia="Times New Roman" w:hAnsi="Arial" w:cs="Arial"/>
                <w:color w:val="000000"/>
                <w:sz w:val="20"/>
                <w:szCs w:val="20"/>
                <w:lang w:eastAsia="hr-HR"/>
              </w:rPr>
              <w:t>D.7.1.</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Učenik razlikuje empirijsku i medijsku stvarnost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uspoređuje razliku između događaja i načina kako je predstavljen u medijima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uspoređuje kako različiti mediji različito predstavljaju isti događaj</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kreira dva medijska teksta koji na različite načine i iz različitih pozicija prikazuju isti događaj, prezentira ih i diskutira</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uz pomoć učitelja, na jednom (zadanom) primjeru medijskog teksta, uspoređuje empirijsku i medijsku stvarnost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prema smjernicama i na novom primjeru uspoređuje empirijsku i medijsku stvarnost</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samostalno i na novim primjerima uspoređuje empirijsku i medijsku stvarnost</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lang w:eastAsia="hr-HR"/>
              </w:rPr>
              <w:t xml:space="preserve">- </w:t>
            </w:r>
            <w:r w:rsidRPr="00446DF2">
              <w:rPr>
                <w:rFonts w:ascii="Arial" w:eastAsia="Times New Roman" w:hAnsi="Arial" w:cs="Arial"/>
                <w:color w:val="000000"/>
                <w:sz w:val="20"/>
                <w:szCs w:val="20"/>
                <w:lang w:eastAsia="hr-HR"/>
              </w:rPr>
              <w:t>samostalno, kritički i na novim primjerima uspoređuje empirijsku i medijsku stvarnost.</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kreira dva medijska teksta koji na različite načine i iz različitih pozicija prikazuju isti događaj</w:t>
            </w:r>
          </w:p>
        </w:tc>
      </w:tr>
      <w:tr w:rsidR="0076074D" w:rsidRPr="00446DF2" w:rsidTr="00285C7B">
        <w:trPr>
          <w:trHeight w:val="420"/>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p>
        </w:tc>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vrste teksta: različiti medijski tekstovi iz različitih izvora (televizija, tisak, internet) po izboru učitelja ili učenika</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lastRenderedPageBreak/>
              <w:t>D.7.2.</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Učenik razlikuje visoku i popularnu kulturu  </w:t>
            </w:r>
          </w:p>
        </w:tc>
        <w:tc>
          <w:tcPr>
            <w:tcW w:w="0" w:type="auto"/>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objašnjava razliku između visoke i popularne kulture i njihovih</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proizvoda (glazba, film, moda) i uočava njihovu funkciju pružanja zadovoljstva konzumentima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objašnjava vezu popularne kulture i suvremenih društvenih trendova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objašnjava zašto je moguće da različiti primatelji različito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reagiraju na isti tekst (uzrast, spol, osobni interesi)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uočava priču kao temelj teksta popularne kulture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iznosi svoje mišljenje o proizvodima popularne kulture </w:t>
            </w:r>
          </w:p>
        </w:tc>
        <w:tc>
          <w:tcPr>
            <w:tcW w:w="0" w:type="auto"/>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razlikuje visoku i popularnu kulturu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uz pomoć učitelja opisuje utjecaj i ulogu popularne kulture 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svakodnevnom životu</w:t>
            </w:r>
          </w:p>
        </w:tc>
        <w:tc>
          <w:tcPr>
            <w:tcW w:w="0" w:type="auto"/>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objašnjava razliku između visoke i popularne kulture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pomoću smjernica objašnjava utjecaj i ulogu popularne kulture u</w:t>
            </w:r>
            <w:r>
              <w:rPr>
                <w:rFonts w:ascii="Times New Roman" w:eastAsia="Times New Roman" w:hAnsi="Times New Roman"/>
                <w:sz w:val="24"/>
                <w:szCs w:val="24"/>
                <w:lang w:eastAsia="hr-HR"/>
              </w:rPr>
              <w:t xml:space="preserve"> </w:t>
            </w:r>
            <w:r w:rsidRPr="00446DF2">
              <w:rPr>
                <w:rFonts w:ascii="Arial" w:eastAsia="Times New Roman" w:hAnsi="Arial" w:cs="Arial"/>
                <w:color w:val="000000"/>
                <w:sz w:val="20"/>
                <w:szCs w:val="20"/>
                <w:lang w:eastAsia="hr-HR"/>
              </w:rPr>
              <w:t>svakodnevnom životu</w:t>
            </w:r>
          </w:p>
        </w:tc>
        <w:tc>
          <w:tcPr>
            <w:tcW w:w="0" w:type="auto"/>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uspoređuje jedan proizvod visoke i jedan proizvod popularne kulture i objašnjava razliku između njih</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samostalno objašnjava utjecaj i ulogu popularne kulture u svakodnevnom životu</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uspoređuje proizvode visoke i popularne kulture i diskutira o njima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-prosuđuje utjecaj i ulogu popularne kulture, diskutira o pozitivnim i negativnim utjecajima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objašnjava i brani svoj stav o različitim proizvodima popularne kulture</w:t>
            </w:r>
          </w:p>
        </w:tc>
      </w:tr>
      <w:tr w:rsidR="0076074D" w:rsidRPr="00446DF2"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vrste teksta (prijedlog): animirani filmovi, stripovi, vidio-igre, igrani filmovi, tekstovi popularne glazbe, drugi suvremeni tekstovi. Nastavnik ili učenik bira 2 – 4 teksta za ostvarenje ovog ishoda.</w:t>
            </w:r>
          </w:p>
        </w:tc>
      </w:tr>
      <w:tr w:rsidR="0076074D" w:rsidRPr="00446DF2" w:rsidTr="00285C7B">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D.7.3. Učenik gradi svoj kulturni i nacionalni identitet</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njeguje svoju tradiciju i običaje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upoznaje se s radom kulturnih ustanova, posjećuje i vrednuje kulturne događaje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sudjeluje u školskim i izvanškolskim kulturnim manifestacijama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istražuje ili dramatizira život predaka prikazujući različite stare poslove (posleničke pjesme, tj. pjesme o radu), uspoređuje naš život sa životom naših predaka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razvija pozitivan odnos prema umjetnosti, tradiciji i kulturi</w:t>
            </w:r>
          </w:p>
        </w:tc>
        <w:tc>
          <w:tcPr>
            <w:tcW w:w="0" w:type="auto"/>
            <w:gridSpan w:val="2"/>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posjećuje kulturne ustanove i događaje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446DF2" w:rsidRDefault="0076074D" w:rsidP="00285C7B">
            <w:pPr>
              <w:spacing w:after="240" w:line="240" w:lineRule="auto"/>
              <w:rPr>
                <w:rFonts w:ascii="Times New Roman" w:eastAsia="Times New Roman" w:hAnsi="Times New Roman"/>
                <w:sz w:val="24"/>
                <w:szCs w:val="24"/>
                <w:lang w:eastAsia="hr-HR"/>
              </w:rPr>
            </w:pPr>
          </w:p>
        </w:tc>
        <w:tc>
          <w:tcPr>
            <w:tcW w:w="0" w:type="auto"/>
            <w:gridSpan w:val="2"/>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posjećuje kulturne ustanove i događaje, osim na poticaj i samostalno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446DF2" w:rsidRDefault="0076074D" w:rsidP="00285C7B">
            <w:pPr>
              <w:spacing w:after="240" w:line="240" w:lineRule="auto"/>
              <w:rPr>
                <w:rFonts w:ascii="Times New Roman" w:eastAsia="Times New Roman" w:hAnsi="Times New Roman"/>
                <w:sz w:val="24"/>
                <w:szCs w:val="24"/>
                <w:lang w:eastAsia="hr-HR"/>
              </w:rPr>
            </w:pPr>
            <w:r w:rsidRPr="00446DF2">
              <w:rPr>
                <w:rFonts w:ascii="Times New Roman" w:eastAsia="Times New Roman" w:hAnsi="Times New Roman"/>
                <w:sz w:val="24"/>
                <w:szCs w:val="24"/>
                <w:lang w:eastAsia="hr-HR"/>
              </w:rPr>
              <w:br/>
            </w:r>
            <w:r w:rsidRPr="00446DF2">
              <w:rPr>
                <w:rFonts w:ascii="Times New Roman" w:eastAsia="Times New Roman" w:hAnsi="Times New Roman"/>
                <w:sz w:val="24"/>
                <w:szCs w:val="24"/>
                <w:lang w:eastAsia="hr-HR"/>
              </w:rPr>
              <w:br/>
            </w:r>
            <w:r w:rsidRPr="00446DF2">
              <w:rPr>
                <w:rFonts w:ascii="Times New Roman" w:eastAsia="Times New Roman" w:hAnsi="Times New Roman"/>
                <w:sz w:val="24"/>
                <w:szCs w:val="24"/>
                <w:lang w:eastAsia="hr-HR"/>
              </w:rPr>
              <w:br/>
            </w: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D9D9D9"/>
                <w:lang w:eastAsia="hr-HR"/>
              </w:rPr>
              <w:t>8. razred OŠ 140 sati</w:t>
            </w: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t>DOMENA: KNJIŽEVNOST (A)</w:t>
            </w:r>
          </w:p>
        </w:tc>
      </w:tr>
      <w:tr w:rsidR="0076074D" w:rsidRPr="00446DF2" w:rsidTr="00285C7B">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A.8.1.</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razlikuje ključne stilske, strukturne i estetske značajke književnog teksta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znanstvenopopularne, informativne i književne tekstove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procjenjuje vrijednosti književne umjetnosti prema literarnom iskustvu (sagledavajući jezično-stilske, idejno-estetske i druge vrijednosti književnog teksta)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smjernica razlikuje znanstvenopopularne informativne i književne tekstove i obrazlaže na koji način i u kojoj mjeri književni tekst utječe na njegove emocije, stavove i vrijednosti</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obrazlaže razliku između znanstvenopopularnih, informativnih i književnih tekstova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sagledava vrijednosti literarnog teksta i u kojoj mjeri utječe na njegove emocije, stavove i vrijednosti </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objašnjava razliku između znanstvenopopularnih, informativnih i književnih tekstova i prosuđuje književni tekst s obzirom na žanrovska obilježja, vlastito literarno iskustvo i utjecaj književnog teksta na emocije, stavove i vrijednosti</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procjenjuje književni tekst s obzirom na žanrovska obilježja teksta, vlastito literarno iskustvo i utjecaj književnog teksta na emocije, stavove i vrijednosti</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A.8.2.</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iskazuje doživljaj književnog djela i kritički ga vrednuje</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umjetničku funkciju deskripcije (portret, pejzaž, eksterijer, interijer)</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iskazuje svoj doživljaj, zauzima kritički stav prema problemima, idejama, porukama književnog djela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uočava univerzalne vrijednosti i poruke, estetsku i povijesnu vrijednost epskih pjesama ciklusa o oslobođenju Srbije i Crne Gore </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poticanje učitelja izražava svoj doživljaj i obrazlaže vlastite stavove potaknute čitanjem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smjernica uočava univerzalne poruke djela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iskazuje svoj doživljaj i obrazlaže svoje viđenje problema i ideja istaknutih u djelu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univerzalne vrijednosti i poruke djela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iskazuje svoj doživljaj i oblikuje svoje viđenje problema i ideja istaknutih u djelu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objašnjava univerzalne vrijednosti i poruke djela </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spontano iskazuje svoj doživljaj i kritički stav prema problemima i idejama djela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ističe univerzalne vrijednosti i poruke potvrđujući odgovarajućim citatima, estetsku i druge vrijednosti djela   </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A.8.3.</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uočava epsko-lirske vrste, prepoznaje osnovne književnoznanstvene vrste i složenija jezično-stilska sredstva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epske i lirske pjesme; uočava značajke ljubavnih narodnih i umjetničkih pjesama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zapaža osnovne značajke epsko-lirskih vrsta (balade, romanse i poeme)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osnovne značajke spjeva, putopisa, memoara, reportaže, epistolarne forme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esej</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usvaja pojam tragičnog</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prepoznaje stilska sredstva metonimiju, asonancu i aliteraciju i uočava izražajnu funkciju refrena i opkoračenja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prepoznaje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osnovne značajke epsko-lirskih vrsta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osnovne književnoznanstvene vrste kao i složenija jezično-stilska sredstva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i navodi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osnovne značajke epsko-lirskih vrsta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osnovne značajke književnoznanstvenih vrsta kao i složenija jezično-stilska sredstva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objašnjava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značajke epsko-lirskih vrsta i razlikuje osnovne književnoznanstvene vrste kao i složenija jezično-stilska sredstva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na primjeru opisuje i potvrđuje značajke epsko-lirskih vrsta i razlikuje i objašnjava osnovne značajke književnoznanstvenih vrsta kao i složenija jezično-stilska sredstva</w:t>
            </w:r>
          </w:p>
        </w:tc>
      </w:tr>
      <w:tr w:rsidR="0076074D" w:rsidRPr="00446DF2" w:rsidTr="00285C7B">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hd w:val="clear" w:color="auto" w:fill="FFFFFF"/>
                <w:lang w:eastAsia="hr-HR"/>
              </w:rPr>
              <w:lastRenderedPageBreak/>
              <w:t xml:space="preserve"> </w:t>
            </w:r>
            <w:r w:rsidRPr="00446DF2">
              <w:rPr>
                <w:rFonts w:ascii="Arial" w:eastAsia="Times New Roman" w:hAnsi="Arial" w:cs="Arial"/>
                <w:color w:val="000000"/>
                <w:sz w:val="20"/>
                <w:szCs w:val="20"/>
                <w:shd w:val="clear" w:color="auto" w:fill="FFFFFF"/>
                <w:lang w:eastAsia="hr-HR"/>
              </w:rPr>
              <w:t>A.8.4.</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razvija čitalačku naviku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izražava vlastiti doživljaj književnog teksta i obrazlaže razloge svog izbora književnog teksta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zajedničke karakteristike omiljenog žanra i omiljenih autora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zanimljivim detaljima iz teksta ili konteksta pokušava zainteresirati druge učenike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objašnjava univerzalne poruke književnog teksta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argumentirano raspravlja o vrijednostima izabranih književnih tekstova; uvažava različite književne ukuse</w:t>
            </w:r>
          </w:p>
          <w:p w:rsidR="0076074D" w:rsidRPr="00446DF2" w:rsidRDefault="0076074D" w:rsidP="00285C7B">
            <w:pPr>
              <w:spacing w:after="0" w:line="240" w:lineRule="auto"/>
              <w:rPr>
                <w:rFonts w:ascii="Times New Roman" w:eastAsia="Times New Roman" w:hAnsi="Times New Roman"/>
                <w:sz w:val="24"/>
                <w:szCs w:val="24"/>
                <w:lang w:eastAsia="hr-HR"/>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procjenjuje odabrani književni tekst i uz smjernice obrazlaže karakteristike omiljenog žanra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daje i prihvaća sugestije u vezi sa čitanjem, prati aktivno svoj napredak i uvažava različite književne ukuse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argumentirano procjenjuje odabrani književni tekst, obrazlaže karakteristike omiljenog žanra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zanimljivim sugestijama i načinom izlaganja motivira druge učenike na čitanje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prati aktivno svoj napredak i svjestan je važnosti čitanja za bogaćenje rječnika i duha</w:t>
            </w:r>
          </w:p>
          <w:p w:rsidR="0076074D" w:rsidRPr="00446DF2" w:rsidRDefault="0076074D" w:rsidP="00285C7B">
            <w:pPr>
              <w:spacing w:after="0" w:line="240" w:lineRule="auto"/>
              <w:rPr>
                <w:rFonts w:ascii="Times New Roman" w:eastAsia="Times New Roman" w:hAnsi="Times New Roman"/>
                <w:sz w:val="24"/>
                <w:szCs w:val="24"/>
                <w:lang w:eastAsia="hr-HR"/>
              </w:rPr>
            </w:pP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t>DOMENA: JEZIK (B)</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B.8.1.</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objašnjava, razlikuje, povezuje i primjenjuje osnovne leksičkosemantičke kategorije u svakodnevnoj komunikaciji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objašnjava značenje ustaljenih izraza i frazeologizama s kojima se sreće u školi i svakodnevnoj komunikaciji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primjenjuje osnovne leksičkosemantičke kategorije u sporazumijevanju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određuje značenje nepoznatih riječi i izraza na temelju konteksta u koje</w:t>
            </w:r>
            <w:r>
              <w:rPr>
                <w:rFonts w:ascii="Arial" w:eastAsia="Times New Roman" w:hAnsi="Arial" w:cs="Arial"/>
                <w:color w:val="000000"/>
                <w:sz w:val="20"/>
                <w:szCs w:val="20"/>
                <w:shd w:val="clear" w:color="auto" w:fill="FFFFFF"/>
                <w:lang w:eastAsia="hr-HR"/>
              </w:rPr>
              <w:t>m su upotrjebljeni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upotrebljava osnovna pravila naglasne norme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preneseno značenje riječi, ustaljene izraze i frazeologizme te određuje mjesto rečeničnog naglaska prema modelu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-uz podsticaj </w:t>
            </w:r>
            <w:r w:rsidRPr="00446DF2">
              <w:rPr>
                <w:rFonts w:ascii="Arial" w:eastAsia="Times New Roman" w:hAnsi="Arial" w:cs="Arial"/>
                <w:color w:val="FF0000"/>
                <w:sz w:val="20"/>
                <w:szCs w:val="20"/>
                <w:shd w:val="clear" w:color="auto" w:fill="FFFFFF"/>
                <w:lang w:eastAsia="hr-HR"/>
              </w:rPr>
              <w:t> </w:t>
            </w:r>
            <w:r w:rsidRPr="00446DF2">
              <w:rPr>
                <w:rFonts w:ascii="Arial" w:eastAsia="Times New Roman" w:hAnsi="Arial" w:cs="Arial"/>
                <w:color w:val="000000"/>
                <w:sz w:val="20"/>
                <w:szCs w:val="20"/>
                <w:shd w:val="clear" w:color="auto" w:fill="FFFFFF"/>
                <w:lang w:eastAsia="hr-HR"/>
              </w:rPr>
              <w:t>upotrebljava riječi prenesenog značenja, objašnjava ustaljene izraze i frazeologizme te određuje mjesto rečeničnog naglaska u jednostavnijim primjerima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upotrebljava riječi prenesenog značenja, ustaljene izraze i frazeologizme te određuje mjesto rečeničnog naglaska čineći manji broj pogrešaka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i pravilno upotrebljava riječi prenesenog značenja, ustaljene izraze i frazeologizme kao i osnovna pravila naglasne norme</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B.8.2.</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analizira odnose promjenjivih i nepromjenjivih riječi u rečenici i/ili tekstu te gradi riječi prema osnovnim principima građenja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vlada vrstama promjenjivih i nepromjenjivih riječi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padežnu sinonimiju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poznaje osnovne principe tvorbe riječi (izvođenje, slaganje, kombinirano građenje i pretvaranje) i razlikuje tvorbenu i gramatičku osnovu i nastavke za građenje riječi od nastavaka za oblik riječi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i objašnjava glasovne promjene do kojih dolazi pri slaganju riječi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književne riječi domaćeg i stranog podrijetla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strane riječi za koje postoje odgovarajuće riječi u srpskom jeziku i zamjenjuje ih</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poznaje osnovna načela transkripcije stranih imena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morfološke karakteristike riječi i njihovu funkciju u rečenici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učitelja razlikuje osnovne principe građenja jednostavnih i izvedenih riječi i gradi jednostavnije riječi izvođenjem, slaganjem, kombiniranim građenjem i pretvaranjem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i razlikuje morfološke karakteristike riječi i njihovu funkciju u rečenici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poticaj razlikuje osnovne principe građenja jednostavnih i izvedenih riječi i gradi jednostavnije riječi izvođenjem, slaganjem, kombiniranim građenjem i pretvaranjem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i opisuje morfološke karakteristike riječi i njihovu funkciju u rečenici</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opisuje osnovne principe građenja jednostavnih i izvedenih riječi i samostalno gradi riječi izvođenjem, slaganjem, kombiniranim građenjem i pretvaranjem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objašnjava morfološke karakteristike riječi i njihovu funkciju u rečenici - objašnjava osnovne principe građenja jednostavnih i izvedenih riječi i samostalno gradi riječi izvođenjem, slaganjem, kombiniranim građenjem i pretvaranjem</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B.8.3.</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razlikuje, analizira i primjenjuje jednostavne i složene rečenice u sporazumijevanju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razlikuje i pravilno upotrebljava glagolski prilog sadašnji i glagolski prilog prošli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preoblikuje zavisne rečenice glagolskim prilozima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prepoznaje sinonimiju padeža (kvalitativna i mjesna značenja padeža) i sinonimiju glagolskih oblika (sinonimne oblike za izražavanje prošlosti i budućnosti)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vlada jednostavnom i složenom rečenicom</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sličnosti i razlike različitih funkcionalnih stilova (razgovorni, književnoumjetnički, novinarski, znanstveni i administrativni)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na jednostavnim primjerima uz pomoć učitelja uočava sinonimiju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poticaj upotrebljava složene rečenice u sporazumijevanju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na jednostavnim primjerima rečenica uočava i razlikuje sinonimiju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upotrebljava složene rečenicе u sporazumijevanju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razlikuje i opisuje sinonimiju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razlikuje i kombinira jednostavne i složene rečenice u sporazumijevanju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samostalno opisuje i objašnjava sinonimiju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vlada jednostavnim i složenim rečenicama u sporazumijevanju</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B.8.4.</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primjenjuje pravopisnu normu u različitim vrstama tekstova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vlada pisanjem velikog slova u jednočlanim i višečlanim nazivima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primjenjuje pravopisna pravila u spojenom i rastavljenom pisanju riječi i rastavljanje riječi na kraju reda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primjenjuje pravopisna pravila u pisanju skraćenica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primjenjuje pravopisna pravila u pisanju riječi u kojima su provedene glasovne promjene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vlada znacima interpunkcije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primjenjuje pravopisna pravila u pisanju različitih vrsta  tekstova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primjenjuje pravopisnu normu u pisanju različitih vrsta tekstova uz veća odstupanja</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primjenjuje pravopisnu normu u pisanju različitih vrsta tekstova uz povremena odstupanja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upotrebljava pravopisna pravila u  pisanju različitih vrsta tekstova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upotrebljava pravopisna pravila u  pisanju različitih vrsta tekstova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 vlastitom i tuđem govoru i pisanju uočava i ispravlja odstupanja od pravopisne norme u cilju kvalitetnije komunikacije</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B.8.5.</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pronalazi, povezuje i interpretira podatke o razvoju srpske pismenosti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uspoređuje osnovne etape u razvoju književnog jezika kod Srba (staroslavenski, srpskoslavenski, ruskoslavenski i slavenosrpski)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pronalazi podatke o radu srpskih pisaca i reformatora jezika na unaprjeđivanju srpske pismenosti (Venclović, Orfelin, Obradović, Mrkalj, Karadžić i drugi)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pronalazi informacije o rasprostranjenosti srpskog jezika         - navodi osnovne štokavske dijalekte ekavskog i ijekavskog izgovora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navodi osnovne značajke srpskog jezika (fonetske, morfološke, leksičke, sintaktičke)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uočava promjenjivost materinskog jezika pri različitim životnim zahtjevima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poticaj pronalazi podatke o osnovnim etapama u razvoju književnog jezika kod Srba, tipovima književnog jezika i radu srpskih pisaca i reformatora jezika na unapređivanju pismenosti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poticaj pronalazi podatke i razlikuje osnovne etape u razvoju književnog jezika kod Srba, tipove književnog jezika i prepoznaje rad srpskih pisaca i reformatora jezika na unapređivanju pismenosti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pronalazi podatke i opisuje osnovne etape u razvoju književnog jezika kod Srba, tipove književnog jezika i rad srpskih pisaca i reformatora jezika na unapređivanju pismenosti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pronalazi podatke i uspoređuje osnovne etape u razvoju književnog jezika kod Srba, tipove književnog jezika i rad srpskih pisaca i reformatora jezika na unapređivanju pismenosti</w:t>
            </w: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t>DOMENA: KULTURA IZRAŽAVANJA I STVARALAŠTVO (C)</w:t>
            </w:r>
          </w:p>
        </w:tc>
      </w:tr>
      <w:tr w:rsidR="0076074D" w:rsidRPr="00446DF2" w:rsidTr="00285C7B">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C.8.1.</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izražava vlastiti stav o tekstovima i gradi vlastiti stil govorenja i izražajnog kazivanja</w:t>
            </w:r>
          </w:p>
          <w:p w:rsidR="0076074D" w:rsidRPr="00446DF2" w:rsidRDefault="0076074D" w:rsidP="00285C7B">
            <w:pPr>
              <w:spacing w:after="240" w:line="0" w:lineRule="atLeast"/>
              <w:rPr>
                <w:rFonts w:ascii="Times New Roman" w:eastAsia="Times New Roman" w:hAnsi="Times New Roman"/>
                <w:sz w:val="24"/>
                <w:szCs w:val="24"/>
                <w:lang w:eastAsia="hr-HR"/>
              </w:rPr>
            </w:pPr>
            <w:r w:rsidRPr="00446DF2">
              <w:rPr>
                <w:rFonts w:ascii="Times New Roman" w:eastAsia="Times New Roman" w:hAnsi="Times New Roman"/>
                <w:sz w:val="24"/>
                <w:szCs w:val="24"/>
                <w:lang w:eastAsia="hr-HR"/>
              </w:rPr>
              <w:br/>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aktivno sluša tekst i procjenjuje njegovo značenje u cjelini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razgovara o tekstu, povezuje ga s prethodnim znanjem i iskustvom</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priprema cjelovit govorni tekst pravilno raspoređujući osnovne i dodatne informacije i jednostavniji govorni argumentativni tekst</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 razgovoru ili raspravi argumentirano obrazlaže svoje mišljenje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govori ili izražajno kazuje tekst poštujući pravogovornu normu, u skladu s prirodom teksta, prilikom u kojoj govori i publikom kojoj se obraća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pomoć smjernica obrazlaže tekst i priprema govorni tekst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uz pomoć učitelja priprema teze za argumentaciju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-razgovara i raspravlja potkrjepljujući svoje tvrdnje primjerima iz života i primjenjujući pravila pristojne komunikacije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govori izražajno u skladu sa svojim sposobnostima  </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Default="0076074D" w:rsidP="00285C7B">
            <w:pPr>
              <w:spacing w:after="0" w:line="240" w:lineRule="auto"/>
              <w:rPr>
                <w:rFonts w:ascii="Arial" w:eastAsia="Times New Roman" w:hAnsi="Arial" w:cs="Arial"/>
                <w:color w:val="000000"/>
                <w:sz w:val="20"/>
                <w:szCs w:val="20"/>
                <w:shd w:val="clear" w:color="auto" w:fill="FFFFFF"/>
                <w:lang w:eastAsia="hr-HR"/>
              </w:rPr>
            </w:pPr>
            <w:r w:rsidRPr="00446DF2">
              <w:rPr>
                <w:rFonts w:ascii="Arial" w:eastAsia="Times New Roman" w:hAnsi="Arial" w:cs="Arial"/>
                <w:color w:val="000000"/>
                <w:sz w:val="20"/>
                <w:szCs w:val="20"/>
                <w:shd w:val="clear" w:color="auto" w:fill="FFFFFF"/>
                <w:lang w:eastAsia="hr-HR"/>
              </w:rPr>
              <w:t xml:space="preserve">- prema smjernicama procjenjuje tekst </w:t>
            </w:r>
          </w:p>
          <w:p w:rsidR="0076074D" w:rsidRPr="00446DF2"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446DF2">
              <w:rPr>
                <w:rFonts w:ascii="Arial" w:eastAsia="Times New Roman" w:hAnsi="Arial" w:cs="Arial"/>
                <w:color w:val="000000"/>
                <w:sz w:val="20"/>
                <w:szCs w:val="20"/>
                <w:shd w:val="clear" w:color="auto" w:fill="FFFFFF"/>
                <w:lang w:eastAsia="hr-HR"/>
              </w:rPr>
              <w:t xml:space="preserve">samostalno priprema govorni tekst, a uz pomoć smjernica jednostavniji argumentativni tekst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razgovara i raspravlja izražavajući svoje mišljenje i uvažavajući tuđe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govori ili kazuje izražajno vodeći računa o pravogovornoj normi</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procjenjuje značenje teksta navodeći primjere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samostalno priprema govorni tekst i jednostavniji argumentativni tekst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razgovara i raspravlja objašnjavajući svoje mišljenje i uvažavajući tuđe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govori ili izražajno kazuje vodeći računa o pravogovornoj normi, prirodi teksta, prilici i publici kojoj se obraća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procjenjuje značenje teksta na temelju prethodnog znanja i iskustva navodeći odgovarajuće primjere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priprema govorni tekst i jednostavniji argumentativni tekst</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argumentirano razgovara i raspravlja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uviđa govorne vrijednosti i u svoj govor i interpretaciju ugrađuje osobni ton</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C.8.2.</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Učenik primjenjuje različite strategije čitanja, izražava vlastiti stav i razvija i obogaćuje svoje govorne sposobnosti</w:t>
            </w:r>
            <w:r w:rsidRPr="00446DF2">
              <w:rPr>
                <w:rFonts w:ascii="Arial" w:eastAsia="Times New Roman" w:hAnsi="Arial" w:cs="Arial"/>
                <w:color w:val="000000"/>
                <w:sz w:val="20"/>
                <w:szCs w:val="20"/>
                <w:u w:val="single"/>
                <w:shd w:val="clear" w:color="auto" w:fill="FFFFFF"/>
                <w:lang w:eastAsia="hr-HR"/>
              </w:rPr>
              <w:t xml:space="preserve"> </w:t>
            </w:r>
          </w:p>
          <w:p w:rsidR="0076074D" w:rsidRPr="00446DF2" w:rsidRDefault="0076074D" w:rsidP="00285C7B">
            <w:pPr>
              <w:spacing w:after="240" w:line="0" w:lineRule="atLeast"/>
              <w:rPr>
                <w:rFonts w:ascii="Times New Roman" w:eastAsia="Times New Roman" w:hAnsi="Times New Roman"/>
                <w:sz w:val="24"/>
                <w:szCs w:val="24"/>
                <w:lang w:eastAsia="hr-HR"/>
              </w:rPr>
            </w:pPr>
            <w:r w:rsidRPr="00446DF2">
              <w:rPr>
                <w:rFonts w:ascii="Times New Roman" w:eastAsia="Times New Roman" w:hAnsi="Times New Roman"/>
                <w:sz w:val="24"/>
                <w:szCs w:val="24"/>
                <w:lang w:eastAsia="hr-HR"/>
              </w:rPr>
              <w:br/>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procjenjuje značenje pročitanog teksta u cjelini i povezuje ga s prethodnim znanjem i iskustvom</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usklađuje čitanje s prirodom teksta i razvija osobni stil pri čitanju proznih i poetskih cjelina književnoumjetničkog teksta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„letimično” čita poznati tekst radi pronalaženja određenih informacija i nepoznati tekst kako bi nasumce odredio zanimljivost, korisnost, informativnost teksta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učenik uočava važnost čitanja za bogaćenje svog leksičkog fonda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prema smjernicama obrazlaže tekst u cjelini i povezuje ga s prethodnim znanjem i iskustvom</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čita izražajno i s razumijevanjem</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samostalno obrazlaže tekst u cjelini i povezuje ga s prethodnim znanjem i iskustvom</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čita izražajno u skladu s vlastitim doživljajem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smjernica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primjenjuje različite strategije čitanja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procjenjuje značenje teksta u cjelini na temelju prethodnog znanja i iskustva te iznosi konkretne primjere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čita izražajno u skladu s prirodom teksta koji čita i vlastitim doživljajem</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primjenjuje različite strategije čitanja prema potrebi i svrsi</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procjenjuje značenje teksta u cjelini povezujući tekst i kontekst</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prilagođava i usklađuje svoju intonaciju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prema prirodi teksta koji čita i vlastitom doživljaju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primjenjuje različite strategije čitanja i uočava važnost čitanja za bogaćenje svog leksičkog fonda</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C.8.3.</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Učenik piše tekst složenijih opisnih i </w:t>
            </w:r>
            <w:r w:rsidRPr="00446DF2">
              <w:rPr>
                <w:rFonts w:ascii="Arial" w:eastAsia="Times New Roman" w:hAnsi="Arial" w:cs="Arial"/>
                <w:color w:val="000000"/>
                <w:sz w:val="20"/>
                <w:szCs w:val="20"/>
                <w:shd w:val="clear" w:color="auto" w:fill="FFFFFF"/>
                <w:lang w:eastAsia="hr-HR"/>
              </w:rPr>
              <w:lastRenderedPageBreak/>
              <w:t>pripovjednih struktura, jednostavnijih raspravljačkih struktura i gradi vlastiti stil kreativno pišući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piše tekst složenih opisnih i pripovjednih struktura te jednostavnih raspravljačkih </w:t>
            </w:r>
            <w:r w:rsidRPr="00446DF2">
              <w:rPr>
                <w:rFonts w:ascii="Arial" w:eastAsia="Times New Roman" w:hAnsi="Arial" w:cs="Arial"/>
                <w:color w:val="000000"/>
                <w:sz w:val="20"/>
                <w:szCs w:val="20"/>
                <w:shd w:val="clear" w:color="auto" w:fill="FFFFFF"/>
                <w:lang w:eastAsia="hr-HR"/>
              </w:rPr>
              <w:lastRenderedPageBreak/>
              <w:t>struktura u skladu s temom poštujući pravopisnu normu; piše ćirilicom čitko i uredno</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piše kreativno na različite teme u različitim formama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stvaralački prepričava tekst s efektnim početkom ili završetkom, motivira postupke lika, riječima dočarava osjećaje, razmišljanja, atmosferu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piše teze za raspravu na zadane teme iz suvremenog života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piše biografiju, reportažu i putopis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uz pomoć smjernica, prema planu, oblikuje i piše </w:t>
            </w:r>
            <w:r w:rsidRPr="00446DF2">
              <w:rPr>
                <w:rFonts w:ascii="Arial" w:eastAsia="Times New Roman" w:hAnsi="Arial" w:cs="Arial"/>
                <w:color w:val="000000"/>
                <w:sz w:val="20"/>
                <w:szCs w:val="20"/>
                <w:shd w:val="clear" w:color="auto" w:fill="FFFFFF"/>
                <w:lang w:eastAsia="hr-HR"/>
              </w:rPr>
              <w:lastRenderedPageBreak/>
              <w:t>tekst složenijih opisnih i pripovjednih te jednostavnih raspravljačkih struktura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uz pomoć smjernica stvaralački prepričava kreirajući upečatljive početke i završetke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piše na različite teme u skladu sa svojim sposobnostima i interesima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oblikuje i piše tekst složenih opisnih i pripovjednih struktura </w:t>
            </w:r>
            <w:r w:rsidRPr="00446DF2">
              <w:rPr>
                <w:rFonts w:ascii="Arial" w:eastAsia="Times New Roman" w:hAnsi="Arial" w:cs="Arial"/>
                <w:color w:val="000000"/>
                <w:sz w:val="20"/>
                <w:szCs w:val="20"/>
                <w:shd w:val="clear" w:color="auto" w:fill="FFFFFF"/>
                <w:lang w:eastAsia="hr-HR"/>
              </w:rPr>
              <w:lastRenderedPageBreak/>
              <w:t xml:space="preserve">i prema smjernicama jednostavnih raspravljačkih struktura u skladu s temom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-stvaralački prepričava dočaravajući atmosferu, zanimljivo oblikujući lik</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piše kreativno na različite teme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 oblikuje i piše tekst složenih opisnih i pripovjednih te </w:t>
            </w:r>
            <w:r w:rsidRPr="00446DF2">
              <w:rPr>
                <w:rFonts w:ascii="Arial" w:eastAsia="Times New Roman" w:hAnsi="Arial" w:cs="Arial"/>
                <w:color w:val="000000"/>
                <w:sz w:val="20"/>
                <w:szCs w:val="20"/>
                <w:shd w:val="clear" w:color="auto" w:fill="FFFFFF"/>
                <w:lang w:eastAsia="hr-HR"/>
              </w:rPr>
              <w:lastRenderedPageBreak/>
              <w:t xml:space="preserve">jednostavnih raspravljačkih struktura u skladu s temom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stvaralački prepričava dočaravajući atmosferu, motivirajući postupke lika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-piše kreativno na različite teme u različitim formama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samostalno i kreativno</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lastRenderedPageBreak/>
              <w:t xml:space="preserve">oblikuje i piše tekst složenih opisnih i pripovjednih te jednostavnih raspravljačkih struktura u skladu s temom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 stvaralački prepričava vodeći računa o formalnim, sadržajnim i stilskim aspektima rada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-piše kreativno na različite teme u različitim formama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gradeći vlastiti stil pisanja</w:t>
            </w:r>
          </w:p>
        </w:tc>
      </w:tr>
      <w:tr w:rsidR="0076074D" w:rsidRPr="00446DF2"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446DF2" w:rsidRDefault="0076074D" w:rsidP="00285C7B">
            <w:pPr>
              <w:spacing w:after="0" w:line="0" w:lineRule="atLeast"/>
              <w:jc w:val="center"/>
              <w:rPr>
                <w:rFonts w:ascii="Times New Roman" w:eastAsia="Times New Roman" w:hAnsi="Times New Roman"/>
                <w:sz w:val="24"/>
                <w:szCs w:val="24"/>
                <w:lang w:eastAsia="hr-HR"/>
              </w:rPr>
            </w:pPr>
            <w:r w:rsidRPr="00446DF2">
              <w:rPr>
                <w:rFonts w:ascii="Arial" w:eastAsia="Times New Roman" w:hAnsi="Arial" w:cs="Arial"/>
                <w:b/>
                <w:bCs/>
                <w:color w:val="000000"/>
                <w:sz w:val="20"/>
                <w:szCs w:val="20"/>
                <w:shd w:val="clear" w:color="auto" w:fill="C5E0B3"/>
                <w:lang w:eastAsia="hr-HR"/>
              </w:rPr>
              <w:lastRenderedPageBreak/>
              <w:t>DOMENA: KULTURA I MEDIJI (D)</w:t>
            </w:r>
          </w:p>
        </w:tc>
      </w:tr>
      <w:tr w:rsidR="0076074D" w:rsidRPr="00446DF2"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D.8.1.</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Učenik istražuje utjecaj reklamnog panoa i reklamnog spota na širu populaciju</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istražuje različite reklamne panoe i spotove*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prepoznaje i objašnjava uvjeravanje, poticanje i manipulaciju u reklami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objašnjava posrednost u reklami (lik žene ili djeteta)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prepoznaje i objašnjava predrasude i stereotipe (način prikazivanja žene, npr.) i zauzima stav prema njima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objašnjava utjecaj reklame na širu populaciju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osmišljava reklamu za omiljenu igračku, video-igru, čokoladu ili neki drugi omiljeni proizvod čiji je konzument</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prepoznaje uvjeravanje, manipulaciju, predrasude i stereotipe u reklamama i uz </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pomoć učitelja objašnjava utjecaj odabranog reklamnog panoa ili reklamnog spota na širu populaciju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objašnjava uvjeravanje, manipulaciju, predrasude i stereotipe u reklamama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prema smjernicama objašnjava utjecaj odabranog reklamnog panoa ili reklamnog spota na širu populaciju</w:t>
            </w:r>
          </w:p>
          <w:p w:rsidR="0076074D" w:rsidRPr="00446DF2"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samostalno i na novim primjerima objašnjava utjecaj reklamnog panoa ili reklamnog spota na širu populaciju, raspravlja o uvjeravanju, manipulaciji, predrasudama i stereotipima na koje nailazi u istraživanju</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samostalno uspoređuje različite reklame i preispituje njihov utjecaj na širu populaciju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-kritički procjenjuje manipulaciju, predrasude i stereotipe na koje nailazi u istraživanju, ali i u svakodnevnom životu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osmišljava reklamu kojom će nekoga uvjeriti da kupi neki proizvod</w:t>
            </w:r>
          </w:p>
        </w:tc>
      </w:tr>
      <w:tr w:rsidR="0076074D" w:rsidRPr="00446DF2" w:rsidTr="00285C7B">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shd w:val="clear" w:color="auto" w:fill="FFFFFF"/>
                <w:lang w:eastAsia="hr-HR"/>
              </w:rPr>
              <w:t xml:space="preserve">*Učenik se unaprijed priprema za čas. </w:t>
            </w:r>
          </w:p>
        </w:tc>
      </w:tr>
      <w:tr w:rsidR="0076074D" w:rsidRPr="00446DF2"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D.8.2.</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Učenik razlikuje filmska izražajna sredstva i efekte i objašnjava kako se pomoću njih prenose poruke </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razlikuje osnovne filmske rodove i vrste, crno-bijeli film i film u boji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prepoznaje filmska izražajna sredstva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razlikuje kadar, scenu i sekvencu</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objašnjava različite efekte koje proizvode total, srednji i krupni plan</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objašnjava kako zvučni efekti dočaravaju atmosferu u filmu</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samostalno snima različite zvučne efekte ili reklamni spot</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razlikuje filmska izražajna sredstva i efekte i uz pomoć učitelja objašnjava kako se pomoću njih prenose poruke</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pomoću smjernica i na novim primjerima</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objašnjava različita filmska izražajna sredstva i efekte te način na koji se njima prenose poruke</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samostalno i na novim primjerima objašnjava različita filmska izražajna sredstva i efekte te način na koji se njima prenose poruke</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uspoređuje različita filmska ostvarenja i</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objašnjava filmska izražajna sredstva i efekte te način na koji se njima prenose poruke</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samostalno snima različite zvučne efekte ili reklamni spot</w:t>
            </w:r>
          </w:p>
        </w:tc>
      </w:tr>
      <w:tr w:rsidR="0076074D" w:rsidRPr="00446DF2" w:rsidTr="00285C7B">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D.8.3.</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Učenik gradi svoj kulturni i nacionalni identitet</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njeguje svoju tradiciju i običaje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upoznaje se s radom kulturnih ustanova, posjećuje i vrednuje kulturne događaje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sudjeluje u školskim i izvanškolskim kulturnim manifestacijama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istražuje ili dramatizira narodne božićne običaje (vertep, ritual oko sječenja i unošenja badnjaka, npr.)</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upoznaje se s radom jednog srpskog kulturno-umjetničkog društva</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razvija pozitivan odnos prema umjetnosti, tradiciji i kulturi</w:t>
            </w:r>
          </w:p>
          <w:p w:rsidR="0076074D" w:rsidRPr="00446DF2" w:rsidRDefault="0076074D" w:rsidP="00285C7B">
            <w:pPr>
              <w:spacing w:after="0" w:line="240" w:lineRule="auto"/>
              <w:rPr>
                <w:rFonts w:ascii="Times New Roman" w:eastAsia="Times New Roman" w:hAnsi="Times New Roman"/>
                <w:sz w:val="24"/>
                <w:szCs w:val="24"/>
                <w:lang w:eastAsia="hr-HR"/>
              </w:rPr>
            </w:pPr>
          </w:p>
        </w:tc>
        <w:tc>
          <w:tcPr>
            <w:tcW w:w="0" w:type="auto"/>
            <w:gridSpan w:val="2"/>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posjećuje kulturne ustanove i događaje</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446DF2" w:rsidRDefault="0076074D" w:rsidP="00285C7B">
            <w:pPr>
              <w:spacing w:after="240" w:line="240" w:lineRule="auto"/>
              <w:rPr>
                <w:rFonts w:ascii="Times New Roman" w:eastAsia="Times New Roman" w:hAnsi="Times New Roman"/>
                <w:sz w:val="24"/>
                <w:szCs w:val="24"/>
                <w:lang w:eastAsia="hr-HR"/>
              </w:rPr>
            </w:pPr>
          </w:p>
        </w:tc>
        <w:tc>
          <w:tcPr>
            <w:tcW w:w="0" w:type="auto"/>
            <w:gridSpan w:val="2"/>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posjećuje kulturne ustanove i događaje, osim na poticaj i samostalno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446DF2" w:rsidRDefault="0076074D" w:rsidP="00285C7B">
            <w:pPr>
              <w:spacing w:after="240" w:line="240" w:lineRule="auto"/>
              <w:rPr>
                <w:rFonts w:ascii="Times New Roman" w:eastAsia="Times New Roman" w:hAnsi="Times New Roman"/>
                <w:sz w:val="24"/>
                <w:szCs w:val="24"/>
                <w:lang w:eastAsia="hr-HR"/>
              </w:rPr>
            </w:pPr>
            <w:r w:rsidRPr="00446DF2">
              <w:rPr>
                <w:rFonts w:ascii="Times New Roman" w:eastAsia="Times New Roman" w:hAnsi="Times New Roman"/>
                <w:sz w:val="24"/>
                <w:szCs w:val="24"/>
                <w:lang w:eastAsia="hr-HR"/>
              </w:rPr>
              <w:br/>
            </w:r>
            <w:r w:rsidRPr="00446DF2">
              <w:rPr>
                <w:rFonts w:ascii="Times New Roman" w:eastAsia="Times New Roman" w:hAnsi="Times New Roman"/>
                <w:sz w:val="24"/>
                <w:szCs w:val="24"/>
                <w:lang w:eastAsia="hr-HR"/>
              </w:rPr>
              <w:br/>
            </w:r>
            <w:r w:rsidRPr="00446DF2">
              <w:rPr>
                <w:rFonts w:ascii="Times New Roman" w:eastAsia="Times New Roman" w:hAnsi="Times New Roman"/>
                <w:sz w:val="24"/>
                <w:szCs w:val="24"/>
                <w:lang w:eastAsia="hr-HR"/>
              </w:rPr>
              <w:br/>
            </w:r>
            <w:r w:rsidRPr="00446DF2">
              <w:rPr>
                <w:rFonts w:ascii="Times New Roman" w:eastAsia="Times New Roman" w:hAnsi="Times New Roman"/>
                <w:sz w:val="24"/>
                <w:szCs w:val="24"/>
                <w:lang w:eastAsia="hr-HR"/>
              </w:rPr>
              <w:br/>
            </w:r>
          </w:p>
        </w:tc>
      </w:tr>
      <w:tr w:rsidR="0076074D" w:rsidRPr="00446DF2" w:rsidTr="00285C7B">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xml:space="preserve">- kulturni događaji i ustanove*: kazalište, galerije, muzeji, vjerske ustanove, susreti s književnicima, kino, razni književni i kulturni festivali i smotre, posjeta medijskim kućama i sl. </w:t>
            </w:r>
          </w:p>
          <w:p w:rsidR="0076074D" w:rsidRPr="00446DF2" w:rsidRDefault="0076074D" w:rsidP="00285C7B">
            <w:pPr>
              <w:spacing w:after="0" w:line="240" w:lineRule="auto"/>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t>- školske i izvanškolske kulturne manifestacije: Svetosavska akademija, Brankovi dani, Međunarodni dan materinskog jezika, Dani kulture Srba istočne Slavonije, Baranje i zapadnog Srijema i slično</w:t>
            </w:r>
          </w:p>
          <w:p w:rsidR="0076074D" w:rsidRPr="00446DF2" w:rsidRDefault="0076074D" w:rsidP="00285C7B">
            <w:pPr>
              <w:spacing w:after="0" w:line="0" w:lineRule="atLeast"/>
              <w:rPr>
                <w:rFonts w:ascii="Times New Roman" w:eastAsia="Times New Roman" w:hAnsi="Times New Roman"/>
                <w:sz w:val="24"/>
                <w:szCs w:val="24"/>
                <w:lang w:eastAsia="hr-HR"/>
              </w:rPr>
            </w:pPr>
            <w:r w:rsidRPr="00446DF2">
              <w:rPr>
                <w:rFonts w:ascii="Arial" w:eastAsia="Times New Roman" w:hAnsi="Arial" w:cs="Arial"/>
                <w:color w:val="000000"/>
                <w:sz w:val="20"/>
                <w:szCs w:val="20"/>
                <w:lang w:eastAsia="hr-HR"/>
              </w:rPr>
              <w:lastRenderedPageBreak/>
              <w:t>*NAPOMENA: Kulturne ustanove i događaji su navedeni kao prijedlozi, a učitelj bira kulturne i/ili vjerske događaje ili ustanove koje će posjetiti s učenicima, ili sudjelovati u njima, shodno mogućnostima, ali i interesima učenika. Preporučuju se dvije posjete odabranim sadržajima ili dvije aktivnosti godišnje.</w:t>
            </w:r>
          </w:p>
        </w:tc>
      </w:tr>
    </w:tbl>
    <w:p w:rsidR="0076074D" w:rsidRDefault="0076074D" w:rsidP="0076074D"/>
    <w:p w:rsidR="0076074D" w:rsidRPr="00354C8A" w:rsidRDefault="0076074D" w:rsidP="0076074D">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u w:val="single"/>
          <w:lang w:eastAsia="hr-HR"/>
        </w:rPr>
        <w:t>Srednja škola (gimnazije i četverogodišnje strukovne škole)</w:t>
      </w:r>
    </w:p>
    <w:p w:rsidR="0076074D" w:rsidRPr="00354C8A" w:rsidRDefault="0076074D" w:rsidP="0076074D">
      <w:pPr>
        <w:spacing w:after="0" w:line="240" w:lineRule="auto"/>
        <w:rPr>
          <w:rFonts w:ascii="Times New Roman" w:eastAsia="Times New Roman" w:hAnsi="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2451"/>
        <w:gridCol w:w="2538"/>
        <w:gridCol w:w="1936"/>
        <w:gridCol w:w="2189"/>
        <w:gridCol w:w="2153"/>
        <w:gridCol w:w="2717"/>
      </w:tblGrid>
      <w:tr w:rsidR="0076074D" w:rsidRPr="00354C8A" w:rsidTr="00285C7B">
        <w:tc>
          <w:tcPr>
            <w:tcW w:w="0" w:type="auto"/>
            <w:vMerge w:val="restart"/>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ISHODI</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RAZRADA ISHODA</w:t>
            </w:r>
          </w:p>
        </w:tc>
        <w:tc>
          <w:tcPr>
            <w:tcW w:w="0" w:type="auto"/>
            <w:gridSpan w:val="4"/>
            <w:tcBorders>
              <w:top w:val="single" w:sz="6" w:space="0" w:color="000000"/>
              <w:left w:val="single" w:sz="4"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ind w:right="2440"/>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RAZINE USVOJENOSTI</w:t>
            </w:r>
          </w:p>
        </w:tc>
      </w:tr>
      <w:tr w:rsidR="0076074D" w:rsidRPr="00354C8A" w:rsidTr="00285C7B">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tcBorders>
              <w:top w:val="single" w:sz="6" w:space="0" w:color="000000"/>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zadovoljavajuća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dobra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vrlo dobra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izvrsna</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D9D9D9"/>
                <w:lang w:eastAsia="hr-HR"/>
              </w:rPr>
              <w:t xml:space="preserve">1. razred SŠ - 140 sati </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KNJIŽEVNOST (A)</w:t>
            </w:r>
          </w:p>
        </w:tc>
      </w:tr>
      <w:tr w:rsidR="0076074D" w:rsidRPr="00354C8A" w:rsidTr="00285C7B">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A.1.1.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opisuje književnost kao umjetnost i uspoređuje je s drugim umjetnostima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pojmu umjetnosti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analizira izražajna sredstva različitih vrsta umjetnosti i zaključuje o specifičnostima književnosti kao umjetnosti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nazivima ove umjetnosti i znanostima koje se bave njezinim proučavanjem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proučava ulogu književnosti u društvu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odnos umjetnik-umjetničko djelo-primatelj,</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zaključuje što je umjetnički doživljaj</w:t>
            </w:r>
          </w:p>
        </w:tc>
        <w:tc>
          <w:tcPr>
            <w:tcW w:w="0" w:type="auto"/>
            <w:tcBorders>
              <w:top w:val="single" w:sz="8"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književnost kao umjetnost i uspoređuje je s drugim umjetnostima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nabraja izražajna sredstva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uspoređuje nazive za književnu umjetnost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znanosti o književnosti i ukratko ih opisuje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međusobni odnos književnosti i drugih umjetnosti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grupira umjetnosti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znanosti o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književnost i druge umjetnosti kao i primijenjenu umjetnost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objašnjava ulogu književnosti u društvu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znanosti o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odnos umjetnik-umjetničko djelo-primatelj,</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zaključuje što je umjetnički doživljaj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razlikuje tekstove iz različitih znanosti o književnosti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prosuđuje ulogu umjetnosti u svakodnevnom životu na temelju osobnog iskustva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A.1.2.</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interpretira književni tekst i povezuje </w:t>
            </w:r>
            <w:r w:rsidRPr="00354C8A">
              <w:rPr>
                <w:rFonts w:ascii="Arial" w:eastAsia="Times New Roman" w:hAnsi="Arial" w:cs="Arial"/>
                <w:color w:val="000000"/>
                <w:sz w:val="20"/>
                <w:szCs w:val="20"/>
                <w:shd w:val="clear" w:color="auto" w:fill="FFFFFF"/>
                <w:lang w:eastAsia="hr-HR"/>
              </w:rPr>
              <w:lastRenderedPageBreak/>
              <w:t>interpretaciju s tematskim, žanrovskim, kompozicijskim i stilskim obilježjima teksta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određuje tematiku, temu i ideju djela, vrste motiva (statički, dinamički, </w:t>
            </w:r>
            <w:r w:rsidRPr="00354C8A">
              <w:rPr>
                <w:rFonts w:ascii="Arial" w:eastAsia="Times New Roman" w:hAnsi="Arial" w:cs="Arial"/>
                <w:color w:val="000000"/>
                <w:sz w:val="20"/>
                <w:szCs w:val="20"/>
                <w:shd w:val="clear" w:color="auto" w:fill="FFFFFF"/>
                <w:lang w:eastAsia="hr-HR"/>
              </w:rPr>
              <w:lastRenderedPageBreak/>
              <w:t>internacionalni, lutajući) i načine njihovog povezivanja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r>
              <w:rPr>
                <w:rFonts w:ascii="Arial" w:eastAsia="Times New Roman" w:hAnsi="Arial" w:cs="Arial"/>
                <w:color w:val="000000"/>
                <w:sz w:val="20"/>
                <w:szCs w:val="20"/>
                <w:shd w:val="clear" w:color="auto" w:fill="FFFFFF"/>
                <w:lang w:eastAsia="hr-HR"/>
              </w:rPr>
              <w:t>određuje stilska sredstva i vers</w:t>
            </w:r>
            <w:r w:rsidRPr="00354C8A">
              <w:rPr>
                <w:rFonts w:ascii="Arial" w:eastAsia="Times New Roman" w:hAnsi="Arial" w:cs="Arial"/>
                <w:color w:val="000000"/>
                <w:sz w:val="20"/>
                <w:szCs w:val="20"/>
                <w:shd w:val="clear" w:color="auto" w:fill="FFFFFF"/>
                <w:lang w:eastAsia="hr-HR"/>
              </w:rPr>
              <w:t>ifikacijske odlike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analizira likove,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tipove sižea, oblike kazivanja, razlikuje naratora i lirskog subjekta od autora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dramsku kompoziciju i didaskalije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smješta djela u određeni književni rod, a potom u određenu vrstu i žanr pisane i narodne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oslanjajući se na čitalačko iskustvo iz osnovne škole </w:t>
            </w:r>
            <w:r w:rsidRPr="00354C8A">
              <w:rPr>
                <w:rFonts w:ascii="Arial" w:eastAsia="Times New Roman" w:hAnsi="Arial" w:cs="Arial"/>
                <w:color w:val="000000"/>
                <w:sz w:val="20"/>
                <w:szCs w:val="20"/>
                <w:shd w:val="clear" w:color="auto" w:fill="FFFFFF"/>
                <w:lang w:eastAsia="hr-HR"/>
              </w:rPr>
              <w:lastRenderedPageBreak/>
              <w:t>učenik prepoznaje, imenuje i razlikuje tematska, žanrovska kompozicijska i stilska obilježja interpretiranog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učenik uspoređuje tematska, žanrovska, kompozicijska i stilska </w:t>
            </w:r>
            <w:r w:rsidRPr="00354C8A">
              <w:rPr>
                <w:rFonts w:ascii="Arial" w:eastAsia="Times New Roman" w:hAnsi="Arial" w:cs="Arial"/>
                <w:color w:val="000000"/>
                <w:sz w:val="20"/>
                <w:szCs w:val="20"/>
                <w:shd w:val="clear" w:color="auto" w:fill="FFFFFF"/>
                <w:lang w:eastAsia="hr-HR"/>
              </w:rPr>
              <w:lastRenderedPageBreak/>
              <w:t xml:space="preserve">obilježja interpretiranog teksta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povezuje i uspoređuje više interpretiranih </w:t>
            </w:r>
            <w:r w:rsidRPr="00354C8A">
              <w:rPr>
                <w:rFonts w:ascii="Arial" w:eastAsia="Times New Roman" w:hAnsi="Arial" w:cs="Arial"/>
                <w:color w:val="000000"/>
                <w:sz w:val="20"/>
                <w:szCs w:val="20"/>
                <w:shd w:val="clear" w:color="auto" w:fill="FFFFFF"/>
                <w:lang w:eastAsia="hr-HR"/>
              </w:rPr>
              <w:lastRenderedPageBreak/>
              <w:t>tekstova istog roda na temelju tematskih, žanrovskih, kompozicijskih i stilskih obilježja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povezuje i uspoređuje više interpretiranih tekstova različitih rodova, klasificira </w:t>
            </w:r>
            <w:r w:rsidRPr="00354C8A">
              <w:rPr>
                <w:rFonts w:ascii="Arial" w:eastAsia="Times New Roman" w:hAnsi="Arial" w:cs="Arial"/>
                <w:color w:val="000000"/>
                <w:sz w:val="20"/>
                <w:szCs w:val="20"/>
                <w:shd w:val="clear" w:color="auto" w:fill="FFFFFF"/>
                <w:lang w:eastAsia="hr-HR"/>
              </w:rPr>
              <w:lastRenderedPageBreak/>
              <w:t xml:space="preserve">ih i grupira na temelju tematskih, žanrovskih, kompozicijskih i stilskih obilježja </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A.1.3.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objašnjava razliku između usmene i pisane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autorstvu, o varijantizmu, sinkretizmu, stalnim izrazima i metrici te stereotipnosti naspram originalnog stila,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književne vrste narodne i pisane književnosti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intertekstualne veze i aluzije u pisanoj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oslanjajući se na čitalačko iskustvo iz osnovne škole učenik objašnjava razliku između usmene i pisane književnosti navodeći osnovne odlike usmene i pisane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objašnjava razliku usmene i pisane književnosti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prepoznaje njihova obilježja na tekstovima navodeći primjere i iz osnovne škole</w:t>
            </w:r>
          </w:p>
          <w:p w:rsidR="0076074D" w:rsidRPr="00354C8A"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uspoređuje obilježja usmene i pisane književnosti, ističe njihove razlike i sličnosti te ih pronalazi u interpretiranim tekstovima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w:t>
            </w:r>
            <w:r w:rsidRPr="00354C8A">
              <w:rPr>
                <w:rFonts w:ascii="Arial" w:eastAsia="Times New Roman" w:hAnsi="Arial" w:cs="Arial"/>
                <w:color w:val="000000"/>
                <w:sz w:val="20"/>
                <w:szCs w:val="20"/>
                <w:shd w:val="clear" w:color="auto" w:fill="FFFFFF"/>
                <w:lang w:eastAsia="hr-HR"/>
              </w:rPr>
              <w:t xml:space="preserve">u interpretiranim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tekstovima pisane književnosti pronalazi i analizira intertekstualne veze i aluzije na narodnu književnost i zauzima kritički stav</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A.1.4.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narodne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 temelju čitalačkog iskustva istražuje i zaključuje o odlikama narodne književnosti i specifičnosti književnih rodova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klasificira lirske narodne pjesme, uočava magijske </w:t>
            </w:r>
            <w:r w:rsidRPr="00354C8A">
              <w:rPr>
                <w:rFonts w:ascii="Arial" w:eastAsia="Times New Roman" w:hAnsi="Arial" w:cs="Arial"/>
                <w:color w:val="000000"/>
                <w:sz w:val="20"/>
                <w:szCs w:val="20"/>
                <w:shd w:val="clear" w:color="auto" w:fill="FFFFFF"/>
                <w:lang w:eastAsia="hr-HR"/>
              </w:rPr>
              <w:lastRenderedPageBreak/>
              <w:t>i obredne elemente u narodnoj lirici i lirsko-epskim pjesmama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epske pjesme smješta u određene cikluse i identificira njihov povijesni kontekst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interpretira prozne vrste narodne književnosti te kratke narodne umotvorine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navodi osnovne odlike narodne književnosti i književnih rodova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razlikuje lirske, epske, lirsko-epske kao i prozne vrste </w:t>
            </w:r>
            <w:r w:rsidRPr="00354C8A">
              <w:rPr>
                <w:rFonts w:ascii="Arial" w:eastAsia="Times New Roman" w:hAnsi="Arial" w:cs="Arial"/>
                <w:color w:val="000000"/>
                <w:sz w:val="20"/>
                <w:szCs w:val="20"/>
                <w:shd w:val="clear" w:color="auto" w:fill="FFFFFF"/>
                <w:lang w:eastAsia="hr-HR"/>
              </w:rPr>
              <w:lastRenderedPageBreak/>
              <w:t>te kratke narodne umotvorine</w:t>
            </w:r>
          </w:p>
          <w:p w:rsidR="0076074D" w:rsidRPr="00354C8A" w:rsidRDefault="0076074D" w:rsidP="00285C7B">
            <w:pPr>
              <w:spacing w:after="240" w:line="0" w:lineRule="atLeast"/>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 interpretiranim tekstovima pronalazi odlike narodne književnosti i objašnjava ih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klasificira vrste narodne književnosti i </w:t>
            </w:r>
            <w:r w:rsidRPr="00354C8A">
              <w:rPr>
                <w:rFonts w:ascii="Arial" w:eastAsia="Times New Roman" w:hAnsi="Arial" w:cs="Arial"/>
                <w:color w:val="000000"/>
                <w:sz w:val="20"/>
                <w:szCs w:val="20"/>
                <w:shd w:val="clear" w:color="auto" w:fill="FFFFFF"/>
                <w:lang w:eastAsia="hr-HR"/>
              </w:rPr>
              <w:lastRenderedPageBreak/>
              <w:t>svaku opisuje te daje primjere</w:t>
            </w:r>
          </w:p>
          <w:p w:rsidR="0076074D" w:rsidRPr="00354C8A" w:rsidRDefault="0076074D" w:rsidP="00285C7B">
            <w:pPr>
              <w:spacing w:after="240" w:line="240" w:lineRule="auto"/>
              <w:rPr>
                <w:rFonts w:ascii="Times New Roman" w:eastAsia="Times New Roman" w:hAnsi="Times New Roman"/>
                <w:sz w:val="24"/>
                <w:szCs w:val="24"/>
                <w:lang w:eastAsia="hr-HR"/>
              </w:rPr>
            </w:pPr>
          </w:p>
          <w:p w:rsidR="0076074D" w:rsidRPr="00354C8A" w:rsidRDefault="0076074D" w:rsidP="00285C7B">
            <w:pPr>
              <w:spacing w:after="240" w:line="240" w:lineRule="auto"/>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p w:rsidR="0076074D" w:rsidRPr="00354C8A" w:rsidRDefault="0076074D" w:rsidP="00285C7B">
            <w:pPr>
              <w:spacing w:after="24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povezuje više interpretiranih tekstova istog roda na temelju stilskih, tematskih, kompozicijskih i drugih odlika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uspoređuje vrste narodne književnosti i objašnjava razlike i sličnosti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piše nekoliko stihova imitirajući stil narodne pjesme</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povezuje više interpretiranih tekstova različitih rodova na temelju stilskih, tematskih, kompozicijskih i drugih odlika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uspoređuje vrste narodne književnosti na konkretnim primjerima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ili kao član tima piše „suvremenu epsku pjesmu“</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A.1.5.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procjenjuje etičke vrijednosti iznesene u djelima narodne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likove kao nositelje etičkih vrijednosti (žrtvovanje, plemenitost, borbu za zaštitu narodnih prava, čuvanje tradicije i moralnih vrijednosti, obranu časti, ponosa, vjere i slobode, poticanje na složnost, pomirenje, toleranciju)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oslanjajući se na čitalačko iskustvo iz osnovne škole učenik procjenjuje etičke vrijednosti iznesene u djelima narodne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procjenjuje etičke vrijednosti iznesene u djelima narodne književnosti oslanjajući se na povijesni kontekst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primjere i iz osnovne škole</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i uspoređuje etičke vrijednosti iznesene u djelima narodne književnosti oslanjajući se na povijesni kontekst i uspoređuje ih sa suvremenim dobom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i uspoređuje etičke vrijednosti iznesene u djelima narodne književnosti, oslanjajući se na povijesni kontekst</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i zauzima kritički stav s obzirom na suvremeno doba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A.1.6.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uspoređuje umjetničku interpretaciju stvarnosti i povijesne činjenice u djelima narodne književnosti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interpretirajući epske narodne pjesme uočava aluzije na određene povijesne događaje (od kraja 12. do kraja 19. stoljeća) te sličnosti, razlike i nadogradnju povijesnih činjenica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značaj kosovskog zavjeta za izgradnju nacionalne svijesti i zauzima kritički stav</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autentičnost povijesnih osoba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učenik uspoređuje umjetničku interpretaciju stvarnosti i povijesne činjenice navodeći razlike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umjetničku interpretaciju stvarnosti i povijesne činjenice s obzirom na autentičnost povijesnih osoba i objašnjava razlike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i prosuđuje međusobni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odnos umjetničke interpretacije stvarnosti i povijesne činjenice s obzirom na autentičnost povijesnih osoba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 događaja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i prosuđuje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međusobni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odnos umjetničke interpretacije stvarnosti i povijesne činjenice te zauzima kritički stav s obzirom na suvremeno doba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A.1.7.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srednjovjekovne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značaj rada Ćirila i Metoda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redakcije staroslavenskog jezika i uočava važnost srpskih spomenika kulture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poznaje povijesni kontekst srednjeg vijeka te povezuje djela s povijesnim zbivanjima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žanrove srednjovjekovne književnosti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ističe značaj djela i rada Svetog Save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interpretira djela koja grade kult Nemanjića i kneza Lazara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inovativne elemente u djelima na prelazu iz srednjeg vijeka u renesansu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srednjovjekovnu tradiciju Srba u Republici Hrvatskoj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rad Ćirila i Metoda kao i Svetog Save, navodi i opisuje obilježja srednjovjekovne književnosti, povezuje pisce i njihova djela, nabraja srpske manastire u Republici Srbiji i Republici Hrvatskoj  </w:t>
            </w:r>
          </w:p>
          <w:p w:rsidR="0076074D" w:rsidRPr="00354C8A" w:rsidRDefault="0076074D" w:rsidP="00285C7B">
            <w:pPr>
              <w:spacing w:after="240" w:line="0" w:lineRule="atLeast"/>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rad Ćirila, Metoda i Svetog Save te značaj spomenika kulture, pronalazi obilježja srednjovjekovne književnosti na tekstovima, razlikuje žanrove, navodi osnovne odlike srednjovjekovne tradicije Srba u Republici Hrvatskoj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 značaj spomenika kulture, rada Ćirila, Metoda i Svetog Save, povezuje srednjovjekovnu poetiku s povijesnim kontekstom, uspoređuje njezina obilježja koja pronalazi u tekstovima, klasificira djela po žanrovima, razmatra odnos srednjeg vijeka i renesanse, opisuje srednjovjekovnu tradiciju Srba u Republici Hrvatskoj</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r w:rsidRPr="00354C8A">
              <w:rPr>
                <w:rFonts w:ascii="Arial" w:eastAsia="Times New Roman" w:hAnsi="Arial" w:cs="Arial"/>
                <w:color w:val="000000"/>
                <w:sz w:val="20"/>
                <w:szCs w:val="20"/>
                <w:lang w:eastAsia="hr-HR"/>
              </w:rPr>
              <w:t xml:space="preserve">samostalno </w:t>
            </w:r>
            <w:r w:rsidRPr="00354C8A">
              <w:rPr>
                <w:rFonts w:ascii="Arial" w:eastAsia="Times New Roman" w:hAnsi="Arial" w:cs="Arial"/>
                <w:color w:val="000000"/>
                <w:sz w:val="20"/>
                <w:szCs w:val="20"/>
                <w:shd w:val="clear" w:color="auto" w:fill="FFFFFF"/>
                <w:lang w:eastAsia="hr-HR"/>
              </w:rPr>
              <w:t>argumentira značaj spomenika kulture i rada Ćirila, Metoda i Svetog Save, zaključuje o utjecaju njihovog rada na srpsku kulturu, prosuđuje odnos srednjeg vijeka i renesanse, istražuje srednjovjekovnu tradiciju Srba u Republici Hrvatskoj, pronalazi aluzije na srednjovjekovnu književnost u djelima suvremenih književnika</w:t>
            </w:r>
          </w:p>
        </w:tc>
      </w:tr>
      <w:tr w:rsidR="0076074D" w:rsidRPr="00354C8A" w:rsidTr="00285C7B">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A.1.8.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razvija čitalačku naviku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bira književno djelo za čitanje (samostalno ili na temelju preporuke knjižničara, učitelja, prijatelja, roditelja ili s dopunskog popisa) i obrazlaže interese i navike vezane uz čitanje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raspravlja o eventualnim problemima u </w:t>
            </w:r>
            <w:r w:rsidRPr="00354C8A">
              <w:rPr>
                <w:rFonts w:ascii="Arial" w:eastAsia="Times New Roman" w:hAnsi="Arial" w:cs="Arial"/>
                <w:color w:val="000000"/>
                <w:sz w:val="20"/>
                <w:szCs w:val="20"/>
                <w:shd w:val="clear" w:color="auto" w:fill="FFFFFF"/>
                <w:lang w:eastAsia="hr-HR"/>
              </w:rPr>
              <w:lastRenderedPageBreak/>
              <w:t>razumijevanju tijekom čitanja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argumentirano obrazlaže svoj odabir djela za čitanje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zaključuje u čemu je uživao kad je čitao te svoje tvrdnje potkrjepljuje primjerima iz teksta (čitanje s olovkom u ruci)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djelo sa stvarnim životom, osobnim ili čitalačkim iskustvom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promišlja o obilježjima pripadajućeg žanra</w:t>
            </w:r>
          </w:p>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samostalno bira djelo i uz pomoć smjernica ga predstavlja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obrazlaže svoj doživljaj djela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eventualnim problemima u razumijevanju pročitanog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prati što drugi učenici čitaju, uvažava različito mišljenje i drugačiji stav i ukus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samostalno bira djelo i samostalno ga predstavlja, motivira druge da ga pročitaju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 svoje mišljenje i doživljaj o pročitanom primjerima iz teksta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tumači obilježja pripadajućeg žanra i stila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prati što drugi učenici čitaju, uvažava različito mišljenje i drugačiji stav i ukus</w:t>
            </w:r>
          </w:p>
          <w:p w:rsidR="0076074D" w:rsidRPr="00354C8A" w:rsidRDefault="0076074D" w:rsidP="00285C7B">
            <w:pPr>
              <w:spacing w:after="0" w:line="240" w:lineRule="auto"/>
              <w:rPr>
                <w:rFonts w:ascii="Times New Roman" w:eastAsia="Times New Roman" w:hAnsi="Times New Roman"/>
                <w:sz w:val="24"/>
                <w:szCs w:val="24"/>
                <w:lang w:eastAsia="hr-HR"/>
              </w:rPr>
            </w:pP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lastRenderedPageBreak/>
              <w:t>DOMENA: JEZIK (B)</w:t>
            </w:r>
          </w:p>
        </w:tc>
      </w:tr>
      <w:tr w:rsidR="0076074D" w:rsidRPr="00354C8A" w:rsidTr="00285C7B">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B.1.1.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raspravlja o jeziku kao društvenoj pojavi i promišlja sociolingvističke i sociokulturne razloge jezičnih pojava i promjena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jezik kao biološku, psihološku i sociološku pojavu, sredstvo sporazumijevanja, učenja i spoznaje o svijetu i samom sebi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analizira i uspoređuje funkcije jezika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podrijetlo srpskog jezika i njegovu pripadnost jezičnoj porodici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promjene srpskog jezika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međujezične kontakte i utjecaje,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razmatra položaj i razmišlja o budućnosti materinskog jezika u Srbiji, Hrvatskoj i svijetu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primjećuje razne jezične pojave u globalizacijskim promjenama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raspravlja o jeziku kao društvenoj pojavi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navodi njegove funkcije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ukratko opisuje i promišlja razloge za promjene u srpskom jeziku i ćiriličnom pismu </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uspoređuje biološku, sociološku i psihološku pojavu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povezuje funkcije jezika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dodire srpskog i drugih jezika i utjecaj tih kontakata na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jezične promjene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 prošlosti 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sadašnjosti</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argumentira da je jezik društvena pojava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promjene u prošlosti sa sadašnjim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objašnjava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lingvističke i socijalne razloge jezičnih promjena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argumentira da je jezik društvena pojava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jezične promjene u globalnom kontekstu i zaključuje o mogućim i budućim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promjenama srpskog jezika</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B.1.2.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razlikuje standardni jezik od dijalekta, sociolekta i idiolekta te objašnjava kako je jezik komponenta nacionalnog identiteta.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zavičajni govor i druge dijalekte srpskog jezika i standardni jezik,</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uočava gdje se rasprostiru srpski govori i dijalekti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i opisuje žargone i kolokvijalni jezik i sociolekte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jeziku kao komponenti nacionalnog identiteta na temelju osobnog iskustva kao pripadnika nacionalne manjine</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razlikuje standardni jezik od dijalekta, sociolekta i idiolekta </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objašnjava kako je jezik</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komponenta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nacionalnog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identiteta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opisuje obilježja i rasprostranjenost dijalekata</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 xml:space="preserve">uspoređuje svoj dijalekt sa standardnim jezikom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razlikuje sociolekte </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objašnjava kako je jezik komponenta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nacionalnog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identiteta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uspoređuje svoj dijalekt sa standardnim jezikom i drugim dijalektima,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navodi glavne značajke svog idiolekta, </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 xml:space="preserve">uspoređuje sociolekte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 kako je jezik komponenta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nacionalnog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identiteta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svoj dijalekt sa standardnim jezikom i drugim dijalektima,</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 xml:space="preserve">uspoređuje sociolekte, </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argumentira i prosuđuje kako je jezik komponenta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Nacionalnog</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identiteta</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te obrazlaže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svoj idiolekt i jezični identitet</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identificira nepravilnosti u svom idiolektu</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B.1.3.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prepoznaje, pravilno upotrebljava i primjenjuje fonetsko-fonološke procese i promjene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promišlja o distinktivnim obilježjima glasova srpskog jezika i objašnjava razloge promjene glasova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 tekstu prepoznaje naglašene i nenaglašene riječi kao i vrstu naglaska te pravilno naglašava riječi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primjenjuje znanje pri prijenosu govorne realizacije jezika u pisanu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uočava distinktivna obilježja glasova srpskog jezika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prepoznaje fonetsko-fonološke promjene i primjenjuje ih na zadanim</w:t>
            </w:r>
            <w:r>
              <w:rPr>
                <w:rFonts w:ascii="Arial" w:eastAsia="Times New Roman" w:hAnsi="Arial" w:cs="Arial"/>
                <w:color w:val="000000"/>
                <w:sz w:val="20"/>
                <w:szCs w:val="20"/>
                <w:shd w:val="clear" w:color="auto" w:fill="FFFFFF"/>
                <w:lang w:eastAsia="hr-HR"/>
              </w:rPr>
              <w:t xml:space="preserve"> </w:t>
            </w:r>
            <w:r w:rsidRPr="00354C8A">
              <w:rPr>
                <w:rFonts w:ascii="Arial" w:eastAsia="Times New Roman" w:hAnsi="Arial" w:cs="Arial"/>
                <w:color w:val="000000"/>
                <w:sz w:val="20"/>
                <w:szCs w:val="20"/>
                <w:shd w:val="clear" w:color="auto" w:fill="FFFFFF"/>
                <w:lang w:eastAsia="hr-HR"/>
              </w:rPr>
              <w:t xml:space="preserve">primjerima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i podsjetnika s pravilima naglašava riječi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objašnjava distinktivna obilježja glasova srpskog jezika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primjenjuje vještine i jezično</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znanje (iz osnovne i srednje škole) o fonetsko-fonološkim promjenama na zadanim primjerima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navodi izuzetke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podsjetnik s pravilima naglašava riječi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primjenjuje znanja o distinktivnim obilježjima glasova srpskog jezika i o fonetsko-fono</w:t>
            </w:r>
            <w:r>
              <w:rPr>
                <w:rFonts w:ascii="Arial" w:eastAsia="Times New Roman" w:hAnsi="Arial" w:cs="Arial"/>
                <w:color w:val="000000"/>
                <w:sz w:val="20"/>
                <w:szCs w:val="20"/>
                <w:shd w:val="clear" w:color="auto" w:fill="FFFFFF"/>
                <w:lang w:eastAsia="hr-HR"/>
              </w:rPr>
              <w:t xml:space="preserve">loškim promjenama na nepoznatim </w:t>
            </w:r>
            <w:r w:rsidRPr="00354C8A">
              <w:rPr>
                <w:rFonts w:ascii="Arial" w:eastAsia="Times New Roman" w:hAnsi="Arial" w:cs="Arial"/>
                <w:color w:val="000000"/>
                <w:sz w:val="20"/>
                <w:szCs w:val="20"/>
                <w:shd w:val="clear" w:color="auto" w:fill="FFFFFF"/>
                <w:lang w:eastAsia="hr-HR"/>
              </w:rPr>
              <w:t xml:space="preserve">primjerima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uočava odstupanja i izuzetke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naglašava pojedine riječi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lang w:eastAsia="hr-HR"/>
              </w:rPr>
              <w:t>p</w:t>
            </w:r>
            <w:r w:rsidRPr="00354C8A">
              <w:rPr>
                <w:rFonts w:ascii="Arial" w:eastAsia="Times New Roman" w:hAnsi="Arial" w:cs="Arial"/>
                <w:color w:val="000000"/>
                <w:sz w:val="20"/>
                <w:szCs w:val="20"/>
                <w:shd w:val="clear" w:color="auto" w:fill="FFFFFF"/>
                <w:lang w:eastAsia="hr-HR"/>
              </w:rPr>
              <w:t>rimjenjuje znanja o distinktivnim obilježjima glasova srpskog jezika i o fonetsko-fonološkim promjenama na primjerima koje samostalno navodi</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pravilno upotrebljava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odstupanja i izuzetke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naglašava vezani tekst</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B.1.4.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razlikuje funkcionalne stilove standardnoga jezika, raspravlja o njihovom odnosu i uporabi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funkcionalne stilove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odnos funkcionalnog stila prema jezičnoj normi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i opisuje vezu funkcionalnoga stila i rečeničnih struktura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primjenjuje različite funkcionalne stilove u komunikaciji (razumije i piše pozivnice, biografiju, molbe, žalbe, poslovno pismo, razne novinarske tekstove, popunjava formulare i slično)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oslanjajući se na stečene vješ</w:t>
            </w:r>
            <w:r>
              <w:rPr>
                <w:rFonts w:ascii="Arial" w:eastAsia="Times New Roman" w:hAnsi="Arial" w:cs="Arial"/>
                <w:color w:val="000000"/>
                <w:sz w:val="20"/>
                <w:szCs w:val="20"/>
                <w:shd w:val="clear" w:color="auto" w:fill="FFFFFF"/>
                <w:lang w:eastAsia="hr-HR"/>
              </w:rPr>
              <w:t xml:space="preserve">tine iz osnovne škole razlikuje </w:t>
            </w:r>
            <w:r w:rsidRPr="00354C8A">
              <w:rPr>
                <w:rFonts w:ascii="Arial" w:eastAsia="Times New Roman" w:hAnsi="Arial" w:cs="Arial"/>
                <w:color w:val="000000"/>
                <w:sz w:val="20"/>
                <w:szCs w:val="20"/>
                <w:shd w:val="clear" w:color="auto" w:fill="FFFFFF"/>
                <w:lang w:eastAsia="hr-HR"/>
              </w:rPr>
              <w:t xml:space="preserve">funkcionalne stilove i opisuje njihova obilježja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odnos</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stila i jezične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norme na</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oglednim</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primjerima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oslanjajući se na stečene vještine iz osnovne škole uspoređuje funkcionalne stilove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odnos</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funkcionalnog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stila i jezične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norme na</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raznim novim</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primjerima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oslanjajući se na stečene vještine iz osnovne škole uspoređuje funkcionalne stilove međusobno i s jezičnom normom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koristeći određene obrasce služi se svim funkcionalnim stilovima oblikujući različite tekstove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oslanjajući se na stečene vještine iz osnovne škole služi se svim funkcionalnim stilovima oblikujući različite tekstove koje prilagođava različitim komunikacijskim situacijama </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KULTURA IZRAŽAVANJA I STVARALAŠTVO (C)</w:t>
            </w:r>
          </w:p>
        </w:tc>
      </w:tr>
      <w:tr w:rsidR="0076074D" w:rsidRPr="00354C8A"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C.1.1.</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aktivno razgovara, oblikuje i govori različite tekstove te primjenjuje kulturu komunikacije</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aktivno razgovara na određenu temu, oblikuje opisne i pripovjedne tekstove prema svrsi govorenja i slušateljima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razumije komunikacijsku situaciju te pri</w:t>
            </w:r>
            <w:r>
              <w:rPr>
                <w:rFonts w:ascii="Arial" w:eastAsia="Times New Roman" w:hAnsi="Arial" w:cs="Arial"/>
                <w:color w:val="000000"/>
                <w:sz w:val="20"/>
                <w:szCs w:val="20"/>
                <w:lang w:eastAsia="hr-HR"/>
              </w:rPr>
              <w:t xml:space="preserve">mjenjuje kulturu komunikacije </w:t>
            </w:r>
            <w:r w:rsidRPr="00354C8A">
              <w:rPr>
                <w:rFonts w:ascii="Arial" w:eastAsia="Times New Roman" w:hAnsi="Arial" w:cs="Arial"/>
                <w:color w:val="000000"/>
                <w:sz w:val="20"/>
                <w:szCs w:val="20"/>
                <w:lang w:eastAsia="hr-HR"/>
              </w:rPr>
              <w:t>i služi se standardnim jezikom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razgovoru primjenjuje uvjeravanje, pregovaranje, raspravljanje i argumentirano obrazlaže svoje vrijednosne sudove te ih potkrjepljuje analogijama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funkcionalno upotrebljava sinonime, homonime i polisemiju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umjereno i učinkovito se služi neverbalnim znakovima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izražajnim kazivanjem napamet naučenih književnih tekstova izražava svoj doživljaj umjetničkog djela</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aktivno razgovara, oblikuje i govori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opisne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tekstove, </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usklađuje govorenje sa svrhom i primjenjuje kulturu komunikacije</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aktivno razgovara, oblikuje i govori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opisne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 usklađuje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govorenje sa</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svrhom i</w:t>
            </w:r>
            <w:r>
              <w:rPr>
                <w:rFonts w:ascii="Times New Roman" w:eastAsia="Times New Roman" w:hAnsi="Times New Roman"/>
                <w:sz w:val="24"/>
                <w:szCs w:val="24"/>
                <w:lang w:eastAsia="hr-HR"/>
              </w:rPr>
              <w:t xml:space="preserve"> </w:t>
            </w:r>
            <w:r>
              <w:rPr>
                <w:rFonts w:ascii="Arial" w:eastAsia="Times New Roman" w:hAnsi="Arial" w:cs="Arial"/>
                <w:color w:val="000000"/>
                <w:sz w:val="20"/>
                <w:szCs w:val="20"/>
                <w:lang w:eastAsia="hr-HR"/>
              </w:rPr>
              <w:t xml:space="preserve">slušateljima, primjenjuje </w:t>
            </w:r>
            <w:r w:rsidRPr="00354C8A">
              <w:rPr>
                <w:rFonts w:ascii="Arial" w:eastAsia="Times New Roman" w:hAnsi="Arial" w:cs="Arial"/>
                <w:color w:val="000000"/>
                <w:sz w:val="20"/>
                <w:szCs w:val="20"/>
                <w:lang w:eastAsia="hr-HR"/>
              </w:rPr>
              <w:t>uvjeravanje, pregovaranje, raspravljanje te kulturu komunikacije</w:t>
            </w:r>
          </w:p>
          <w:p w:rsidR="0076074D" w:rsidRPr="00354C8A"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lang w:eastAsia="hr-HR"/>
              </w:rPr>
              <w:t>-</w:t>
            </w:r>
            <w:r w:rsidRPr="00354C8A">
              <w:rPr>
                <w:rFonts w:ascii="Arial" w:eastAsia="Times New Roman" w:hAnsi="Arial" w:cs="Arial"/>
                <w:color w:val="000000"/>
                <w:sz w:val="20"/>
                <w:szCs w:val="20"/>
                <w:lang w:eastAsia="hr-HR"/>
              </w:rPr>
              <w:t>aktivno razgovara, oblikuje i govori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opisne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usklađuje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govorenje sa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svrhom i</w:t>
            </w:r>
            <w:r>
              <w:rPr>
                <w:rFonts w:ascii="Times New Roman" w:eastAsia="Times New Roman" w:hAnsi="Times New Roman"/>
                <w:sz w:val="24"/>
                <w:szCs w:val="24"/>
                <w:lang w:eastAsia="hr-HR"/>
              </w:rPr>
              <w:t xml:space="preserve"> </w:t>
            </w:r>
            <w:r>
              <w:rPr>
                <w:rFonts w:ascii="Arial" w:eastAsia="Times New Roman" w:hAnsi="Arial" w:cs="Arial"/>
                <w:color w:val="000000"/>
                <w:sz w:val="20"/>
                <w:szCs w:val="20"/>
                <w:lang w:eastAsia="hr-HR"/>
              </w:rPr>
              <w:t xml:space="preserve">slušateljima, primjenjuje </w:t>
            </w:r>
            <w:r w:rsidRPr="00354C8A">
              <w:rPr>
                <w:rFonts w:ascii="Arial" w:eastAsia="Times New Roman" w:hAnsi="Arial" w:cs="Arial"/>
                <w:color w:val="000000"/>
                <w:sz w:val="20"/>
                <w:szCs w:val="20"/>
                <w:lang w:eastAsia="hr-HR"/>
              </w:rPr>
              <w:t xml:space="preserve">uvjeravanje, pregovaranje, raspravljanje te kulturu komunikacije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funkcionalno upotrebljava sinonime, homonime i polisemiju</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lang w:eastAsia="hr-HR"/>
              </w:rPr>
              <w:t>-</w:t>
            </w:r>
            <w:r w:rsidRPr="00354C8A">
              <w:rPr>
                <w:rFonts w:ascii="Arial" w:eastAsia="Times New Roman" w:hAnsi="Arial" w:cs="Arial"/>
                <w:color w:val="000000"/>
                <w:sz w:val="20"/>
                <w:szCs w:val="20"/>
                <w:lang w:eastAsia="hr-HR"/>
              </w:rPr>
              <w:t>aktivno razgovara, oblikuje i govori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opisne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usklađuje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govorenje sa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svrhom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 xml:space="preserve">slušateljima, primjenjuje uvjeravanje, pregovaranje, raspravljanje te kulturu komunikacije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funkcionalno upotrebljava sinonime, homonime i polisemiju, argumentirano obrazlaže svoje vrijednosne sudove koje potkrjepljuje analogijama</w:t>
            </w:r>
          </w:p>
          <w:p w:rsidR="0076074D" w:rsidRPr="00354C8A" w:rsidRDefault="0076074D" w:rsidP="00285C7B">
            <w:pPr>
              <w:spacing w:after="240" w:line="0" w:lineRule="atLeast"/>
              <w:rPr>
                <w:rFonts w:ascii="Times New Roman" w:eastAsia="Times New Roman" w:hAnsi="Times New Roman"/>
                <w:sz w:val="24"/>
                <w:szCs w:val="24"/>
                <w:lang w:eastAsia="hr-HR"/>
              </w:rPr>
            </w:pP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xml:space="preserve">C.1.2.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razvija vještinu interpretativnog čitanja</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primjenjuje pravogovornu normu i govorne vrijednosti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obilježja teksta, prepoznaje strukturne karakteristike i služi se prethodno stečenim znanjima o funkciji strukture teksta, svoje čitanje prilagođava strukturnim karakteristikama teksta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čitanjem ističe ključna mjesta u tekstu, pravi razliku između direktnih i indirektnih značenja i izražava svoj doživljaj djela</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w:t>
            </w:r>
            <w:r w:rsidRPr="00354C8A">
              <w:rPr>
                <w:rFonts w:ascii="Arial" w:eastAsia="Times New Roman" w:hAnsi="Arial" w:cs="Arial"/>
                <w:color w:val="000000"/>
                <w:sz w:val="20"/>
                <w:szCs w:val="20"/>
                <w:shd w:val="clear" w:color="auto" w:fill="FFFFFF"/>
                <w:lang w:eastAsia="hr-HR"/>
              </w:rPr>
              <w:t xml:space="preserve">uz pomoć učitelja </w:t>
            </w:r>
            <w:r w:rsidRPr="00354C8A">
              <w:rPr>
                <w:rFonts w:ascii="Arial" w:eastAsia="Times New Roman" w:hAnsi="Arial" w:cs="Arial"/>
                <w:color w:val="000000"/>
                <w:sz w:val="20"/>
                <w:szCs w:val="20"/>
                <w:lang w:eastAsia="hr-HR"/>
              </w:rPr>
              <w:t>pronalazi osnovna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teksta te izdvaja i razlikuje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direktna i indirektna značenja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interpretativnim čitanjem ističe ključna mjesta i izražava svoj doživljaj djela</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w:t>
            </w:r>
            <w:r w:rsidRPr="00354C8A">
              <w:rPr>
                <w:rFonts w:ascii="Arial" w:eastAsia="Times New Roman" w:hAnsi="Arial" w:cs="Arial"/>
                <w:color w:val="000000"/>
                <w:sz w:val="20"/>
                <w:szCs w:val="20"/>
                <w:shd w:val="clear" w:color="auto" w:fill="FFFFFF"/>
                <w:lang w:eastAsia="hr-HR"/>
              </w:rPr>
              <w:t xml:space="preserve">prema smjernicama </w:t>
            </w:r>
            <w:r w:rsidRPr="00354C8A">
              <w:rPr>
                <w:rFonts w:ascii="Arial" w:eastAsia="Times New Roman" w:hAnsi="Arial" w:cs="Arial"/>
                <w:color w:val="000000"/>
                <w:sz w:val="20"/>
                <w:szCs w:val="20"/>
                <w:lang w:eastAsia="hr-HR"/>
              </w:rPr>
              <w:t>objašnjava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osnovna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teksta te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analizira direktna i indirektna značenja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interpretativnim čitanjem naglašava etičke i estetske vrijednosti teksta i izražava svoj doživljaj djela</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samostalno uspoređuje obilježja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teksta te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analizira i uspoređuje strukturne karakteristike, direktna i indirektna značenja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interpretativnim čitanjem naglašava etičke i estetske vrijednosti teksta, razvijajući vlastiti stil</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čitanjem izražava svoj doživljaj djela</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uspoređuje obilježja različitih tekstova te analizira 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uspoređuje na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raznovrsnim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primjerima strukturne i stilske karakteristike,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direktna i indirektna značenja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interpretativnim čitanjem, što sugestivnije, naglašava etičke i estetske vrijednosti teksta, izražavajući svoj doživljaj i stav prema pročitanom</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C.1.3.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Učenik piše različite tekstove i interpretativne eseje primjenjujući pravopisna pravila i obilježja prikladnih funkcionalnih stilova, </w:t>
            </w:r>
            <w:r w:rsidRPr="00354C8A">
              <w:rPr>
                <w:rFonts w:ascii="Arial" w:eastAsia="Times New Roman" w:hAnsi="Arial" w:cs="Arial"/>
                <w:color w:val="000000"/>
                <w:sz w:val="20"/>
                <w:szCs w:val="20"/>
                <w:lang w:eastAsia="hr-HR"/>
              </w:rPr>
              <w:lastRenderedPageBreak/>
              <w:t>stvaralački i kreativno se izražava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lang w:eastAsia="hr-HR"/>
              </w:rPr>
              <w:lastRenderedPageBreak/>
              <w:t>-</w:t>
            </w:r>
            <w:r w:rsidRPr="00354C8A">
              <w:rPr>
                <w:rFonts w:ascii="Arial" w:eastAsia="Times New Roman" w:hAnsi="Arial" w:cs="Arial"/>
                <w:color w:val="000000"/>
                <w:sz w:val="20"/>
                <w:szCs w:val="20"/>
                <w:lang w:eastAsia="hr-HR"/>
              </w:rPr>
              <w:t>oblikuje i piše različite vrste tekstova svih funkcionalnih stilova u različite svrhe primjenjujući usvojena pravopisna pravila</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lang w:eastAsia="hr-HR"/>
              </w:rPr>
              <w:lastRenderedPageBreak/>
              <w:t>-</w:t>
            </w:r>
            <w:r w:rsidRPr="00354C8A">
              <w:rPr>
                <w:rFonts w:ascii="Arial" w:eastAsia="Times New Roman" w:hAnsi="Arial" w:cs="Arial"/>
                <w:color w:val="000000"/>
                <w:sz w:val="20"/>
                <w:szCs w:val="20"/>
                <w:lang w:eastAsia="hr-HR"/>
              </w:rPr>
              <w:t>u skladu s temom, namjenom i svrhom teksta, određuje oblik i vrstu teksta, odabire prikladne riječi, pojmove i jezična sredstva</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lang w:eastAsia="hr-HR"/>
              </w:rPr>
              <w:t>-</w:t>
            </w:r>
            <w:r w:rsidRPr="00354C8A">
              <w:rPr>
                <w:rFonts w:ascii="Arial" w:eastAsia="Times New Roman" w:hAnsi="Arial" w:cs="Arial"/>
                <w:color w:val="000000"/>
                <w:sz w:val="20"/>
                <w:szCs w:val="20"/>
                <w:lang w:eastAsia="hr-HR"/>
              </w:rPr>
              <w:t>popunjava različite vrste obrazaca</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lang w:eastAsia="hr-HR"/>
              </w:rPr>
              <w:t>-</w:t>
            </w:r>
            <w:r w:rsidRPr="00354C8A">
              <w:rPr>
                <w:rFonts w:ascii="Arial" w:eastAsia="Times New Roman" w:hAnsi="Arial" w:cs="Arial"/>
                <w:color w:val="000000"/>
                <w:sz w:val="20"/>
                <w:szCs w:val="20"/>
                <w:lang w:eastAsia="hr-HR"/>
              </w:rPr>
              <w:t>oblikuje interpretativni esej</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kreativno primjenjuje čitalačko iskustvo umjetničkih tekstova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priprema i oblikuje tekstove u kojima do izražaja dolazi intelektualna radoznalost, kreativnost, inovativnost, originalnost i stvaralaštvo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prema modelu i smjernicama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oblikuje i piše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opisne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tekstove i interpretativne eseje</w:t>
            </w:r>
            <w:r>
              <w:rPr>
                <w:rFonts w:ascii="Arial" w:eastAsia="Times New Roman" w:hAnsi="Arial" w:cs="Arial"/>
                <w:color w:val="000000"/>
                <w:sz w:val="20"/>
                <w:szCs w:val="20"/>
                <w:lang w:eastAsia="hr-HR"/>
              </w:rPr>
              <w:t xml:space="preserve">, </w:t>
            </w:r>
            <w:r w:rsidRPr="00354C8A">
              <w:rPr>
                <w:rFonts w:ascii="Arial" w:eastAsia="Times New Roman" w:hAnsi="Arial" w:cs="Arial"/>
                <w:color w:val="000000"/>
                <w:sz w:val="20"/>
                <w:szCs w:val="20"/>
                <w:lang w:eastAsia="hr-HR"/>
              </w:rPr>
              <w:t>primjenjuje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pravopisna pravila i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funkcionalnih stilova uz povremene pogreške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uz pomoć učitelja popunjava različite obrasce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stvaralački i kreativno se izražava</w:t>
            </w:r>
          </w:p>
          <w:p w:rsidR="0076074D" w:rsidRPr="00354C8A"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xml:space="preserve">- </w:t>
            </w:r>
            <w:r w:rsidRPr="00354C8A">
              <w:rPr>
                <w:rFonts w:ascii="Arial" w:eastAsia="Times New Roman" w:hAnsi="Arial" w:cs="Arial"/>
                <w:color w:val="000000"/>
                <w:sz w:val="20"/>
                <w:szCs w:val="20"/>
                <w:shd w:val="clear" w:color="auto" w:fill="FFFFFF"/>
                <w:lang w:eastAsia="hr-HR"/>
              </w:rPr>
              <w:t xml:space="preserve">prema smjernicama </w:t>
            </w:r>
            <w:r w:rsidRPr="00354C8A">
              <w:rPr>
                <w:rFonts w:ascii="Arial" w:eastAsia="Times New Roman" w:hAnsi="Arial" w:cs="Arial"/>
                <w:color w:val="000000"/>
                <w:sz w:val="20"/>
                <w:szCs w:val="20"/>
                <w:lang w:eastAsia="hr-HR"/>
              </w:rPr>
              <w:t>oblikuje i piše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opisne 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 i interpretativne eseje, primjenjuje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pravopisna pravila i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funkcionalnih stilova uz rijetke manje pogreške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popunjava različite obrasce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stvaralački i kreativno se izražava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lang w:eastAsia="hr-HR"/>
              </w:rPr>
              <w:lastRenderedPageBreak/>
              <w:t>-</w:t>
            </w:r>
            <w:r w:rsidRPr="00354C8A">
              <w:rPr>
                <w:rFonts w:ascii="Arial" w:eastAsia="Times New Roman" w:hAnsi="Arial" w:cs="Arial"/>
                <w:color w:val="000000"/>
                <w:sz w:val="20"/>
                <w:szCs w:val="20"/>
                <w:lang w:eastAsia="hr-HR"/>
              </w:rPr>
              <w:t>oblikuje i piše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opisne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 i interpretativne eseje, primjenjuje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pravopisna pravila i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funkcionalnih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stilova u skladu sa svrhom teksta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samostalno popunjava različite obrasce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kreativno primjenjuje čitalačko iskustvo umjetničkih tekstova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lang w:eastAsia="hr-HR"/>
              </w:rPr>
              <w:lastRenderedPageBreak/>
              <w:t>-</w:t>
            </w:r>
            <w:r w:rsidRPr="00354C8A">
              <w:rPr>
                <w:rFonts w:ascii="Arial" w:eastAsia="Times New Roman" w:hAnsi="Arial" w:cs="Arial"/>
                <w:color w:val="000000"/>
                <w:sz w:val="20"/>
                <w:szCs w:val="20"/>
                <w:lang w:eastAsia="hr-HR"/>
              </w:rPr>
              <w:t>oblikuje i piše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opisne 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 i interpretativne eseje, primjenjuje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pravopisna pravila i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funkcionalnih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stilova u skladu sa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xml:space="preserve">svrhom teksta i željenim učinkom na čitatelja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popunjava različite obrasce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kreativno primjenjuje čitalačko iskustvo umjetničkih tekstova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funkcionalno upotrebljava sinonime, homonime i polisemiju</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lastRenderedPageBreak/>
              <w:t>DOMENA: KULTURA I MEDIJI (D)</w:t>
            </w:r>
          </w:p>
        </w:tc>
      </w:tr>
      <w:tr w:rsidR="0076074D" w:rsidRPr="00354C8A"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D.1.1.</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Učenik procjenjuje </w:t>
            </w:r>
            <w:r w:rsidRPr="00354C8A">
              <w:rPr>
                <w:rFonts w:ascii="Arial" w:eastAsia="Times New Roman" w:hAnsi="Arial" w:cs="Arial"/>
                <w:color w:val="EA9999"/>
                <w:sz w:val="20"/>
                <w:szCs w:val="20"/>
                <w:lang w:eastAsia="hr-HR"/>
              </w:rPr>
              <w:t> </w:t>
            </w:r>
            <w:r w:rsidRPr="00354C8A">
              <w:rPr>
                <w:rFonts w:ascii="Arial" w:eastAsia="Times New Roman" w:hAnsi="Arial" w:cs="Arial"/>
                <w:color w:val="000000"/>
                <w:sz w:val="20"/>
                <w:szCs w:val="20"/>
                <w:lang w:eastAsia="hr-HR"/>
              </w:rPr>
              <w:t>utjecaj različitih medija i medijskih tekstova na razvoj mišljenja i stavova</w:t>
            </w:r>
          </w:p>
          <w:p w:rsidR="0076074D" w:rsidRPr="00354C8A" w:rsidRDefault="0076074D" w:rsidP="00285C7B">
            <w:pPr>
              <w:spacing w:after="240" w:line="0" w:lineRule="atLeast"/>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lastRenderedPageBreak/>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-razlikuje novinarske vrste i usvaja pojam cenzure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razlikuje masovne medije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razlikuje komercijalne (privatne) i javne (državne) medije, uspoređuje ih i zauzima kritički stav prema njima.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razlikuje medije koji su više okrenuti potencijalnim kupcima i one koji promoviraju kulturu, znanost i umjetnost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objašnjava pojam konteksta te dvosmislenost (novinski naslov)</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prepoznaje i objašnjava senzacionalizam, predrasude i stereotipe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zauzima stav prema senzacionalizmu i tabloidima i prepoznaje njihovu funkciju (zabava, skretanja pažnje s važnih društvenih pitanja, povećanje gledanosti ili čitanosti)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koje su to</w:t>
            </w:r>
            <w:r w:rsidRPr="00354C8A">
              <w:rPr>
                <w:rFonts w:ascii="Arial" w:eastAsia="Times New Roman" w:hAnsi="Arial" w:cs="Arial"/>
                <w:color w:val="DD7E6B"/>
                <w:sz w:val="20"/>
                <w:szCs w:val="20"/>
                <w:lang w:eastAsia="hr-HR"/>
              </w:rPr>
              <w:t xml:space="preserve"> </w:t>
            </w:r>
            <w:r w:rsidRPr="00354C8A">
              <w:rPr>
                <w:rFonts w:ascii="Arial" w:eastAsia="Times New Roman" w:hAnsi="Arial" w:cs="Arial"/>
                <w:color w:val="000000"/>
                <w:sz w:val="20"/>
                <w:szCs w:val="20"/>
                <w:lang w:eastAsia="hr-HR"/>
              </w:rPr>
              <w:t>pozitivne strane medija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koji mediji i kako utječu na razvoj njegovih stavova i vrijednosti</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prepoznaje pozitivan i negativan utjecaj različitih medija i medijskih tekstova, prepoznaje senzaciju, predrasude i stereotipe</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uz poticaj učitelja objašnjava pozitivan i negativan utjecaj različitih medija i medijskih tekstova na razvoj mišljenja i stavova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senzaciju, predrasude i stereotipe</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objašnjava pozitivan i negativan utjecaj različitih medija i medijskih tekstova na razvoj mišljenja i stavova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raspravlja o predrasudama i stereotipima</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lang w:eastAsia="hr-HR"/>
              </w:rPr>
              <w:t xml:space="preserve">- </w:t>
            </w:r>
            <w:r w:rsidRPr="00354C8A">
              <w:rPr>
                <w:rFonts w:ascii="Arial" w:eastAsia="Times New Roman" w:hAnsi="Arial" w:cs="Arial"/>
                <w:color w:val="000000"/>
                <w:sz w:val="20"/>
                <w:szCs w:val="20"/>
                <w:lang w:eastAsia="hr-HR"/>
              </w:rPr>
              <w:t>uspoređuje različite medije i medijske tekstove i objašnjava na koji način oni djeluju pozitivno ili negativno na razvoj mišljenja i stavova te zauzima kritički stav prema određenim medijima, predrasudama i stereotipima.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koji mediji i kako utječu na razvoj njegovih stavova i vrijednosti</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D.1.2.</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procjenjuje utjecaj tekstova popularne glazbe na razvoj stavova i vrijednosti  </w:t>
            </w:r>
          </w:p>
        </w:tc>
        <w:tc>
          <w:tcPr>
            <w:tcW w:w="0" w:type="auto"/>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bira nekoliko tekstova popularne glazbe i raspravlja o njihovim pozitivnim i negativnim utjecajima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povezuje tekst (priču) popularne glazbe s poznatim književnim tekstovima na iste teme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diskutira zašto osobe različitog uzrasta, društvenog statusa i obrazovanja mogu različito reagirati na isti medijski tekst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diskutira o utjecaju popularnih pjevača na razvoj stavova i identiteta kod mladih</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osuđuje govor mržnje, diskriminaciju, predrasude, zauzima stav prema vulgarizmima i procjenjuje njihovu moguću funkciju u tekstu</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uz manju pomoć učitelja analizira odabrane tekstove i objašnjava njihov utjecaj na razvoj stavova i vrijednosti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uz pomoć smjernica objašnjava i procjenjuje utjecaj tekstova popularne glazbe na razvoj stavova i vrijednosti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objašnjava i procjenjuje</w:t>
            </w:r>
            <w:r w:rsidRPr="00354C8A">
              <w:rPr>
                <w:rFonts w:ascii="Arial" w:eastAsia="Times New Roman" w:hAnsi="Arial" w:cs="Arial"/>
                <w:color w:val="0000FF"/>
                <w:sz w:val="20"/>
                <w:szCs w:val="20"/>
                <w:lang w:eastAsia="hr-HR"/>
              </w:rPr>
              <w:t xml:space="preserve"> </w:t>
            </w:r>
            <w:r w:rsidRPr="00354C8A">
              <w:rPr>
                <w:rFonts w:ascii="Arial" w:eastAsia="Times New Roman" w:hAnsi="Arial" w:cs="Arial"/>
                <w:color w:val="000000"/>
                <w:sz w:val="20"/>
                <w:szCs w:val="20"/>
                <w:lang w:eastAsia="hr-HR"/>
              </w:rPr>
              <w:t xml:space="preserve">utjecaj tekstova popularne glazbe na razvoj stavova i vrijednosti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daje primjer o utjecaju tekstova popularne glazbe na njegove stavove</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i kritički procjenjuje tekstove popularne glazbe i diskutira o njihovom pozitivnom i negativnom utjecaju na razvoj stavova i vrijednosti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uspoređuje ih s poznatim književnim tekstovima na iste teme</w:t>
            </w:r>
          </w:p>
          <w:p w:rsidR="0076074D" w:rsidRPr="00354C8A" w:rsidRDefault="0076074D" w:rsidP="00285C7B">
            <w:pPr>
              <w:spacing w:after="240" w:line="0" w:lineRule="atLeast"/>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p>
        </w:tc>
      </w:tr>
      <w:tr w:rsidR="0076074D" w:rsidRPr="00354C8A"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vrste teksta: tekstovi popularne glazbe po izboru učenika i učitelja</w:t>
            </w:r>
          </w:p>
        </w:tc>
      </w:tr>
      <w:tr w:rsidR="0076074D" w:rsidRPr="00354C8A" w:rsidTr="00285C7B">
        <w:trPr>
          <w:trHeight w:val="400"/>
        </w:trPr>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D.1.3.</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gradi svoj kulturni i nacionalni identitet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njeguje svoju tradiciju i običaje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upoznaje se s radom kulturnih ustanova, posjećuje i vrednuje kulturne događaje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sudjeluje u školskim i izvanškolskim kulturnim manifestacijama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istražuje ili dramatizira narodne običaje vezane uz narodne lirske pjesme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izražava pozitivan odnos prema umjetnosti, tradiciji i kulturi</w:t>
            </w:r>
          </w:p>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posjećuje kulturne ustanove i događaje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354C8A" w:rsidRDefault="0076074D" w:rsidP="00285C7B">
            <w:pPr>
              <w:spacing w:after="240" w:line="240" w:lineRule="auto"/>
              <w:rPr>
                <w:rFonts w:ascii="Times New Roman" w:eastAsia="Times New Roman" w:hAnsi="Times New Roman"/>
                <w:sz w:val="24"/>
                <w:szCs w:val="24"/>
                <w:lang w:eastAsia="hr-HR"/>
              </w:rPr>
            </w:pPr>
          </w:p>
        </w:tc>
        <w:tc>
          <w:tcPr>
            <w:tcW w:w="0" w:type="auto"/>
            <w:gridSpan w:val="2"/>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posjećuje kulturne ustanove i događaje, osim na poticaj i samostalno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354C8A" w:rsidRDefault="0076074D" w:rsidP="00285C7B">
            <w:pPr>
              <w:spacing w:after="240" w:line="240" w:lineRule="auto"/>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p>
        </w:tc>
      </w:tr>
      <w:tr w:rsidR="0076074D" w:rsidRPr="00354C8A" w:rsidTr="00285C7B">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D9D9D9"/>
                <w:lang w:eastAsia="hr-HR"/>
              </w:rPr>
              <w:t>2. razred SŠ - 140 sati</w:t>
            </w:r>
          </w:p>
        </w:tc>
      </w:tr>
      <w:tr w:rsidR="0076074D" w:rsidRPr="00354C8A" w:rsidTr="00285C7B">
        <w:tc>
          <w:tcPr>
            <w:tcW w:w="0" w:type="auto"/>
            <w:gridSpan w:val="6"/>
            <w:tcBorders>
              <w:top w:val="single" w:sz="6" w:space="0" w:color="000000"/>
              <w:left w:val="single" w:sz="6" w:space="0" w:color="000000"/>
              <w:bottom w:val="single" w:sz="6" w:space="0" w:color="000000"/>
              <w:right w:val="single" w:sz="6"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KNJIŽEVNOST (A)</w:t>
            </w:r>
          </w:p>
        </w:tc>
      </w:tr>
      <w:tr w:rsidR="0076074D" w:rsidRPr="00354C8A" w:rsidTr="00285C7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A.2.1.</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opisuje društveno-povijesni i kulturni kontekst </w:t>
            </w:r>
            <w:r w:rsidRPr="00354C8A">
              <w:rPr>
                <w:rFonts w:ascii="Arial" w:eastAsia="Times New Roman" w:hAnsi="Arial" w:cs="Arial"/>
                <w:color w:val="000000"/>
                <w:sz w:val="20"/>
                <w:szCs w:val="20"/>
                <w:shd w:val="clear" w:color="auto" w:fill="FFFFFF"/>
                <w:lang w:eastAsia="hr-HR"/>
              </w:rPr>
              <w:lastRenderedPageBreak/>
              <w:t>književnih tekstova iz 18. i s početka 19. stoljeća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istražuje utjecaj povijesnih događaja na književne epohe baroka, </w:t>
            </w:r>
            <w:r w:rsidRPr="00354C8A">
              <w:rPr>
                <w:rFonts w:ascii="Arial" w:eastAsia="Times New Roman" w:hAnsi="Arial" w:cs="Arial"/>
                <w:color w:val="000000"/>
                <w:sz w:val="20"/>
                <w:szCs w:val="20"/>
                <w:shd w:val="clear" w:color="auto" w:fill="FFFFFF"/>
                <w:lang w:eastAsia="hr-HR"/>
              </w:rPr>
              <w:lastRenderedPageBreak/>
              <w:t>prosvjetiteljstva i klasicizma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zašto se u srpskoj književnosti govori o baroknim tendencijama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zaključuje što je to stoljeće prosvjećenosti.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uz pomoć učitelja opisuje društveno-povijesni i kulturni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kontekst književnih tekstova iz 18. i početka 19. stoljeća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prema smjernicama opisuje društveno-povijesni i kulturni kontekst i njegov </w:t>
            </w:r>
            <w:r w:rsidRPr="00354C8A">
              <w:rPr>
                <w:rFonts w:ascii="Arial" w:eastAsia="Times New Roman" w:hAnsi="Arial" w:cs="Arial"/>
                <w:color w:val="000000"/>
                <w:sz w:val="20"/>
                <w:szCs w:val="20"/>
                <w:shd w:val="clear" w:color="auto" w:fill="FFFFFF"/>
                <w:lang w:eastAsia="hr-HR"/>
              </w:rPr>
              <w:lastRenderedPageBreak/>
              <w:t>utjecaj na tematiku književnog teksta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zaključuje zašto se govori o baroknim tendencijama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w:t>
            </w:r>
            <w:r w:rsidRPr="00354C8A">
              <w:rPr>
                <w:rFonts w:ascii="Arial" w:eastAsia="Times New Roman" w:hAnsi="Arial" w:cs="Arial"/>
                <w:color w:val="000000"/>
                <w:sz w:val="20"/>
                <w:szCs w:val="20"/>
                <w:lang w:eastAsia="hr-HR"/>
              </w:rPr>
              <w:t xml:space="preserve">samostalno </w:t>
            </w:r>
            <w:r w:rsidRPr="00354C8A">
              <w:rPr>
                <w:rFonts w:ascii="Arial" w:eastAsia="Times New Roman" w:hAnsi="Arial" w:cs="Arial"/>
                <w:color w:val="000000"/>
                <w:sz w:val="20"/>
                <w:szCs w:val="20"/>
                <w:shd w:val="clear" w:color="auto" w:fill="FFFFFF"/>
                <w:lang w:eastAsia="hr-HR"/>
              </w:rPr>
              <w:t>istražuje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međusobni odnos društveno-povijesnog i kulturnog konteksta i </w:t>
            </w:r>
            <w:r w:rsidRPr="00354C8A">
              <w:rPr>
                <w:rFonts w:ascii="Arial" w:eastAsia="Times New Roman" w:hAnsi="Arial" w:cs="Arial"/>
                <w:color w:val="000000"/>
                <w:sz w:val="20"/>
                <w:szCs w:val="20"/>
                <w:shd w:val="clear" w:color="auto" w:fill="FFFFFF"/>
                <w:lang w:eastAsia="hr-HR"/>
              </w:rPr>
              <w:lastRenderedPageBreak/>
              <w:t xml:space="preserve">književnosti te utjecaj na tematiku i stil književnog teksta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pojam „stoljeće prosvjećenosti“ i „barokne tendencije“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w:t>
            </w:r>
            <w:r w:rsidRPr="00354C8A">
              <w:rPr>
                <w:rFonts w:ascii="Arial" w:eastAsia="Times New Roman" w:hAnsi="Arial" w:cs="Arial"/>
                <w:color w:val="000000"/>
                <w:sz w:val="20"/>
                <w:szCs w:val="20"/>
                <w:lang w:eastAsia="hr-HR"/>
              </w:rPr>
              <w:t xml:space="preserve">samostalno </w:t>
            </w:r>
            <w:r w:rsidRPr="00354C8A">
              <w:rPr>
                <w:rFonts w:ascii="Arial" w:eastAsia="Times New Roman" w:hAnsi="Arial" w:cs="Arial"/>
                <w:color w:val="000000"/>
                <w:sz w:val="20"/>
                <w:szCs w:val="20"/>
                <w:shd w:val="clear" w:color="auto" w:fill="FFFFFF"/>
                <w:lang w:eastAsia="hr-HR"/>
              </w:rPr>
              <w:t>istražuje i raspravlja o</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međusobnom odnosu</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 xml:space="preserve">društveno-povijesnog i kulturnog </w:t>
            </w:r>
            <w:r w:rsidRPr="00354C8A">
              <w:rPr>
                <w:rFonts w:ascii="Arial" w:eastAsia="Times New Roman" w:hAnsi="Arial" w:cs="Arial"/>
                <w:color w:val="000000"/>
                <w:sz w:val="20"/>
                <w:szCs w:val="20"/>
                <w:shd w:val="clear" w:color="auto" w:fill="FFFFFF"/>
                <w:lang w:eastAsia="hr-HR"/>
              </w:rPr>
              <w:lastRenderedPageBreak/>
              <w:t>konteksta i književnosti te utjecaj na tematiku, stil i recepciju književnog</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 xml:space="preserve">teksta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argumentira po čemu je ovo razdoblje „stoljeće prosvjećenosti“ i „baroknih tendencija“ </w:t>
            </w:r>
          </w:p>
        </w:tc>
      </w:tr>
      <w:tr w:rsidR="0076074D" w:rsidRPr="00354C8A" w:rsidTr="00285C7B">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A.2.2.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klasicizma, baroka i prosvjetiteljstva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idejama važnosti obrazovanja i pravilnog odgoja, slobodne volje i vjerske tolerancije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vrste i književne postupke klasicizma i antičke književnosti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inovativne elemente u djelima baroka i prosvjetiteljstva (prvi časopis, manifest, epigram te druge književne vrste i postupke)</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i opisuje obilježja klasicizma, baroka i prosvjetiteljstva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povezuje pisce i njihova djela </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barokne tendencije od pravog baroka,</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 xml:space="preserve">u tekstu pronalazi i objašnjava obilježja klasicizma, baroka i prosvjetiteljstva </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barokne tendencije od pravog baroka, analizira i uspoređuje obilježja klasicizma, baroka i prosvjetiteljstva koja pronalazi u različitim tekstovima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barok i barokne tendencije, uspoređuje i sistematizira obilježja klasicizma, baroka i prosvjetiteljstva koja pronalazi u različitim tekstovima, zauzima kritički stav u odnosu na ideje iznesene u književnoumjetničkim djelima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A.2.3.</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opisuje društveno-povijesni i kulturni kontekst tekstova nastalih na sredini i u drugoj polovici 19. stoljeća </w:t>
            </w:r>
          </w:p>
        </w:tc>
        <w:tc>
          <w:tcPr>
            <w:tcW w:w="0" w:type="auto"/>
            <w:tcBorders>
              <w:top w:val="single" w:sz="8" w:space="0" w:color="000000"/>
              <w:left w:val="single" w:sz="8"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utjecaj povijesnih događaja u svijetu i na Balkanu na književnu epohu romantizma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buđenju nacionalne svijesti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zaključuje o interesu Zapada za naše krajeve i narodnu književnost</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opisuje povijesni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kontekst književnih tekstova iz prve polovice 19. stoljeća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prema smjernicama opisuje društveno-povijesni i kulturni kontekst i njegov utjecaj na tematiku književnog teksta</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r w:rsidRPr="00354C8A">
              <w:rPr>
                <w:rFonts w:ascii="Arial" w:eastAsia="Times New Roman" w:hAnsi="Arial" w:cs="Arial"/>
                <w:color w:val="000000"/>
                <w:sz w:val="20"/>
                <w:szCs w:val="20"/>
                <w:lang w:eastAsia="hr-HR"/>
              </w:rPr>
              <w:t xml:space="preserve">samostalno </w:t>
            </w:r>
            <w:r w:rsidRPr="00354C8A">
              <w:rPr>
                <w:rFonts w:ascii="Arial" w:eastAsia="Times New Roman" w:hAnsi="Arial" w:cs="Arial"/>
                <w:color w:val="000000"/>
                <w:sz w:val="20"/>
                <w:szCs w:val="20"/>
                <w:shd w:val="clear" w:color="auto" w:fill="FFFFFF"/>
                <w:lang w:eastAsia="hr-HR"/>
              </w:rPr>
              <w:t>istražuje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međusobni odnos društveno-povijesnog i kulturnog konteksta i književnosti te utjecaj na tematiku i stil književnog teksta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zaključuje o buđenju nacionalne svijesti i interesu Zapada za našu kulturu</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r w:rsidRPr="00354C8A">
              <w:rPr>
                <w:rFonts w:ascii="Arial" w:eastAsia="Times New Roman" w:hAnsi="Arial" w:cs="Arial"/>
                <w:color w:val="000000"/>
                <w:sz w:val="20"/>
                <w:szCs w:val="20"/>
                <w:lang w:eastAsia="hr-HR"/>
              </w:rPr>
              <w:t xml:space="preserve">samostalno </w:t>
            </w:r>
            <w:r w:rsidRPr="00354C8A">
              <w:rPr>
                <w:rFonts w:ascii="Arial" w:eastAsia="Times New Roman" w:hAnsi="Arial" w:cs="Arial"/>
                <w:color w:val="000000"/>
                <w:sz w:val="20"/>
                <w:szCs w:val="20"/>
                <w:shd w:val="clear" w:color="auto" w:fill="FFFFFF"/>
                <w:lang w:eastAsia="hr-HR"/>
              </w:rPr>
              <w:t>istražuje i raspravlja o</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međusobnom odnosu</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društveno-povijesnog i kulturnog konteksta i književnosti te utjecaj na tematiku, stil i recepciju</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 xml:space="preserve">književnog teksta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povezuje buđenje nacionalne svijesti s povijesnim događajima,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interesu Zapada za našu kulturu i navodi primjere</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A.2.4.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objašnjava i procjenjuje značaj rada Vuka Karadžića za srpski jezik i kulturu na temelju čitalačkog iskustva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interpretira djela Vuka Karadžića i istražuje njegov rad</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i zaključuje o važnosti i značaju rada Vuka Karadžića kao reformatora jezika i pisma, leksikografa, sakupljača narodnih umotvorina, polemičara, kritičara, povijesnog pisca i prevoditelja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 temelju čitalačkog iskustva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objašnjava rad Vuka Karadžića i procjenjuje njegove zasluge za srpski jezik i kulturu </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 tekstovima pronalazi argumente za značaj rada Vuka Karadžića koji procjenjuje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povezuje njegov rad s društveno-povijesnim kontekstom</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 tekstovima pronalazi argumente za značaj rada Vuka Karadžića koji procjenjuje</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 xml:space="preserve">-povezuje njegov rad s društveno </w:t>
            </w:r>
            <w:r w:rsidRPr="00354C8A">
              <w:rPr>
                <w:rFonts w:ascii="Arial" w:eastAsia="Times New Roman" w:hAnsi="Arial" w:cs="Arial"/>
                <w:color w:val="000000"/>
                <w:sz w:val="20"/>
                <w:szCs w:val="20"/>
                <w:shd w:val="clear" w:color="auto" w:fill="FFFFFF"/>
                <w:lang w:eastAsia="hr-HR"/>
              </w:rPr>
              <w:t>povijesnim kontekstom</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 xml:space="preserve"> -</w:t>
            </w:r>
            <w:r w:rsidRPr="00354C8A">
              <w:rPr>
                <w:rFonts w:ascii="Arial" w:eastAsia="Times New Roman" w:hAnsi="Arial" w:cs="Arial"/>
                <w:color w:val="000000"/>
                <w:sz w:val="20"/>
                <w:szCs w:val="20"/>
                <w:shd w:val="clear" w:color="auto" w:fill="FFFFFF"/>
                <w:lang w:eastAsia="hr-HR"/>
              </w:rPr>
              <w:t>navodi različite recepcije njegovog rada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 tekstovima pronalazi argumente za značaj rada Vuka Karadžića koji procjenjuje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njegov rad s društveno-povijesnim kontekstom</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 xml:space="preserve"> -</w:t>
            </w:r>
            <w:r w:rsidRPr="00354C8A">
              <w:rPr>
                <w:rFonts w:ascii="Arial" w:eastAsia="Times New Roman" w:hAnsi="Arial" w:cs="Arial"/>
                <w:color w:val="000000"/>
                <w:sz w:val="20"/>
                <w:szCs w:val="20"/>
                <w:shd w:val="clear" w:color="auto" w:fill="FFFFFF"/>
                <w:lang w:eastAsia="hr-HR"/>
              </w:rPr>
              <w:t>zauzima kritički stav o različitim recepcijama Vukovog rada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A.2.5.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romantizma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 temelju čitalačkog iskustva istražuje i zaključuje o odlikama epohe romantizma: subjektivizmu, tipu suvišnog čovjeka, buđenju nacionalne svijesti, interesu za egzotiku i folklor i drugo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navodi i opisuje obilježja romantizma </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 xml:space="preserve">povezuje pisce i njihova djela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 tekstu pronalazi i objašnjava obilježja romantizma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razmatra odnos romantizma prema prosvjetiteljstvu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obilježja srpskog i svjetskog romantizma koja pronalazi u različitim tekstovima</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objašnjava odnos romantizma i prosvjetiteljstva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uspoređuje, sistematizira i objašnjava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obilježja srpskog i svjetskog romantizma koja pronalazi u različitim tekstovima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istražuje utjecaj svjetskog romantizma na srpski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prosuđuje odnos romantizma i prosvjetiteljstva</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rPr>
          <w:trHeight w:val="400"/>
        </w:trPr>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A.2.6.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razvija čitalačku naviku</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bira književno djelo za čitanje (samostalno ili na temelju preporuke knjižničara, učitelja, prijatelja, roditelja ili s dopunskog popisa) i obrazlaže interese i navike vezane uz čitanje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promišlja o obilježjima pripadajućeg žanra i stila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argumentirano obrazlaže svoj doživljaj i svoje </w:t>
            </w:r>
            <w:r w:rsidRPr="00354C8A">
              <w:rPr>
                <w:rFonts w:ascii="Arial" w:eastAsia="Times New Roman" w:hAnsi="Arial" w:cs="Arial"/>
                <w:color w:val="000000"/>
                <w:sz w:val="20"/>
                <w:szCs w:val="20"/>
                <w:shd w:val="clear" w:color="auto" w:fill="FFFFFF"/>
                <w:lang w:eastAsia="hr-HR"/>
              </w:rPr>
              <w:lastRenderedPageBreak/>
              <w:t>stavove o pročitanom (čitanje s olovkom u ruci)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umjetničku vrijednost djela na temelju književnoteorijskog znanja i literarnog iskustva</w:t>
            </w:r>
          </w:p>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gridSpan w:val="2"/>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samostalno bira književno djelo i uz pomoć smjernica ga predstavlja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obrazlaže svoj izbor i svoj doživljaj i stav o pročitanom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obilježja žanra i stila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procjenjuje umjetničku vrijednost djela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gridSpan w:val="2"/>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samostalno bira književno djelo i samostalno ga predstavlja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argumentirano obrazlaže svoj izbor i svoj doživljaj i stav o pročitanom dajući primjere iz teksta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pročitano djelo s lektirnim djelima i prosuđuje njegovu umjetničku vrijednost</w:t>
            </w:r>
          </w:p>
        </w:tc>
      </w:tr>
      <w:tr w:rsidR="0076074D" w:rsidRPr="00354C8A" w:rsidTr="00285C7B">
        <w:tc>
          <w:tcPr>
            <w:tcW w:w="0" w:type="auto"/>
            <w:gridSpan w:val="6"/>
            <w:tcBorders>
              <w:top w:val="single" w:sz="6" w:space="0" w:color="000000"/>
              <w:left w:val="single" w:sz="6" w:space="0" w:color="000000"/>
              <w:bottom w:val="single" w:sz="6" w:space="0" w:color="000000"/>
              <w:right w:val="single" w:sz="6"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lastRenderedPageBreak/>
              <w:t>DOMENA: JEZIK (B)</w:t>
            </w:r>
          </w:p>
        </w:tc>
      </w:tr>
      <w:tr w:rsidR="0076074D" w:rsidRPr="00354C8A" w:rsidTr="00285C7B">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hd w:val="clear" w:color="auto" w:fill="FFFFFF"/>
                <w:lang w:eastAsia="hr-HR"/>
              </w:rPr>
              <w:t xml:space="preserve"> </w:t>
            </w:r>
            <w:r w:rsidRPr="00354C8A">
              <w:rPr>
                <w:rFonts w:ascii="Arial" w:eastAsia="Times New Roman" w:hAnsi="Arial" w:cs="Arial"/>
                <w:color w:val="000000"/>
                <w:sz w:val="20"/>
                <w:szCs w:val="20"/>
                <w:shd w:val="clear" w:color="auto" w:fill="FFFFFF"/>
                <w:lang w:eastAsia="hr-HR"/>
              </w:rPr>
              <w:t xml:space="preserve">B.2.1.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primjenjuje jezično znanje o vrsti i službi riječi u rečenici pri analizi teksta </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riječi kao morfološke i sintaktičke kategorije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raščlanjuje i objašnjava sintaktičku službu riječi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sintaktičke službe i značenja padeža, prijedložno-padežnih konstrukcija, službu nepromjenjivih riječi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značenja glagolskih vremena i načina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razlikuje vrstu i službu riječi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analizira rečenicu na leksičkoj i sintaktičkoj razini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na zadanim primjerima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analizira rečenicu na leksičkoj i sintaktičkoj razini na zadanim</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primjerima i oblikuje analogne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primjere </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analizira rečenicu na leksičkoj i sintaktičkoj razini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na novim, nepoznatim primjerima i oblikuje nove primjere</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analizira rečenicu na leksičkoj i sintaktičkoj razini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 vezanom tekstu</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primjenjuje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jezično znanje pri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samostalnom oblikovanju novog</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teksta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B.2.2.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istražuje i razmatra kako se grade riječi u srpskom jeziku te obogaćuje svoj rječnik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korijen, osnovu riječi, tvorbene morfeme i morfeme za gramatički oblik</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različite vrste tvorbe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razlike u značenju među riječima uvjetovane tvorbom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i primjenjuje morfološke alternacije prilikom građenja riječi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prema tvorbenim obrascima gradi nove riječi i smišlja neologizme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na zadanim primjerima razlikuje korijen i osnovu, jednostavne (proste) i složene riječi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i ukratko opisuje načine tvorbe riječi te prema modelu gradi nove riječi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korijen, osnovu i druge morfeme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i uspoređuje različite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načine tvorbe</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 xml:space="preserve"> -</w:t>
            </w:r>
            <w:r w:rsidRPr="00354C8A">
              <w:rPr>
                <w:rFonts w:ascii="Arial" w:eastAsia="Times New Roman" w:hAnsi="Arial" w:cs="Arial"/>
                <w:color w:val="000000"/>
                <w:sz w:val="20"/>
                <w:szCs w:val="20"/>
                <w:shd w:val="clear" w:color="auto" w:fill="FFFFFF"/>
                <w:lang w:eastAsia="hr-HR"/>
              </w:rPr>
              <w:t>samostalno gradi nove riječi tj. daje primjere različitih tvorenica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raščlanjuje riječi na morfeme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razlike u značenju riječi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uvjetovane tvorbom</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 identificira morfološke alternacije - samostalno gradi nove riječi tj. daje primjere različitih tvorenica i smišlja neologizme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raščlanjuje riječi na morfeme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razlike u značenju riječi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uvjetovane tvorbom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identificira i objašnjava uzroke za morfološke alternacije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gradi nove riječi tj. daje primjere novih tvorenica u kojima dolazi do morfoloških alternacija i smišlja neologizme</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B.2.3.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raspravlja o jezičnoj kulturi, toleranciji i ravnopravnosti te ih primjenjuje u svakodnevnoj komunikaciji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primjenjuje pravila jezične kulture (odnos prema posuđenicama i neologizmima te arhaizmima, žargonizmima i vulgarizmima)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i kritički prosuđuje uporabu standardnog jezika u javnim situacijama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iskazuje jezičnu toleranciju prema govornicima drugih jezika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služi se jezičnim priručnicima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kao pripadnik nacionalne manjine zaključuje o važnosti materinskog jezika kao temelja kulturnog i nacionalnog identiteta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obilježja jezične kulture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i bira prikladna jezična pravila u javnoj situaciji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bira prikladna jezična pravila u javnoj situaciji i zaključuje o svojoj jezičnoj kulturi te se uz pomoć učitelja služi jezičnim priručnicima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primjenjuje pravila jezične kulture u svim komunikacijskim situacijama, raspravlja o javnoj</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jezičnoj kulturi, služi se jezičnim priručnicima, navodi razloge zbog kojih pripadnici nacionalnih manjina trebaju upotrebljavati materinski jezik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primjenjuje pravila jezične kulture, raspravlja o</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svojoj i javnoj</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jezičnoj kulturi 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kritički prosuđuje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uporabu srpskog standardnog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jezika u različitim komunikacijskim situacijama, služi se jezičnim priručnicima, argumentira potrebu i nužnost da pripadnici nacionalnih manjina koriste materinski jezik </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B.2.4.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analizira reformu srpskog jezika od polovice 18. do druge polovice 19. stoljeća kao i njegovu standardizaciju od 19. do kraja 20. stoljeća</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društveno-povijesni kontekst koji je doveo do uporabe više jezika (od polovice 18. do polovice 19. stoljeća)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kronološki proučava reformu jezika i pisma (Venclović, Orfelin, Dositej, Mrkalj, Vuk)</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objašnjava razloge protivljenja jezičnoj </w:t>
            </w:r>
            <w:r w:rsidRPr="00354C8A">
              <w:rPr>
                <w:rFonts w:ascii="Arial" w:eastAsia="Times New Roman" w:hAnsi="Arial" w:cs="Arial"/>
                <w:color w:val="000000"/>
                <w:sz w:val="20"/>
                <w:szCs w:val="20"/>
                <w:shd w:val="clear" w:color="auto" w:fill="FFFFFF"/>
                <w:lang w:eastAsia="hr-HR"/>
              </w:rPr>
              <w:lastRenderedPageBreak/>
              <w:t>reformi od strane Matice srpske i Crkve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ulozi Vuka Karadžića u reformi jezika i pisma u kontekstu rada njegovih prethodnika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razloge standardizacije jezika na temelju Bečkog i Novosadskog dogovora</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analizira reformu srpskog jezika tako što navodi reformatore i ukratko opisuje njihov rad na reformi jezika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navodi pravopisne dogovore i smješta </w:t>
            </w:r>
            <w:r w:rsidRPr="00354C8A">
              <w:rPr>
                <w:rFonts w:ascii="Arial" w:eastAsia="Times New Roman" w:hAnsi="Arial" w:cs="Arial"/>
                <w:color w:val="000000"/>
                <w:sz w:val="20"/>
                <w:szCs w:val="20"/>
                <w:shd w:val="clear" w:color="auto" w:fill="FFFFFF"/>
                <w:lang w:eastAsia="hr-HR"/>
              </w:rPr>
              <w:lastRenderedPageBreak/>
              <w:t>ih u povijesno razdoblje</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argumentira reformu srpskog jezika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rad reformatora srpskog jezika te to povezuje s društveno-povijesnim kontekstom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razloge za održavanje Bečkog i Novosadskog dogovora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argumentira reformu srpskog jezika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objašnjava i analizira razloge protivljenja jezičnoj reformi </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 xml:space="preserve">- navodi zaključke Bečkog i </w:t>
            </w:r>
            <w:r w:rsidRPr="00354C8A">
              <w:rPr>
                <w:rFonts w:ascii="Arial" w:eastAsia="Times New Roman" w:hAnsi="Arial" w:cs="Arial"/>
                <w:color w:val="000000"/>
                <w:sz w:val="20"/>
                <w:szCs w:val="20"/>
                <w:shd w:val="clear" w:color="auto" w:fill="FFFFFF"/>
                <w:lang w:eastAsia="hr-HR"/>
              </w:rPr>
              <w:t>Novosadskog dogovora</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r w:rsidRPr="00354C8A">
              <w:rPr>
                <w:rFonts w:ascii="Arial" w:eastAsia="Times New Roman" w:hAnsi="Arial" w:cs="Arial"/>
                <w:color w:val="000000"/>
                <w:sz w:val="20"/>
                <w:szCs w:val="20"/>
                <w:lang w:eastAsia="hr-HR"/>
              </w:rPr>
              <w:t xml:space="preserve">samostalno </w:t>
            </w:r>
            <w:r w:rsidRPr="00354C8A">
              <w:rPr>
                <w:rFonts w:ascii="Arial" w:eastAsia="Times New Roman" w:hAnsi="Arial" w:cs="Arial"/>
                <w:color w:val="000000"/>
                <w:sz w:val="20"/>
                <w:szCs w:val="20"/>
                <w:shd w:val="clear" w:color="auto" w:fill="FFFFFF"/>
                <w:lang w:eastAsia="hr-HR"/>
              </w:rPr>
              <w:t xml:space="preserve">argumentira reformu srpskog jezika i procjenjuje njezin značaj za suvremeno doba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objašnjava i analizira razloge protivljenja jezičnoj reformi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zaključke Bečkog i Novosadskog dogovora i kritički ih prosuđuje s obzirom na današnje stanje</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c>
          <w:tcPr>
            <w:tcW w:w="0" w:type="auto"/>
            <w:gridSpan w:val="6"/>
            <w:tcBorders>
              <w:top w:val="single" w:sz="6" w:space="0" w:color="000000"/>
              <w:left w:val="single" w:sz="6" w:space="0" w:color="000000"/>
              <w:bottom w:val="single" w:sz="6" w:space="0" w:color="000000"/>
              <w:right w:val="single" w:sz="6"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lastRenderedPageBreak/>
              <w:t>DOMENA: KULTURA IZRAŽAVANJA I STVARALAŠTVO (C)</w:t>
            </w:r>
          </w:p>
        </w:tc>
      </w:tr>
      <w:tr w:rsidR="0076074D" w:rsidRPr="00354C8A" w:rsidTr="00285C7B">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C.2.1.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aktivno razgovara, raspravlja i pregovara, oblikuje i govori različite tekstove te primjenjuje kulturu komunikacije</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 razgovoru primjenjuje uvjeravanje, pregovaranje, raspravljanje, dokazivanje i argumentirano obrazlaže svoje vrijednosne sudove te ih potkrjepljuje analogijama iz čitalačkog i osobnog iskustva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izražajno govori književne tekstove naglašavajući određene riječi radi ostvarivanja učinka na slušatelja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upravlja razgovorom, postavlja ciljana pitanja vodeći računa o osjećajima, interesu i potrebama sugovornika</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služ</w:t>
            </w:r>
            <w:r>
              <w:rPr>
                <w:rFonts w:ascii="Arial" w:eastAsia="Times New Roman" w:hAnsi="Arial" w:cs="Arial"/>
                <w:color w:val="000000"/>
                <w:sz w:val="20"/>
                <w:szCs w:val="20"/>
                <w:shd w:val="clear" w:color="auto" w:fill="FFFFFF"/>
                <w:lang w:eastAsia="hr-HR"/>
              </w:rPr>
              <w:t xml:space="preserve">i se dijalektizmima, frazemima, </w:t>
            </w:r>
            <w:r w:rsidRPr="00354C8A">
              <w:rPr>
                <w:rFonts w:ascii="Arial" w:eastAsia="Times New Roman" w:hAnsi="Arial" w:cs="Arial"/>
                <w:color w:val="000000"/>
                <w:sz w:val="20"/>
                <w:szCs w:val="20"/>
                <w:shd w:val="clear" w:color="auto" w:fill="FFFFFF"/>
                <w:lang w:eastAsia="hr-HR"/>
              </w:rPr>
              <w:t>kolokvijalizmima, poetizmima radi postizanja željenih stilskih efekata</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uz poticaj učitelja aktivno razgovara, </w:t>
            </w:r>
            <w:r w:rsidRPr="00354C8A">
              <w:rPr>
                <w:rFonts w:ascii="Arial" w:eastAsia="Times New Roman" w:hAnsi="Arial" w:cs="Arial"/>
                <w:color w:val="000000"/>
                <w:sz w:val="20"/>
                <w:szCs w:val="20"/>
                <w:shd w:val="clear" w:color="auto" w:fill="FFFFFF"/>
                <w:lang w:eastAsia="hr-HR"/>
              </w:rPr>
              <w:t>raspravlja i pregovara</w:t>
            </w:r>
            <w:r w:rsidRPr="00354C8A">
              <w:rPr>
                <w:rFonts w:ascii="Arial" w:eastAsia="Times New Roman" w:hAnsi="Arial" w:cs="Arial"/>
                <w:color w:val="000000"/>
                <w:sz w:val="20"/>
                <w:szCs w:val="20"/>
                <w:lang w:eastAsia="hr-HR"/>
              </w:rPr>
              <w:t xml:space="preserve">, primjenjujući kulturu komunikacije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izražajno govori književne tekstove po uzoru na učitelja ili tekstove koje je čuo putem različitih medija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aktivno razgovara </w:t>
            </w:r>
            <w:r w:rsidRPr="00354C8A">
              <w:rPr>
                <w:rFonts w:ascii="Arial" w:eastAsia="Times New Roman" w:hAnsi="Arial" w:cs="Arial"/>
                <w:color w:val="000000"/>
                <w:sz w:val="20"/>
                <w:szCs w:val="20"/>
                <w:lang w:eastAsia="hr-HR"/>
              </w:rPr>
              <w:t>uz manji poticaj učitelja</w:t>
            </w:r>
            <w:r w:rsidRPr="00354C8A">
              <w:rPr>
                <w:rFonts w:ascii="Arial" w:eastAsia="Times New Roman" w:hAnsi="Arial" w:cs="Arial"/>
                <w:color w:val="000000"/>
                <w:sz w:val="20"/>
                <w:szCs w:val="20"/>
                <w:shd w:val="clear" w:color="auto" w:fill="FFFFFF"/>
                <w:lang w:eastAsia="hr-HR"/>
              </w:rPr>
              <w:t>, raspravlja i pregovara</w:t>
            </w:r>
            <w:r w:rsidRPr="00354C8A">
              <w:rPr>
                <w:rFonts w:ascii="Arial" w:eastAsia="Times New Roman" w:hAnsi="Arial" w:cs="Arial"/>
                <w:color w:val="000000"/>
                <w:sz w:val="20"/>
                <w:szCs w:val="20"/>
                <w:lang w:eastAsia="hr-HR"/>
              </w:rPr>
              <w:t xml:space="preserve"> primjenjujući uvjeravanje i dokazivanje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oblikuje i govori različite tekstove primjenjujući kulturu komunikacije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izražajno govori književne tekstove u skladu sa svojim doživljajem teksta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aktivno razgovara, raspravlja, pregovara i argumentirano obrazlaže svoje vrijednosne sudove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oblikuje i govori složenije tekstove primjenjujući kulturu komunikacije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izražajno govori književne tekstove u skladu sa svojim doživljajem teksta i ortoepskim pravilima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aktivno razgovara, raspravlja, dokazuje i argumentirano obrazlaže svoje vrijednosne sudove te ih potkrepljuje analogijama iz čitalačkog i osobnog iskustva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dosljedno primjenjuje kulturu komunikacije vodeći računa o osjećajima i potrebama sugovornika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izražajno govori književne tekstove u skladu sa svojim doživljajem, ortoepskim pravilima i stilogenim mjestima</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C.2.2.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razvija vještinu istraživačkog čitanja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studiozno, analitički i pomno sagledava pojedinosti u tekstu tragajući za odgovorima (čitanje s olovkom u ruci)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sažima i sintetizira nove riječi, informacije i ideje u tekstu i tako gradi svoju kulturu izražavanja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služi se prethodno stečenim znanjima o funkciji strukture teksta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važnosti konteksta za razumijevanje odlomaka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izdvaja nove riječi, informacije i ideje iz teksta, tragajući za odgovorima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važnost konteksta za razumijevanje dijelova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pomoću istraživačkih zadataka izdvaja i objašnjava nove riječi, informacije i ideje iz teksta, tragajući za odgovorima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-objašnjava važnost konteksta za razumijevanje dijelova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istražuje tekst, izdvaja i objašnjava nove riječi, informacije i ideje i povezuje ih s postojećim znanjem</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i daje primjere o važnosti konteksta za razumijevanje dijelova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studiozno i analitički istražuje tekst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preispituje nove izraze, informacije i ideje, sintetizira ih i tako gradi svoju kulturu izražavanja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-raspravlja i daje primjere iz osobnog iskustva o važnosti konteksta za razumijevanje dijelova teksta </w:t>
            </w:r>
          </w:p>
        </w:tc>
      </w:tr>
      <w:tr w:rsidR="0076074D" w:rsidRPr="00354C8A" w:rsidTr="00285C7B">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C.2.3.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piše različite tekstove, komparativne eseje, primjenjujući pravopisna pravila i obilježja prikladnih funkcionalnih stilova, stvaralački i kreativno se izražava</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 razumijevanjem upotrebljava novousvojene riječi u oblikovanju pisanih tekstova, prikuplja i povezuje informacije u vezi s temom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oblikuje komparativne eseje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žanrovski preoblikuje književni tekst primjenjujući svoje znanje o žanrovskim i strukturnim karakteristikama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priprema i oblikuje tekstove u kojima do izražaja dolazi intelektualna radoznalost, kreativnost, inovativnost, originalnost</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uz pomoć učitelja i prema modelu, uglavnom poštujući pravopisna pravila, oblikuje komparativne eseje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piše različite tekstove jednostavnije strukture primjenjujući pravopisna pravila i obilježja prikladnih funkcionalnih stilova uz povremene pogreške</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pomoću smjernica i prema modelu, poštujući pravopisna pravila, oblikuje komparativne eseje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piše tekstove jednostavnije strukture primjenjujući obilježja prikladnih funkcionalnih stilova i poštujući pravopisnu normu uz rijetke manje pogreške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točno upotrebljava novousvojene riječi </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 xml:space="preserve">-pomoću smjernica, dosljedno </w:t>
            </w:r>
            <w:r w:rsidRPr="00354C8A">
              <w:rPr>
                <w:rFonts w:ascii="Arial" w:eastAsia="Times New Roman" w:hAnsi="Arial" w:cs="Arial"/>
                <w:color w:val="000000"/>
                <w:sz w:val="20"/>
                <w:szCs w:val="20"/>
                <w:shd w:val="clear" w:color="auto" w:fill="FFFFFF"/>
                <w:lang w:eastAsia="hr-HR"/>
              </w:rPr>
              <w:t xml:space="preserve">primjenjujući pravopisna pravila, oblikuje komparativne eseje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prikuplja i povezuje informacije vezane za temu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piše tekstove složenije strukture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-kreativno se izražava primjenjujući obilježja funkcionalnih stilova i poštujući pravopisnu normu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točno upotrebljava novousvojene riječi </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dosljedno primjenjujući pravopisna pravila oblikuje komparativne eseje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prikuplja i povezuje informacije u vezi s temom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piše tekstove složenije strukture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kreativno se izražava primjenjujući obilježja funkcionalnih stilova i poštujući pravopisnu normu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točno upotrebljava novousvojene riječi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žanrovski preoblikuje književni tekst primjenjujući znanje o žanrovskim i strukturnim karakteristikama</w:t>
            </w:r>
          </w:p>
        </w:tc>
      </w:tr>
      <w:tr w:rsidR="0076074D" w:rsidRPr="00354C8A" w:rsidTr="00285C7B">
        <w:tc>
          <w:tcPr>
            <w:tcW w:w="0" w:type="auto"/>
            <w:gridSpan w:val="6"/>
            <w:tcBorders>
              <w:top w:val="single" w:sz="6" w:space="0" w:color="000000"/>
              <w:left w:val="single" w:sz="6" w:space="0" w:color="000000"/>
              <w:bottom w:val="single" w:sz="6" w:space="0" w:color="000000"/>
              <w:right w:val="single" w:sz="6"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lastRenderedPageBreak/>
              <w:t>DOMENA: KULTURA I MEDIJI (D)</w:t>
            </w:r>
          </w:p>
        </w:tc>
      </w:tr>
      <w:tr w:rsidR="0076074D" w:rsidRPr="00354C8A" w:rsidTr="00285C7B">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D.2.1.</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istražuje razliku između književnih ostvarenja masovne kulture i tzv. visoke kulture</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uspoređuje vrijednosti različitih književnih djela tzv. visoke kulture i vrijednosti npr. ljubavnog romana masovne književne produkcije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promišlja i diskutira o strukturi i sadržaju djela masovne književne produkcije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procjenjuje estetsku i idejnu razinu odabranih književnih tekstova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diskutira o komercijalnoj književnosti i masovnoj književnoj produkciji</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pomoću smjernica objašnjava razliku između ostva</w:t>
            </w:r>
            <w:r>
              <w:rPr>
                <w:rFonts w:ascii="Arial" w:eastAsia="Times New Roman" w:hAnsi="Arial" w:cs="Arial"/>
                <w:color w:val="000000"/>
                <w:sz w:val="20"/>
                <w:szCs w:val="20"/>
                <w:lang w:eastAsia="hr-HR"/>
              </w:rPr>
              <w:t xml:space="preserve">renja visoke i masovne kulture, </w:t>
            </w:r>
            <w:r w:rsidRPr="00354C8A">
              <w:rPr>
                <w:rFonts w:ascii="Arial" w:eastAsia="Times New Roman" w:hAnsi="Arial" w:cs="Arial"/>
                <w:color w:val="000000"/>
                <w:sz w:val="20"/>
                <w:szCs w:val="20"/>
                <w:lang w:eastAsia="hr-HR"/>
              </w:rPr>
              <w:t>uspoređujući jedno lektirno djelo i jedno djelo masovne književne produkcije po slobodnom izboru</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pomoću smjernica objašnjava razliku između ostvarenja visoke i masovne kulture, uspoređujući više lektirnih i djela masovne književne produkcije, slične tematike</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istražuje i objašnjava razliku između ostvarenja visoke i masovne kulture, uspoređujući više lektirnih i djela masovne književne produkcije, slične tematike</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istražuje i procjenjuje razliku između ostvarenja visoke i masovne kulture, uspoređujući više lektirnih i djela masovne književne produkcije, slične ili različite tematike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zauzima stav prema masovnoj književnoj produkciji i argumentirano ga brani</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vrste teksta (prijedlog): lektirna djela, djela tzv. masovne književne produkcije: kriminalistički romani, ljubavni romani, gotički romani. </w:t>
            </w:r>
          </w:p>
        </w:tc>
      </w:tr>
      <w:tr w:rsidR="0076074D" w:rsidRPr="00354C8A"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D.2.2.</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istražuje</w:t>
            </w:r>
            <w:r w:rsidRPr="00354C8A">
              <w:rPr>
                <w:rFonts w:ascii="Arial" w:eastAsia="Times New Roman" w:hAnsi="Arial" w:cs="Arial"/>
                <w:color w:val="0000FF"/>
                <w:sz w:val="20"/>
                <w:szCs w:val="20"/>
                <w:lang w:eastAsia="hr-HR"/>
              </w:rPr>
              <w:t xml:space="preserve"> </w:t>
            </w:r>
            <w:r w:rsidRPr="00354C8A">
              <w:rPr>
                <w:rFonts w:ascii="Arial" w:eastAsia="Times New Roman" w:hAnsi="Arial" w:cs="Arial"/>
                <w:color w:val="000000"/>
                <w:sz w:val="20"/>
                <w:szCs w:val="20"/>
                <w:lang w:eastAsia="hr-HR"/>
              </w:rPr>
              <w:t>utjecaj medija na razvoj rasnih, nacionalnih, vjerskih i kulturoloških</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predrasuda kod mladeži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različitim medijskim tekstovima istražuje pojavu rasnih, nacionalnih, vjerskih i kulturoloških predrasuda i diskutira o njima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promišlja koje su društvene grupe najugroženije (marginalne društvene grupe, manjinske etničke i vjerske grupe)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osuđuje i zauzima kritički stav prema rasnim, nacionalnim, vjerskim i drugim predrasudama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iskazuje otvorenost prema pripadnicima različitih rasnih, nacionalnih, vjerskih i kulturnih krugova i njihovim vrijednostima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uz pomoć učitelja objašnjava utje</w:t>
            </w:r>
            <w:r>
              <w:rPr>
                <w:rFonts w:ascii="Arial" w:eastAsia="Times New Roman" w:hAnsi="Arial" w:cs="Arial"/>
                <w:color w:val="000000"/>
                <w:sz w:val="20"/>
                <w:szCs w:val="20"/>
                <w:lang w:eastAsia="hr-HR"/>
              </w:rPr>
              <w:t xml:space="preserve">caj medija na razvoj različitih </w:t>
            </w:r>
            <w:r w:rsidRPr="00354C8A">
              <w:rPr>
                <w:rFonts w:ascii="Arial" w:eastAsia="Times New Roman" w:hAnsi="Arial" w:cs="Arial"/>
                <w:color w:val="000000"/>
                <w:sz w:val="20"/>
                <w:szCs w:val="20"/>
                <w:lang w:eastAsia="hr-HR"/>
              </w:rPr>
              <w:t>predrasuda kod</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mladeži, analizirajući nekoliko tekstova iz različitih izvora.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pomoću smjernica objašnjava</w:t>
            </w:r>
            <w:r w:rsidRPr="00354C8A">
              <w:rPr>
                <w:rFonts w:ascii="Arial" w:eastAsia="Times New Roman" w:hAnsi="Arial" w:cs="Arial"/>
                <w:color w:val="FF0000"/>
                <w:sz w:val="20"/>
                <w:szCs w:val="20"/>
                <w:lang w:eastAsia="hr-HR"/>
              </w:rPr>
              <w:t xml:space="preserve"> </w:t>
            </w:r>
            <w:r w:rsidRPr="00354C8A">
              <w:rPr>
                <w:rFonts w:ascii="Arial" w:eastAsia="Times New Roman" w:hAnsi="Arial" w:cs="Arial"/>
                <w:color w:val="0000FF"/>
                <w:sz w:val="20"/>
                <w:szCs w:val="20"/>
                <w:lang w:eastAsia="hr-HR"/>
              </w:rPr>
              <w:t> </w:t>
            </w:r>
            <w:r w:rsidRPr="00354C8A">
              <w:rPr>
                <w:rFonts w:ascii="Arial" w:eastAsia="Times New Roman" w:hAnsi="Arial" w:cs="Arial"/>
                <w:color w:val="000000"/>
                <w:sz w:val="20"/>
                <w:szCs w:val="20"/>
                <w:lang w:eastAsia="hr-HR"/>
              </w:rPr>
              <w:t>utjecaj medija na razvoj različitih</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predrasuda kod mladeži, analizirajući nekoliko tekstova iz različitih izvora.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objašnjava i komentira utjecaj medija na razvoj različitih predrasuda kod mladeži, analizirajući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nekoliko tekstova iz različitih izvora i dajući primjere iz svakodnevnog života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procjenjuje utjecaj medija na razvoj različitih predrasuda kod omladine, istražujući nekoliko tekstova iz različitih izvora i dajući primjere iz svakodnevnog života i svijeta koji ga okružuje</w:t>
            </w:r>
          </w:p>
        </w:tc>
      </w:tr>
      <w:tr w:rsidR="0076074D" w:rsidRPr="00354C8A"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vrste teksta (prijedlog): tekstovi popularne glazbe, članci iz dnevnih novina, časopisa, vijesti, filmovi, televizijske emisije i drugi medijski tekstovi po izboru učenika ili učitelja, iz različitih izvora.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Učitelj bira 3-6 tekstova za ostvarenje ovog ishoda.</w:t>
            </w:r>
          </w:p>
        </w:tc>
      </w:tr>
      <w:tr w:rsidR="0076074D" w:rsidRPr="00354C8A" w:rsidTr="00285C7B">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D.2.3.</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razvija svoj kulturni i nacionalni identitet</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njeguje svoju tradiciju i običaje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upoznaje se s radom kulturnih ustanova, posjećuje kulturne događaje i vrednuje ih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sudjeluje u školskim i izvanškolskim kulturnim manifestacijama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istražuje ili dramatizira narodne običaje vezane uz krsnu slavu i druge vjerske običaje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izražava pozitivan odnos prema umjetnosti, tradiciji i kulturi</w:t>
            </w:r>
          </w:p>
        </w:tc>
        <w:tc>
          <w:tcPr>
            <w:tcW w:w="0" w:type="auto"/>
            <w:gridSpan w:val="2"/>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posjećuje kulturne ustanove i događaje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354C8A" w:rsidRDefault="0076074D" w:rsidP="00285C7B">
            <w:pPr>
              <w:spacing w:after="240" w:line="240" w:lineRule="auto"/>
              <w:rPr>
                <w:rFonts w:ascii="Times New Roman" w:eastAsia="Times New Roman" w:hAnsi="Times New Roman"/>
                <w:sz w:val="24"/>
                <w:szCs w:val="24"/>
                <w:lang w:eastAsia="hr-HR"/>
              </w:rPr>
            </w:pPr>
          </w:p>
        </w:tc>
        <w:tc>
          <w:tcPr>
            <w:tcW w:w="0" w:type="auto"/>
            <w:gridSpan w:val="2"/>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posjećuje kulturne ustanove i događaje, osim na poticaj i samostalno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354C8A" w:rsidRDefault="0076074D" w:rsidP="00285C7B">
            <w:pPr>
              <w:spacing w:after="240" w:line="240" w:lineRule="auto"/>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D9D9D9"/>
                <w:lang w:eastAsia="hr-HR"/>
              </w:rPr>
              <w:t>3. razred SŠ - 140 sati</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KNJIŽEVNOST (A)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A.3.1.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opisuje društveno-povijesni i kulturni kontekst tekstova nastalih od šezdesetih </w:t>
            </w:r>
            <w:r w:rsidRPr="00354C8A">
              <w:rPr>
                <w:rFonts w:ascii="Arial" w:eastAsia="Times New Roman" w:hAnsi="Arial" w:cs="Arial"/>
                <w:color w:val="000000"/>
                <w:sz w:val="20"/>
                <w:szCs w:val="20"/>
                <w:shd w:val="clear" w:color="auto" w:fill="FFFFFF"/>
                <w:lang w:eastAsia="hr-HR"/>
              </w:rPr>
              <w:lastRenderedPageBreak/>
              <w:t>godina do kraja 19. stoljeća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istražuje utjecaj socijalističkih ideja Svetozara Markovića na književno stvaralaštvo i njegovo idealiziranje </w:t>
            </w:r>
            <w:r w:rsidRPr="00354C8A">
              <w:rPr>
                <w:rFonts w:ascii="Arial" w:eastAsia="Times New Roman" w:hAnsi="Arial" w:cs="Arial"/>
                <w:color w:val="000000"/>
                <w:sz w:val="20"/>
                <w:szCs w:val="20"/>
                <w:shd w:val="clear" w:color="auto" w:fill="FFFFFF"/>
                <w:lang w:eastAsia="hr-HR"/>
              </w:rPr>
              <w:lastRenderedPageBreak/>
              <w:t>seoske patrijarhalne zajednice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kako se doba apsolutističkog režima dinastije Obrenović oslikalo u književnoumjetničkim tekstovima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uz pomoć učitelja opisuje povijesni</w:t>
            </w:r>
            <w:r w:rsidRPr="00354C8A">
              <w:rPr>
                <w:rFonts w:ascii="Arial" w:eastAsia="Times New Roman" w:hAnsi="Arial" w:cs="Arial"/>
                <w:color w:val="000000"/>
                <w:sz w:val="20"/>
                <w:szCs w:val="20"/>
                <w:shd w:val="clear" w:color="auto" w:fill="FFFFFF"/>
                <w:lang w:eastAsia="hr-HR"/>
              </w:rPr>
              <w:br/>
              <w:t>kontekst književnih tekstova iz druge polovice 19. stoljeća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navodi ideje Svetozara Markovića </w:t>
            </w:r>
            <w:r w:rsidRPr="00354C8A">
              <w:rPr>
                <w:rFonts w:ascii="Arial" w:eastAsia="Times New Roman" w:hAnsi="Arial" w:cs="Arial"/>
                <w:color w:val="000000"/>
                <w:sz w:val="20"/>
                <w:szCs w:val="20"/>
                <w:shd w:val="clear" w:color="auto" w:fill="FFFFFF"/>
                <w:lang w:eastAsia="hr-HR"/>
              </w:rPr>
              <w:br/>
            </w:r>
            <w:r w:rsidRPr="00354C8A">
              <w:rPr>
                <w:rFonts w:ascii="Arial" w:eastAsia="Times New Roman" w:hAnsi="Arial" w:cs="Arial"/>
                <w:color w:val="000000"/>
                <w:sz w:val="20"/>
                <w:szCs w:val="20"/>
                <w:shd w:val="clear" w:color="auto" w:fill="FFFFFF"/>
                <w:lang w:eastAsia="hr-HR"/>
              </w:rPr>
              <w:br/>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prema smjernicama opisuje društveni, povijesni i kulturni kontekst i njegov utjecaj na tematiku književnog djela iz </w:t>
            </w:r>
            <w:r w:rsidRPr="00354C8A">
              <w:rPr>
                <w:rFonts w:ascii="Arial" w:eastAsia="Times New Roman" w:hAnsi="Arial" w:cs="Arial"/>
                <w:color w:val="000000"/>
                <w:sz w:val="20"/>
                <w:szCs w:val="20"/>
                <w:shd w:val="clear" w:color="auto" w:fill="FFFFFF"/>
                <w:lang w:eastAsia="hr-HR"/>
              </w:rPr>
              <w:lastRenderedPageBreak/>
              <w:t>druge polovice 19. stoljeća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objašnjava ideje Svetozara Markovića </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samostalno istražuje međusobni odnos društvenog, povijesnog i kulturnog konteksta i književnog teksta te </w:t>
            </w:r>
            <w:r w:rsidRPr="00354C8A">
              <w:rPr>
                <w:rFonts w:ascii="Arial" w:eastAsia="Times New Roman" w:hAnsi="Arial" w:cs="Arial"/>
                <w:color w:val="000000"/>
                <w:sz w:val="20"/>
                <w:szCs w:val="20"/>
                <w:shd w:val="clear" w:color="auto" w:fill="FFFFFF"/>
                <w:lang w:eastAsia="hr-HR"/>
              </w:rPr>
              <w:lastRenderedPageBreak/>
              <w:t>utjecaj na tematiku i stil književnog teksta iz druge polovice 19. stoljeća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objašnjava utjecaj ideja Svetozara Markovića na književnost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sliku vladavine Obrenovića u djelima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samostalno istražuje i raspravlja o</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međusobnom odnosu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društvenog, povijesnog i kulturnog konteksta i književnog teksta te utjecaj </w:t>
            </w:r>
            <w:r w:rsidRPr="00354C8A">
              <w:rPr>
                <w:rFonts w:ascii="Arial" w:eastAsia="Times New Roman" w:hAnsi="Arial" w:cs="Arial"/>
                <w:color w:val="000000"/>
                <w:sz w:val="20"/>
                <w:szCs w:val="20"/>
                <w:shd w:val="clear" w:color="auto" w:fill="FFFFFF"/>
                <w:lang w:eastAsia="hr-HR"/>
              </w:rPr>
              <w:lastRenderedPageBreak/>
              <w:t>na tematiku, stil i recepciju književnog teksta iz druge polovice 19. stoljeća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procjenjuje utjecaj ideja Svetozara Markovića na književnost i sliku vladavine Obrenovića u djelima </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A.3.2.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realizma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realizam kao pravac i metodu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tijekom interpretacije djela uočava odlike realizma: utjecaj pozitivizma na književnost, tipski junaci, opozicija selo-grad, tipovi realizma, naturalizam kao nastavak realizma, regionalna tematika i drugo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navodi i opisuje obilježja realizma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pisce i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 tekstu pronalazi i objašnjava obilježja realizma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razmatra odnos realizma prema romantizmu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uspoređuje obilježja srpskog i svjetskog realizma koja pronalazi u različitim tekstovima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objašnjava njihov odnos kao i odnos realizma prema romantizmu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utjecaj svjetskog realizma na srpski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sistematizira i objašnjava odnos</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obilježja svjetskog i srpskog realizma koja pronalazi u različitim tekstovima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istražuje utjecaj svjetskog realizma na srpski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prosuđuje odnos realizma prema romantizmu i zauzima kritički stav</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A.3.3.</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opisuje društveno-povijesni i kulturni kontekst tekstova s početka 20. stoljeća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povijesne i društvene promjene u Srbiji, a samim time i u književnosti i drugim umjetnostima na početku 20. stoljeća (Majski prevrat, dolazak Karađorđevića na vlast, razvoj demokracije i gradova)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povezuje stil književnika s procesom europeizacije srpske književnosti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uz pomoć učitelja opisuje povijesni kontekst književnih tekstova početkom 20. stoljeća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br/>
            </w:r>
            <w:r w:rsidRPr="00354C8A">
              <w:rPr>
                <w:rFonts w:ascii="Arial" w:eastAsia="Times New Roman" w:hAnsi="Arial" w:cs="Arial"/>
                <w:color w:val="000000"/>
                <w:sz w:val="20"/>
                <w:szCs w:val="20"/>
                <w:shd w:val="clear" w:color="auto" w:fill="FFFFFF"/>
                <w:lang w:eastAsia="hr-HR"/>
              </w:rPr>
              <w:br/>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prema smjernicama opisuje društveni, povijesni i kulturni kontekst i njegov utjecaj na tematiku književnog djela početkom 20. stoljeća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navodi odlike europeizacije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istražuje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međusobni odnos društvenog, povijesnog i kulturnog konteksta i književnog teksta te utjecaj na tematiku i stil književnog teksta početkom 20. stoljeća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europeizaciju srpske književnosti</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istražuje i raspravlja o</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međusobnom odnosu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društvenog, povijesnog i kulturnog konteksta i književnog teksta te utjecaj na tematiku, stil i recepciju književnog teksta početkom 20. stoljeća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 europeizaciju srpske književnosti</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A.3.4.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moderne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heterogenost ove epohe te raspravlja o raznim nazivima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zaključuje o značaju časopisa Srpski književni glasnik</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 temelju vlastitog čitalačkog iskustva i interpretacije djela zaključuje o odlikama moderne: nezadovoljstvo životom i pesimizam, ideje francuskih izama, tradicionalna i modernistička linija i drugo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i opisuje obilježja moderne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pisce i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 tekstu pronalazi i objašnjava obilježja moderne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 uz pomoć učitelja razmatra odnos moderne prema realizmu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obilježja srpskog i europskog modernizma koja pronalazi u različitim tekstovima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 objašnjava njihov odnos kao i odnos moderne prema realizmu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utjecaj svjetskog modernizma na srpski</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sistematizira i objašnjava odnos</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obilježja europskog i srpskog modernizma koja pronalazi u različitim tekstovima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 istražuje utjecaj svjetskog modernizma na srpski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prosuđuje odnos moderne prema realizmu i zauzima kritički stav</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A.3.5.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razvija stav prema kritičkim tekstovima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 temelju kritičkih tekstova Bogdana Popovića, Jovana Skerlića i drugih uočava borbu kritičara za europeizaciju srpske književnosti i proučava njihov odnos prema tradiciji, pesimizmu i orijentalizmu te raznim inovativnim elementima u djelima modernista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zaključuje o odlikama impresionističke kritike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zašto ovo doba zovu hegemonija kritike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prema svemu zauzima kritički stav koji argumentira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prema smjernicama analizira nekoliko kritičkih tekstova jednog kritičara i izdvaja najvažnije ideje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prema smjernicama analizira nekoliko kritičkih tekstova različitih kritičara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izdvaja i komentira njihove ideje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samostalno analizira nekoliko kritičkih tekstova različitih kritičara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izdvaja i komentira njihove ideje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odlike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impresionističke kritike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samostalno uspoređuje kritičke tekstove i stavove različitih kritičara i vrednuje njihove ideje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zaključuje o odlikama impresionističke kritike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zauzima kritički stav u odnosu na određene ideje i argumentirano ga brani</w:t>
            </w:r>
          </w:p>
        </w:tc>
      </w:tr>
      <w:tr w:rsidR="0076074D" w:rsidRPr="00354C8A" w:rsidTr="00285C7B">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A.3.6.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razvija čitalačku naviku</w:t>
            </w:r>
          </w:p>
          <w:p w:rsidR="0076074D" w:rsidRPr="00354C8A" w:rsidRDefault="0076074D" w:rsidP="00285C7B">
            <w:pPr>
              <w:spacing w:after="240" w:line="240" w:lineRule="auto"/>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bira književno djelo za čitanje (samostalno ili na temelju preporuke knjižničara, učitelja, prijatelja, roditelja ili sa dopunskog spiska)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namjeru autora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argumentirano obrazlaže svoje doživljaje i stavove o djelu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 temelju literarnog iskustva pronalazi zajedničke odlike žanra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vrednuje djelo na temelju književnoteorijskog znanja koje primjenjuje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samostalno bira književno djelo i uz pomoć smjernica ga predstavlja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obrazlaže svoj izbor, svoj doživljaj i stav o pročitanom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procjenjuje namjeru autora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zajedničke odlike žanra uspoređujući djelo s književnim djelima koje je interpretirao na satu i vrednuje ga</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samostalno bira književno djelo i samostalno ga predstavlja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obrazlaže svoj izbor, svoj doživljaj i stav o pročitanom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 namjeru autora koju i prosuđuje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zajedničke odlike žanra uspoređujući djelo sa drugim djelima i vrednuje ga</w:t>
            </w:r>
          </w:p>
          <w:p w:rsidR="0076074D" w:rsidRPr="00354C8A" w:rsidRDefault="0076074D" w:rsidP="00285C7B">
            <w:pPr>
              <w:spacing w:after="0" w:line="240" w:lineRule="auto"/>
              <w:rPr>
                <w:rFonts w:ascii="Times New Roman" w:eastAsia="Times New Roman" w:hAnsi="Times New Roman"/>
                <w:sz w:val="24"/>
                <w:szCs w:val="24"/>
                <w:lang w:eastAsia="hr-HR"/>
              </w:rPr>
            </w:pP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JEZIK (B)</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B.3.1.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primjenjuje jezične vještine pri analizi teksta i oblikovanju novih primjera koristeći razne sintagme i tipove atributa poštujuću pravopisnu normu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načine iskazivanja rečeničnih članova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vrste sintagmi te ih funkcionalno primjenjuje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 uporabi sintagmi i raznih tipova atributa pravilno razdvaja riječi i upotrebljava veliko/malo slovo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prepoznaje vrste sintagmi i tipove atributa na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zadanim primjerima i prema modelu ih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primjenjuje 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svom tekstu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vrste sintagmi i tipove atributa i oblikuje analogne primjere u svom tekstu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vrste sintagmi i tipove atributa i u svom tekstu točno i funkcionalno ih primjenjuje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i objašnjava vrste sintagmi i tipove atributa i u svom tekstu točno i funkcionalno ih primjenjuje gradeći vlastiti stil</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B.3.2.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primjenjuje jezične vještine pri analizi teksta i oblikovanju novih </w:t>
            </w:r>
            <w:r w:rsidRPr="00354C8A">
              <w:rPr>
                <w:rFonts w:ascii="Arial" w:eastAsia="Times New Roman" w:hAnsi="Arial" w:cs="Arial"/>
                <w:color w:val="000000"/>
                <w:sz w:val="20"/>
                <w:szCs w:val="20"/>
                <w:shd w:val="clear" w:color="auto" w:fill="FFFFFF"/>
                <w:lang w:eastAsia="hr-HR"/>
              </w:rPr>
              <w:lastRenderedPageBreak/>
              <w:t>primjera koristeći razne tipove rečenica poštujuću pravopisnu normu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razlikuje predikatnu i komunikativnu rečenicu i navodi primjere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proučava gramatičke veze među rečeničkim članovima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oblikuje i analizira sve vrste nezavisnosloženih i zavisnosloženih rečenica kao i specijalne tipove predikatnih rečenica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kako inverzija utječe na značenje rečenice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prepoznaje tipove rečenica na zadanim primjerima i oblikuje analogne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primjere </w:t>
            </w:r>
          </w:p>
          <w:p w:rsidR="0076074D" w:rsidRPr="00354C8A"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-opisuje i objašnjava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tipove rečenica na zadanim primjerima i funkcionalno ih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primjenjuje 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svojim primjerima</w:t>
            </w:r>
          </w:p>
          <w:p w:rsidR="0076074D" w:rsidRPr="00354C8A"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-opisuje i objašnjava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tipove rečenica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 raščlanjuje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rečenice, razvrstava ih i sistematizira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oblikuje nove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primjere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raščlanjuje i sistematizira rečenice i funkcionalno</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primjenjuje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jezično znanje pri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oblikovanju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novih tekstova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B.3.3.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pravilno upotrebljava padežne i glagolske oblike vodeći računa o njihovoj kongruenciji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analizira padeže i glagolske oblike kao važne komponente sintakse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uporabu aktiva i pasiva, modalni, relativni i indikativni oblik glagolskih vremena kao i glagolski vid za oblikovanje značenja rečenica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funkcionalno i pravilno upotrebljava kongruenciju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prepoznaje padeže i glagolske oblike na zadanim primjerima 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prema modelu ih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primjenjuje 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svojim analognim primjerima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padeže i glagolske oblike povezuje ih sa vrstom rečenice te ih primjenjuje u svojim primjerima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padeže i glagolske oblike i glagolski vid i rod, povezuje ih s vrstom rečenice točno i funkcionalno ih primjenjuje u svojim tekstovima, modificira aktivne rečenice u pasivne, točno primjenjuje kongruenciju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i sistematizira padeže i glagolske oblike, rod i vid, povezuje ih s vrstom rečenice točno i funkcionalno ih primjenjuje u svojim tekstovima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gradeći vlastiti stil, modificira aktivne rečenice u pasivne, funkcionalno primjenjuje kongruenciju</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KULTURA IZRAŽAVANJA I STVARALAŠTVO (C)</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C.3.1.</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aktivno razgovara upotrebljavajući stručnu terminologiju i proširuje temu razgovora, oblikuje i govori različite tekstove te primjenjuje kulturu komunikacije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 temelju slušanog teksta samostalno oblikuje novi tekst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 temelju prethodno stečenog znanja analizira, proširuje ili nadopunjuje tumačenje slušanog teksta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 razgovoru funkcionalno i pravilno </w:t>
            </w:r>
            <w:r w:rsidRPr="00354C8A">
              <w:rPr>
                <w:rFonts w:ascii="Arial" w:eastAsia="Times New Roman" w:hAnsi="Arial" w:cs="Arial"/>
                <w:color w:val="000000"/>
                <w:sz w:val="20"/>
                <w:szCs w:val="20"/>
                <w:shd w:val="clear" w:color="auto" w:fill="FFFFFF"/>
                <w:lang w:eastAsia="hr-HR"/>
              </w:rPr>
              <w:lastRenderedPageBreak/>
              <w:t>upotrebljava stručnu terminologiju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izražajnim kazivanjem književnih tekstova ističe stilogena mjesta i pozitivne vrijednosti djela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prilagođava svoje sudove i stavove novim saznanjima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proširuje temu razgovora tako što aktivira svoje prethodno stečeno znanje i iskustvo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uz poticaj učitelja aktivno razgovara primjenjujući kulturu komunikacije</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uglavnom pravilno upotrebljava stručnu terminologiju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proširuje temu razgovora služeći se prethodno stečenim znanjem</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izražajno kazuje književni tekst ističući stilogena mjesta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Default="0076074D" w:rsidP="00285C7B">
            <w:pPr>
              <w:spacing w:after="0" w:line="240" w:lineRule="auto"/>
              <w:rPr>
                <w:rFonts w:ascii="Arial" w:eastAsia="Times New Roman" w:hAnsi="Arial" w:cs="Arial"/>
                <w:color w:val="000000"/>
                <w:sz w:val="20"/>
                <w:szCs w:val="20"/>
                <w:shd w:val="clear" w:color="auto" w:fill="FFFFFF"/>
                <w:lang w:eastAsia="hr-HR"/>
              </w:rPr>
            </w:pPr>
            <w:r w:rsidRPr="00354C8A">
              <w:rPr>
                <w:rFonts w:ascii="Arial" w:eastAsia="Times New Roman" w:hAnsi="Arial" w:cs="Arial"/>
                <w:color w:val="000000"/>
                <w:sz w:val="20"/>
                <w:szCs w:val="20"/>
                <w:shd w:val="clear" w:color="auto" w:fill="FFFFFF"/>
                <w:lang w:eastAsia="hr-HR"/>
              </w:rPr>
              <w:lastRenderedPageBreak/>
              <w:t xml:space="preserve">- aktivno razgovara uz manji poticaj učitelja primjenjujući kulturu komunikacije </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pravilno upotrebljava stručnu terminologiju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proširuje temu razgovora služeći se prethodno stečenim </w:t>
            </w:r>
            <w:r w:rsidRPr="00354C8A">
              <w:rPr>
                <w:rFonts w:ascii="Arial" w:eastAsia="Times New Roman" w:hAnsi="Arial" w:cs="Arial"/>
                <w:color w:val="000000"/>
                <w:sz w:val="20"/>
                <w:szCs w:val="20"/>
                <w:shd w:val="clear" w:color="auto" w:fill="FFFFFF"/>
                <w:lang w:eastAsia="hr-HR"/>
              </w:rPr>
              <w:lastRenderedPageBreak/>
              <w:t xml:space="preserve">znanjem i osobnim iskustvom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izražajno kazuje književni tekst ističući stilogena mjesta i pozitivne vrijednosti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aktivno razgovara primjenjujući kulturu komunikacije</w:t>
            </w:r>
          </w:p>
          <w:p w:rsidR="0076074D" w:rsidRDefault="0076074D" w:rsidP="00285C7B">
            <w:pPr>
              <w:spacing w:after="0" w:line="240" w:lineRule="auto"/>
              <w:rPr>
                <w:rFonts w:ascii="Arial" w:eastAsia="Times New Roman" w:hAnsi="Arial" w:cs="Arial"/>
                <w:color w:val="000000"/>
                <w:sz w:val="20"/>
                <w:szCs w:val="20"/>
                <w:shd w:val="clear" w:color="auto" w:fill="FFFFFF"/>
                <w:lang w:eastAsia="hr-HR"/>
              </w:rPr>
            </w:pPr>
            <w:r w:rsidRPr="00354C8A">
              <w:rPr>
                <w:rFonts w:ascii="Arial" w:eastAsia="Times New Roman" w:hAnsi="Arial" w:cs="Arial"/>
                <w:color w:val="000000"/>
                <w:sz w:val="20"/>
                <w:szCs w:val="20"/>
                <w:shd w:val="clear" w:color="auto" w:fill="FFFFFF"/>
                <w:lang w:eastAsia="hr-HR"/>
              </w:rPr>
              <w:t xml:space="preserve">- funkcionalno i pravilno upotrebljava stručnu terminologiju </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 xml:space="preserve">spontano proširuje temu razgovora služeći se prethodno </w:t>
            </w:r>
            <w:r w:rsidRPr="00354C8A">
              <w:rPr>
                <w:rFonts w:ascii="Arial" w:eastAsia="Times New Roman" w:hAnsi="Arial" w:cs="Arial"/>
                <w:color w:val="000000"/>
                <w:sz w:val="20"/>
                <w:szCs w:val="20"/>
                <w:shd w:val="clear" w:color="auto" w:fill="FFFFFF"/>
                <w:lang w:eastAsia="hr-HR"/>
              </w:rPr>
              <w:lastRenderedPageBreak/>
              <w:t>stečenim znanjem i osobnim iskustvom</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raspravlja, kritizira, njegujući vlastiti stil govorenja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izražajno kazuje književni tekst ističući stilogena mjesta i pozitivne vrijednosti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aktivno razgovara primjenjujući kulturu komunikacije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funkcionalno i pravilno upotrebljava stručnu terminologiju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spontano proširuje temu razgovora služeći se stečenim znanjima i osobnim iskustvom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raspravlja, kritizira, argumentirano obrazlaže svoje stavove, njegujući vlastiti stil govorenja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izražajno kazuje književni tekst ističući stilogena mjesta i pozitivne vrijednosti djela</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C.3.2.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razvija vještinu kritičkog čitanja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učenik kritički misli dok čita, shvaća bit i dublje značenje, utvrđuje autorovu namjeru te se s njom argumentirano spori ili slaže, kritički promišlja njegove stavove, tumači utjecaj na čitatelja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i suprotstavlja različite pristupe sličnim temama u različitim tekstovima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prikladno povezuje ideje u tekstu sa svojim znanjem, iskustvom i drugim tekstovima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pomoću smjernica i provokativnih pitanja istražuje tekst shvaćajući bit i dublje značenje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pomoću provokativnih pitanja istražuje tekst procjenjujući bit i dublje značenje teksta, kao i namjeru autora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različite pristupe sličnim temama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istražuje tekst procjenjujući bit i dublje značenje teksta, kao i namjeru autora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i suprotstavlja različite pristupe sličnim temama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i kritički istražuje tekst diskutirajući o dubljem značenju teksta i namjeri autora te se s njom argumentirano spori ili se slaže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i suprotstavlja različite pristupe sličnim temama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ideje u tekstu sa svojim znanjem, iskustvom i drugim tekstovima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C.3.3.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piše različite tekstove primjenjujući pravopisna pravila i obilježja prikladnih funkcionalnih stilova, </w:t>
            </w:r>
            <w:r w:rsidRPr="00354C8A">
              <w:rPr>
                <w:rFonts w:ascii="Arial" w:eastAsia="Times New Roman" w:hAnsi="Arial" w:cs="Arial"/>
                <w:color w:val="000000"/>
                <w:sz w:val="20"/>
                <w:szCs w:val="20"/>
                <w:shd w:val="clear" w:color="auto" w:fill="FFFFFF"/>
                <w:lang w:eastAsia="hr-HR"/>
              </w:rPr>
              <w:lastRenderedPageBreak/>
              <w:t>piše raspravljačke eseje, stvaralački i kreativno se izražava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učenik oblikuje raspravljačke eseje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samostalno priprema i oblikuje tekstove u kojima do izražaja dolazi intelektualna radoznalost, </w:t>
            </w:r>
            <w:r w:rsidRPr="00354C8A">
              <w:rPr>
                <w:rFonts w:ascii="Arial" w:eastAsia="Times New Roman" w:hAnsi="Arial" w:cs="Arial"/>
                <w:color w:val="000000"/>
                <w:sz w:val="20"/>
                <w:szCs w:val="20"/>
                <w:shd w:val="clear" w:color="auto" w:fill="FFFFFF"/>
                <w:lang w:eastAsia="hr-HR"/>
              </w:rPr>
              <w:lastRenderedPageBreak/>
              <w:t>kreativnost, inovativnost, originalnost i stvaralaštvo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uz pomoć učitelja i prema modelu,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uglavnom poštujući pravopisna pravila, oblikuje raspravljačke eseje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stvara tekstove u kojima do izražaja dolazi njegova maštovitost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pomoću smjernica i prema modelu, poštujući pravopisna pravila, oblikuje raspravljačke eseje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stvara tekstove u kojima do izražaja dolazi njegova maštovitost i kreativnost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pomoću smjernica, dosljedno primjenjujući pravopisna pravila, oblikuje raspravljačke eseje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stvara tekstove u kojima do izražaja dolazi njegova maštovitost, kreativnost i originalnost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samostalno, dosljedno primjenjujući pravopisna pravila oblikuje raspravljačke eseje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stvara tekstove u kojima do izražaja dolazi njegova </w:t>
            </w:r>
            <w:r w:rsidRPr="00354C8A">
              <w:rPr>
                <w:rFonts w:ascii="Arial" w:eastAsia="Times New Roman" w:hAnsi="Arial" w:cs="Arial"/>
                <w:color w:val="000000"/>
                <w:sz w:val="20"/>
                <w:szCs w:val="20"/>
                <w:shd w:val="clear" w:color="auto" w:fill="FFFFFF"/>
                <w:lang w:eastAsia="hr-HR"/>
              </w:rPr>
              <w:lastRenderedPageBreak/>
              <w:t>maštovitost, inovativnost, kreativnost i originalnost</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lastRenderedPageBreak/>
              <w:t>DOMENA: KULTURA I MEDIJI (D)</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D.3.1.</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vlada osnovnom filmskom terminologijom</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filmska izražajna sredstva i vlada osnovnom filmskom terminologijom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kako rakurs utječe na njegov doživljaj junaka filma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ulogu specijalnih efekata (usporeni snimak, npr.)</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navodi važnija filmska imena svjetske i srpske kinematografije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uspoređuje književno djelo i njegovu ekranizaciju i zauzima kritički stav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filmska izražajna sredstva i efekte i uz pomoć učitelja objašnjava kako se pomoću njih prenose poruke</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i na novim primjerima objašnjava različita filmska izražajna sredstva i efekte te način na koji se njima prenose poruke</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uspoređuje različita filmska ostvarenja i</w:t>
            </w:r>
            <w:r w:rsidRPr="00354C8A">
              <w:rPr>
                <w:rFonts w:ascii="Times New Roman" w:eastAsia="Times New Roman" w:hAnsi="Times New Roman"/>
                <w:color w:val="000000"/>
                <w:sz w:val="24"/>
                <w:szCs w:val="24"/>
                <w:lang w:eastAsia="hr-HR"/>
              </w:rPr>
              <w:t xml:space="preserve"> </w:t>
            </w:r>
            <w:r w:rsidRPr="00354C8A">
              <w:rPr>
                <w:rFonts w:ascii="Arial" w:eastAsia="Times New Roman" w:hAnsi="Arial" w:cs="Arial"/>
                <w:color w:val="000000"/>
                <w:sz w:val="20"/>
                <w:szCs w:val="20"/>
                <w:lang w:eastAsia="hr-HR"/>
              </w:rPr>
              <w:t>objašnjava različita filmska izražajna sredstva i efekte te način na koji se njima prenose poruke</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vlada osnovnom filmskom terminologijom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snima različite zvučne efekte, reklamni spot ili najavu (trailer) za omiljeni film ili seriju</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D.3.2.</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prosuđuje utjecaj različitih medija na oblikovanje vlastitog kulturnog identiteta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popisuje sve medije i preispituje sadržaje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kojima je bio izložen u određenom razdoblju (vodi dnevnik 5-7 dana) i u njima uočava različite kulturne vrijednosti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istražuje predrasude i stereotipe u različitim tekstovima i preispituje </w:t>
            </w:r>
            <w:r w:rsidRPr="00354C8A">
              <w:rPr>
                <w:rFonts w:ascii="Arial" w:eastAsia="Times New Roman" w:hAnsi="Arial" w:cs="Arial"/>
                <w:color w:val="000000"/>
                <w:sz w:val="20"/>
                <w:szCs w:val="20"/>
                <w:lang w:eastAsia="hr-HR"/>
              </w:rPr>
              <w:lastRenderedPageBreak/>
              <w:t>osobne pretpostavke i predrasude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preispituje oblike manipulacije u tekstovima i prosuđuje njezin utjecaj na razvoj vlastitog mišljenja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istražuje utjecaj različitih medijskih tekstova na razvoj vlastitoga kulturnog identiteta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xml:space="preserve">- prema smjernicama preispituje utjecaj različitih medija na oblikovanje vlastitog kulturnog identiteta analizirajući različite tekstove kojima je bio izložen u </w:t>
            </w:r>
            <w:r w:rsidRPr="00354C8A">
              <w:rPr>
                <w:rFonts w:ascii="Arial" w:eastAsia="Times New Roman" w:hAnsi="Arial" w:cs="Arial"/>
                <w:color w:val="000000"/>
                <w:sz w:val="20"/>
                <w:szCs w:val="20"/>
                <w:lang w:eastAsia="hr-HR"/>
              </w:rPr>
              <w:lastRenderedPageBreak/>
              <w:t>određenom razdoblju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prema smjernicama preispituje utjecaj različitih medija na oblikovanje vlastitog kulturnog identiteta raspravljajući o tekstovima kojima je bio izložen u određenom razdoblju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preispituje utjecaj različitih medija na oblikovanje vlastitog kulturnog identiteta raspravljajući o tekstovima kojima je bio izložen u određenom razdoblju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prosuđuje utjecaj različitih medija na oblikovanje vlastitog kulturnog identiteta raspravljajući o tekstovima kojima je bio izložen u određenom razdoblju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piše referat u kojem iznosi zaključak o utjecajima medija na oblikovanje vlastitog kulturnog identiteta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vrste teksta (prijedlog): različiti medijski tekstovi iz različitih izvora informacija po izboru učenika</w:t>
            </w:r>
          </w:p>
        </w:tc>
      </w:tr>
      <w:tr w:rsidR="0076074D" w:rsidRPr="00354C8A" w:rsidTr="00285C7B">
        <w:trPr>
          <w:trHeight w:val="400"/>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D.3.3.</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razvija svoj kulturni i nacionalni identitet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njeguje svoju tradiciju i običaje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upoznaje se s radom kulturnih ustanova, posjećuje kulturne događaje i vrednuje ih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sudjeluje u školskim i izvanškolskim kulturnim manifestacijama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istražuje običaje životnog ciklusa (rođenje, krštenje, svadba, smrt: obredi inicijacije)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izražava pozitivan odnos prema umjetnosti, tradiciji i kulturi</w:t>
            </w:r>
          </w:p>
        </w:tc>
        <w:tc>
          <w:tcPr>
            <w:tcW w:w="0" w:type="auto"/>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posjećuje kulturne ustanove i događaje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354C8A" w:rsidRDefault="0076074D" w:rsidP="00285C7B">
            <w:pPr>
              <w:spacing w:after="240" w:line="240" w:lineRule="auto"/>
              <w:rPr>
                <w:rFonts w:ascii="Times New Roman" w:eastAsia="Times New Roman" w:hAnsi="Times New Roman"/>
                <w:sz w:val="24"/>
                <w:szCs w:val="24"/>
                <w:lang w:eastAsia="hr-HR"/>
              </w:rPr>
            </w:pPr>
          </w:p>
        </w:tc>
        <w:tc>
          <w:tcPr>
            <w:tcW w:w="0" w:type="auto"/>
            <w:gridSpan w:val="2"/>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posjećuje kulturne ustanove i događaje, osim na poticaj i samostalno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354C8A" w:rsidRDefault="0076074D" w:rsidP="00285C7B">
            <w:pPr>
              <w:spacing w:after="240" w:line="240" w:lineRule="auto"/>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D9D9D9"/>
                <w:lang w:eastAsia="hr-HR"/>
              </w:rPr>
              <w:t>4. razred SŠ - 128 sati</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KNJIŽEVNOST (A)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A.4.1.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opisuje društveno-povijesni i </w:t>
            </w:r>
            <w:r w:rsidRPr="00354C8A">
              <w:rPr>
                <w:rFonts w:ascii="Arial" w:eastAsia="Times New Roman" w:hAnsi="Arial" w:cs="Arial"/>
                <w:color w:val="000000"/>
                <w:sz w:val="20"/>
                <w:szCs w:val="20"/>
                <w:shd w:val="clear" w:color="auto" w:fill="FFFFFF"/>
                <w:lang w:eastAsia="hr-HR"/>
              </w:rPr>
              <w:lastRenderedPageBreak/>
              <w:t>kulturni kontekst tekstova između dva svjetska rata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istražuje kako se Prvi svjetski rat odrazio na književno stvaralaštvo kao </w:t>
            </w:r>
            <w:r w:rsidRPr="00354C8A">
              <w:rPr>
                <w:rFonts w:ascii="Arial" w:eastAsia="Times New Roman" w:hAnsi="Arial" w:cs="Arial"/>
                <w:color w:val="000000"/>
                <w:sz w:val="20"/>
                <w:szCs w:val="20"/>
                <w:shd w:val="clear" w:color="auto" w:fill="FFFFFF"/>
                <w:lang w:eastAsia="hr-HR"/>
              </w:rPr>
              <w:lastRenderedPageBreak/>
              <w:t>i na recepciju književnih djela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informacije o raznim časopisima između dva rata i kritički ih promišlja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književnike i druge umjetnike koji su sudjelovali u ratu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opisuje stanje društva i kulture prije i posle rata </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uz pomoć učitelja opisuje društveno-povijesni i kulturni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kontekst književnih tekstova između dva svjetska rata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prema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smjernicama opisuje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društveno-povijesni i kulturni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kontekst i njegov</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utjecaj na tematiku književnog teksta između dva svjetska rata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književnike koji su sudjelovali u Prvom svjetskom ratu te naslove časopisa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lastRenderedPageBreak/>
              <w:t>-</w:t>
            </w:r>
            <w:r w:rsidRPr="00354C8A">
              <w:rPr>
                <w:rFonts w:ascii="Arial" w:eastAsia="Times New Roman" w:hAnsi="Arial" w:cs="Arial"/>
                <w:color w:val="000000"/>
                <w:sz w:val="20"/>
                <w:szCs w:val="20"/>
                <w:shd w:val="clear" w:color="auto" w:fill="FFFFFF"/>
                <w:lang w:eastAsia="hr-HR"/>
              </w:rPr>
              <w:t>samostalno</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Istražuje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međusobni odnos</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društveno-povijesnog i kulturnog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konteksta i njegov</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utjecaj na tematiku i stil književnog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teksta između dva svjetska rata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književnike koji su sudjelovali u Prvom svjetskom ratu i njihova djela koja opisuju to iskustvo</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časopise povezuje s raznim „izmima“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samostalno istražuje i procjenjuje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međusobni odnos</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društveno-povijesnog i kulturnog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konteksta i njegov</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utjecaj na tematiku, stil i recepciju književnog djela između dva svjetska rata i zauzima kritički stav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književnike i druge umjetnike koji su sudjelovali u Prvom svjetskom ratu i njihova djela koja opisuju to iskustvo</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časopise povezuje s raznim „izmima“ i književnicima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A.4.2.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avangarde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rušiteljski i polemički odnos avangarde prema tradiciji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odlike futurizma, ekspresionizma, dadaizma, nadrealizma, kubizma, zenitizma, sumatraizma, kozmizma i socijalne literature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zaključuje o postupku esejizacije i intelektualizacije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univerzalne poruke i svevremenske vrijednosti avangardnih književnih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i opisuje obilježja avangarde</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 xml:space="preserve"> -</w:t>
            </w:r>
            <w:r w:rsidRPr="00354C8A">
              <w:rPr>
                <w:rFonts w:ascii="Arial" w:eastAsia="Times New Roman" w:hAnsi="Arial" w:cs="Arial"/>
                <w:color w:val="000000"/>
                <w:sz w:val="20"/>
                <w:szCs w:val="20"/>
                <w:shd w:val="clear" w:color="auto" w:fill="FFFFFF"/>
                <w:lang w:eastAsia="hr-HR"/>
              </w:rPr>
              <w:t>povezuje pisce i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 tekstu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pronalazi i objašnjava obilježja avangarde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razmatra odnos avangarde prema moderni i tradiciji uopće</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obilježja avangarde i objašnjava odnos različitih „izama“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 prema smjernicama razmatra odnos avangarde prema moderni i tradiciji uopće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sistematizira i objašnjava odnos</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obilježja različitih „izama“ u avangardi i zauzima kritički stav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odnos avangarde prema moderni i tradiciji uopće</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A.4.3.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opisuje društveno-povijesni i kulturni kontekst tekstova </w:t>
            </w:r>
            <w:r w:rsidRPr="00354C8A">
              <w:rPr>
                <w:rFonts w:ascii="Arial" w:eastAsia="Times New Roman" w:hAnsi="Arial" w:cs="Arial"/>
                <w:color w:val="000000"/>
                <w:sz w:val="20"/>
                <w:szCs w:val="20"/>
                <w:shd w:val="clear" w:color="auto" w:fill="FFFFFF"/>
                <w:lang w:eastAsia="hr-HR"/>
              </w:rPr>
              <w:lastRenderedPageBreak/>
              <w:t xml:space="preserve">u drugoj polovici 20. stoljeća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istražuje kako se Drugi svjetski rat odrazio na književno stvaralaštvo kao </w:t>
            </w:r>
            <w:r w:rsidRPr="00354C8A">
              <w:rPr>
                <w:rFonts w:ascii="Arial" w:eastAsia="Times New Roman" w:hAnsi="Arial" w:cs="Arial"/>
                <w:color w:val="000000"/>
                <w:sz w:val="20"/>
                <w:szCs w:val="20"/>
                <w:shd w:val="clear" w:color="auto" w:fill="FFFFFF"/>
                <w:lang w:eastAsia="hr-HR"/>
              </w:rPr>
              <w:lastRenderedPageBreak/>
              <w:t>i na recepciju književnih djela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kako su politički sukobi krajem četrdesetih godina utjecali na strujanja u srpskoj književnosti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kritički promišlja o suvremenosti književnosti s kraja 20. stoljeća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uz pomoć učitelja opisuje društveno-povijesni i kulturni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kontekst književnih tekstova u drugoj polovici 20. stoljeća </w:t>
            </w:r>
          </w:p>
          <w:p w:rsidR="0076074D" w:rsidRPr="00354C8A" w:rsidRDefault="0076074D" w:rsidP="00285C7B">
            <w:pPr>
              <w:spacing w:after="240" w:line="240" w:lineRule="auto"/>
              <w:rPr>
                <w:rFonts w:ascii="Times New Roman" w:eastAsia="Times New Roman" w:hAnsi="Times New Roman"/>
                <w:sz w:val="24"/>
                <w:szCs w:val="24"/>
                <w:lang w:eastAsia="hr-HR"/>
              </w:rPr>
            </w:pP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prema</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smjernicama opisuje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 xml:space="preserve">društveno-povijesni i kulturni kontekst i njegov </w:t>
            </w:r>
            <w:r w:rsidRPr="00354C8A">
              <w:rPr>
                <w:rFonts w:ascii="Arial" w:eastAsia="Times New Roman" w:hAnsi="Arial" w:cs="Arial"/>
                <w:color w:val="000000"/>
                <w:sz w:val="20"/>
                <w:szCs w:val="20"/>
                <w:shd w:val="clear" w:color="auto" w:fill="FFFFFF"/>
                <w:lang w:eastAsia="hr-HR"/>
              </w:rPr>
              <w:lastRenderedPageBreak/>
              <w:t xml:space="preserve">utjecaj na tematiku književnog teksta u drugoj polovici 20. stoljeća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književnike koji su sudjelovali u Drugom svjetskom ratu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pojam „suvremenost“</w:t>
            </w:r>
          </w:p>
          <w:p w:rsidR="0076074D" w:rsidRPr="00354C8A" w:rsidRDefault="0076074D" w:rsidP="00285C7B">
            <w:pPr>
              <w:spacing w:after="240" w:line="0" w:lineRule="atLeast"/>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samostalno</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istražuje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međusobni odnos</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društveno-povijesnog i kulturnog</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 xml:space="preserve">konteksta i </w:t>
            </w:r>
            <w:r w:rsidRPr="00354C8A">
              <w:rPr>
                <w:rFonts w:ascii="Arial" w:eastAsia="Times New Roman" w:hAnsi="Arial" w:cs="Arial"/>
                <w:color w:val="000000"/>
                <w:sz w:val="20"/>
                <w:szCs w:val="20"/>
                <w:shd w:val="clear" w:color="auto" w:fill="FFFFFF"/>
                <w:lang w:eastAsia="hr-HR"/>
              </w:rPr>
              <w:lastRenderedPageBreak/>
              <w:t>njegov</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utjecaj na tematiku i stil književnog</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 xml:space="preserve">teksta u drugoj polovici 20. stoljeća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vezu političkih sukoba i strujanja u književnosti polovicom 20. stoljeća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raspravlja o suvremenosti književnosti s kraja 20. stoljeća </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samostalno istražuje i procjenjuje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međusobni odnos</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 xml:space="preserve">društveno-povijesnog i kulturnog konteksta i </w:t>
            </w:r>
            <w:r w:rsidRPr="00354C8A">
              <w:rPr>
                <w:rFonts w:ascii="Arial" w:eastAsia="Times New Roman" w:hAnsi="Arial" w:cs="Arial"/>
                <w:color w:val="000000"/>
                <w:sz w:val="20"/>
                <w:szCs w:val="20"/>
                <w:shd w:val="clear" w:color="auto" w:fill="FFFFFF"/>
                <w:lang w:eastAsia="hr-HR"/>
              </w:rPr>
              <w:lastRenderedPageBreak/>
              <w:t xml:space="preserve">njegov utjecaj na tematiku, stil i recepciju književnog djela u drugoj polovici 20. stoljeća i zauzima kritički stav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vezi političkih sukoba i sukoba u književnosti polovicom 20. stoljeća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nove nazive za suvremenu književnost</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A.4.4.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suvremene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i uspoređuje dva razdoblja u suvremenoj srpskoj književnosti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preplitanju raznih pokreta, pravaca i struja, o intelektualizaciji, eliptičnosti, hermetičnosti i simbolici izraza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razmatra odnos suvremene književnosti i tradicije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univerzalne poruke i svevremenske vrijednosti suvremenih književnih djela i povezuje ih s današnjim dobom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navodi i opisuje obilježja različitih pokreta, pravaca i struja u suvremenoj književnosti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pisce i njihova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 književnom djelu pronalazi i objašnjava obilježja različitih pokreta, pravaca i struja u suvremenoj književnosti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uz pomoć učitelja razmatra odnos suvremene književnosti prema prethodnim epohama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obilježja različitih pokreta, pravaca i struja u suvremenoj književnosti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i objašnjava njihov odnos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prema smjernicama razmatra odnos suvremene književnosti prema prethodnim epohama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sistematizira i objašnjava odnos</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obilježja različitih pokreta, pravaca i struja u suvremenoj književnosti i zauzima kritički stav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odnos suvremene književnosti prema prethodnim epohama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A.4.5.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vlada književnoznanstvenom </w:t>
            </w:r>
            <w:r w:rsidRPr="00354C8A">
              <w:rPr>
                <w:rFonts w:ascii="Arial" w:eastAsia="Times New Roman" w:hAnsi="Arial" w:cs="Arial"/>
                <w:color w:val="000000"/>
                <w:sz w:val="20"/>
                <w:szCs w:val="20"/>
                <w:shd w:val="clear" w:color="auto" w:fill="FFFFFF"/>
                <w:lang w:eastAsia="hr-HR"/>
              </w:rPr>
              <w:lastRenderedPageBreak/>
              <w:t>terminologijom i samostalno je primjenjuje u tumačenju i vrednovanju književnih tekstova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tijekom interpretacije književnih djela uočava odlike raznih epoha, vrsta </w:t>
            </w:r>
            <w:r w:rsidRPr="00354C8A">
              <w:rPr>
                <w:rFonts w:ascii="Arial" w:eastAsia="Times New Roman" w:hAnsi="Arial" w:cs="Arial"/>
                <w:color w:val="000000"/>
                <w:sz w:val="20"/>
                <w:szCs w:val="20"/>
                <w:shd w:val="clear" w:color="auto" w:fill="FFFFFF"/>
                <w:lang w:eastAsia="hr-HR"/>
              </w:rPr>
              <w:lastRenderedPageBreak/>
              <w:t>i žanrova, rodova, intertekstualne veze, tumači stilske figure i druge stilske postupke, određuje verzifikacijske značajke i zaključuje o njihovoj funkciji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zauzima osobni stav prema pročitanom i argumentira ga citatima iz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tijekom interpretacije i vrednovanja </w:t>
            </w:r>
            <w:r w:rsidRPr="00354C8A">
              <w:rPr>
                <w:rFonts w:ascii="Arial" w:eastAsia="Times New Roman" w:hAnsi="Arial" w:cs="Arial"/>
                <w:color w:val="000000"/>
                <w:sz w:val="20"/>
                <w:szCs w:val="20"/>
                <w:shd w:val="clear" w:color="auto" w:fill="FFFFFF"/>
                <w:lang w:eastAsia="hr-HR"/>
              </w:rPr>
              <w:lastRenderedPageBreak/>
              <w:t>književnog teksta imenuje i identificira odlike rodova, žanrova i književnih vrsta, stilske figure i verzifikacijske značajke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tijekom interpretacije i vrednovanja književnog teksta </w:t>
            </w:r>
            <w:r w:rsidRPr="00354C8A">
              <w:rPr>
                <w:rFonts w:ascii="Arial" w:eastAsia="Times New Roman" w:hAnsi="Arial" w:cs="Arial"/>
                <w:color w:val="000000"/>
                <w:sz w:val="20"/>
                <w:szCs w:val="20"/>
                <w:shd w:val="clear" w:color="auto" w:fill="FFFFFF"/>
                <w:lang w:eastAsia="hr-HR"/>
              </w:rPr>
              <w:lastRenderedPageBreak/>
              <w:t xml:space="preserve">objašnjava funkcionalnost određenih stilskih figura i različitih vrsta stihova i rime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smješta djelo u određeni društveno-povijesni kontekst i epohu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tijekom interpretacije i vrednovanja </w:t>
            </w:r>
            <w:r w:rsidRPr="00354C8A">
              <w:rPr>
                <w:rFonts w:ascii="Arial" w:eastAsia="Times New Roman" w:hAnsi="Arial" w:cs="Arial"/>
                <w:color w:val="000000"/>
                <w:sz w:val="20"/>
                <w:szCs w:val="20"/>
                <w:shd w:val="clear" w:color="auto" w:fill="FFFFFF"/>
                <w:lang w:eastAsia="hr-HR"/>
              </w:rPr>
              <w:lastRenderedPageBreak/>
              <w:t>književnog teksta procjenjuje piščev stil kroz uporabu različitih stilskih figura, stihova i rime, žanrova i vrsta s obzirom na određeni društveno-povijesni kontekst i epohu te prema tome zauzima kritički stav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tijekom interpretacije i vrednovanja književnog teksta zauzima kritički stav </w:t>
            </w:r>
            <w:r w:rsidRPr="00354C8A">
              <w:rPr>
                <w:rFonts w:ascii="Arial" w:eastAsia="Times New Roman" w:hAnsi="Arial" w:cs="Arial"/>
                <w:color w:val="000000"/>
                <w:sz w:val="20"/>
                <w:szCs w:val="20"/>
                <w:shd w:val="clear" w:color="auto" w:fill="FFFFFF"/>
                <w:lang w:eastAsia="hr-HR"/>
              </w:rPr>
              <w:lastRenderedPageBreak/>
              <w:t xml:space="preserve">prema piščevom stilu pisanja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zauzima osobni stav prema pročitanom i argumentira ga citatima iz djela samostalno se služeći književnoznanstvenom terminologijom</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A.4.6.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uočava i kritički tumači probleme i ideje u književnom djelu i povezuje ih s drugim humanističkim i društvenim znanostima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problematiku i ideje u djelu i kritički ih tumači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tijekom interpretacije književnih djela pronalazi teme i ideje iz drugih humanističkih i društvenih znanosti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uoč</w:t>
            </w:r>
            <w:r>
              <w:rPr>
                <w:rFonts w:ascii="Arial" w:eastAsia="Times New Roman" w:hAnsi="Arial" w:cs="Arial"/>
                <w:color w:val="000000"/>
                <w:sz w:val="20"/>
                <w:szCs w:val="20"/>
                <w:shd w:val="clear" w:color="auto" w:fill="FFFFFF"/>
                <w:lang w:eastAsia="hr-HR"/>
              </w:rPr>
              <w:t xml:space="preserve">ava </w:t>
            </w:r>
            <w:r w:rsidRPr="00354C8A">
              <w:rPr>
                <w:rFonts w:ascii="Arial" w:eastAsia="Times New Roman" w:hAnsi="Arial" w:cs="Arial"/>
                <w:color w:val="000000"/>
                <w:sz w:val="20"/>
                <w:szCs w:val="20"/>
                <w:shd w:val="clear" w:color="auto" w:fill="FFFFFF"/>
                <w:lang w:eastAsia="hr-HR"/>
              </w:rPr>
              <w:t>problematiku i ideje u djelu i kritički ih tumači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prepoznaje ideje vezane za druge humanističke i društvene znanosti</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problematiku i ideje u djelu, kritički ih tumači i uspoređuje ih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uočava ideje vezane za druge humanističke i društvene znanosti</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problematiku i ideje u djelu povezujući ih s drugim humanističkim i društvenim znanostima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 kritički ih tumači</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zauzima kritički stav u odnosu na probleme i ideje u književnom djelu te svoj sud argumentira tako što povezuje znanja iz različitih znanosti</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A.4.7.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uspoređuje stilske postupke u više tekstova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različitim tekstovima pristupa komparativnom i interpretativno-analitičkom metodom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intertekstualne veze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proučava razne stilske postupke, strukturno-formalne specifičnosti i načine istraživanja sličnih problema te zauzima kritički stav o njihovoj vrijednosti i kvaliteti</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prema smjernicama uspoređuje stilske postupke u tekstovima iz iste epohe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uočava intertekstualne veze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Default="0076074D" w:rsidP="00285C7B">
            <w:pPr>
              <w:spacing w:after="0" w:line="0" w:lineRule="atLeast"/>
              <w:rPr>
                <w:rFonts w:ascii="Arial" w:eastAsia="Times New Roman" w:hAnsi="Arial" w:cs="Arial"/>
                <w:color w:val="000000"/>
                <w:sz w:val="20"/>
                <w:szCs w:val="20"/>
                <w:shd w:val="clear" w:color="auto" w:fill="FFFFFF"/>
                <w:lang w:eastAsia="hr-HR"/>
              </w:rPr>
            </w:pPr>
            <w:r w:rsidRPr="00354C8A">
              <w:rPr>
                <w:rFonts w:ascii="Arial" w:eastAsia="Times New Roman" w:hAnsi="Arial" w:cs="Arial"/>
                <w:color w:val="000000"/>
                <w:sz w:val="20"/>
                <w:szCs w:val="20"/>
                <w:shd w:val="clear" w:color="auto" w:fill="FFFFFF"/>
                <w:lang w:eastAsia="hr-HR"/>
              </w:rPr>
              <w:t xml:space="preserve">- izdvaja i uspoređuje stilske postupke i druge strukturno-formalne karakteristike u tekstovima iz različitih epoha </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samostalno uočava intertekstualne veze i zaključuje o njihovoj funkcionalnosti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izdvaja stilske postupke i druge strukturno-formalne karakteristike u različitim tekstovima, uspoređuje ih, tumači njihov značenjski odnos i prosuđuje ih, tumači intertekstualne veze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prosuđuje različite stilske postupke i intertekstualne veze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estetski cilj djela te kritički razmatra njegovu kvalitetu i umjetničku vrijednost</w:t>
            </w:r>
          </w:p>
        </w:tc>
      </w:tr>
      <w:tr w:rsidR="0076074D" w:rsidRPr="00354C8A" w:rsidTr="00285C7B">
        <w:trPr>
          <w:trHeight w:val="4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A.4.8.</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razvija čitalačku naviku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odabire književno djelo za čitanje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daje kritički osvrt na temelju književnoteorijskog znanja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djelo s drugim djelima iz književnosti, ali i iz drugih umjetnosti (npr. glazba, film) na istu tematiku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zajedničke odlike omiljenog žanra ili stila omiljenog autora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raspravlja o svom književnom ukusu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samostalno bira književno djelo i uz pomoć smjernica ga predstavlja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daje kritički osvrt na temelju književnoteorijskog znanja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djelo sa drugim književnim djelima i djelima iz drugih umjetnosti na istu tematiku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zajedničke odlike omiljenog žanra ili stila omiljenog autora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promišlja o svom književnom ukusu</w:t>
            </w:r>
          </w:p>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bira književno djelo 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samostalno ga predstavlja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kritički vrednuje djelo na temelju književnoteorijskog znanja koje primjenjuje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djelo sa drugim književnim djelima i djelima iz drugih umjetnosti na istu tematiku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sistematizira zajedničke odlike omiljenog žanra ili stila omiljenog autora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svom književnom ukusu</w:t>
            </w:r>
          </w:p>
          <w:p w:rsidR="0076074D" w:rsidRPr="00354C8A" w:rsidRDefault="0076074D" w:rsidP="00285C7B">
            <w:pPr>
              <w:spacing w:after="0" w:line="240" w:lineRule="auto"/>
              <w:rPr>
                <w:rFonts w:ascii="Times New Roman" w:eastAsia="Times New Roman" w:hAnsi="Times New Roman"/>
                <w:sz w:val="24"/>
                <w:szCs w:val="24"/>
                <w:lang w:eastAsia="hr-HR"/>
              </w:rPr>
            </w:pP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JEZIK (B)</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B.4.1.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istražuje značenjske odnose među riječima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odnos sadržaja i značenja leksema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leksičko-semantičke odnose sinonimije, homonimije, antonimije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otkriva i objašnjava polisemiju i njome se smisleno služi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posljedicama polisemije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primjenjuje znanje o vrstama rječnika (s posebnim naglaskom na </w:t>
            </w:r>
            <w:r w:rsidRPr="00354C8A">
              <w:rPr>
                <w:rFonts w:ascii="Arial" w:eastAsia="Times New Roman" w:hAnsi="Arial" w:cs="Arial"/>
                <w:color w:val="000000"/>
                <w:sz w:val="20"/>
                <w:szCs w:val="20"/>
                <w:shd w:val="clear" w:color="auto" w:fill="FFFFFF"/>
                <w:lang w:eastAsia="hr-HR"/>
              </w:rPr>
              <w:lastRenderedPageBreak/>
              <w:t>rječnike sinonima) i rječničkoj odrednici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istražuje odnose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značenja među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riječima na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zadanim primjerima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i otkriva odnose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značenja među riječima na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zadanim primjerima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funkcionalno se služi polisemijom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i otkriva odnose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značenja među</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 xml:space="preserve">riječima u tekstu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funkcionalno se služi polisemijom i raspravlja o posljedicama polisemije</w:t>
            </w:r>
          </w:p>
          <w:p w:rsidR="0076074D" w:rsidRPr="00354C8A"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i otkriva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odnose značenja među riječima u tekstu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funkcionalno se služi polisemijom i raspravlja o posljedicama polisemije</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primjenjuje znanje o vrstama rječnika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B.4.2.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razlikuje leksičke slojeve u jeziku i primjenjuje lekseme iz različitih slojeva u svojim tekstovima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prepoznaje leksikon i terminologiju koji su u općoj uporabi i one specifične uporabe i navodi primjere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opći rječnik srpskog jezika i terminološke rječnike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razvrstava lekseme 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tekstu prema kriterijima funkcionalne raslojenosti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stilsku vrijednost leksema i samostalno to primjenjuje u oblikovanju tekstova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frazeme i primjenjuje znanje o frazeologiji i frazemima,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terminima i terminologiji u izražavanju značenja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razlikuje leksičke slojeve u jeziku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primjenjuje lekseme iz različitih slojeva u svojim tekstovima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razvrstava riječi 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određene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leksičke slojeve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primjenjuje lekseme iz različitih slojeva u svojim tekstovima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opći i terminološki rječnik</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razvrstava riječi 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određene leksičke slojeve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 svojim tekstovima primjenjuje različitu stilsku vrijednost leksema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frazeme</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riječi iz</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različitih leksičkih slojeva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 svojim tekstovima primjenjuje različitu stilsku vrijednost leksema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pravilno upotrebljava frazeme i termine</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B.4.3.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objašnjava razloge zastarijevanja i stvaranja novih riječi, razlikuje historizme, arhaizme i posuđenice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lingvističke i sociolingvističke razloge stvaranja,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zastarijevanja i posuđivanja riječi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razliku između historizama i arhaizama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tumači pomodne i klišeizirane izraze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potrebu za posuđenicama i nastajanje neologizama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tijekom sporazumijevanja odabire riječi prikladne sugovorniku i kontekstu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objašnjava razloge zastarijevanja i stvaranja novih riječi, razlikuje historizme, arhaizme i posuđenice</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opisuje lingvističke i sociolingvističke razloge posuđivanja, stvaranja i zastarijevanja riječi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i pronalazi u književnom i neknjiževnom tekstu historizme, arhaizme, posuđenice, neologizme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 xml:space="preserve">objašnjava i razlikuje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lingvističke i sociolingvističke razloge posuđivanja, stvaranja i zastarijevanja riječi </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prona</w:t>
            </w:r>
            <w:r>
              <w:rPr>
                <w:rFonts w:ascii="Arial" w:eastAsia="Times New Roman" w:hAnsi="Arial" w:cs="Arial"/>
                <w:color w:val="000000"/>
                <w:sz w:val="20"/>
                <w:szCs w:val="20"/>
                <w:shd w:val="clear" w:color="auto" w:fill="FFFFFF"/>
                <w:lang w:eastAsia="hr-HR"/>
              </w:rPr>
              <w:t xml:space="preserve">lazi u </w:t>
            </w:r>
            <w:r w:rsidRPr="00354C8A">
              <w:rPr>
                <w:rFonts w:ascii="Arial" w:eastAsia="Times New Roman" w:hAnsi="Arial" w:cs="Arial"/>
                <w:color w:val="000000"/>
                <w:sz w:val="20"/>
                <w:szCs w:val="20"/>
                <w:shd w:val="clear" w:color="auto" w:fill="FFFFFF"/>
                <w:lang w:eastAsia="hr-HR"/>
              </w:rPr>
              <w:t xml:space="preserve">književnom i neknjiževnom tekstu i svakodnevnom govoru historizme, arhaizme, posuđenice, neologizme, </w:t>
            </w:r>
            <w:r w:rsidRPr="00354C8A">
              <w:rPr>
                <w:rFonts w:ascii="Arial" w:eastAsia="Times New Roman" w:hAnsi="Arial" w:cs="Arial"/>
                <w:color w:val="000000"/>
                <w:sz w:val="20"/>
                <w:szCs w:val="20"/>
                <w:shd w:val="clear" w:color="auto" w:fill="FFFFFF"/>
                <w:lang w:eastAsia="hr-HR"/>
              </w:rPr>
              <w:lastRenderedPageBreak/>
              <w:t xml:space="preserve">klišeizirane i pomodne izraze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odabire riječi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prikladne kontekstu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procjenjuje lingvističke i sociolingvističke razloge posuđivanja, stvaranja i zastarijevanja riječi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pronalazi u književnom i neknjiževnom tekstu, svakodnevnom govoru i medijima historizme, arhaizme, posuđenice, neologizme, klišeizirane i pomodne izraze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odabire riječi</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p</w:t>
            </w:r>
            <w:r w:rsidRPr="00354C8A">
              <w:rPr>
                <w:rFonts w:ascii="Arial" w:eastAsia="Times New Roman" w:hAnsi="Arial" w:cs="Arial"/>
                <w:color w:val="000000"/>
                <w:sz w:val="20"/>
                <w:szCs w:val="20"/>
                <w:shd w:val="clear" w:color="auto" w:fill="FFFFFF"/>
                <w:lang w:eastAsia="hr-HR"/>
              </w:rPr>
              <w:t>rikladne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kontekstu</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B.4.4.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promišlja o jezičnoj srodnosti (materinskog i stranog/stranih jezika s kojima je upoznat)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evoluciju jezika i pisma te odnos jezika, kulture i društva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ističe prednosti višejezičnosti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različite aspekte jezične srodnosti (genetsku, arealnu, tipološku i funkcionalnu) i jezične univerzalije u različitim jezicima (npr. glasovni sustav, vrste i podjela riječi, glagolska vremena i načini, red riječi u rečenici i slično) usporedbom materinskog jezika i stranog/stranih jezika s kojima je upoznat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evoluciju jezika i pisma te odnos jezika, kulture i društva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navodi sve aspekte jezične srodnosti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prepoznaje jezične univerzalije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evoluciju jezika i pisma te odnos jezika, kulture i društva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objašnjava sve aspekte jezične srodnosti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objašnjava jezične univerzalije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analizira evoluciju jezika i pisma te raspravlja o odnosu jezika, kulture i društva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razvrstava jezike na temelju različitih aspekata jezične srodnosti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analizira jezične univerzalije i uspoređuje ih </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raspravlja o evoluciji jezika i pisma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odnosu jezika, kulture i društva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 to povezuje sa različitim aspektima jezične srodnosti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sistematizira jezike na temelju jezičnih srodnosti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sistematizira jezične univerzalije </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KULTURA IZRAŽAVANJA I STVARALAŠTVO (C)</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C.4.1.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aktivno razgovara i kritički promišlja ideje i stavove, usmjerava razgovor ka kompromisu, oblikuje i govori različite tekstove te primjenjuje kulturu komunikacije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učenik kritički procjenjuje značaj neverbalne komunikacije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uvjerljivost govornika te zauzima kritički stav prema slušanom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svoje tumačenje slušanog teksta sa širim društvenim, kulturnim ili jezičnim kontekstom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tijekom izražajnog kazivanja književnog djela kritički procjenjuje učinkovitost i funkcionalnost stilogenih mjesta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priprema se za razgovor pretražujući i prikupljajući informacije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razgovor usmjerava prema kompromisnom rješenju, asertivno se odnosi prema sugovorniku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umjereno i učinkovito se služi humorom i ironijom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uz manji poticaj učitelja aktivno razgovara primjenjujući kulturu komunikacije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kritički promišlja ideje i stavove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usmjerava razgovor ka kompromisu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oblikuje i govori različite tekstove </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aktivno razgovara primjenjujući kulturu komunikacije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kritički promišlja ideje i stavove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w:t>
            </w:r>
            <w:r>
              <w:rPr>
                <w:rFonts w:ascii="Arial" w:eastAsia="Times New Roman" w:hAnsi="Arial" w:cs="Arial"/>
                <w:color w:val="000000"/>
                <w:sz w:val="20"/>
                <w:szCs w:val="20"/>
                <w:shd w:val="clear" w:color="auto" w:fill="FFFFFF"/>
                <w:lang w:eastAsia="hr-HR"/>
              </w:rPr>
              <w:t xml:space="preserve">skazuje svoje slaganje ili </w:t>
            </w:r>
            <w:r w:rsidRPr="00354C8A">
              <w:rPr>
                <w:rFonts w:ascii="Arial" w:eastAsia="Times New Roman" w:hAnsi="Arial" w:cs="Arial"/>
                <w:color w:val="000000"/>
                <w:sz w:val="20"/>
                <w:szCs w:val="20"/>
                <w:shd w:val="clear" w:color="auto" w:fill="FFFFFF"/>
                <w:lang w:eastAsia="hr-HR"/>
              </w:rPr>
              <w:t>protivljenje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umjereno upotrebljava neverbalnu komunikaciju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usmjerava razgovor ka kompromisnom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rješenju upotrebljavajući pregovaranje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-ističe stilogena mjesta u tekstu koji izražajno govori.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služi se humorom i ironijom</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aktivno razgovara primjenjujući kulturu komunikacije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kritički promišlja ideje i stavove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dokazuje svoje slaganje ili protivljenje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umjereno i učinkovito upotrebljava neverbalnu komunikaciju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prikuplja informacije za razgovor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uvjerljivost govornika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ističe učinkovitost stilogenih mjesta u tekstu koji izražajno govori.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umjereno se služi humorom i ironijom</w:t>
            </w:r>
          </w:p>
          <w:p w:rsidR="0076074D" w:rsidRPr="00354C8A" w:rsidRDefault="0076074D" w:rsidP="00285C7B">
            <w:pPr>
              <w:spacing w:after="24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aktivno razgovara primjenjujući kulturu komunikacije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kritički promišlja ideje i stavove i dokazuje svoje slaganje ili protivljenje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tumači značenje neverbalne komunikacije kod sugovornika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procjenjuje informacije koje je prikupio za razgovor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prosuđuje različite govornike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učinkovitost i funkcionalnost stilogenih mjesta u tekstu koji izražajno govori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učinkovitost se služi humorom i ironijom</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C.4.2.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razvija vještinu stvaralačkog čitanja i njeguje vlastiti stil govorenja i izražajnog kazivanja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učenik tijekom čitanja ispoljava stvaralački duh, otkriva nove ideje i stavove, ispoljava kreativno mišljenje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izražava veliku osjetljivost za vrijednosti govornog jezika i sposobnost da ih realizira pri čitanju, poštujući sva pravila dobre dikcije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svojim čitanjem potiče maštu i ostvaruje snažan estetski doživljaj</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zauzima kritički stav prema tekstu koji čita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 uzoru na učitelja ili slušajući snimljeno čitanje umjetnika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stvaralački čita, vodeći računa o dikciji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razvija vlastiti stil govorenja i izražajnog kazivanja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 uzoru na učitelja ili slušajući snimljeno čitanje umjetnika čita ispoljavajući kreativni i stvaralački duh te vodi računa o dikciji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razvija vlastiti stil govorenja i izražajnog kazivanja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čita ispoljavajući kreativni i stvaralački duh te vodi računa o dikciji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svojim čitanjem potiče maštu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razvija i njeguje vlastiti stil govorenja i izražajnog kazivanja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čita ispoljavajući kreativni i stvaralački duh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izražava veliku osjetljivost za vrijednosti govornog jezika i sposobnost da ih realizira pri čitanju, poštujući sva pravila dobre dikcije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svojim čitanjem ostvaruje snažan estetski doživljaj</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njeguje vlastiti stil govorenja i izražajnog kazivanja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C.4.3.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piše različite tekstove i eseje primjenjujući pravopisna </w:t>
            </w:r>
            <w:r w:rsidRPr="00354C8A">
              <w:rPr>
                <w:rFonts w:ascii="Arial" w:eastAsia="Times New Roman" w:hAnsi="Arial" w:cs="Arial"/>
                <w:color w:val="000000"/>
                <w:sz w:val="20"/>
                <w:szCs w:val="20"/>
                <w:shd w:val="clear" w:color="auto" w:fill="FFFFFF"/>
                <w:lang w:eastAsia="hr-HR"/>
              </w:rPr>
              <w:lastRenderedPageBreak/>
              <w:t>pravila i obilježja prikladnih funkcionalnih stilova, stvaralački i kreativno se izražava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učenik oblikuje interpretativne, komparativne i raspravljačke eseje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samostalno priprema i oblikuje tekstove u kojima do izražaja dolazi intelektualna radoznalost, kreativnost, inovativnost, originalnost i stvaralaštvo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prema modelu i pomoću smjernica piše različite tekstove i eseje </w:t>
            </w:r>
            <w:r w:rsidRPr="00354C8A">
              <w:rPr>
                <w:rFonts w:ascii="Arial" w:eastAsia="Times New Roman" w:hAnsi="Arial" w:cs="Arial"/>
                <w:color w:val="000000"/>
                <w:sz w:val="20"/>
                <w:szCs w:val="20"/>
                <w:shd w:val="clear" w:color="auto" w:fill="FFFFFF"/>
                <w:lang w:eastAsia="hr-HR"/>
              </w:rPr>
              <w:lastRenderedPageBreak/>
              <w:t xml:space="preserve">primjenjujući pravopisna pravila i obilježja prikladnih funkcionalnih stilova uz povremene pogreške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stvaralački i kreativno se izražava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prema smjernicama piše različite tekstove i eseje primjenjujući pravopisna pravila i </w:t>
            </w:r>
            <w:r w:rsidRPr="00354C8A">
              <w:rPr>
                <w:rFonts w:ascii="Arial" w:eastAsia="Times New Roman" w:hAnsi="Arial" w:cs="Arial"/>
                <w:color w:val="000000"/>
                <w:sz w:val="20"/>
                <w:szCs w:val="20"/>
                <w:shd w:val="clear" w:color="auto" w:fill="FFFFFF"/>
                <w:lang w:eastAsia="hr-HR"/>
              </w:rPr>
              <w:lastRenderedPageBreak/>
              <w:t xml:space="preserve">obilježja prikladnih funkcionalnih stilova uz rijetke manje pogreške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stvaralački i kreativno se izražava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piše različite tekstove i eseje primjenjujući pravopisna pravila i </w:t>
            </w:r>
            <w:r w:rsidRPr="00354C8A">
              <w:rPr>
                <w:rFonts w:ascii="Arial" w:eastAsia="Times New Roman" w:hAnsi="Arial" w:cs="Arial"/>
                <w:color w:val="000000"/>
                <w:sz w:val="20"/>
                <w:szCs w:val="20"/>
                <w:shd w:val="clear" w:color="auto" w:fill="FFFFFF"/>
                <w:lang w:eastAsia="hr-HR"/>
              </w:rPr>
              <w:lastRenderedPageBreak/>
              <w:t xml:space="preserve">obilježja prikladnih funkcionalnih stilova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stvaralački i kreativno se izražava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piše različite tekstove i eseje primjenjujući pravopisna pravila i obilježja prikladnih funkcionalnih </w:t>
            </w:r>
            <w:r w:rsidRPr="00354C8A">
              <w:rPr>
                <w:rFonts w:ascii="Arial" w:eastAsia="Times New Roman" w:hAnsi="Arial" w:cs="Arial"/>
                <w:color w:val="000000"/>
                <w:sz w:val="20"/>
                <w:szCs w:val="20"/>
                <w:shd w:val="clear" w:color="auto" w:fill="FFFFFF"/>
                <w:lang w:eastAsia="hr-HR"/>
              </w:rPr>
              <w:lastRenderedPageBreak/>
              <w:t>stilova, u kojima do izražaja dolazi intelektualna radoznalost, maštovitost, kreativnost, inovativnost, individualnost, originalnost i stvaralaštvo</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lastRenderedPageBreak/>
              <w:t>DOMENA: KULTURA I MEDIJI (D)</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D.4.1.</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sudjeluje u stvaranju kratkog filma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razlikuje sinopsis, scenarij i knjigu snimanja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uspoređuje ulogu producenta, scenarista, režisera i montažera u nastanku filma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kao dio tima, osmišljava i piše sinopsis, scenarij ili knjigu snimanja te, vodeći računa o filmskim izražajnim sredstvima, bira glumce i snima kratak film (kamerom, digitalnim fotoaparatom, mobilnim telefonom, tabletom), odnosno glumi u filmu ili preuzima neku drugu obvezu u procesu nastanka filma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snima film koji se zalaže za toleranciju, solidarnost, humanost, ljudska prava, prava manjina, slobodu izbora i slično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uz pomoć i poticaj sudjeluje u snimanju filma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-dobro se snalazi kao dio tima, a u procesu nastanka filma preuzima manju obvezu i odgovornost</w:t>
            </w:r>
          </w:p>
          <w:p w:rsidR="0076074D" w:rsidRPr="00354C8A" w:rsidRDefault="0076074D" w:rsidP="00285C7B">
            <w:pPr>
              <w:spacing w:after="240" w:line="0" w:lineRule="atLeast"/>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uz manju pomoć i poticaj sudjeluje u snimanju filma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dobro se snalazi kao dio tima, kreativan je, a u procesu nastanka filma preuzima manju obvezu i odgovornost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u procesu nastanka filma preuzima veće obveze i odgovornost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odlično se snalazi kao dio tima, samostalan je, kreativan, poduzetan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procesu nastanka filma preuzima najviše obveza i najveću odgovornost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odlično se snalazi kao dio tima, samostalan je, kreativan, originalan, poduzetan</w:t>
            </w:r>
          </w:p>
        </w:tc>
      </w:tr>
      <w:tr w:rsidR="0076074D" w:rsidRPr="00354C8A" w:rsidTr="00285C7B">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D.4.2.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razvija svoj kulturni i nacionalni identitet te prosuđuje utjecaj srpske kulturne baštine na oblikovanje vlastitog kulturnog identiteta</w:t>
            </w:r>
          </w:p>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njeguje svoju tradiciju i običaje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upoznaje se s radom kulturnih ustanova, posjećuje i vrednuje kulturne događaje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istražuje i uspoređuje narodne običaje koji se njeguju u njegovoj obitelji i bližem okruženju (plakat, prezentacija)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prosuđuje utjecaj srpske kulturne baštine na oblikovanje vlastitog kulturnog identiteta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sudjeluje u školskim i izvanškolskim kulturnim manifestacijama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izražava pozitivan odnos prema umjetnosti, tradiciji i kulturi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izražava otvorenost prema pripadnicima drugih kulturnih, etničkih i vjerskih grupa</w:t>
            </w:r>
          </w:p>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gridSpan w:val="2"/>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posjećuje kulturne ustanove i događaje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uz pomoć učitelja prosuđuje utjecaj srpske kulturne baštine na oblikovanje vlastitog kulturnog identiteta</w:t>
            </w:r>
          </w:p>
          <w:p w:rsidR="0076074D" w:rsidRPr="00354C8A" w:rsidRDefault="0076074D" w:rsidP="00285C7B">
            <w:pPr>
              <w:spacing w:after="240" w:line="240" w:lineRule="auto"/>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p>
        </w:tc>
        <w:tc>
          <w:tcPr>
            <w:tcW w:w="0" w:type="auto"/>
            <w:gridSpan w:val="2"/>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posjećuje kulturne ustanove i događaje, osim na poticaj i samostalno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prosuđuje utjecaj srpske kulturne baštine na oblikovanje vlastitog kulturnog identiteta</w:t>
            </w:r>
          </w:p>
          <w:p w:rsidR="0076074D" w:rsidRPr="00354C8A" w:rsidRDefault="0076074D" w:rsidP="00285C7B">
            <w:pPr>
              <w:spacing w:after="240" w:line="240" w:lineRule="auto"/>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kulturni događaji i ustanove*: kazalište, muzeji, susreti s književnicima, kino, razni književni i kulturni festivali, posjet medijskim kućama, vjerskim ustanovama, kulturno-umjetničkim društvima, predavanja u fizičkom i digitalnom okruženju, internetski kulturni portali, posjet Sajmu knjiga u Beogradu, obilazak Matice srpske i slično</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-školske i izvanškolske kulturne manifestacije: Svetosavska akademija, Brankovi dani, Međunarodni dan materinskog jezika, Dani kulture Srba istočne Slavonije, Baranje i zapadnog Srijema i slično</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 prvom razredu učenici mogu posjetiti Galeriju fresaka u Beogradu, Etnografski Muzej, Muzej Srpske pravoslavne crkve, pravoslavne manastire u Republici Srbiji i Republici Hrvatskoj, kako bi se ostvarila korelacija s domenom Književnost.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 drugom razredu učenici mogu posjetiti Rodnu kuću majke Branka Radičevića i Dobru vodu, Muzej Vuka i Dositeja, Tršić, Muzej Jovana Jovanovića Zmaja, Dvorac Dunđerskih u Čelarevu, Stražilovo, Sremske Karlovce, Skadarliju, kako bi se ostvarila korelacija s domenama Jezik i Književnost.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U trećem razredu učenici mogu posjetiti Konak kneginje Ljubice, Konak kneza Miloša, Kraljevski i Beli dvor, Sentandreju i slično, kako bi se ostvarila korelacija s domenom Književnost.</w:t>
            </w:r>
          </w:p>
          <w:p w:rsidR="0076074D" w:rsidRPr="00354C8A" w:rsidRDefault="0076074D" w:rsidP="00285C7B">
            <w:pPr>
              <w:spacing w:after="0" w:line="240" w:lineRule="auto"/>
              <w:rPr>
                <w:rFonts w:ascii="Times New Roman" w:eastAsia="Times New Roman" w:hAnsi="Times New Roman"/>
                <w:sz w:val="24"/>
                <w:szCs w:val="24"/>
                <w:lang w:eastAsia="hr-HR"/>
              </w:rPr>
            </w:pP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 četvrtom razredu učenici mogu posjetiti Kulturni i znanstveni centar „Milutin Milanković“, povijesni i muzej suvremene umjetnosti, Muzej Nikole Tesle, Spomen-muzej Nadežde i Rastka Petrovića, Muzej Ive Andrića, SKD Prosvjetu – kako bi se ostvarila korelacija s domenom Književnost.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lang w:eastAsia="hr-HR"/>
              </w:rPr>
              <w:t xml:space="preserv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*NAPOMENA: Kulturne ustanove i događaji su navedeni kao prijedlozi, a učitelj bira kulturne i vjerske događaje ili ustanove koje će posjetiti s učenicima, ili sudjelovati u njima, shodno mogućnostima, ali i interesima učenika. Preporučuju se dvije posjete odabranim sadržajima ili dvije aktivnosti godišnje.</w:t>
            </w:r>
          </w:p>
        </w:tc>
      </w:tr>
    </w:tbl>
    <w:p w:rsidR="0076074D" w:rsidRPr="00354C8A" w:rsidRDefault="0076074D" w:rsidP="0076074D">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lang w:eastAsia="hr-HR"/>
        </w:rPr>
        <w:lastRenderedPageBreak/>
        <w:t xml:space="preserve"> </w:t>
      </w:r>
    </w:p>
    <w:p w:rsidR="0076074D" w:rsidRPr="00354C8A" w:rsidRDefault="0076074D" w:rsidP="0076074D">
      <w:pPr>
        <w:spacing w:after="240" w:line="240" w:lineRule="auto"/>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p>
    <w:p w:rsidR="0076074D" w:rsidRPr="00354C8A" w:rsidRDefault="0076074D" w:rsidP="0076074D">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u w:val="single"/>
          <w:lang w:eastAsia="hr-HR"/>
        </w:rPr>
        <w:t>Srednja škola (105 + 105 + 96)</w:t>
      </w:r>
    </w:p>
    <w:p w:rsidR="0076074D" w:rsidRPr="00354C8A" w:rsidRDefault="0076074D" w:rsidP="0076074D">
      <w:pPr>
        <w:spacing w:after="0" w:line="240" w:lineRule="auto"/>
        <w:rPr>
          <w:rFonts w:ascii="Times New Roman" w:eastAsia="Times New Roman" w:hAnsi="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2491"/>
        <w:gridCol w:w="2539"/>
        <w:gridCol w:w="1936"/>
        <w:gridCol w:w="2031"/>
        <w:gridCol w:w="2234"/>
        <w:gridCol w:w="2753"/>
      </w:tblGrid>
      <w:tr w:rsidR="0076074D" w:rsidRPr="00354C8A" w:rsidTr="00285C7B">
        <w:tc>
          <w:tcPr>
            <w:tcW w:w="0" w:type="auto"/>
            <w:vMerge w:val="restart"/>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ISHODI</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RAZRADA ISHODA</w:t>
            </w:r>
          </w:p>
        </w:tc>
        <w:tc>
          <w:tcPr>
            <w:tcW w:w="0" w:type="auto"/>
            <w:gridSpan w:val="4"/>
            <w:tcBorders>
              <w:top w:val="single" w:sz="6" w:space="0" w:color="000000"/>
              <w:left w:val="single" w:sz="4" w:space="0" w:color="000000"/>
              <w:bottom w:val="single" w:sz="6" w:space="0" w:color="000000"/>
              <w:right w:val="single" w:sz="6"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ind w:right="2440"/>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RAZINE USVOJENOSTI</w:t>
            </w:r>
          </w:p>
        </w:tc>
      </w:tr>
      <w:tr w:rsidR="0076074D" w:rsidRPr="00354C8A" w:rsidTr="00285C7B">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tcBorders>
              <w:top w:val="single" w:sz="6" w:space="0" w:color="000000"/>
              <w:left w:val="single" w:sz="4"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zadovoljavajuća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dobra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vrlo dobra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izvrsna</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D9D9D9"/>
                <w:lang w:eastAsia="hr-HR"/>
              </w:rPr>
              <w:t>1. razred SŠ - 105 sati</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KNJIŽEVNOST (A)</w:t>
            </w:r>
          </w:p>
        </w:tc>
      </w:tr>
      <w:tr w:rsidR="0076074D" w:rsidRPr="00354C8A" w:rsidTr="00285C7B">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A.1.1.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opisuje književnost kao umjetnost i uspoređuje je s drugim umjetnostima</w:t>
            </w:r>
          </w:p>
        </w:tc>
        <w:tc>
          <w:tcPr>
            <w:tcW w:w="0" w:type="auto"/>
            <w:tcBorders>
              <w:top w:val="single" w:sz="8" w:space="0" w:color="000000"/>
              <w:left w:val="single" w:sz="6" w:space="0" w:color="000000"/>
              <w:bottom w:val="single" w:sz="6"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pojmu umjetnosti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analizira izražajna sredstva različitih vrsta umjetnosti i zaključuje o specifičnostima književnosti kao umjetnosti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nazivima ove umjetnosti i znanostima koje se bave njezinim proučavanjem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proučava ulogu književnosti u društvu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razmatra odnos umjetnik-umjetničko djelo-primatelj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opisuje književnost kao umjetnost i uspoređuje je s drugim umjetnostima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nabraja izražajna sredstva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nazive za književnu umjetnost</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navodi znanosti o književnosti i ukratko ih opisuje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objašnjava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međusobni odnos književnosti i drugih umjetnosti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grupira umjetnosti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znanosti o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književnost i druge umjetnosti kao i primijenjenu umjetnost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ulogu književnosti u društvu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znanosti o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odnos umjetnik-umjetničko djelo-primatelj,</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zaključuje što je umjetnički doživljaj</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razlikuje tekstove iz različitih znanosti o književnosti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prosuđuje ulogu umjetnosti u svakodnevnom životu na temelju osobnog iskustva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A.1.2.</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književni tekst i povezuje interpretaciju s tematskim, žanrovskim, kompozicijskim i stilskim obilježjima teksta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određuje tematiku, temu i ideju djela, vrste motiva (statički, dinamički, internacionalni, lutajući) i načine njihovog povezivanja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određuje stilska sredstva i verzifikacijske odlike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analizira likove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tipove sižea, oblike kazivanja, razlikuje naratora i lirskog subjekta od autora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dramsku kompoziciju i didaskalije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smješta djela u određeni književni rod, a potom u određenu vrstu i žanr pisane i narodne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oslanjajući se na čitalačko iskustvo iz osnovne škole učenik prepoznaje, imenuje i razlikuje tematska, žanrovska kompozicijska i stilska obilježja interpretiranog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učenik uspoređuje tematska, žanrovska, kompozicijska i stilska obilježja interpretiranog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i uspoređuje više interpretiranih tekstova istog roda na temelju tematskih, žanrovskih, kompozicijskih i stilskih obilježja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i uspoređuje više interpretiranih tekstova različitih rodova, klasificira ih i grupira na temelju tematskih, žanrovskih, kompozicijskih i stilskih obilježja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A.1.3.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objašnjava razliku između usmene i pisane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autorstvu, o varijantizmu, sinkretizmu, stalnim izrazima i metrici te stereotipnosti naspram originalnog stila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uspoređuje književne vrste narodne i pisane književnosti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intertekstualne veze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oslanjajući se na čitalačko iskustvo iz osnovne škole učenik objašnjava razliku između usmene i pisane književnosti navodeći osnovne odlike usmene i pisane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objašnjava razliku usmene i pisane književnosti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prepoznaje njihova obilježja na tekstovima navodeći primjere i iz osnovne škole</w:t>
            </w:r>
          </w:p>
          <w:p w:rsidR="0076074D" w:rsidRPr="00354C8A" w:rsidRDefault="0076074D" w:rsidP="00285C7B">
            <w:pPr>
              <w:spacing w:after="240" w:line="240" w:lineRule="auto"/>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obilježja usmene i pisane književnosti, ističe njihove razlike i sličnosti te ih pronalazi u interpretiranim tekstovima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 interpretiranim</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tekstovima pisane književnosti pronalazi i analizira intertekstualne veze i aluzije na narodnu književnost i zauzima kritički stav</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A.1.4.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narodne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navodi osnovne odlike narodne književnosti i književnih rodova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klasificira lirske narodne pjesme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interpretira epske narodne pjesme i uočava aluzije na određene povijesne događaje (od kraja 12. do kraja 19. stoljeća) te ih smješta u određene cikluse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značaj kosovskog zavjeta za izgradnju nacionalne svijesti i zauzima kritički stav.</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uočava likove kao nositelje etičkih vrijednosti te istražuje autentičnost povijesnih osoba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tumači kratke narodne umotvorine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navodi osnovne odlike narodne književnosti i književnih rodova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razlikuje lirske, epske, lirsko-epske kao i prozne vrste te kratke narodne umotvorine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 djelima prepoznaje povijesne osobe i događaje</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 interpretiranim tekstovima pronalazi odlike narodne književnosti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klasificira vrste narodne književnosti i svaku opisuje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karakterizira epske junake i povezuje ih s povijesnim osobama i događajima</w:t>
            </w:r>
          </w:p>
          <w:p w:rsidR="0076074D" w:rsidRPr="00354C8A" w:rsidRDefault="0076074D" w:rsidP="00285C7B">
            <w:pPr>
              <w:spacing w:after="240" w:line="240" w:lineRule="auto"/>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p w:rsidR="0076074D" w:rsidRPr="00354C8A" w:rsidRDefault="0076074D" w:rsidP="00285C7B">
            <w:pPr>
              <w:spacing w:after="24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više interpretiranih tekstova istog roda na temelju stilskih, tematskih i drugih odlika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vrste narodne književnosti i objašnjava razliku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karakterizira epske junake kao nositelje etičkih vrijednosti i uspoređuje ih sa stvarnim povijesnim osobama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više interpretiranih tekstova različitih rodova na temelju stilskih, tematskih i drugih odlika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vrste narodne književnosti na konkretnim primjerima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procjenjuje etičke vrijednosti iznesene u djelima i odnos umjetničke interpretacije stvarnosti i povijesne činjenice </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A.1.5.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srednjovjekovne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značaj rada Ćirila i Metoda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redakcije staroslavenskog jezika i uočava važnost srpskih spomenika kulture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poznaje povijesni kontekst srednjeg vijeka te povezuje djela sa povijesnim zbivanjima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žanrove srednjovjekovne književnosti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ističe značaj djela i rada Svetog Save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interpretira djela koja grade kult Nemanjića i kneza Lazara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inovativne elemente u djelima na prijelazu iz srednjeg vijeka u renesansu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srednjovjekovnu tradiciju Srba u Republici Hrvatskoj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Default="0076074D" w:rsidP="00285C7B">
            <w:pPr>
              <w:spacing w:after="0" w:line="240" w:lineRule="auto"/>
              <w:rPr>
                <w:rFonts w:ascii="Arial" w:eastAsia="Times New Roman" w:hAnsi="Arial" w:cs="Arial"/>
                <w:color w:val="000000"/>
                <w:sz w:val="20"/>
                <w:szCs w:val="20"/>
                <w:shd w:val="clear" w:color="auto" w:fill="FFFFFF"/>
                <w:lang w:eastAsia="hr-HR"/>
              </w:rPr>
            </w:pPr>
            <w:r w:rsidRPr="00354C8A">
              <w:rPr>
                <w:rFonts w:ascii="Arial" w:eastAsia="Times New Roman" w:hAnsi="Arial" w:cs="Arial"/>
                <w:color w:val="000000"/>
                <w:sz w:val="20"/>
                <w:szCs w:val="20"/>
                <w:shd w:val="clear" w:color="auto" w:fill="FFFFFF"/>
                <w:lang w:eastAsia="hr-HR"/>
              </w:rPr>
              <w:lastRenderedPageBreak/>
              <w:t xml:space="preserve">- opisuje rad Ćirila i Metoda kao i Svetog Save </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 xml:space="preserve">navodi i opisuje obilježja srednjovjekovne književnosti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pisce i njihova djela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nabraja srpske manastire u Republici Srbiji i Republici Hrvatskoj </w:t>
            </w:r>
          </w:p>
          <w:p w:rsidR="0076074D" w:rsidRPr="00354C8A" w:rsidRDefault="0076074D" w:rsidP="00285C7B">
            <w:pPr>
              <w:spacing w:after="0" w:line="240" w:lineRule="auto"/>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w:t>
            </w:r>
          </w:p>
          <w:p w:rsidR="0076074D" w:rsidRPr="00354C8A" w:rsidRDefault="0076074D" w:rsidP="00285C7B">
            <w:pPr>
              <w:spacing w:after="0" w:line="240" w:lineRule="auto"/>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objašnjava rad Ćirila, Metoda i Svetog Save te značaj spomenika kulture </w:t>
            </w:r>
          </w:p>
          <w:p w:rsidR="0076074D" w:rsidRDefault="0076074D" w:rsidP="00285C7B">
            <w:pPr>
              <w:spacing w:after="0" w:line="240" w:lineRule="auto"/>
              <w:rPr>
                <w:rFonts w:ascii="Arial" w:eastAsia="Times New Roman" w:hAnsi="Arial" w:cs="Arial"/>
                <w:color w:val="000000"/>
                <w:sz w:val="20"/>
                <w:szCs w:val="20"/>
                <w:shd w:val="clear" w:color="auto" w:fill="FFFFFF"/>
                <w:lang w:eastAsia="hr-HR"/>
              </w:rPr>
            </w:pPr>
            <w:r w:rsidRPr="00354C8A">
              <w:rPr>
                <w:rFonts w:ascii="Arial" w:eastAsia="Times New Roman" w:hAnsi="Arial" w:cs="Arial"/>
                <w:color w:val="000000"/>
                <w:sz w:val="20"/>
                <w:szCs w:val="20"/>
                <w:shd w:val="clear" w:color="auto" w:fill="FFFFFF"/>
                <w:lang w:eastAsia="hr-HR"/>
              </w:rPr>
              <w:t xml:space="preserve">- pronalazi obilježja srednjovjekovne književnosti na tekstovima </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 xml:space="preserve">razlikuje žanrove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navodi osnovne odlike srednjovjekovne </w:t>
            </w:r>
            <w:r w:rsidRPr="00354C8A">
              <w:rPr>
                <w:rFonts w:ascii="Arial" w:eastAsia="Times New Roman" w:hAnsi="Arial" w:cs="Arial"/>
                <w:color w:val="000000"/>
                <w:sz w:val="20"/>
                <w:szCs w:val="20"/>
                <w:shd w:val="clear" w:color="auto" w:fill="FFFFFF"/>
                <w:lang w:eastAsia="hr-HR"/>
              </w:rPr>
              <w:lastRenderedPageBreak/>
              <w:t>tradicije Srba u Republici Hrvatskoj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argumentira značaj spomenika kulture, rada Ćirila, Metoda i Svetog Save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povezuje srednjovjekovnu poetiku s povijesnim kontekstom </w:t>
            </w:r>
          </w:p>
          <w:p w:rsidR="0076074D" w:rsidRDefault="0076074D" w:rsidP="00285C7B">
            <w:pPr>
              <w:spacing w:after="0" w:line="240" w:lineRule="auto"/>
              <w:rPr>
                <w:rFonts w:ascii="Arial" w:eastAsia="Times New Roman" w:hAnsi="Arial" w:cs="Arial"/>
                <w:color w:val="000000"/>
                <w:sz w:val="20"/>
                <w:szCs w:val="20"/>
                <w:shd w:val="clear" w:color="auto" w:fill="FFFFFF"/>
                <w:lang w:eastAsia="hr-HR"/>
              </w:rPr>
            </w:pPr>
            <w:r w:rsidRPr="00354C8A">
              <w:rPr>
                <w:rFonts w:ascii="Arial" w:eastAsia="Times New Roman" w:hAnsi="Arial" w:cs="Arial"/>
                <w:color w:val="000000"/>
                <w:sz w:val="20"/>
                <w:szCs w:val="20"/>
                <w:shd w:val="clear" w:color="auto" w:fill="FFFFFF"/>
                <w:lang w:eastAsia="hr-HR"/>
              </w:rPr>
              <w:t xml:space="preserve">- uspoređuje njezina obilježja koja pronalazi u tekstovima </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klasificira djela po žanrovima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razmatra odnos srednjeg vijeka i renesanse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srednjovjekovnu tradiciju Srba u Republici Hrvatskoj</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samostalno argumentira značaj spomenika kulture i rada Ćirila, Metoda i Svetog Save, zaključuje o utjecaju njihovog rada na srpsku kulturu, prosuđuje odnos srednjeg vijeka i renesanse, istražuje srednjovjekovnu tradiciju Srba u Republici Hrvatskoj, pronalazi aluzije na srednjevjekovnu književnost u djelima suvremenih književnika</w:t>
            </w:r>
          </w:p>
        </w:tc>
      </w:tr>
      <w:tr w:rsidR="0076074D" w:rsidRPr="00354C8A" w:rsidTr="00285C7B">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A.1.6.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razvija čitalačku naviku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obrazlaže stavove, interese i navike vezane uz čitanje književnih djela na satu i kod kuće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eventualnim problemima u razumijevanju tijekom čitanja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zaključuje u čemu je uživao kad je čitao te svoje tvrdnje potkrepljuje primjerima iz teksta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(čitanje s olovkom u ruci)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preporučuje djelo drugima i motivira ih da čitaju</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uz pomoć smjernica predstavlja književno djelo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eventualnim problemima u razumijevanju pročitanog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svoj doživljaj djela</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samostalno predstavlja književno djelo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 svoje doživljaje i mišljenje o pročitanim primjerima iz teksta</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JEZIK (B)</w:t>
            </w:r>
          </w:p>
        </w:tc>
      </w:tr>
      <w:tr w:rsidR="0076074D" w:rsidRPr="00354C8A" w:rsidTr="00285C7B">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B.1.1.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raspravlja o jeziku kao društvenoj pojavi i promišlja sociolingvističke i sociokulturne razloge </w:t>
            </w:r>
            <w:r w:rsidRPr="00354C8A">
              <w:rPr>
                <w:rFonts w:ascii="Arial" w:eastAsia="Times New Roman" w:hAnsi="Arial" w:cs="Arial"/>
                <w:color w:val="000000"/>
                <w:sz w:val="20"/>
                <w:szCs w:val="20"/>
                <w:shd w:val="clear" w:color="auto" w:fill="FFFFFF"/>
                <w:lang w:eastAsia="hr-HR"/>
              </w:rPr>
              <w:lastRenderedPageBreak/>
              <w:t>jezičnih pojava i promjena</w:t>
            </w:r>
          </w:p>
        </w:tc>
        <w:tc>
          <w:tcPr>
            <w:tcW w:w="0" w:type="auto"/>
            <w:tcBorders>
              <w:top w:val="single" w:sz="8" w:space="0" w:color="000000"/>
              <w:left w:val="single" w:sz="6" w:space="0" w:color="000000"/>
              <w:bottom w:val="single" w:sz="6"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objašnjava jezik kao biološku, psihološk</w:t>
            </w:r>
            <w:r>
              <w:rPr>
                <w:rFonts w:ascii="Arial" w:eastAsia="Times New Roman" w:hAnsi="Arial" w:cs="Arial"/>
                <w:color w:val="000000"/>
                <w:sz w:val="20"/>
                <w:szCs w:val="20"/>
                <w:shd w:val="clear" w:color="auto" w:fill="FFFFFF"/>
                <w:lang w:eastAsia="hr-HR"/>
              </w:rPr>
              <w:t xml:space="preserve">u i sociološku pojavu, sredstvo </w:t>
            </w:r>
            <w:r w:rsidRPr="00354C8A">
              <w:rPr>
                <w:rFonts w:ascii="Arial" w:eastAsia="Times New Roman" w:hAnsi="Arial" w:cs="Arial"/>
                <w:color w:val="000000"/>
                <w:sz w:val="20"/>
                <w:szCs w:val="20"/>
                <w:shd w:val="clear" w:color="auto" w:fill="FFFFFF"/>
                <w:lang w:eastAsia="hr-HR"/>
              </w:rPr>
              <w:t xml:space="preserve">sporazumijevanja, učenja </w:t>
            </w:r>
            <w:r w:rsidRPr="00354C8A">
              <w:rPr>
                <w:rFonts w:ascii="Arial" w:eastAsia="Times New Roman" w:hAnsi="Arial" w:cs="Arial"/>
                <w:color w:val="000000"/>
                <w:sz w:val="20"/>
                <w:szCs w:val="20"/>
                <w:shd w:val="clear" w:color="auto" w:fill="FFFFFF"/>
                <w:lang w:eastAsia="hr-HR"/>
              </w:rPr>
              <w:lastRenderedPageBreak/>
              <w:t>i spoznaje o svijetu i samom sebi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analizira i uspoređuje funkcije jezika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podrijetlo srpskog jezika i njegovu pripadnost jezičnoj obitelji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promjene srpskog jezika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međujezične kontakte i utjecaje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razmatra položaj i razmišlja o budućnosti materinskog jezika u Srbiji, Hrvatskoj i svijetu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primjećuje razne jezične pojave u globalizacijskim promjenama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raspravlja o jeziku kao društvenoj pojavi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njegove funkcije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ukratko opisuje i promišlja razloge za promjene u srpskom jeziku i ćiriličnom pismu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uspoređuje biološku, sociološku i psihološku pojavu, povezuje funkcije jezika, objašnjava </w:t>
            </w:r>
            <w:r w:rsidRPr="00354C8A">
              <w:rPr>
                <w:rFonts w:ascii="Arial" w:eastAsia="Times New Roman" w:hAnsi="Arial" w:cs="Arial"/>
                <w:color w:val="000000"/>
                <w:sz w:val="20"/>
                <w:szCs w:val="20"/>
                <w:shd w:val="clear" w:color="auto" w:fill="FFFFFF"/>
                <w:lang w:eastAsia="hr-HR"/>
              </w:rPr>
              <w:lastRenderedPageBreak/>
              <w:t>dodire srpskog i drugih jezika i utjecaj tih kontakata na jezične promjene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 prošlosti 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sadašnjosti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argumentira da je jezik društvena pojava, uspoređuje promjene u prošlosti sa sadašnjim 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objašnjava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lingvističke i socijalne razloge jezičnih promjena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argumentira da je jezik društvena pojava, objašnjava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jezične promjene u globalnom kontekstu i </w:t>
            </w:r>
            <w:r w:rsidRPr="00354C8A">
              <w:rPr>
                <w:rFonts w:ascii="Arial" w:eastAsia="Times New Roman" w:hAnsi="Arial" w:cs="Arial"/>
                <w:color w:val="000000"/>
                <w:sz w:val="20"/>
                <w:szCs w:val="20"/>
                <w:shd w:val="clear" w:color="auto" w:fill="FFFFFF"/>
                <w:lang w:eastAsia="hr-HR"/>
              </w:rPr>
              <w:lastRenderedPageBreak/>
              <w:t>zaključuje o mogućim i budućim</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promjenama srpskog jezika</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B.1.2.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razlikuje standardni jezik od dijalekta, sociolekta i idiolekta te raspravlja o jeziku kao komponenti nacionalnog identiteta.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zavičajni govor i druge dijalekte srpskog jezika i standardni jezik,</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i opisuje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žargone i kolokvijalni jezik, sociolekte i idiolekte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jeziku kao komponenti nacionalnog identiteta na temelju osobnog iskustva kao pripadnika nacionalne manjine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standardni jezik od dijalekta, sociolekta i idiolekta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kako je jezik komponenta nacionalnog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identiteta</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opisuje obilježja i rasprostranjenost dijalekata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svoj dijalekt sa standardnim jezikom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sociolekte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kako je jezik komponenta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nacionalnog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identiteta</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 xml:space="preserve">-uspoređuje svoj dijalekt sa </w:t>
            </w:r>
            <w:r w:rsidRPr="00354C8A">
              <w:rPr>
                <w:rFonts w:ascii="Arial" w:eastAsia="Times New Roman" w:hAnsi="Arial" w:cs="Arial"/>
                <w:color w:val="000000"/>
                <w:sz w:val="20"/>
                <w:szCs w:val="20"/>
                <w:shd w:val="clear" w:color="auto" w:fill="FFFFFF"/>
                <w:lang w:eastAsia="hr-HR"/>
              </w:rPr>
              <w:t>standardnim jezikom i drugim dijalektima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glavne značajke svog idiolekta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uspoređuje sociolekte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 kako je jezik komponenta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nacionalnog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identiteta</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svoj dijalekt sa standardnim jezikom i drugim dijalektima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uspoređuje sociolekte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 i prosuđuje kako je jezik komponenta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nacionalnog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identiteta te obrazlaže svoj idiolekt i jezični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identitet</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 identificira nepravilnosti u svom idiolektu</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B.1.3.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prepoznaje, pravilno upotrebljava i primjenjuje fonetsko-</w:t>
            </w:r>
            <w:r w:rsidRPr="00354C8A">
              <w:rPr>
                <w:rFonts w:ascii="Arial" w:eastAsia="Times New Roman" w:hAnsi="Arial" w:cs="Arial"/>
                <w:color w:val="000000"/>
                <w:sz w:val="20"/>
                <w:szCs w:val="20"/>
                <w:shd w:val="clear" w:color="auto" w:fill="FFFFFF"/>
                <w:lang w:eastAsia="hr-HR"/>
              </w:rPr>
              <w:lastRenderedPageBreak/>
              <w:t>fonološke procese i promjene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promišlja o distinktivnim obilježjima glasova srpskog jezika i </w:t>
            </w:r>
            <w:r w:rsidRPr="00354C8A">
              <w:rPr>
                <w:rFonts w:ascii="Arial" w:eastAsia="Times New Roman" w:hAnsi="Arial" w:cs="Arial"/>
                <w:color w:val="000000"/>
                <w:sz w:val="20"/>
                <w:szCs w:val="20"/>
                <w:shd w:val="clear" w:color="auto" w:fill="FFFFFF"/>
                <w:lang w:eastAsia="hr-HR"/>
              </w:rPr>
              <w:lastRenderedPageBreak/>
              <w:t>objašnjava razloge promjene glasova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 tekstu prepoznaje naglašene i nenaglašene riječi kao i vrstu naglaska te pravilno naglašava riječi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primjenjuje znanje pri prijenosu govorne realizacije jezika u pisanu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uočava distinktivna obilježja glasova srpskog jezika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prepoznaje fonetsko-fonološke promjene i primjenjuje ih na zadanim primjerima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i podsjetnika s pravilima naglašava riječi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objašnjava distinktivna obilježja glasova srpskog jezika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 xml:space="preserve">primjenjuje </w:t>
            </w:r>
            <w:r w:rsidRPr="00354C8A">
              <w:rPr>
                <w:rFonts w:ascii="Arial" w:eastAsia="Times New Roman" w:hAnsi="Arial" w:cs="Arial"/>
                <w:color w:val="000000"/>
                <w:sz w:val="20"/>
                <w:szCs w:val="20"/>
                <w:shd w:val="clear" w:color="auto" w:fill="FFFFFF"/>
                <w:lang w:eastAsia="hr-HR"/>
              </w:rPr>
              <w:lastRenderedPageBreak/>
              <w:t>vještine i jezično znanje (iz osnovne i srednje škole) o fonetsko-fonološkim promjenama na zadanim primjerima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izuzetke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podsjetnik s pravilima naglašava riječi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primjenjuje znanja o distinktivnim obilježjima glasova srpskog jezika i o </w:t>
            </w:r>
            <w:r w:rsidRPr="00354C8A">
              <w:rPr>
                <w:rFonts w:ascii="Arial" w:eastAsia="Times New Roman" w:hAnsi="Arial" w:cs="Arial"/>
                <w:color w:val="000000"/>
                <w:sz w:val="20"/>
                <w:szCs w:val="20"/>
                <w:shd w:val="clear" w:color="auto" w:fill="FFFFFF"/>
                <w:lang w:eastAsia="hr-HR"/>
              </w:rPr>
              <w:lastRenderedPageBreak/>
              <w:t>fonetsko-fonološkim promjenama na nepoznatim primjerima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odstupanja i izuzetke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naglašava pojedine riječi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primjenjuje znanja o distinktivnim obilježjima glasova srpskog jezika i o fonetsko-fonološkim </w:t>
            </w:r>
            <w:r w:rsidRPr="00354C8A">
              <w:rPr>
                <w:rFonts w:ascii="Arial" w:eastAsia="Times New Roman" w:hAnsi="Arial" w:cs="Arial"/>
                <w:color w:val="000000"/>
                <w:sz w:val="20"/>
                <w:szCs w:val="20"/>
                <w:shd w:val="clear" w:color="auto" w:fill="FFFFFF"/>
                <w:lang w:eastAsia="hr-HR"/>
              </w:rPr>
              <w:lastRenderedPageBreak/>
              <w:t>promjenama na primjerima koje samostalno navodi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pravilno upotrebljava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odstupanja i izuzetke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naglašava vezani tekst</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B.1.4.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razlikuje funkcionalne stilove standardnog jezika, raspravlja o njihovom odnosu i upotrebi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funkcionalne stilove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odnos funkcionalnog stila prema jezičnoj normi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primjenjuje različite funkcionalne stilove u komunikaciji (razumije i piše pozivnice, biografiju, molbe, žalbe, poslovno pismo, razne novinske tekstove, popunjava formulare i slično)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oslanjajući se na stečene vještine iz osnovne škole razlikuje funkcionalne stilove i opisuje njihova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odnos</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stila i jezične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norme na oglednim</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primjerima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oslanjajući se na stečene vještine iz osnovne škole uspoređuje funkcionalne stilove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odnos</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funkcionalnog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stila i jezične norme na raznim novim</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primjerima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oslanjajući se na stečene vještine iz osnovne škole uspoređuje funkcionalne stilove međusobno i sa jezičnom normom,</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upotrebljavajući određene obrasce služi se svim funkcionalnim stilovima oblikujući različite tekstove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oslanjajući se na stečene vještine iz osnovne škole služi se svim funkcionalnim stilovima oblikujući različite tekstove koje prilagođava različitim komunikacijskim situacijama</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KULTURA IZRAŽAVANJA I STVARALAŠTVO (C)</w:t>
            </w:r>
          </w:p>
        </w:tc>
      </w:tr>
      <w:tr w:rsidR="0076074D" w:rsidRPr="00354C8A"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C.1.1.</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aktivno razgovara, oblikuje i govori različite tekstove te primjenjuje kulturu komunikacije</w:t>
            </w:r>
          </w:p>
        </w:tc>
        <w:tc>
          <w:tcPr>
            <w:tcW w:w="0" w:type="auto"/>
            <w:tcBorders>
              <w:top w:val="single" w:sz="8"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aktivno razgovara na određenu temu, oblikuje opisne i pripovjedne tekstove prema svrsi govorenja i slušateljima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razumije komunikacijsku situaciju te primjenjuje kulturu komunikacije i služi se standardnim jezikom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umjereno i učinkovito se služi neverbalnim znakovima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izražajnim kazivanjem napamet naučenih književnoumjetničkih tekstova izražava svoj doživljaj umjetničkog djela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aktivno razgovara, oblikuje i govori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opisne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usklađuje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govorenje sa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svrhom i primjenjuje kulturu komunikacije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aktivno razgovara, oblikuje i govori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opisne i 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 usklađuje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govorenje sa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svrhom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 xml:space="preserve">slušateljima, primjenjuje uvjeravanje, pregovaranje, </w:t>
            </w:r>
            <w:r w:rsidRPr="00354C8A">
              <w:rPr>
                <w:rFonts w:ascii="Arial" w:eastAsia="Times New Roman" w:hAnsi="Arial" w:cs="Arial"/>
                <w:color w:val="000000"/>
                <w:sz w:val="20"/>
                <w:szCs w:val="20"/>
                <w:lang w:eastAsia="hr-HR"/>
              </w:rPr>
              <w:lastRenderedPageBreak/>
              <w:t>raspravljanje te kulturu komunikacije</w:t>
            </w:r>
          </w:p>
          <w:p w:rsidR="0076074D" w:rsidRPr="00354C8A" w:rsidRDefault="0076074D" w:rsidP="00285C7B">
            <w:pPr>
              <w:spacing w:after="240" w:line="240" w:lineRule="auto"/>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w:t>
            </w:r>
          </w:p>
          <w:p w:rsidR="0076074D" w:rsidRPr="00354C8A" w:rsidRDefault="0076074D" w:rsidP="00285C7B">
            <w:pPr>
              <w:spacing w:after="24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aktivno razgovara, oblikuje i govori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opisne i 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 usklađuje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govorenje sa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svrhom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 xml:space="preserve">slušateljima, primjenjuje uvjeravanje, pregovaranje, raspravljanje te kulturu komunikacije - </w:t>
            </w:r>
            <w:r w:rsidRPr="00354C8A">
              <w:rPr>
                <w:rFonts w:ascii="Arial" w:eastAsia="Times New Roman" w:hAnsi="Arial" w:cs="Arial"/>
                <w:color w:val="000000"/>
                <w:sz w:val="20"/>
                <w:szCs w:val="20"/>
                <w:lang w:eastAsia="hr-HR"/>
              </w:rPr>
              <w:lastRenderedPageBreak/>
              <w:t>funkcionalno upotrebljava sinonime, homonime i polisemiju</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aktivno razgovara, oblikuje i govori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opisne i 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 i usklađuje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govorenje sa svrhom 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slušateljima, primjenjuje uvjeravanje, pregovaranje, raspravljanje te kulturu komunikacije,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 funkcionalno upotrebljava sinonime, homonime i polisemiju, argumentirano </w:t>
            </w:r>
            <w:r w:rsidRPr="00354C8A">
              <w:rPr>
                <w:rFonts w:ascii="Arial" w:eastAsia="Times New Roman" w:hAnsi="Arial" w:cs="Arial"/>
                <w:color w:val="000000"/>
                <w:sz w:val="20"/>
                <w:szCs w:val="20"/>
                <w:lang w:eastAsia="hr-HR"/>
              </w:rPr>
              <w:lastRenderedPageBreak/>
              <w:t xml:space="preserve">obrazlaže svoje vrijednosne sudove koje potkrepljuje analogijama </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xml:space="preserve">C.1.2.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razvija vještinu interpretativnog čitanja</w:t>
            </w:r>
          </w:p>
        </w:tc>
        <w:tc>
          <w:tcPr>
            <w:tcW w:w="0" w:type="auto"/>
            <w:tcBorders>
              <w:top w:val="single" w:sz="6"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primjenjuje pravogovornu normu i govorne vrijednosti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obilježja teksta i svoje čitanje prilagođava strukturnim karakteristikama teksta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čitanjem ističe ključna mjesta u tekstu, pravi razliku između direktnih i indirektnih značenja i izražava svoj doživljaj djela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w:t>
            </w:r>
            <w:r w:rsidRPr="00354C8A">
              <w:rPr>
                <w:rFonts w:ascii="Arial" w:eastAsia="Times New Roman" w:hAnsi="Arial" w:cs="Arial"/>
                <w:color w:val="000000"/>
                <w:sz w:val="20"/>
                <w:szCs w:val="20"/>
                <w:shd w:val="clear" w:color="auto" w:fill="FFFFFF"/>
                <w:lang w:eastAsia="hr-HR"/>
              </w:rPr>
              <w:t xml:space="preserve">uz pomoć učitelja </w:t>
            </w:r>
            <w:r w:rsidRPr="00354C8A">
              <w:rPr>
                <w:rFonts w:ascii="Arial" w:eastAsia="Times New Roman" w:hAnsi="Arial" w:cs="Arial"/>
                <w:color w:val="000000"/>
                <w:sz w:val="20"/>
                <w:szCs w:val="20"/>
                <w:lang w:eastAsia="hr-HR"/>
              </w:rPr>
              <w:t>pronalazi osnovna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teksta te izdvaja i razlikuje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direktna i indirektna značenja u tekstu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interpretativnim čitanjem ističe ključna mjesta i izražava svoj doživljaj djela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w:t>
            </w:r>
            <w:r w:rsidRPr="00354C8A">
              <w:rPr>
                <w:rFonts w:ascii="Arial" w:eastAsia="Times New Roman" w:hAnsi="Arial" w:cs="Arial"/>
                <w:color w:val="000000"/>
                <w:sz w:val="20"/>
                <w:szCs w:val="20"/>
                <w:shd w:val="clear" w:color="auto" w:fill="FFFFFF"/>
                <w:lang w:eastAsia="hr-HR"/>
              </w:rPr>
              <w:t xml:space="preserve">prema smjernicama </w:t>
            </w:r>
            <w:r w:rsidRPr="00354C8A">
              <w:rPr>
                <w:rFonts w:ascii="Arial" w:eastAsia="Times New Roman" w:hAnsi="Arial" w:cs="Arial"/>
                <w:color w:val="000000"/>
                <w:sz w:val="20"/>
                <w:szCs w:val="20"/>
                <w:lang w:eastAsia="hr-HR"/>
              </w:rPr>
              <w:t>objašnjava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osnovna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teksta te analizira direktna i indirektna značenja u tekstu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interpretativnim čitanjem naglašava etičke i estetske vrijednosti teksta 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izražava svoj doživljaj djela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uspoređuje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teksta te analizira i uspoređuje strukturne karakteristike, direktna i indirektna značenja u tekstu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interpretativnim čitanjem naglašava etičke i estetske vrijednosti teksta, razvijajuću vlastiti stil</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čitanjem izražava svoj doživljaj djela.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uspoređuje obilježja različitih tekstova te analizira i uspoređuje na raznovrsnim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primjerima strukturne i stilske karakteristike,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direktna i indirektna značenja u tekstu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interpretativnim čitanjem, što sugestivnije, naglašava etičke i estetske vrijednosti teksta, izražavajući svoj doživljaj i stav prema pročitanom</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C.1.3.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piše različite tekstove i interpretativne eseje primjenjujući pravopisna pravila i obilježja prikladnih funkcionalnih stilova, stvaralački i kreativno se izražava</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oblikuje i piše različite vrste tekstova svih funkcionalnih stilova u različite svrhe primjenjujući usvojena pravopisna pravila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oblikuje interpretativni esej</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kreativno primjenjuje čitalačko iskustvo umjetničkih tekstova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samostalno priprema i oblikuje tekstove u kojima </w:t>
            </w:r>
            <w:r w:rsidRPr="00354C8A">
              <w:rPr>
                <w:rFonts w:ascii="Arial" w:eastAsia="Times New Roman" w:hAnsi="Arial" w:cs="Arial"/>
                <w:color w:val="000000"/>
                <w:sz w:val="20"/>
                <w:szCs w:val="20"/>
                <w:lang w:eastAsia="hr-HR"/>
              </w:rPr>
              <w:lastRenderedPageBreak/>
              <w:t>do izražaja dolazi intelektualna radoznalost, kreativnost, inovativnost, originalnost i stvaralaštvo</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prema modelu i smjernicama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oblikuje i piše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opisne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 i interpretativne eseje, primjenjuje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pravopisna pravila i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funkcionalnih stilova uz </w:t>
            </w:r>
            <w:r w:rsidRPr="00354C8A">
              <w:rPr>
                <w:rFonts w:ascii="Arial" w:eastAsia="Times New Roman" w:hAnsi="Arial" w:cs="Arial"/>
                <w:color w:val="000000"/>
                <w:sz w:val="20"/>
                <w:szCs w:val="20"/>
                <w:lang w:eastAsia="hr-HR"/>
              </w:rPr>
              <w:lastRenderedPageBreak/>
              <w:t>povremene pogreške,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uz pomoć učitelja popunjava različite obrasce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stvaralački i kreativno se izražava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xml:space="preserve">- </w:t>
            </w:r>
            <w:r w:rsidRPr="00354C8A">
              <w:rPr>
                <w:rFonts w:ascii="Arial" w:eastAsia="Times New Roman" w:hAnsi="Arial" w:cs="Arial"/>
                <w:color w:val="000000"/>
                <w:sz w:val="20"/>
                <w:szCs w:val="20"/>
                <w:shd w:val="clear" w:color="auto" w:fill="FFFFFF"/>
                <w:lang w:eastAsia="hr-HR"/>
              </w:rPr>
              <w:t xml:space="preserve">prema smjernicama </w:t>
            </w:r>
            <w:r w:rsidRPr="00354C8A">
              <w:rPr>
                <w:rFonts w:ascii="Arial" w:eastAsia="Times New Roman" w:hAnsi="Arial" w:cs="Arial"/>
                <w:color w:val="000000"/>
                <w:sz w:val="20"/>
                <w:szCs w:val="20"/>
                <w:lang w:eastAsia="hr-HR"/>
              </w:rPr>
              <w:t>oblikuje i piše opisne 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lang w:eastAsia="hr-HR"/>
              </w:rPr>
              <w:t>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 i interpretativne eseje, primjenjuje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pravopisna pravila i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funkcionalnih stilova uz rijetke manje pogreške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samostalno popunjava različite obrasce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stvaralački i kreativno se izražava</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oblikuje i piše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opisne i 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 i interpretativne eseje, primjenjuje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pravopisna pravila i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funkcionalnih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stilova u skladu sa svrhom teksta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popunjava različite obrasce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kreativno primjenjuje čitalačko iskustvo umjetničkih tekstova</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oblikuje i piše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opisne i pripovjedne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tekstove i interpretativne eseje, primjenjuje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pravopisna pravila i obilježja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funkcionalnih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stilova u skladu sa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svrhom teksta i željenim učinkom na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čitatelja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popunjava različite obrasce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kreativno primjenjuje čitalačko iskustvo umjetničkih tekstova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 funkcionalno upotrebljava sinonime, homonime i polisemiju</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lastRenderedPageBreak/>
              <w:t>DOMENA: KULTURA I MEDIJI (D)</w:t>
            </w:r>
          </w:p>
        </w:tc>
      </w:tr>
      <w:tr w:rsidR="0076074D" w:rsidRPr="00354C8A"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D.1.1.</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Učenik procjenjuje </w:t>
            </w:r>
            <w:r w:rsidRPr="00354C8A">
              <w:rPr>
                <w:rFonts w:ascii="Arial" w:eastAsia="Times New Roman" w:hAnsi="Arial" w:cs="Arial"/>
                <w:color w:val="EA9999"/>
                <w:sz w:val="20"/>
                <w:szCs w:val="20"/>
                <w:lang w:eastAsia="hr-HR"/>
              </w:rPr>
              <w:t> </w:t>
            </w:r>
            <w:r w:rsidRPr="00354C8A">
              <w:rPr>
                <w:rFonts w:ascii="Arial" w:eastAsia="Times New Roman" w:hAnsi="Arial" w:cs="Arial"/>
                <w:color w:val="000000"/>
                <w:sz w:val="20"/>
                <w:szCs w:val="20"/>
                <w:lang w:eastAsia="hr-HR"/>
              </w:rPr>
              <w:t>utjecaj različitih medija i medijskih tekstova na razvoj mišljenja i stavova</w:t>
            </w:r>
          </w:p>
          <w:p w:rsidR="0076074D" w:rsidRPr="00354C8A" w:rsidRDefault="0076074D" w:rsidP="00285C7B">
            <w:pPr>
              <w:spacing w:after="240" w:line="0" w:lineRule="atLeast"/>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p>
        </w:tc>
        <w:tc>
          <w:tcPr>
            <w:tcW w:w="0" w:type="auto"/>
            <w:tcBorders>
              <w:top w:val="single" w:sz="8"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-razlikuje novinarske vrste i usvaja pojam cenzure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razlikuje masovne medije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razlikuje komercijalne (privatne) i javne (državne) medije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razlikuje medije koji su više okrenuti potencijalnim kupcima i one koji promoviraju kulturu, znanost i umjetnost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pojam konteksta te dvosmislenost (novinski naslov)</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prepoznaje i objašnjava senzacionalizam, predrasude i stereotipe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koje su to</w:t>
            </w:r>
            <w:r w:rsidRPr="00354C8A">
              <w:rPr>
                <w:rFonts w:ascii="Arial" w:eastAsia="Times New Roman" w:hAnsi="Arial" w:cs="Arial"/>
                <w:color w:val="DD7E6B"/>
                <w:sz w:val="20"/>
                <w:szCs w:val="20"/>
                <w:lang w:eastAsia="hr-HR"/>
              </w:rPr>
              <w:t xml:space="preserve"> </w:t>
            </w:r>
            <w:r w:rsidRPr="00354C8A">
              <w:rPr>
                <w:rFonts w:ascii="Arial" w:eastAsia="Times New Roman" w:hAnsi="Arial" w:cs="Arial"/>
                <w:color w:val="000000"/>
                <w:sz w:val="20"/>
                <w:szCs w:val="20"/>
                <w:lang w:eastAsia="hr-HR"/>
              </w:rPr>
              <w:t>pozitivne strane medija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koji mediji i kako utječu na razvoj njegovih stavova i vrijednosti</w:t>
            </w:r>
          </w:p>
        </w:tc>
        <w:tc>
          <w:tcPr>
            <w:tcW w:w="0" w:type="auto"/>
            <w:tcBorders>
              <w:top w:val="single" w:sz="8"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prepoznaje pozitivan i negativan utjecaj različitih medija i medijskih tekstova, prepoznaje senzaciju, predrasude i stereotipe</w:t>
            </w:r>
          </w:p>
        </w:tc>
        <w:tc>
          <w:tcPr>
            <w:tcW w:w="0" w:type="auto"/>
            <w:tcBorders>
              <w:top w:val="single" w:sz="8"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uz poticaj učitelja objašnjava pozitivan i negativan utjecaj različitih medija i medijskih tekstova na razvoj mišljenja i stavova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senzaciju, predrasude i stereotipe</w:t>
            </w:r>
          </w:p>
        </w:tc>
        <w:tc>
          <w:tcPr>
            <w:tcW w:w="0" w:type="auto"/>
            <w:tcBorders>
              <w:top w:val="single" w:sz="8"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objašnjava pozitivan i negativan utjecaj različitih medija i medijskih tekstova na razvoj mišljenja i stavova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raspravlja o predrasudama i stereotipima</w:t>
            </w:r>
          </w:p>
        </w:tc>
        <w:tc>
          <w:tcPr>
            <w:tcW w:w="0" w:type="auto"/>
            <w:tcBorders>
              <w:top w:val="single" w:sz="8"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lang w:eastAsia="hr-HR"/>
              </w:rPr>
              <w:t xml:space="preserve">- </w:t>
            </w:r>
            <w:r w:rsidRPr="00354C8A">
              <w:rPr>
                <w:rFonts w:ascii="Arial" w:eastAsia="Times New Roman" w:hAnsi="Arial" w:cs="Arial"/>
                <w:color w:val="000000"/>
                <w:sz w:val="20"/>
                <w:szCs w:val="20"/>
                <w:lang w:eastAsia="hr-HR"/>
              </w:rPr>
              <w:t>uspoređuje različite medije i medijske tekstove i objašnjava na koji način oni djeluju pozitivno ili negativno na razvoj mišljenja i stavova te zauzima kritički stav prema određenim medijima, predrasudama i stereotipima.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koji mediji i kako utječu na razvoj njegovih stavova i vrijednosti</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D.1.2.</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procjenjuje utjecaj tekstova popularne glazbe na razvoj stavova i vrijednosti  </w:t>
            </w:r>
          </w:p>
        </w:tc>
        <w:tc>
          <w:tcPr>
            <w:tcW w:w="0" w:type="auto"/>
            <w:tcBorders>
              <w:top w:val="single" w:sz="6" w:space="0" w:color="000000"/>
              <w:left w:val="single" w:sz="8" w:space="0" w:color="000000"/>
              <w:bottom w:val="single" w:sz="6" w:space="0" w:color="000000"/>
              <w:right w:val="single" w:sz="6"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bira nekoliko tekstova popularne glazbe i raspravlja o njihovim pozitivnim i negativnim utjecajima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povezuje tekst (priču) popularne glazbe s poznatim književnim tekstovima na iste teme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diskutira zašto osobe različitog uzrasta, društvenog statusa i obrazovanja mogu različito reagirati na isti medijski tekst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diskutira o utjecaju popularnih pjevača na razvoj stavova i identiteta kod mladih</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osuđuje govor mržnje, diskriminaciju, predrasude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uz manju pomoć učitelja analizira odabrane tekstove i objašnjava njihov utjecaj na razvoj stavova i vrijednosti</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uz pomoć smjernica objašnjava i procjenjuje utjecaj tekstova popularne glazbe na razvoj</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stavova i vrijednosti</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objašnjava i procjenjuje</w:t>
            </w:r>
            <w:r w:rsidRPr="00354C8A">
              <w:rPr>
                <w:rFonts w:ascii="Arial" w:eastAsia="Times New Roman" w:hAnsi="Arial" w:cs="Arial"/>
                <w:color w:val="0000FF"/>
                <w:sz w:val="20"/>
                <w:szCs w:val="20"/>
                <w:lang w:eastAsia="hr-HR"/>
              </w:rPr>
              <w:t xml:space="preserve"> </w:t>
            </w:r>
            <w:r w:rsidRPr="00354C8A">
              <w:rPr>
                <w:rFonts w:ascii="Arial" w:eastAsia="Times New Roman" w:hAnsi="Arial" w:cs="Arial"/>
                <w:color w:val="000000"/>
                <w:sz w:val="20"/>
                <w:szCs w:val="20"/>
                <w:lang w:eastAsia="hr-HR"/>
              </w:rPr>
              <w:t xml:space="preserve"> utjecaj tekstova popularne glazbe na razvoj stavova i vrijednosti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daje primjer o utjecaju tekstova popularne glazbe na njegove stavove</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i kritički procjenjuje tekstove popularne glazbe i diskutira o njihovom pozitivnom i negativnom utjecaju na razvoj stavova i vrijednosti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uspoređuje ih s poznatim književnim tekstovima na iste teme</w:t>
            </w:r>
          </w:p>
          <w:p w:rsidR="0076074D" w:rsidRPr="00354C8A" w:rsidRDefault="0076074D" w:rsidP="00285C7B">
            <w:pPr>
              <w:spacing w:after="240" w:line="0" w:lineRule="atLeast"/>
              <w:rPr>
                <w:rFonts w:ascii="Times New Roman" w:eastAsia="Times New Roman" w:hAnsi="Times New Roman"/>
                <w:sz w:val="24"/>
                <w:szCs w:val="24"/>
                <w:lang w:eastAsia="hr-HR"/>
              </w:rPr>
            </w:pPr>
          </w:p>
        </w:tc>
      </w:tr>
      <w:tr w:rsidR="0076074D" w:rsidRPr="00354C8A"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vrste teksta: tekstovi popularne glazbe po izboru učenika i nastavnika</w:t>
            </w:r>
          </w:p>
        </w:tc>
      </w:tr>
      <w:tr w:rsidR="0076074D" w:rsidRPr="00354C8A" w:rsidTr="00285C7B">
        <w:trPr>
          <w:trHeight w:val="400"/>
        </w:trPr>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D.1.3.</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razvija svoj kulturni i nacionalni identitet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njeguje svoju tradiciju i običaje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upoznaje se s radom kulturnih ustanova, posjećuje i vrednuje kulturne događaje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sudjeluje u školskim i izvanškolskim kulturnim manifestacijama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istražuje ili dramatizira narodne običaje vezane uz narodne lirske pjesme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izražava pozitivan odnos prema umjetnosti, tradiciji i kulturi</w:t>
            </w:r>
          </w:p>
        </w:tc>
        <w:tc>
          <w:tcPr>
            <w:tcW w:w="0" w:type="auto"/>
            <w:gridSpan w:val="2"/>
            <w:tcBorders>
              <w:top w:val="single" w:sz="6" w:space="0" w:color="000000"/>
              <w:left w:val="single" w:sz="6" w:space="0" w:color="000000"/>
              <w:bottom w:val="single" w:sz="6"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posjećuje kulturne ustanove i događaje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354C8A" w:rsidRDefault="0076074D" w:rsidP="00285C7B">
            <w:pPr>
              <w:spacing w:after="240" w:line="240" w:lineRule="auto"/>
              <w:rPr>
                <w:rFonts w:ascii="Times New Roman" w:eastAsia="Times New Roman" w:hAnsi="Times New Roman"/>
                <w:sz w:val="24"/>
                <w:szCs w:val="24"/>
                <w:lang w:eastAsia="hr-HR"/>
              </w:rPr>
            </w:pPr>
          </w:p>
        </w:tc>
        <w:tc>
          <w:tcPr>
            <w:tcW w:w="0" w:type="auto"/>
            <w:gridSpan w:val="2"/>
            <w:tcBorders>
              <w:top w:val="single" w:sz="6" w:space="0" w:color="000000"/>
              <w:left w:val="single" w:sz="8" w:space="0" w:color="000000"/>
              <w:bottom w:val="single" w:sz="6"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posjećuje kulturne ustanove i događaje, osim na poticaj i samostalno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354C8A" w:rsidRDefault="0076074D" w:rsidP="00285C7B">
            <w:pPr>
              <w:spacing w:after="240" w:line="240" w:lineRule="auto"/>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p>
        </w:tc>
      </w:tr>
      <w:tr w:rsidR="0076074D" w:rsidRPr="00354C8A" w:rsidTr="00285C7B">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D9D9D9"/>
                <w:lang w:eastAsia="hr-HR"/>
              </w:rPr>
              <w:lastRenderedPageBreak/>
              <w:t>2. razred SŠ - 105 sati</w:t>
            </w:r>
          </w:p>
        </w:tc>
      </w:tr>
      <w:tr w:rsidR="0076074D" w:rsidRPr="00354C8A" w:rsidTr="00285C7B">
        <w:tc>
          <w:tcPr>
            <w:tcW w:w="0" w:type="auto"/>
            <w:gridSpan w:val="6"/>
            <w:tcBorders>
              <w:top w:val="single" w:sz="6" w:space="0" w:color="000000"/>
              <w:left w:val="single" w:sz="6" w:space="0" w:color="000000"/>
              <w:bottom w:val="single" w:sz="6" w:space="0" w:color="000000"/>
              <w:right w:val="single" w:sz="6"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KNJIŽEVNOST (A)</w:t>
            </w:r>
          </w:p>
        </w:tc>
      </w:tr>
      <w:tr w:rsidR="0076074D" w:rsidRPr="00354C8A" w:rsidTr="00285C7B">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A.2.1.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klasicizma, baroka i prosvjetiteljstva</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istražuje, promišlja i interpretira društveni, povijesni i kulturni kontekst književnih tekstova iz 18. i prve polovice 19. stoljeća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idejama važnosti obrazovanja i pravilnog odgoja, slobodne volje i vjerske tolerancije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vrste i književne postupke klasicizma i antičke književnosti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inovativne elemente u djelima baroka i prosvjetiteljstva (prvi časopis, manifest i druge književne vrste i postupke)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i opisuje obilježja klasicizma, baroka i prosvjetiteljstva, povezuje pisce i njihova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barokne tendencije od pravog baroka,</w:t>
            </w:r>
            <w:r>
              <w:rPr>
                <w:rFonts w:ascii="Times New Roman" w:eastAsia="Times New Roman" w:hAnsi="Times New Roman"/>
                <w:sz w:val="24"/>
                <w:szCs w:val="24"/>
                <w:lang w:eastAsia="hr-HR"/>
              </w:rPr>
              <w:t xml:space="preserve"> </w:t>
            </w:r>
            <w:r>
              <w:rPr>
                <w:rFonts w:ascii="Arial" w:eastAsia="Times New Roman" w:hAnsi="Arial" w:cs="Arial"/>
                <w:color w:val="000000"/>
                <w:sz w:val="20"/>
                <w:szCs w:val="20"/>
                <w:shd w:val="clear" w:color="auto" w:fill="FFFFFF"/>
                <w:lang w:eastAsia="hr-HR"/>
              </w:rPr>
              <w:t xml:space="preserve">u tekstu pronalazi i </w:t>
            </w:r>
            <w:r w:rsidRPr="00354C8A">
              <w:rPr>
                <w:rFonts w:ascii="Arial" w:eastAsia="Times New Roman" w:hAnsi="Arial" w:cs="Arial"/>
                <w:color w:val="000000"/>
                <w:sz w:val="20"/>
                <w:szCs w:val="20"/>
                <w:shd w:val="clear" w:color="auto" w:fill="FFFFFF"/>
                <w:lang w:eastAsia="hr-HR"/>
              </w:rPr>
              <w:t>objašnjava obilježja klasicizma, baroka i prosvjetiteljstva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barokne tendencije od pravog baroka, analizira i uspoređuje obilježja klasicizma, baroka i prosvjetiteljstva koja pronalazi u različitim tekstovima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barok i barokne tendencije, uspoređuje i sistematizira obilježja klasicizma, baroka i prosvjetiteljstva koja pronalazi u različitim tekstovima, zauzima kritički stav u odnosu na ideje iznesene u književnoumjetničkim djelima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A.2.2.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objašnjava i procjenjuje značaj rada Vuka Karadžića za srpski jezik i kulturu na temelju čitalačkog iskustva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interpretira djela Vuka Karadžića i istražuje njegov rad</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uočava i zaključuje o važnosti i značaju rada Vuka Karadžića kao reformatora jezika i pisma, leksikografa, </w:t>
            </w:r>
            <w:r w:rsidRPr="00354C8A">
              <w:rPr>
                <w:rFonts w:ascii="Arial" w:eastAsia="Times New Roman" w:hAnsi="Arial" w:cs="Arial"/>
                <w:color w:val="000000"/>
                <w:sz w:val="20"/>
                <w:szCs w:val="20"/>
                <w:shd w:val="clear" w:color="auto" w:fill="FFFFFF"/>
                <w:lang w:eastAsia="hr-HR"/>
              </w:rPr>
              <w:lastRenderedPageBreak/>
              <w:t>sakupljača narodnih umotvorina, polemičara, kritičara, povijesnog pisca i prevoditelja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na temelju čitalačkog iskustva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objašnjava rad Vuka Karadžića i procjenjuje njegove zasluge i značaj za srpski jezik i kulturu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 interpretiranim tekstovima pronalazi argumente za zasluge i značaj rada Vuka Karadžića koji procjenjuje, uz pomoć učitelja </w:t>
            </w:r>
            <w:r w:rsidRPr="00354C8A">
              <w:rPr>
                <w:rFonts w:ascii="Arial" w:eastAsia="Times New Roman" w:hAnsi="Arial" w:cs="Arial"/>
                <w:color w:val="000000"/>
                <w:sz w:val="20"/>
                <w:szCs w:val="20"/>
                <w:shd w:val="clear" w:color="auto" w:fill="FFFFFF"/>
                <w:lang w:eastAsia="hr-HR"/>
              </w:rPr>
              <w:lastRenderedPageBreak/>
              <w:t>povezuje njegov rad sa društveno-povijesnim kontekstom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u interpretiranim tekstovima pronalazi argumente za zasluge i značaj rada Vuka Karadžića koji procjenjuje, povezuje njegov rad sa društveno-povijesnim </w:t>
            </w:r>
            <w:r w:rsidRPr="00354C8A">
              <w:rPr>
                <w:rFonts w:ascii="Arial" w:eastAsia="Times New Roman" w:hAnsi="Arial" w:cs="Arial"/>
                <w:color w:val="000000"/>
                <w:sz w:val="20"/>
                <w:szCs w:val="20"/>
                <w:shd w:val="clear" w:color="auto" w:fill="FFFFFF"/>
                <w:lang w:eastAsia="hr-HR"/>
              </w:rPr>
              <w:lastRenderedPageBreak/>
              <w:t>kontekstom, navodi različite recepcije njegovog rada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u interpretiranim tekstovima pronalazi argumente za zasluge i značaj rada Vuka Karadžića koji procjenjuje, povezuje njegov rad s društveno-povijesnim kontekstom, zauzima kritički stav o </w:t>
            </w:r>
            <w:r w:rsidRPr="00354C8A">
              <w:rPr>
                <w:rFonts w:ascii="Arial" w:eastAsia="Times New Roman" w:hAnsi="Arial" w:cs="Arial"/>
                <w:color w:val="000000"/>
                <w:sz w:val="20"/>
                <w:szCs w:val="20"/>
                <w:shd w:val="clear" w:color="auto" w:fill="FFFFFF"/>
                <w:lang w:eastAsia="hr-HR"/>
              </w:rPr>
              <w:lastRenderedPageBreak/>
              <w:t>različitim recepcijama Vukovog rada</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A.2.3.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romantizma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istražuje, promišlja i interpretira društveni, povijesni i kulturni kontekst književnih tekstova iz epohe romantizma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 temelju čitalačkog iskustva istražuje i zaključuje o odlikama epohe romantizma: subjektivizmu, tipu suvišnog čovjeka, buđenju nacionalne svijesti, interesu za egzotiku i folklor i drugo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i opisuje obilježja romantizma, povezuje pisce i njihova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 tekstu pronalazi i objašnjava obilježja romantizma, uz pomoć učitelja razmatra odnos romantizma prema prosvjetiteljstvu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obilježja srpskog i svjetskog romantizma koja pronalazi u različitim tekstovima, objašnjava odnos romantizma i prosvjetiteljstva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sistematizira i objašnjava obilježja srpskog i svjetskog romantizma koja pronalazi u različitim tekstovima, istražuje utjecaj svjetskog romantizma na srpski, prosuđuje odnos romantizma i prosvjetiteljstva</w:t>
            </w:r>
          </w:p>
        </w:tc>
      </w:tr>
      <w:tr w:rsidR="0076074D" w:rsidRPr="00354C8A" w:rsidTr="00285C7B">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A.2.4.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realizma</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Times New Roman" w:eastAsia="Times New Roman" w:hAnsi="Times New Roman"/>
                <w:color w:val="000000"/>
                <w:sz w:val="20"/>
                <w:szCs w:val="20"/>
                <w:shd w:val="clear" w:color="auto" w:fill="FFFFFF"/>
                <w:lang w:eastAsia="hr-HR"/>
              </w:rPr>
              <w:t xml:space="preserve">- </w:t>
            </w:r>
            <w:r w:rsidRPr="00354C8A">
              <w:rPr>
                <w:rFonts w:ascii="Arial" w:eastAsia="Times New Roman" w:hAnsi="Arial" w:cs="Arial"/>
                <w:color w:val="000000"/>
                <w:sz w:val="20"/>
                <w:szCs w:val="20"/>
                <w:shd w:val="clear" w:color="auto" w:fill="FFFFFF"/>
                <w:lang w:eastAsia="hr-HR"/>
              </w:rPr>
              <w:t xml:space="preserve">istražuje, promišlja i interpretira društveno-povijesni i kulturni kontekst tekstova iz druge polovice 19. stoljeća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realizam kao pravac i metodu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tijekom interpretacije djela uočava odlike realizma: utjecaj pozitivizma na književnost, tipski junaci, opozicija selo-grad, tipovi realizma, naturalizam kao nastavak realizma, </w:t>
            </w:r>
            <w:r w:rsidRPr="00354C8A">
              <w:rPr>
                <w:rFonts w:ascii="Arial" w:eastAsia="Times New Roman" w:hAnsi="Arial" w:cs="Arial"/>
                <w:color w:val="000000"/>
                <w:sz w:val="20"/>
                <w:szCs w:val="20"/>
                <w:shd w:val="clear" w:color="auto" w:fill="FFFFFF"/>
                <w:lang w:eastAsia="hr-HR"/>
              </w:rPr>
              <w:lastRenderedPageBreak/>
              <w:t>regionalna tematika i drugo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navodi i opisuje obilježja realizma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pisce i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 tekstu pronalazi i objašnjava obilježja realizma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razmatra odnos realizma prema romantizmu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uspoređuje obilježja srpskog i svjetskog realizma koja pronalazi u različitim tekstovima </w:t>
            </w:r>
          </w:p>
          <w:p w:rsidR="0076074D" w:rsidRDefault="0076074D" w:rsidP="00285C7B">
            <w:pPr>
              <w:spacing w:after="0" w:line="0" w:lineRule="atLeast"/>
              <w:rPr>
                <w:rFonts w:ascii="Arial" w:eastAsia="Times New Roman" w:hAnsi="Arial" w:cs="Arial"/>
                <w:color w:val="000000"/>
                <w:sz w:val="20"/>
                <w:szCs w:val="20"/>
                <w:shd w:val="clear" w:color="auto" w:fill="FFFFFF"/>
                <w:lang w:eastAsia="hr-HR"/>
              </w:rPr>
            </w:pPr>
            <w:r w:rsidRPr="00354C8A">
              <w:rPr>
                <w:rFonts w:ascii="Arial" w:eastAsia="Times New Roman" w:hAnsi="Arial" w:cs="Arial"/>
                <w:color w:val="000000"/>
                <w:sz w:val="20"/>
                <w:szCs w:val="20"/>
                <w:shd w:val="clear" w:color="auto" w:fill="FFFFFF"/>
                <w:lang w:eastAsia="hr-HR"/>
              </w:rPr>
              <w:t xml:space="preserve">- objašnjava njihov odnos kao i odnos realizma prema romantizmu </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istražuje utjecaj svjetskog realizma na srpski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uspoređuje, sistematizira i objašnjava odnos</w:t>
            </w:r>
          </w:p>
          <w:p w:rsidR="0076074D" w:rsidRDefault="0076074D" w:rsidP="00285C7B">
            <w:pPr>
              <w:spacing w:after="0" w:line="240" w:lineRule="auto"/>
              <w:rPr>
                <w:rFonts w:ascii="Arial" w:eastAsia="Times New Roman" w:hAnsi="Arial" w:cs="Arial"/>
                <w:color w:val="000000"/>
                <w:sz w:val="20"/>
                <w:szCs w:val="20"/>
                <w:shd w:val="clear" w:color="auto" w:fill="FFFFFF"/>
                <w:lang w:eastAsia="hr-HR"/>
              </w:rPr>
            </w:pPr>
            <w:r w:rsidRPr="00354C8A">
              <w:rPr>
                <w:rFonts w:ascii="Arial" w:eastAsia="Times New Roman" w:hAnsi="Arial" w:cs="Arial"/>
                <w:color w:val="000000"/>
                <w:sz w:val="20"/>
                <w:szCs w:val="20"/>
                <w:shd w:val="clear" w:color="auto" w:fill="FFFFFF"/>
                <w:lang w:eastAsia="hr-HR"/>
              </w:rPr>
              <w:t xml:space="preserve">obilježja svjetskog i srpskog realizma koja pronalazi u različitim tekstovima </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istražuje utjecaj svjetskog realizma na srpski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prosuđuje odnos realizma prema romantizmu i zauzima kritički stav</w:t>
            </w:r>
          </w:p>
        </w:tc>
      </w:tr>
      <w:tr w:rsidR="0076074D" w:rsidRPr="00354C8A" w:rsidTr="00285C7B">
        <w:trPr>
          <w:trHeight w:val="400"/>
        </w:trPr>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A.2.5.</w:t>
            </w:r>
          </w:p>
          <w:p w:rsidR="0076074D" w:rsidRPr="00354C8A" w:rsidRDefault="0076074D" w:rsidP="00285C7B">
            <w:pPr>
              <w:spacing w:after="24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razvija čitalačku naviku</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obrazlaže stavove, interese i navike vezane uz čitanje književnog djela na satu ili kod kuće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argumentirano obrazlaže svoje doživljaje i mišljenje o djelu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povezuje djelo sa stvarnim životom ili osobnim iskustvom ističući sličnosti ili razlike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preporučuje djelo drugima i motivira ih da čitaju</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uz pomoć smjernica predstavlja književno djelo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eventualnim problemima u razumijevanju pročitanog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svoj doživljaj djela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povezuje djelo sa stvarnim životom ili osobnim iskustvom ističući sličnosti ili razlike </w:t>
            </w:r>
          </w:p>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samostalno predstavlja književno djelo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 svoje doživljaje i mišljenje o pročitanom primjerima iz teksta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povezuje djelo sa stvarnim životom ili osobnim iskustvom ističući sličnosti ili razlike </w:t>
            </w:r>
          </w:p>
          <w:p w:rsidR="0076074D" w:rsidRPr="00354C8A" w:rsidRDefault="0076074D" w:rsidP="00285C7B">
            <w:pPr>
              <w:spacing w:after="0" w:line="240" w:lineRule="auto"/>
              <w:rPr>
                <w:rFonts w:ascii="Times New Roman" w:eastAsia="Times New Roman" w:hAnsi="Times New Roman"/>
                <w:sz w:val="24"/>
                <w:szCs w:val="24"/>
                <w:lang w:eastAsia="hr-HR"/>
              </w:rPr>
            </w:pPr>
          </w:p>
        </w:tc>
      </w:tr>
      <w:tr w:rsidR="0076074D" w:rsidRPr="00354C8A" w:rsidTr="00285C7B">
        <w:tc>
          <w:tcPr>
            <w:tcW w:w="0" w:type="auto"/>
            <w:gridSpan w:val="6"/>
            <w:tcBorders>
              <w:top w:val="single" w:sz="8" w:space="0" w:color="000000"/>
              <w:left w:val="single" w:sz="6" w:space="0" w:color="000000"/>
              <w:bottom w:val="single" w:sz="6" w:space="0" w:color="000000"/>
              <w:right w:val="single" w:sz="6"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JEZIK (B)</w:t>
            </w:r>
          </w:p>
        </w:tc>
      </w:tr>
      <w:tr w:rsidR="0076074D" w:rsidRPr="00354C8A" w:rsidTr="00285C7B">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hd w:val="clear" w:color="auto" w:fill="FFFFFF"/>
                <w:lang w:eastAsia="hr-HR"/>
              </w:rPr>
              <w:t xml:space="preserve"> </w:t>
            </w:r>
            <w:r w:rsidRPr="00354C8A">
              <w:rPr>
                <w:rFonts w:ascii="Arial" w:eastAsia="Times New Roman" w:hAnsi="Arial" w:cs="Arial"/>
                <w:color w:val="000000"/>
                <w:sz w:val="20"/>
                <w:szCs w:val="20"/>
                <w:shd w:val="clear" w:color="auto" w:fill="FFFFFF"/>
                <w:lang w:eastAsia="hr-HR"/>
              </w:rPr>
              <w:t xml:space="preserve">B.2.1.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primjenjuje jezično znanje o vrsti i službi riječi u rečenici pri analizi teksta </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riječi kao morfološke i sintaktičke kategorije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raščlanjuje i objašnjava sintaktičku službu riječi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sintaktičke službe i značenja padeža, prijedložno-padežnih konstrukcija, službu nepromjenjivih riječi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značenja glagolskih vremena i načina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vrstu i službu riječi, uz pomoć učitelja analizira rečenicu na leksičkoj i sintaktičkoj razini na zadatim primjerima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analizira rečenicu na leksičkoj i sintaktičkoj razini na zadanim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primjerima i oblikuje analogne</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primjere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analizira rečenicu na leksičkoj i sintaktičkoj razini </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 xml:space="preserve">na novim, </w:t>
            </w:r>
            <w:r w:rsidRPr="00354C8A">
              <w:rPr>
                <w:rFonts w:ascii="Arial" w:eastAsia="Times New Roman" w:hAnsi="Arial" w:cs="Arial"/>
                <w:color w:val="000000"/>
                <w:sz w:val="20"/>
                <w:szCs w:val="20"/>
                <w:shd w:val="clear" w:color="auto" w:fill="FFFFFF"/>
                <w:lang w:eastAsia="hr-HR"/>
              </w:rPr>
              <w:t>nepoznatim primjerima i oblikuje nove primjere</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analizira rečenicu na leksičkoj i sintaktičkoj razini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 vezanom tekstu,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primjenjuje jezično znanje pri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samostalnom oblikovanju novog</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teksta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B.2.2.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istražuje i razmatra kako se grade </w:t>
            </w:r>
            <w:r w:rsidRPr="00354C8A">
              <w:rPr>
                <w:rFonts w:ascii="Arial" w:eastAsia="Times New Roman" w:hAnsi="Arial" w:cs="Arial"/>
                <w:color w:val="000000"/>
                <w:sz w:val="20"/>
                <w:szCs w:val="20"/>
                <w:shd w:val="clear" w:color="auto" w:fill="FFFFFF"/>
                <w:lang w:eastAsia="hr-HR"/>
              </w:rPr>
              <w:lastRenderedPageBreak/>
              <w:t>riječi u srpskom jeziku te obogaćuje svoj rječnik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razlikuje korijen, osnovu riječi, tvorbene morfeme i </w:t>
            </w:r>
            <w:r w:rsidRPr="00354C8A">
              <w:rPr>
                <w:rFonts w:ascii="Arial" w:eastAsia="Times New Roman" w:hAnsi="Arial" w:cs="Arial"/>
                <w:color w:val="000000"/>
                <w:sz w:val="20"/>
                <w:szCs w:val="20"/>
                <w:shd w:val="clear" w:color="auto" w:fill="FFFFFF"/>
                <w:lang w:eastAsia="hr-HR"/>
              </w:rPr>
              <w:lastRenderedPageBreak/>
              <w:t>morfeme za gramatički oblik</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različite vrste tvorbe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razlike u značenju među riječima uvjetovane tvorbom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i primjenjuje morfološke alternacije prilikom građenja riječi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prema tvorbenim obrascima gradi nove riječi i smišlja neologizme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na zadanim primjerima razlikuje korijen i osnovu, </w:t>
            </w:r>
            <w:r w:rsidRPr="00354C8A">
              <w:rPr>
                <w:rFonts w:ascii="Arial" w:eastAsia="Times New Roman" w:hAnsi="Arial" w:cs="Arial"/>
                <w:color w:val="000000"/>
                <w:sz w:val="20"/>
                <w:szCs w:val="20"/>
                <w:shd w:val="clear" w:color="auto" w:fill="FFFFFF"/>
                <w:lang w:eastAsia="hr-HR"/>
              </w:rPr>
              <w:lastRenderedPageBreak/>
              <w:t>jednostavne (proste) i složene riječi</w:t>
            </w:r>
            <w:r>
              <w:rPr>
                <w:rFonts w:ascii="Times New Roman" w:eastAsia="Times New Roman" w:hAnsi="Times New Roman"/>
                <w:sz w:val="24"/>
                <w:szCs w:val="24"/>
                <w:lang w:eastAsia="hr-HR"/>
              </w:rPr>
              <w:t xml:space="preserve"> </w:t>
            </w:r>
            <w:r w:rsidRPr="00354C8A">
              <w:rPr>
                <w:rFonts w:ascii="Arial" w:eastAsia="Times New Roman" w:hAnsi="Arial" w:cs="Arial"/>
                <w:color w:val="000000"/>
                <w:sz w:val="20"/>
                <w:szCs w:val="20"/>
                <w:shd w:val="clear" w:color="auto" w:fill="FFFFFF"/>
                <w:lang w:eastAsia="hr-HR"/>
              </w:rPr>
              <w:t>navodi i ukratko opisuje načine tvorbe riječi te prema modelu gradi nove riječi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razlikuje korijen, osnovu i druge </w:t>
            </w:r>
            <w:r w:rsidRPr="00354C8A">
              <w:rPr>
                <w:rFonts w:ascii="Arial" w:eastAsia="Times New Roman" w:hAnsi="Arial" w:cs="Arial"/>
                <w:color w:val="000000"/>
                <w:sz w:val="20"/>
                <w:szCs w:val="20"/>
                <w:shd w:val="clear" w:color="auto" w:fill="FFFFFF"/>
                <w:lang w:eastAsia="hr-HR"/>
              </w:rPr>
              <w:lastRenderedPageBreak/>
              <w:t>morfeme, istražuje i uspoređuje različite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načine tvorbe te samostalno gradi nove riječi tj. daje primjere različitih tvorenica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raščlanjuje riječi na morfeme, objašnjava </w:t>
            </w:r>
            <w:r w:rsidRPr="00354C8A">
              <w:rPr>
                <w:rFonts w:ascii="Arial" w:eastAsia="Times New Roman" w:hAnsi="Arial" w:cs="Arial"/>
                <w:color w:val="000000"/>
                <w:sz w:val="20"/>
                <w:szCs w:val="20"/>
                <w:shd w:val="clear" w:color="auto" w:fill="FFFFFF"/>
                <w:lang w:eastAsia="hr-HR"/>
              </w:rPr>
              <w:lastRenderedPageBreak/>
              <w:t>razlike u značenju riječi uvjetovane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tvorbom, identificira morfološke alternacije te samostalno gradi nove riječi tj. daje primjere različitih tvorenica i smišlja neologizme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raščlanjuje riječi na morfeme, objašnjava razlike u značenju riječi uvjetovane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tvorbom, identificira i objašnjava uzroke za morfološke alternacije te samostalno gradi nove riječi tj. daje primjere novih tvorenica u kojima dolazi do morfoloških alternacija i smišlja neologizme</w:t>
            </w:r>
          </w:p>
        </w:tc>
      </w:tr>
      <w:tr w:rsidR="0076074D" w:rsidRPr="00354C8A" w:rsidTr="00285C7B">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B.2.3.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analizira reformu srpskog jezika od polovice 18. do druge polovice 19. stoljeća kao i njegovu standardizaciju od 19. do kraja 20. stoljeća</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društveno-povijesni kontekst od polovice 18. do druge polovice 19. stoljeća koji je doveo do uporabe više jezika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kronološki proučava reformu jezika i pisma (Venclović, Orfelin, Dositej, Mrkalj, Vuk)</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razloge standardizacije jezika na temelju Bečkog i Novosadskog dogovora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analizira reformu srpskog jezika tako što navodi reformatore i ukratko opisuje njihov rad na reformi jezika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pravopisne dogovore i smješta ih u povijesno razdoblje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 reformu srpskog jezika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rad reformatora srpskog jezika te to povezuje sa društveno-povijesnim kontekstom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razloge za održavanje Bečkog i Novosadskog dogovora</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 reformu srpskog jezika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i analizira razloge protivljenja jezičnoj reformi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zaključke Bečkog i Novosadskog dogovora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argumentira reformu srpskog jezika i procjenjuje njezin značaj za suvremeno doba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i analizira razloge protivljenja jezičnoj reformi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navodi zaključke Bečkog i Novosadskog dogovora i kritički ih prosuđuje s obzirom na današnje stanje</w:t>
            </w:r>
          </w:p>
        </w:tc>
      </w:tr>
      <w:tr w:rsidR="0076074D" w:rsidRPr="00354C8A" w:rsidTr="00285C7B">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B.2.4.</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raspravlja o jezičnoj kulturi, toleranciji i ravnopravnosti te ih primjenjuje u svakodnevnoj komunikaciji</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primjenjuje pravila jezične kulture (odnos prema posuđenicama i neologizmima te arhaizmima, žargonizmima i vulgarizmima)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raspravlja i kritički prosuđuje upotrebu </w:t>
            </w:r>
            <w:r w:rsidRPr="00354C8A">
              <w:rPr>
                <w:rFonts w:ascii="Arial" w:eastAsia="Times New Roman" w:hAnsi="Arial" w:cs="Arial"/>
                <w:color w:val="000000"/>
                <w:sz w:val="20"/>
                <w:szCs w:val="20"/>
                <w:shd w:val="clear" w:color="auto" w:fill="FFFFFF"/>
                <w:lang w:eastAsia="hr-HR"/>
              </w:rPr>
              <w:lastRenderedPageBreak/>
              <w:t>standardnog jezika u javnim situacijama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iskazuje jezičnu toleranciju prema govornicima drugih jezika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služi se jezičnim priručnicima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kao pripadnik nacionalne manjine uviđa važnost materinskog jezika kao temelja kulturnog i nacionalnog identiteta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navodi obilježja jezične kulture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i bira prikladna jezična pravila u javnoj situaciji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bira prikladna jezična pravila u javnoj situaciji i zaključuje o svojoj jezičnoj kulturi te se uz pomoć učitelja služi jezičnim priručnicima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primjenjuje pravila jezične kulture u svim komunikacijskim situacijama, raspravlja o javnoj</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jezičnoj kulturi, služi se jezičnim priručnicima, navodi razloge zbog kojih </w:t>
            </w:r>
            <w:r w:rsidRPr="00354C8A">
              <w:rPr>
                <w:rFonts w:ascii="Arial" w:eastAsia="Times New Roman" w:hAnsi="Arial" w:cs="Arial"/>
                <w:color w:val="000000"/>
                <w:sz w:val="20"/>
                <w:szCs w:val="20"/>
                <w:shd w:val="clear" w:color="auto" w:fill="FFFFFF"/>
                <w:lang w:eastAsia="hr-HR"/>
              </w:rPr>
              <w:lastRenderedPageBreak/>
              <w:t>pripadnici nacionalnih manjina trebaju upotrebljavati materinski jezik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primjenjuje pravila jezične kulture, raspravlja o</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svojoj i javnoj</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jezičnoj kulturi 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kritički prosuđuje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uporabu srpskog standardnog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jezika u različitim komunikacijskim </w:t>
            </w:r>
            <w:r w:rsidRPr="00354C8A">
              <w:rPr>
                <w:rFonts w:ascii="Arial" w:eastAsia="Times New Roman" w:hAnsi="Arial" w:cs="Arial"/>
                <w:color w:val="000000"/>
                <w:sz w:val="20"/>
                <w:szCs w:val="20"/>
                <w:shd w:val="clear" w:color="auto" w:fill="FFFFFF"/>
                <w:lang w:eastAsia="hr-HR"/>
              </w:rPr>
              <w:lastRenderedPageBreak/>
              <w:t>situacijama, služi se jezičnim priručnicima, argumentira potrebu i nužnost da pripadnici nacionalnih manjina upotrebljavaju materinski jezik</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r>
      <w:tr w:rsidR="0076074D" w:rsidRPr="00354C8A" w:rsidTr="00285C7B">
        <w:tc>
          <w:tcPr>
            <w:tcW w:w="0" w:type="auto"/>
            <w:gridSpan w:val="6"/>
            <w:tcBorders>
              <w:top w:val="single" w:sz="8" w:space="0" w:color="000000"/>
              <w:left w:val="single" w:sz="6" w:space="0" w:color="000000"/>
              <w:bottom w:val="single" w:sz="6" w:space="0" w:color="000000"/>
              <w:right w:val="single" w:sz="6"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lastRenderedPageBreak/>
              <w:t>DOMENA: KULTURA IZRAŽAVANJA I STVARALAŠTVO (C)</w:t>
            </w:r>
          </w:p>
        </w:tc>
      </w:tr>
      <w:tr w:rsidR="0076074D" w:rsidRPr="00354C8A" w:rsidTr="00285C7B">
        <w:tc>
          <w:tcPr>
            <w:tcW w:w="0" w:type="auto"/>
            <w:tcBorders>
              <w:top w:val="single" w:sz="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C.2.1.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aktivno razgovara, raspravlja i pregovara, oblikuje i govori različite tekstove te primjenjuje kulturu komunikacije</w:t>
            </w:r>
          </w:p>
        </w:tc>
        <w:tc>
          <w:tcPr>
            <w:tcW w:w="0" w:type="auto"/>
            <w:tcBorders>
              <w:top w:val="single" w:sz="6"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 razgovoru primjenjuje uvjeravanje, pregovaranje, raspravljanje, dokazivanje i argumentirano obrazlaže svoje vrijednosne sudove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izražajno govori književnoumjetničke tekstove naglašavajući određene riječi radi ostvarivanja učinka na slušatelja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upravlja razgovorom, postavlja ciljana pitanja vodeći računa o osjećajima, interesu i potrebama sugovornika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Default="0076074D" w:rsidP="00285C7B">
            <w:pPr>
              <w:spacing w:after="0" w:line="0" w:lineRule="atLeast"/>
              <w:rPr>
                <w:rFonts w:ascii="Arial" w:eastAsia="Times New Roman" w:hAnsi="Arial" w:cs="Arial"/>
                <w:color w:val="000000"/>
                <w:sz w:val="20"/>
                <w:szCs w:val="20"/>
                <w:lang w:eastAsia="hr-HR"/>
              </w:rPr>
            </w:pPr>
            <w:r w:rsidRPr="00354C8A">
              <w:rPr>
                <w:rFonts w:ascii="Arial" w:eastAsia="Times New Roman" w:hAnsi="Arial" w:cs="Arial"/>
                <w:color w:val="000000"/>
                <w:sz w:val="20"/>
                <w:szCs w:val="20"/>
                <w:lang w:eastAsia="hr-HR"/>
              </w:rPr>
              <w:t xml:space="preserve">- uz poticaj učitelja aktivno razgovara, </w:t>
            </w:r>
            <w:r w:rsidRPr="00354C8A">
              <w:rPr>
                <w:rFonts w:ascii="Arial" w:eastAsia="Times New Roman" w:hAnsi="Arial" w:cs="Arial"/>
                <w:color w:val="000000"/>
                <w:sz w:val="20"/>
                <w:szCs w:val="20"/>
                <w:shd w:val="clear" w:color="auto" w:fill="FFFFFF"/>
                <w:lang w:eastAsia="hr-HR"/>
              </w:rPr>
              <w:t>raspravlja i pregovara</w:t>
            </w:r>
            <w:r w:rsidRPr="00354C8A">
              <w:rPr>
                <w:rFonts w:ascii="Arial" w:eastAsia="Times New Roman" w:hAnsi="Arial" w:cs="Arial"/>
                <w:color w:val="000000"/>
                <w:sz w:val="20"/>
                <w:szCs w:val="20"/>
                <w:lang w:eastAsia="hr-HR"/>
              </w:rPr>
              <w:t xml:space="preserve">, primjenjujući kulturu komunikacije, </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lang w:eastAsia="hr-HR"/>
              </w:rPr>
              <w:t>-</w:t>
            </w:r>
            <w:r w:rsidRPr="00354C8A">
              <w:rPr>
                <w:rFonts w:ascii="Arial" w:eastAsia="Times New Roman" w:hAnsi="Arial" w:cs="Arial"/>
                <w:color w:val="000000"/>
                <w:sz w:val="20"/>
                <w:szCs w:val="20"/>
                <w:lang w:eastAsia="hr-HR"/>
              </w:rPr>
              <w:t>izražajno govori književne tekstove po uzoru na učitelja ili tekstove koje je čuo putem različitih medija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aktivno razgovara uz manji poticaj učitelja, raspravlja i pregovara primjenjujući uvjeravanje i dokazivanje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oblikuje i govori različite tekstove primjenjujući kulturu komunikacije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izražajno govori književne tekstove u skladu sa svojim doživljajem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aktivno razgovara, raspravlja, pregovara i argumentirano obrazlaže svoje vrijednosne sudove</w:t>
            </w:r>
          </w:p>
          <w:p w:rsidR="0076074D" w:rsidRDefault="0076074D" w:rsidP="00285C7B">
            <w:pPr>
              <w:spacing w:after="0" w:line="0" w:lineRule="atLeast"/>
              <w:rPr>
                <w:rFonts w:ascii="Arial" w:eastAsia="Times New Roman" w:hAnsi="Arial" w:cs="Arial"/>
                <w:color w:val="000000"/>
                <w:sz w:val="20"/>
                <w:szCs w:val="20"/>
                <w:shd w:val="clear" w:color="auto" w:fill="FFFFFF"/>
                <w:lang w:eastAsia="hr-HR"/>
              </w:rPr>
            </w:pPr>
            <w:r w:rsidRPr="00354C8A">
              <w:rPr>
                <w:rFonts w:ascii="Arial" w:eastAsia="Times New Roman" w:hAnsi="Arial" w:cs="Arial"/>
                <w:color w:val="000000"/>
                <w:sz w:val="20"/>
                <w:szCs w:val="20"/>
                <w:shd w:val="clear" w:color="auto" w:fill="FFFFFF"/>
                <w:lang w:eastAsia="hr-HR"/>
              </w:rPr>
              <w:t xml:space="preserve">- oblikuje i govori složenije tekstove primjenjujući kulturu komunikacije </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izražajno govori književne tekstove u skladu sa svojim doživljajem teksta i ortoepskim pravilima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aktivno razgovara, raspravlja, dokazuje i argumentirano obrazlaže svoje vrijednosne sudove te ih potkrjepljuje analogijama iz čitalačkog i osobnog iskustva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dosljedno primjenjuje kulturu komunikacije vodeći računa o osjećajima i potrebama sugovornika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izražajno govori književne tekstove u skladu sa svojim doživljajem, ortoepskim pravilima i stilogenim mjestima </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C.2.2.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razvija vještinu istraživačkog čitanja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studiozno, analitički i pomno sagledava pojedinosti u tekstu </w:t>
            </w:r>
            <w:r w:rsidRPr="00354C8A">
              <w:rPr>
                <w:rFonts w:ascii="Arial" w:eastAsia="Times New Roman" w:hAnsi="Arial" w:cs="Arial"/>
                <w:color w:val="000000"/>
                <w:sz w:val="20"/>
                <w:szCs w:val="20"/>
                <w:shd w:val="clear" w:color="auto" w:fill="FFFFFF"/>
                <w:lang w:eastAsia="hr-HR"/>
              </w:rPr>
              <w:lastRenderedPageBreak/>
              <w:t>tragajući za odgovorima (čitanje s olovkom u ruci)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sažima i sintetizira nove riječi, informacije i ideje u tekstu i tako gradi svoju kulturu izražavanja</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ras</w:t>
            </w:r>
            <w:r>
              <w:rPr>
                <w:rFonts w:ascii="Arial" w:eastAsia="Times New Roman" w:hAnsi="Arial" w:cs="Arial"/>
                <w:color w:val="000000"/>
                <w:sz w:val="20"/>
                <w:szCs w:val="20"/>
                <w:shd w:val="clear" w:color="auto" w:fill="FFFFFF"/>
                <w:lang w:eastAsia="hr-HR"/>
              </w:rPr>
              <w:t xml:space="preserve">pravlja o važnosti konteksta za </w:t>
            </w:r>
            <w:r w:rsidRPr="00354C8A">
              <w:rPr>
                <w:rFonts w:ascii="Arial" w:eastAsia="Times New Roman" w:hAnsi="Arial" w:cs="Arial"/>
                <w:color w:val="000000"/>
                <w:sz w:val="20"/>
                <w:szCs w:val="20"/>
                <w:shd w:val="clear" w:color="auto" w:fill="FFFFFF"/>
                <w:lang w:eastAsia="hr-HR"/>
              </w:rPr>
              <w:t>razumijevanje odlomaka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uz pomoć učitelja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izdvaja nove riječi, informacije i ideje </w:t>
            </w:r>
            <w:r w:rsidRPr="00354C8A">
              <w:rPr>
                <w:rFonts w:ascii="Arial" w:eastAsia="Times New Roman" w:hAnsi="Arial" w:cs="Arial"/>
                <w:color w:val="000000"/>
                <w:sz w:val="20"/>
                <w:szCs w:val="20"/>
                <w:shd w:val="clear" w:color="auto" w:fill="FFFFFF"/>
                <w:lang w:eastAsia="hr-HR"/>
              </w:rPr>
              <w:lastRenderedPageBreak/>
              <w:t xml:space="preserve">iz teksta, tragajući za odgovorima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važnost konteksta za razumijevanje dijelova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pomoću istraživačkih zadataka izdvaja i </w:t>
            </w:r>
            <w:r w:rsidRPr="00354C8A">
              <w:rPr>
                <w:rFonts w:ascii="Arial" w:eastAsia="Times New Roman" w:hAnsi="Arial" w:cs="Arial"/>
                <w:color w:val="000000"/>
                <w:sz w:val="20"/>
                <w:szCs w:val="20"/>
                <w:shd w:val="clear" w:color="auto" w:fill="FFFFFF"/>
                <w:lang w:eastAsia="hr-HR"/>
              </w:rPr>
              <w:lastRenderedPageBreak/>
              <w:t xml:space="preserve">objašnjava nove riječi, informacije i ideje iz teksta, tragajući za odgovorima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-objašnjava važnost konteksta za razumijevanje dijelova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samostalno istražuje tekst, izdvaja i objašnjava nove riječi, </w:t>
            </w:r>
            <w:r w:rsidRPr="00354C8A">
              <w:rPr>
                <w:rFonts w:ascii="Arial" w:eastAsia="Times New Roman" w:hAnsi="Arial" w:cs="Arial"/>
                <w:color w:val="000000"/>
                <w:sz w:val="20"/>
                <w:szCs w:val="20"/>
                <w:shd w:val="clear" w:color="auto" w:fill="FFFFFF"/>
                <w:lang w:eastAsia="hr-HR"/>
              </w:rPr>
              <w:lastRenderedPageBreak/>
              <w:t xml:space="preserve">informacije i ideje i povezuje ih sa postojećim znanjem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i daje primjere o važnosti konteksta za razumijevanje dijelova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samostalno, studiozno i analitički istražuje tekst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preispituje nove izraze, informacije i ideje, sintetizira ih i tako gradi svoju kulturu izražavanja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i daje primjere iz osobnog iskustva o važnosti konteksta za razumijevanje dijelova teksta</w:t>
            </w:r>
          </w:p>
        </w:tc>
      </w:tr>
      <w:tr w:rsidR="0076074D" w:rsidRPr="00354C8A" w:rsidTr="00285C7B">
        <w:tc>
          <w:tcPr>
            <w:tcW w:w="0" w:type="auto"/>
            <w:tcBorders>
              <w:top w:val="single" w:sz="8" w:space="0" w:color="000000"/>
              <w:left w:val="single" w:sz="8" w:space="0" w:color="000000"/>
              <w:bottom w:val="single" w:sz="6"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C.2.3.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piše različite tekstove, komparativne eseje, primjenjujući pravopisna pravila i obilježja prikladnih funkcionalnih stilova, stvaralački i kreativno se izražava</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 razumijevanjem upotrebljava novousvojene riječi u oblikovanju pisanih tekstova, prikuplja i povezuje informacije vezane za temu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oblikuje interpretativne i komparativne eseje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žanrovski preoblikuje književni tekst primjenjujući svoje znanje o žanrovskim i strukturnim karakteristikama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priprema i oblikuje tekstove u kojima do izražaja dolazi intelektualna radoznalost, kreativnost, inovativnost, originalnost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piše različite tekstove jednostavnije strukture primjenjujući pravopisna pravila i obilježja prikladnih funkcionalnih stilova uz povremene pogreške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oblikuje interpretativne i uz manju pomoć komparativne eseje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piše tekstove jednostavnije strukture primjenjujući obilježja prikladnih funkcionalnih stilova i poštujući pravopisnu normu uz rijetke manje pogreške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točno upotrebljava novousvojene riječi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piše interpretativne i komparativne eseje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prikuplja i povezuje informacije vezane za temu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piše tekstove složenije strukture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kreativno se izražava primjenjujući obilježja funkcionalnih stilova i poštujući pravopisnu normu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točno upotrebljava novousvojene riječi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piše interpretativne i komparativne eseje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prikuplja i povezuje informacije vezane za temu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piše tekstove složenije strukture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kreativno se izražava primjenjujući obilježja funkcionalnih stilova i poštujući pravopisnu normu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točno upotrebljava novousvojene riječi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žanrovski preoblikuje književni tekst primjenjujući znanje o žanrovskim i strukturnim karakteristikama</w:t>
            </w:r>
          </w:p>
        </w:tc>
      </w:tr>
      <w:tr w:rsidR="0076074D" w:rsidRPr="00354C8A" w:rsidTr="00285C7B">
        <w:tc>
          <w:tcPr>
            <w:tcW w:w="0" w:type="auto"/>
            <w:gridSpan w:val="6"/>
            <w:tcBorders>
              <w:top w:val="single" w:sz="6" w:space="0" w:color="000000"/>
              <w:left w:val="single" w:sz="6" w:space="0" w:color="000000"/>
              <w:bottom w:val="single" w:sz="6" w:space="0" w:color="000000"/>
              <w:right w:val="single" w:sz="6"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KULTURA I MEDIJI (D)</w:t>
            </w:r>
          </w:p>
        </w:tc>
      </w:tr>
      <w:tr w:rsidR="0076074D" w:rsidRPr="00354C8A" w:rsidTr="00285C7B">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D.2.1.</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Učenik istražuje razliku između književnih </w:t>
            </w:r>
            <w:r w:rsidRPr="00354C8A">
              <w:rPr>
                <w:rFonts w:ascii="Arial" w:eastAsia="Times New Roman" w:hAnsi="Arial" w:cs="Arial"/>
                <w:color w:val="000000"/>
                <w:sz w:val="20"/>
                <w:szCs w:val="20"/>
                <w:lang w:eastAsia="hr-HR"/>
              </w:rPr>
              <w:lastRenderedPageBreak/>
              <w:t>ostvarenja masovne kulture i tzv. visoke kulture</w:t>
            </w:r>
          </w:p>
        </w:tc>
        <w:tc>
          <w:tcPr>
            <w:tcW w:w="0" w:type="auto"/>
            <w:tcBorders>
              <w:top w:val="single" w:sz="6"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xml:space="preserve">- uspoređuje vrijednosti različitih književnih djela tzv. visoke kulture i </w:t>
            </w:r>
            <w:r w:rsidRPr="00354C8A">
              <w:rPr>
                <w:rFonts w:ascii="Arial" w:eastAsia="Times New Roman" w:hAnsi="Arial" w:cs="Arial"/>
                <w:color w:val="000000"/>
                <w:sz w:val="20"/>
                <w:szCs w:val="20"/>
                <w:lang w:eastAsia="hr-HR"/>
              </w:rPr>
              <w:lastRenderedPageBreak/>
              <w:t>vrijednosti npr. ljubavnog romana masovne književne produkcije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promišlja i diskutira o strukturi i sadržaju djela masovne književne produkcije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procjenjuje estetski i idejnu razinu odabranih književnih tekstova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diskutira o komercijalnoj književnosti i masovnoj književnoj produkciji</w:t>
            </w:r>
          </w:p>
        </w:tc>
        <w:tc>
          <w:tcPr>
            <w:tcW w:w="0" w:type="auto"/>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xml:space="preserve">- pomoću smjernica objašnjava razliku </w:t>
            </w:r>
            <w:r w:rsidRPr="00354C8A">
              <w:rPr>
                <w:rFonts w:ascii="Arial" w:eastAsia="Times New Roman" w:hAnsi="Arial" w:cs="Arial"/>
                <w:color w:val="000000"/>
                <w:sz w:val="20"/>
                <w:szCs w:val="20"/>
                <w:lang w:eastAsia="hr-HR"/>
              </w:rPr>
              <w:lastRenderedPageBreak/>
              <w:t>između ostvarenja visoke i masovne kulture, uspoređujući jedno lektirno djelo i jedno djelo masovne književne produkcije po slobodnom izboru</w:t>
            </w:r>
          </w:p>
        </w:tc>
        <w:tc>
          <w:tcPr>
            <w:tcW w:w="0" w:type="auto"/>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xml:space="preserve">- pomoću smjernica objašnjava razliku između ostvarenja </w:t>
            </w:r>
            <w:r w:rsidRPr="00354C8A">
              <w:rPr>
                <w:rFonts w:ascii="Arial" w:eastAsia="Times New Roman" w:hAnsi="Arial" w:cs="Arial"/>
                <w:color w:val="000000"/>
                <w:sz w:val="20"/>
                <w:szCs w:val="20"/>
                <w:lang w:eastAsia="hr-HR"/>
              </w:rPr>
              <w:lastRenderedPageBreak/>
              <w:t>visoke i masovne kulture, uspoređujući više lektirnih i djela masovne književne produkcije, slične tematike</w:t>
            </w:r>
          </w:p>
        </w:tc>
        <w:tc>
          <w:tcPr>
            <w:tcW w:w="0" w:type="auto"/>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xml:space="preserve">- samostalno objašnjava razliku između ostvarenja </w:t>
            </w:r>
            <w:r w:rsidRPr="00354C8A">
              <w:rPr>
                <w:rFonts w:ascii="Arial" w:eastAsia="Times New Roman" w:hAnsi="Arial" w:cs="Arial"/>
                <w:color w:val="000000"/>
                <w:sz w:val="20"/>
                <w:szCs w:val="20"/>
                <w:lang w:eastAsia="hr-HR"/>
              </w:rPr>
              <w:lastRenderedPageBreak/>
              <w:t>visoke i masovne kulture, uspoređujući više lektirnih i djela masovne književne produkcije, slične tematike</w:t>
            </w:r>
          </w:p>
        </w:tc>
        <w:tc>
          <w:tcPr>
            <w:tcW w:w="0" w:type="auto"/>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xml:space="preserve">- samostalno istražuje i procjenjuje razliku između ostvarenja visoke i masovne </w:t>
            </w:r>
            <w:r w:rsidRPr="00354C8A">
              <w:rPr>
                <w:rFonts w:ascii="Arial" w:eastAsia="Times New Roman" w:hAnsi="Arial" w:cs="Arial"/>
                <w:color w:val="000000"/>
                <w:sz w:val="20"/>
                <w:szCs w:val="20"/>
                <w:lang w:eastAsia="hr-HR"/>
              </w:rPr>
              <w:lastRenderedPageBreak/>
              <w:t>kulture, uspoređujući više lektirnih i djela masovne književne produkcije, slične ili različite tematike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zauzima stav prema masovnoj književnoj produkciji </w:t>
            </w:r>
          </w:p>
          <w:p w:rsidR="0076074D" w:rsidRPr="00354C8A" w:rsidRDefault="0076074D" w:rsidP="00285C7B">
            <w:pPr>
              <w:spacing w:after="0" w:line="0" w:lineRule="atLeast"/>
              <w:rPr>
                <w:rFonts w:ascii="Times New Roman" w:eastAsia="Times New Roman" w:hAnsi="Times New Roman"/>
                <w:sz w:val="24"/>
                <w:szCs w:val="24"/>
                <w:lang w:eastAsia="hr-HR"/>
              </w:rPr>
            </w:pPr>
          </w:p>
        </w:tc>
      </w:tr>
      <w:tr w:rsidR="0076074D" w:rsidRPr="00354C8A" w:rsidTr="00285C7B">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gridSpan w:val="5"/>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vrste teksta (prijedlog): lektirna djela, djela tzv. masovne književne produkcije: kriminalistički romani, ljubavni romani, gotički romani. </w:t>
            </w:r>
          </w:p>
        </w:tc>
      </w:tr>
      <w:tr w:rsidR="0076074D" w:rsidRPr="00354C8A" w:rsidTr="00285C7B">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D.2.2.</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vlada osnovnom filmskom terminologijom</w:t>
            </w:r>
          </w:p>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filmska izražajna sredstva i vlada osnovnom filmskom terminologijom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kako rakurs utječe na njegov doživljaj junaka filma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ulogu specijalnih efekata (usporeni snimak, npr.)</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navodi važnija filmska imena svjetske i srpske kinematografije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uspoređuje književno djelo i njegovu ekranizaciju i zauzima kritički stav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objašnjava filmska izražajna sredstva i efekte i uz pomoć učitelja objašnjava kako se pomoću njih prenose poruke</w:t>
            </w:r>
          </w:p>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i na novim primjerima objašnjava različita filmska izražajna sredstva i efekte te način na koji se njima prenose poruke</w:t>
            </w:r>
          </w:p>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uspoređuje različita filmska ostvarenja i</w:t>
            </w:r>
            <w:r w:rsidRPr="00354C8A">
              <w:rPr>
                <w:rFonts w:ascii="Times New Roman" w:eastAsia="Times New Roman" w:hAnsi="Times New Roman"/>
                <w:color w:val="000000"/>
                <w:sz w:val="24"/>
                <w:szCs w:val="24"/>
                <w:lang w:eastAsia="hr-HR"/>
              </w:rPr>
              <w:t xml:space="preserve"> </w:t>
            </w:r>
            <w:r w:rsidRPr="00354C8A">
              <w:rPr>
                <w:rFonts w:ascii="Arial" w:eastAsia="Times New Roman" w:hAnsi="Arial" w:cs="Arial"/>
                <w:color w:val="000000"/>
                <w:sz w:val="20"/>
                <w:szCs w:val="20"/>
                <w:lang w:eastAsia="hr-HR"/>
              </w:rPr>
              <w:t>objašnjava različita filmska izražajna sredstva i efekte te način na koji se njima prenose poruke</w:t>
            </w:r>
          </w:p>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vlada osnovnom filmskom terminologijom</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snima različite zvučne efekte ili reklamni spot</w:t>
            </w:r>
          </w:p>
          <w:p w:rsidR="0076074D" w:rsidRPr="00354C8A" w:rsidRDefault="0076074D" w:rsidP="00285C7B">
            <w:pPr>
              <w:spacing w:after="0" w:line="240" w:lineRule="auto"/>
              <w:rPr>
                <w:rFonts w:ascii="Times New Roman" w:eastAsia="Times New Roman" w:hAnsi="Times New Roman"/>
                <w:sz w:val="24"/>
                <w:szCs w:val="24"/>
                <w:lang w:eastAsia="hr-HR"/>
              </w:rPr>
            </w:pPr>
          </w:p>
        </w:tc>
      </w:tr>
      <w:tr w:rsidR="0076074D" w:rsidRPr="00354C8A" w:rsidTr="00285C7B">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D.2.3.</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Učenik razvija svoj kulturni i nacionalni identitet</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njeguje svoju tradiciju i običaje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upoznaje se s radom kulturnih ustanova, posjećuje kulturne događaje i vrednuje ih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sudjeluje u školskim i izvanškolskim kulturnim manifestacijama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dramatizira narodne običaje vezane uz krsnu slavu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izražava pozitivan odnos prema umjetnosti, tradiciji i kulturi</w:t>
            </w:r>
          </w:p>
        </w:tc>
        <w:tc>
          <w:tcPr>
            <w:tcW w:w="0" w:type="auto"/>
            <w:gridSpan w:val="2"/>
            <w:tcBorders>
              <w:top w:val="single" w:sz="8" w:space="0" w:color="000000"/>
              <w:left w:val="single" w:sz="8" w:space="0" w:color="000000"/>
              <w:bottom w:val="single" w:sz="6"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posjećuje kulturne ustanove i događaje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u skladu sa svojim zadacima i interesima sudjeluje u kulturnim manifestacijama i </w:t>
            </w:r>
            <w:r w:rsidRPr="00354C8A">
              <w:rPr>
                <w:rFonts w:ascii="Arial" w:eastAsia="Times New Roman" w:hAnsi="Arial" w:cs="Arial"/>
                <w:color w:val="000000"/>
                <w:sz w:val="20"/>
                <w:szCs w:val="20"/>
                <w:lang w:eastAsia="hr-HR"/>
              </w:rPr>
              <w:lastRenderedPageBreak/>
              <w:t>školskim priredbama, ili u istraživanju ili dramatizaciji narodnih običaja</w:t>
            </w:r>
          </w:p>
          <w:p w:rsidR="0076074D" w:rsidRPr="00354C8A" w:rsidRDefault="0076074D" w:rsidP="00285C7B">
            <w:pPr>
              <w:spacing w:after="240" w:line="240" w:lineRule="auto"/>
              <w:rPr>
                <w:rFonts w:ascii="Times New Roman" w:eastAsia="Times New Roman" w:hAnsi="Times New Roman"/>
                <w:sz w:val="24"/>
                <w:szCs w:val="24"/>
                <w:lang w:eastAsia="hr-HR"/>
              </w:rPr>
            </w:pPr>
          </w:p>
        </w:tc>
        <w:tc>
          <w:tcPr>
            <w:tcW w:w="0" w:type="auto"/>
            <w:gridSpan w:val="2"/>
            <w:tcBorders>
              <w:top w:val="single" w:sz="8" w:space="0" w:color="000000"/>
              <w:left w:val="single" w:sz="8" w:space="0" w:color="000000"/>
              <w:bottom w:val="single" w:sz="6"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xml:space="preserve">- posjećuje kulturne ustanove i događaje, osim na poticaj i samostalno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u skladu sa svojim zadacima i interesima sudjeluje u kulturnim manifestacijama i školskim priredbama, ili u istraživanju ili dramatizaciji narodnih običaja</w:t>
            </w:r>
          </w:p>
          <w:p w:rsidR="0076074D" w:rsidRPr="00354C8A" w:rsidRDefault="0076074D" w:rsidP="00285C7B">
            <w:pPr>
              <w:spacing w:after="240" w:line="240" w:lineRule="auto"/>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D9D9D9"/>
                <w:lang w:eastAsia="hr-HR"/>
              </w:rPr>
              <w:lastRenderedPageBreak/>
              <w:t>3. razred SŠ - 96 sati</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KNJIŽEVNOST (A)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A.3.1.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moderne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promišlja i interpretira društveno-povijesni i kulturni kontekst tekstova s početka 20. stoljeća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na temelju vlastitog čitalačkog iskustva i interpretacije djela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 zaključuje o odlikama moderne: nezadovoljstvo životom i pesimizam, ideje francuskih „izama“, tradicionalna i modernistička linija i drugo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navodi i opisuje obilježja moderne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pisce i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 tekstu pronalazi i objašnjava obilježja moderne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razmatra odnos moderne prema realizmu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obilježja srpskog i europskog modernizma koja pronalazi u različitim tekstovima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 objašnjava njihov odnos kao i odnos moderne prema realizmu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utjecaj svjetskog modernizma na srpski</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sistematizira i objašnjava odnos</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obilježja europskog i srpskog modernizma koja pronalazi u različitim tekstovima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 istražuje utjecaj svjetskog modernizma na srpski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prosuđuje odnos moderne prema realizmu i zauzima kritički stav</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A.3.2.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avangarde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istražuje, promišlja i interpretira društveno-povijesni i kulturni </w:t>
            </w:r>
            <w:r w:rsidRPr="00354C8A">
              <w:rPr>
                <w:rFonts w:ascii="Arial" w:eastAsia="Times New Roman" w:hAnsi="Arial" w:cs="Arial"/>
                <w:color w:val="000000"/>
                <w:sz w:val="20"/>
                <w:szCs w:val="20"/>
                <w:shd w:val="clear" w:color="auto" w:fill="FFFFFF"/>
                <w:lang w:eastAsia="hr-HR"/>
              </w:rPr>
              <w:lastRenderedPageBreak/>
              <w:t>kontekst tekstova između dva rata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uočava rušiteljski i polemički odnos avangarde prema tradiciji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odlike raznih „izama“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zaključuje o postupku esejizacije i intelektualizacije.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univerzalne poruke i svevremenske vrijednosti avangardnih književnih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navodi i opisuje obilježja avangarde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pisce i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 tekstu pronalazi i objašnjava obilježja avangarde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uz pomoć učitelja razmatra odnos avangarde prema moderni i tradiciji uopće</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uspoređuje obilježja avangarde i objašnjava odnos različitih „izama“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prema smjernicama razmatra odnos avangarde prema moderni i tradiciji uopće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uspoređuje, sistematizira i objašnjava odnos</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obilježja različitih „izama“ u avangardi i zauzima kritički stav</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odnos avangarde prema moderni i tradiciji uopće</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A.3.2.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interpretira poetiku suvremene književnosti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i uspoređuje dva razdoblja u suvremenoj srpskoj književnosti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preplitanju raznih pokreta, pravaca i struja, o intelektualizaciji, eliptičnosti, hermetičnosti i simbolici izraza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razmatra odnos suvremene književnosti i tradicije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pronalazi univerzalne poruke i svevremenske vrijednosti suvremenih književnih djela i povezuje ih s današnjim dobom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navodi i opisuje obilježja različitih pokreta, pravaca i struja u suvremenoj književnosti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pisce i njihova dijela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 književnom djelu pronalazi i objašnjava obilježja različitih pokreta, pravaca i struja u suvremenoj književnosti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uz pomoć učitelja razmatra odnos suvremene književnosti prema prethodnim epohama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obilježja različitih pokreta, pravaca i struja u suvremenoj književnosti i objašnjava njihov odnos</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prema smjernicama razmatra odnos suvremene književnosti prema prethodnim epohama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sistematizira i objašnjava odnos</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obilježja različitih pokreta, pravaca i struja u suvremenoj književnosti i zauzima kritički stav</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odnos suvremene književnosti prema prethodnim epohama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A.3.4.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vlada književnoznanstvenom terminologijom i </w:t>
            </w:r>
            <w:r w:rsidRPr="00354C8A">
              <w:rPr>
                <w:rFonts w:ascii="Arial" w:eastAsia="Times New Roman" w:hAnsi="Arial" w:cs="Arial"/>
                <w:color w:val="000000"/>
                <w:sz w:val="20"/>
                <w:szCs w:val="20"/>
                <w:shd w:val="clear" w:color="auto" w:fill="FFFFFF"/>
                <w:lang w:eastAsia="hr-HR"/>
              </w:rPr>
              <w:lastRenderedPageBreak/>
              <w:t>samostalno je primjenjuje u tumačenju i vrednovanju književnih tekstova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tijekom interpretacije književnih djela uočava odlike raznih epoha, vrsta i žanrova, rodova, </w:t>
            </w:r>
            <w:r w:rsidRPr="00354C8A">
              <w:rPr>
                <w:rFonts w:ascii="Arial" w:eastAsia="Times New Roman" w:hAnsi="Arial" w:cs="Arial"/>
                <w:color w:val="000000"/>
                <w:sz w:val="20"/>
                <w:szCs w:val="20"/>
                <w:shd w:val="clear" w:color="auto" w:fill="FFFFFF"/>
                <w:lang w:eastAsia="hr-HR"/>
              </w:rPr>
              <w:lastRenderedPageBreak/>
              <w:t>intertekstualne veze, tumači stilske figure i druge stilske postupke, određuje verzifikacijske značajke i zaključuje o njihovoj funkciji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zauzima osobni stav prema pročitanom i argumentira ga citatima iz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tijekom interpretacije i vrednovanja književnog teksta </w:t>
            </w:r>
            <w:r w:rsidRPr="00354C8A">
              <w:rPr>
                <w:rFonts w:ascii="Arial" w:eastAsia="Times New Roman" w:hAnsi="Arial" w:cs="Arial"/>
                <w:color w:val="000000"/>
                <w:sz w:val="20"/>
                <w:szCs w:val="20"/>
                <w:shd w:val="clear" w:color="auto" w:fill="FFFFFF"/>
                <w:lang w:eastAsia="hr-HR"/>
              </w:rPr>
              <w:lastRenderedPageBreak/>
              <w:t>imenuje i identificira odlike rodova, žanrova i književnih vrsta, stilske figure i verzifikatorske značajke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tijekom interpretacije i vrednovanja književnog teksta </w:t>
            </w:r>
            <w:r w:rsidRPr="00354C8A">
              <w:rPr>
                <w:rFonts w:ascii="Arial" w:eastAsia="Times New Roman" w:hAnsi="Arial" w:cs="Arial"/>
                <w:color w:val="000000"/>
                <w:sz w:val="20"/>
                <w:szCs w:val="20"/>
                <w:shd w:val="clear" w:color="auto" w:fill="FFFFFF"/>
                <w:lang w:eastAsia="hr-HR"/>
              </w:rPr>
              <w:lastRenderedPageBreak/>
              <w:t xml:space="preserve">objašnjava funkcionalnost određenih stilskih figura i različitih vrsta stihova i rime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smješta djelo u određeni društveno-povijesni kontekst i epohu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tijekom interpretacije i vrednovanja književnog teksta procjenjuje piščev stil </w:t>
            </w:r>
            <w:r w:rsidRPr="00354C8A">
              <w:rPr>
                <w:rFonts w:ascii="Arial" w:eastAsia="Times New Roman" w:hAnsi="Arial" w:cs="Arial"/>
                <w:color w:val="000000"/>
                <w:sz w:val="20"/>
                <w:szCs w:val="20"/>
                <w:shd w:val="clear" w:color="auto" w:fill="FFFFFF"/>
                <w:lang w:eastAsia="hr-HR"/>
              </w:rPr>
              <w:lastRenderedPageBreak/>
              <w:t>kroz uporabu različitih stilskih figura, stihova i rime, žanrova i vrsta s obzirom na određeni društveno-povijesni kontekst i epohu te prema tome zauzima kritički stav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tijekom interpretacije i vrednovanja književnog teksta zauzima kritički stav </w:t>
            </w:r>
            <w:r w:rsidRPr="00354C8A">
              <w:rPr>
                <w:rFonts w:ascii="Arial" w:eastAsia="Times New Roman" w:hAnsi="Arial" w:cs="Arial"/>
                <w:color w:val="000000"/>
                <w:sz w:val="20"/>
                <w:szCs w:val="20"/>
                <w:shd w:val="clear" w:color="auto" w:fill="FFFFFF"/>
                <w:lang w:eastAsia="hr-HR"/>
              </w:rPr>
              <w:lastRenderedPageBreak/>
              <w:t>prema piščevom stilu pisanja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zauzima osobni stav prema pročitanom i argumentira ga citatima iz djela samostalno se služeći književnoznanstvenom terminologijom</w:t>
            </w:r>
          </w:p>
        </w:tc>
      </w:tr>
      <w:tr w:rsidR="0076074D" w:rsidRPr="00354C8A" w:rsidTr="00285C7B">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A.3.5.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razvija čitalačku naviku</w:t>
            </w:r>
          </w:p>
          <w:p w:rsidR="0076074D" w:rsidRPr="00354C8A" w:rsidRDefault="0076074D" w:rsidP="00285C7B">
            <w:pPr>
              <w:spacing w:after="240" w:line="240" w:lineRule="auto"/>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bira književno djelo za čitanje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argumentirano obrazlaže svoje doživljaje i mišljenje o djelu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povezuje djelo sa stvarnim životom ili osobnim iskustvom ističući sličnosti ili razlike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namjeru autora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vrednuje djelo na temelju literarnog iskustva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preporučuje djelo drugima i motivira ih da čitaju</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uz pomoć smjernica predstavlja književno djelo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eventualnim problemima u razumijevanju pročitanog</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svoj doživljaj djela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povezuje djelo sa stvarnim životom ili osobnim iskustvom ističući sličnosti ili razlike </w:t>
            </w:r>
          </w:p>
          <w:p w:rsidR="0076074D" w:rsidRPr="00354C8A" w:rsidRDefault="0076074D" w:rsidP="00285C7B">
            <w:pPr>
              <w:spacing w:after="240" w:line="240" w:lineRule="auto"/>
              <w:rPr>
                <w:rFonts w:ascii="Times New Roman" w:eastAsia="Times New Roman" w:hAnsi="Times New Roman"/>
                <w:sz w:val="24"/>
                <w:szCs w:val="24"/>
                <w:lang w:eastAsia="hr-HR"/>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samostalno predstavlja književno djelo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argumentira svoje doživljaje i mišljenje o pročitanom primjerima iz teksta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povezuje djelo sa stvarnim životom ili osobnim iskustvom ističući sličnosti ili razlike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procjenjuje namjeru autora</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JEZIK (B)</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B.3.1.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primjenjuje jezične vještine pri analizi teksta i oblikovanju novih primjera upotrebljavajući razne sintagme, tipove atributa i razne tipove </w:t>
            </w:r>
            <w:r w:rsidRPr="00354C8A">
              <w:rPr>
                <w:rFonts w:ascii="Arial" w:eastAsia="Times New Roman" w:hAnsi="Arial" w:cs="Arial"/>
                <w:color w:val="000000"/>
                <w:sz w:val="20"/>
                <w:szCs w:val="20"/>
                <w:shd w:val="clear" w:color="auto" w:fill="FFFFFF"/>
                <w:lang w:eastAsia="hr-HR"/>
              </w:rPr>
              <w:lastRenderedPageBreak/>
              <w:t>rečenica poštujuću pravopisnu normu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istražuje načine iskazivanja rečeničnih članova</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shd w:val="clear" w:color="auto" w:fill="FFFFFF"/>
                <w:lang w:eastAsia="hr-HR"/>
              </w:rPr>
              <w:t>-</w:t>
            </w:r>
            <w:r w:rsidRPr="00354C8A">
              <w:rPr>
                <w:rFonts w:ascii="Arial" w:eastAsia="Times New Roman" w:hAnsi="Arial" w:cs="Arial"/>
                <w:color w:val="000000"/>
                <w:sz w:val="20"/>
                <w:szCs w:val="20"/>
                <w:shd w:val="clear" w:color="auto" w:fill="FFFFFF"/>
                <w:lang w:eastAsia="hr-HR"/>
              </w:rPr>
              <w:t>razlikuje vrste sintagmi i tipove rečenica te ih funkcionalno primjenjuje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pri uporabi sintagmi i raznih tipova atributa pravilno razdvaja riječi i upotrebljava veliko/malo slovo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uz pomoć učitelja prepoznaje vrste sintagmi, tipove atributa i rečenica na zadanim primjerima i prema modelu ih</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primjenjuje u svom tekstu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prema smjernicama objašnjava vrste sintagmi, tipove atributa i rečenica, oblikuje analogne </w:t>
            </w:r>
            <w:r w:rsidRPr="00354C8A">
              <w:rPr>
                <w:rFonts w:ascii="Arial" w:eastAsia="Times New Roman" w:hAnsi="Arial" w:cs="Arial"/>
                <w:color w:val="000000"/>
                <w:sz w:val="20"/>
                <w:szCs w:val="20"/>
                <w:shd w:val="clear" w:color="auto" w:fill="FFFFFF"/>
                <w:lang w:eastAsia="hr-HR"/>
              </w:rPr>
              <w:lastRenderedPageBreak/>
              <w:t>primjere u svom tekstu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samostalno objašnjava vrste sintagmi, tipove atributa i rečenica, raščlanjuje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rečenice,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razvrstava ih i sistematizira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oblikuje nove primjere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samostalno uspoređuje i objašnjava vrste sintagmi i tipove atributa i rečenica, raščlanjuje i sistematizira rečenice i funkcionalno</w:t>
            </w:r>
            <w:r w:rsidRPr="00354C8A">
              <w:rPr>
                <w:rFonts w:ascii="Arial" w:eastAsia="Times New Roman" w:hAnsi="Arial" w:cs="Arial"/>
                <w:color w:val="000000"/>
                <w:sz w:val="20"/>
                <w:szCs w:val="20"/>
                <w:shd w:val="clear" w:color="auto" w:fill="FFFFFF"/>
                <w:lang w:eastAsia="hr-HR"/>
              </w:rPr>
              <w:br/>
              <w:t>primjenjuje</w:t>
            </w:r>
            <w:r w:rsidRPr="00354C8A">
              <w:rPr>
                <w:rFonts w:ascii="Arial" w:eastAsia="Times New Roman" w:hAnsi="Arial" w:cs="Arial"/>
                <w:color w:val="000000"/>
                <w:sz w:val="20"/>
                <w:szCs w:val="20"/>
                <w:shd w:val="clear" w:color="auto" w:fill="FFFFFF"/>
                <w:lang w:eastAsia="hr-HR"/>
              </w:rPr>
              <w:br/>
              <w:t>jezično znanje pri</w:t>
            </w:r>
            <w:r w:rsidRPr="00354C8A">
              <w:rPr>
                <w:rFonts w:ascii="Arial" w:eastAsia="Times New Roman" w:hAnsi="Arial" w:cs="Arial"/>
                <w:color w:val="000000"/>
                <w:sz w:val="20"/>
                <w:szCs w:val="20"/>
                <w:shd w:val="clear" w:color="auto" w:fill="FFFFFF"/>
                <w:lang w:eastAsia="hr-HR"/>
              </w:rPr>
              <w:br/>
            </w:r>
            <w:r w:rsidRPr="00354C8A">
              <w:rPr>
                <w:rFonts w:ascii="Arial" w:eastAsia="Times New Roman" w:hAnsi="Arial" w:cs="Arial"/>
                <w:color w:val="000000"/>
                <w:sz w:val="20"/>
                <w:szCs w:val="20"/>
                <w:shd w:val="clear" w:color="auto" w:fill="FFFFFF"/>
                <w:lang w:eastAsia="hr-HR"/>
              </w:rPr>
              <w:lastRenderedPageBreak/>
              <w:t>oblikovanju novih</w:t>
            </w:r>
            <w:r w:rsidRPr="00354C8A">
              <w:rPr>
                <w:rFonts w:ascii="Arial" w:eastAsia="Times New Roman" w:hAnsi="Arial" w:cs="Arial"/>
                <w:color w:val="000000"/>
                <w:sz w:val="20"/>
                <w:szCs w:val="20"/>
                <w:shd w:val="clear" w:color="auto" w:fill="FFFFFF"/>
                <w:lang w:eastAsia="hr-HR"/>
              </w:rPr>
              <w:br/>
              <w:t>tekstova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B.3.2.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Učenik istražuje odnose značenja među riječima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odnos sadržaja i značenja leksema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leksičko-semantičke odnose sinonimije, homonimije, antonimije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otkriva i objašnjava polisemiju i njome se smisleno služi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raspravlja o posljedicama polisemije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primjenjuje znanje o vrstama rječnika (s posebnim naglaskom na rječnike sinonima) i rječničkoj odrednici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odnose značenja među riječima na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zadanim primjerima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istražuje i otkriva odnose značenja među riječima na zadanim primjerima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funkcionalno se služi polisemijom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i otkriva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odnose značenja među riječima u tekstu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funkcionalno se služi polisemijom i raspravlja o posljedicama polisemije</w:t>
            </w:r>
          </w:p>
          <w:p w:rsidR="0076074D" w:rsidRPr="00354C8A" w:rsidRDefault="0076074D" w:rsidP="00285C7B">
            <w:pPr>
              <w:spacing w:after="0" w:line="240" w:lineRule="auto"/>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istražuje i otkriva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odnose značenja među riječima u tekstu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funkcionalno se služi polisemijom i raspravlja o posljedicama polisemije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primjenjuje znanje o vrstama rječnika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B.3.3.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razlikuje leksičke slojeve u jeziku i primjenjuje lekseme iz različitih slojeva u svojim tekstovima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prepoznaje leksikon i terminologiju koji su u općoj uporabi i one specifične uporabe i navodi primjere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opći rječnik srpskog jezika i terminološke rječnike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razvrstava lekseme 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tekstu prema kriterijima funkcionalne raslojenosti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stilsku vrijednost leksema i samostalno to primjenjuje u oblikovanju tekstova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opisuje frazeme i primjenjuje znanje o frazeologiji i frazemima, terminima i terminologiji u izražavanju značenja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razlikuje leksičke slojeve u jeziku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primjenjuje lekseme iz različitih slojeva u svojim tekstovima</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razvrstava riječi 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određene leksičke slojeve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primjenjuje lekseme iz različitih slojeva u svojim tekstovima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opći i terminološki rječnik</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razvrstava riječi 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određene leksičke slojeve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 svojim tekstovima primjenjuje različitu stilsku vrijednost leksema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frazeme</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razlikuje riječi iz</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različitih leksičkih slojeva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u svojim tekstovima primjenjuje različitu stilsku vrijednost leksema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pravilno upotrebljava frazeme i termine</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B.3.4.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objašnjava razloge zastarijevanja i stvaranja novih riječi, razlikuje historizme, arhaizme i posuđenice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opisuje lingvističke i sociolingvističke razloge stvaranja,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zastarijevanja i posuđivanja riječi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razliku između historizama i arhaizama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tumači pomodne i klišeizirane izraze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 objašnjava potrebu za posuđenicama i nastajanje neologizama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tijekom sporazumijevanja odabire riječi prikladne sugovorniku i kontekstu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razloge zastarijevanja i stvaranja novih riječi, razlikuje historizme, arhaizme i posuđenice</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opisuje lingvističke i sociolingvističke razloge posuđivanja, stvaranja i zastarijevanja riječi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razlikuje i pronalazi u književnom i </w:t>
            </w:r>
            <w:r>
              <w:rPr>
                <w:rFonts w:ascii="Arial" w:eastAsia="Times New Roman" w:hAnsi="Arial" w:cs="Arial"/>
                <w:color w:val="000000"/>
                <w:sz w:val="20"/>
                <w:szCs w:val="20"/>
                <w:shd w:val="clear" w:color="auto" w:fill="FFFFFF"/>
                <w:lang w:eastAsia="hr-HR"/>
              </w:rPr>
              <w:t xml:space="preserve">neknjiževnom tekstu historizme, </w:t>
            </w:r>
            <w:r w:rsidRPr="00354C8A">
              <w:rPr>
                <w:rFonts w:ascii="Arial" w:eastAsia="Times New Roman" w:hAnsi="Arial" w:cs="Arial"/>
                <w:color w:val="000000"/>
                <w:sz w:val="20"/>
                <w:szCs w:val="20"/>
                <w:shd w:val="clear" w:color="auto" w:fill="FFFFFF"/>
                <w:lang w:eastAsia="hr-HR"/>
              </w:rPr>
              <w:t>arhaizme, posuđenice, neologizme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objašnjava i razlikuje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lingvističke i sociolingvističke razloge posuđivanja, stvaranja i zastarijevanja riječi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pronalazi u književnom i neknjiževnom tekstu i svakodnevnom govoru historizme, arhaizme, posuđenice, neologizme, klišeizirane i pomodne izraze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odabire riječi</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prikladne kontekstu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procjenjuje lingvističke i sociolingvističke razloge posuđivanja, stvaranja i zastarijevanja riječi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pronalazi u književnom i neknjiževnom tekstu, svakodnevnom govoru i medijima historizme, arhaizme, posuđenice, neologizme, klišeizirane i pomodne izraze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odabire riječi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prikladne kontekstu</w:t>
            </w:r>
          </w:p>
          <w:p w:rsidR="0076074D" w:rsidRPr="00354C8A" w:rsidRDefault="0076074D" w:rsidP="00285C7B">
            <w:pPr>
              <w:spacing w:after="0" w:line="0" w:lineRule="atLeast"/>
              <w:ind w:left="100"/>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t>DOMENA: KULTURA IZRAŽAVANJA I STVARALAŠTVO (C)</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C.3.1.</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aktivno razgovara upotrebljavajući stručnu terminologiju i proširuje temu razgovora, oblikuje i govori različite tekstove te primjenjuje kulturu komunikacije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 razgovoru funkcionalno i pravilno upotrebljavati stručnu terminologiju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izražajnim kazivanjem književnoumjetničkih tekstova ističe stilogena mjesta i pozitivne vrijednosti djela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prilagođava svoje sudove i stavove novim saznanjima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proširuje temu razgovora tako što aktivira svoje prethodno stečeno znanje i iskustvo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uz poticaj učitelja aktivno razgovara primjenjujući kulturu komunikacije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uglavnom pravilno upotrebljava stručnu terminologiju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proširuje temu razgovora služeći </w:t>
            </w:r>
            <w:r w:rsidRPr="00354C8A">
              <w:rPr>
                <w:rFonts w:ascii="Arial" w:eastAsia="Times New Roman" w:hAnsi="Arial" w:cs="Arial"/>
                <w:color w:val="000000"/>
                <w:sz w:val="20"/>
                <w:szCs w:val="20"/>
                <w:shd w:val="clear" w:color="auto" w:fill="FFFFFF"/>
                <w:lang w:eastAsia="hr-HR"/>
              </w:rPr>
              <w:lastRenderedPageBreak/>
              <w:t>se prethodno stečenim znanjem</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izražajno kazuje književni tekst ističući stilogena mjesta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aktivno razgovara uz manji poticaj učitelja primjenjujući kulturu komunikacije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 pravilno upotrebljava stručnu terminologiju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proširuje temu razgovora služeći se prethodno stečenim znanjem i osobnim iskustvom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izražajno kazuje književni tekst ističući stilogena mjesta i pozitivne vrijednosti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aktivno razgovara primjenjujući kulturu komunikacije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funkcionalno i pravilno upotrebljava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stručnu terminologiju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spontano proširuje temu razgovora služeći se prethodno stečenim znanjem i osobnim iskustvom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raspravlja, kritizira, njegujući vlastiti stil govorenja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izražajno kazuje književni tekst ističući stilogena mjesta i pozitivne vrijednosti djela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aktivno razgovara primjenjujući kulturu komunikacije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funkcionalno i pravilno upotrebljava stručnu terminologiju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spontano proširuje temu razgovora služeći se stečenim znanjima i osobnim iskustvom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raspravlja, kritizira argumentirano obrazlaže </w:t>
            </w:r>
            <w:r w:rsidRPr="00354C8A">
              <w:rPr>
                <w:rFonts w:ascii="Arial" w:eastAsia="Times New Roman" w:hAnsi="Arial" w:cs="Arial"/>
                <w:color w:val="000000"/>
                <w:sz w:val="20"/>
                <w:szCs w:val="20"/>
                <w:shd w:val="clear" w:color="auto" w:fill="FFFFFF"/>
                <w:lang w:eastAsia="hr-HR"/>
              </w:rPr>
              <w:lastRenderedPageBreak/>
              <w:t>svoje stavove, njegujući vlastiti stil govorenja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izražajno kazuje književni tekst ističući stilogena mjesta i pozitivne vrijednosti djela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C.3.2.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razvija vještinu kritičkog čitanja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učenik kritički misli dok čita, shvaća bit i dublje značenje, utvrđuje autorovu namjeru te se s njom argumentirano spori ili slaže, kritički promišlja njegove stavove, tumači utjecaj na čitatelja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i suprotstavlja različite pristupe sličnim temama u različitim tekstovima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prikladno povezuje ideje u tekstu sa svojim znanjem, iskustvom i drugim tekstovima</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pomoću smjernica i provokativnih pitanja istražuje tekst shvaćajući bit i dublje značenje teksta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pomoću provokativnih pitanja istražuje tekst procjenjujući bit i dublje značenje teksta, kao i namjeru autora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različite pristupe sličnim temama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istražuje tekst procjenjujući bit i dublje značenje teksta, kao i namjeru autora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i suprotstavlja različite pristupe sličnim temama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i kritički istražuje tekst diskutirajući o dubljem značenju teksta i namjeri autora te se s njom argumentirano spori ili se slaže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uspoređuje i suprotstavlja različite pristupe sličnim temama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povezuje ideje u tekstu sa svojim znanjem, iskustvom i drugim tekstovima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C.3.3.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Učenik piše različite tekstove, raspravljačke eseje primjenjujući pravopisna pravila i obilježja prikladnih funkcionalnih stilova, stvaralački i kreativno se izražava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učenik oblikuje interpretativne, komparativne i raspravljačke eseje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samostalno priprema i oblikuje tekstove u kojima do izražaja dolazi intelektualna radoznalost, kreativnost, inovativnost, originalnost i stvaralaštvo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pomoću smjernica,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uglavnom poštujući pravopisna pravila, oblikuje interpretativne i komparativne eseje i uz pomoć učitelja i prema modelu raspravljačke eseje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stvara tekstove u kojima do izražaja dolazi njegova maštovitost</w:t>
            </w:r>
          </w:p>
          <w:p w:rsidR="0076074D" w:rsidRPr="00354C8A" w:rsidRDefault="0076074D" w:rsidP="00285C7B">
            <w:pPr>
              <w:spacing w:after="0" w:line="0" w:lineRule="atLeast"/>
              <w:rPr>
                <w:rFonts w:ascii="Times New Roman" w:eastAsia="Times New Roman" w:hAnsi="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pomoću smjernica i poštujući pravopisna pravila, oblikuje interpretativne, komparativne i prema modelu raspravljačke eseje</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stvara tekstove u kojima do izražaja dolazi njegova </w:t>
            </w:r>
            <w:r w:rsidRPr="00354C8A">
              <w:rPr>
                <w:rFonts w:ascii="Arial" w:eastAsia="Times New Roman" w:hAnsi="Arial" w:cs="Arial"/>
                <w:color w:val="000000"/>
                <w:sz w:val="20"/>
                <w:szCs w:val="20"/>
                <w:shd w:val="clear" w:color="auto" w:fill="FFFFFF"/>
                <w:lang w:eastAsia="hr-HR"/>
              </w:rPr>
              <w:lastRenderedPageBreak/>
              <w:t>maštovitost i kreativnost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samostalno, dosljedno primjenjujući pravopisna pravila, oblikuje interpretativne, komparativne i raspravljačke eseje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xml:space="preserve">- stvara tekstove u kojima do izražaja dolazi njegova maštovitost, </w:t>
            </w:r>
            <w:r w:rsidRPr="00354C8A">
              <w:rPr>
                <w:rFonts w:ascii="Arial" w:eastAsia="Times New Roman" w:hAnsi="Arial" w:cs="Arial"/>
                <w:color w:val="000000"/>
                <w:sz w:val="20"/>
                <w:szCs w:val="20"/>
                <w:shd w:val="clear" w:color="auto" w:fill="FFFFFF"/>
                <w:lang w:eastAsia="hr-HR"/>
              </w:rPr>
              <w:lastRenderedPageBreak/>
              <w:t>kreativnost i originalnost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lastRenderedPageBreak/>
              <w:t xml:space="preserve">- samostalno, dosljedno primjenjujući pravopisna pravila oblikuje interpretativne, komparativne i raspravljačke eseje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shd w:val="clear" w:color="auto" w:fill="FFFFFF"/>
                <w:lang w:eastAsia="hr-HR"/>
              </w:rPr>
              <w:t>- stvara tekstove u kojima do izražaja dolazi njegova maštovitost, inovativnost, kreativnost i originalnost</w:t>
            </w:r>
          </w:p>
        </w:tc>
      </w:tr>
      <w:tr w:rsidR="0076074D" w:rsidRPr="00354C8A" w:rsidTr="00285C7B">
        <w:tc>
          <w:tcPr>
            <w:tcW w:w="0" w:type="auto"/>
            <w:gridSpan w:val="6"/>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rsidR="0076074D" w:rsidRPr="00354C8A" w:rsidRDefault="0076074D" w:rsidP="00285C7B">
            <w:pPr>
              <w:spacing w:after="0" w:line="0" w:lineRule="atLeast"/>
              <w:jc w:val="center"/>
              <w:rPr>
                <w:rFonts w:ascii="Times New Roman" w:eastAsia="Times New Roman" w:hAnsi="Times New Roman"/>
                <w:sz w:val="24"/>
                <w:szCs w:val="24"/>
                <w:lang w:eastAsia="hr-HR"/>
              </w:rPr>
            </w:pPr>
            <w:r w:rsidRPr="00354C8A">
              <w:rPr>
                <w:rFonts w:ascii="Arial" w:eastAsia="Times New Roman" w:hAnsi="Arial" w:cs="Arial"/>
                <w:b/>
                <w:bCs/>
                <w:color w:val="000000"/>
                <w:sz w:val="20"/>
                <w:szCs w:val="20"/>
                <w:shd w:val="clear" w:color="auto" w:fill="C5E0B3"/>
                <w:lang w:eastAsia="hr-HR"/>
              </w:rPr>
              <w:lastRenderedPageBreak/>
              <w:t>DOMENA: KULTURA I MEDIJI (D)</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D.3.1.</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prosuđuje utjecaj različitih medija na oblikovanje vlastitog kulturnog identiteta</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popisuje sve medije i preispituje sadržaje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kojima je bio izložen u određenom razdoblju (vodi dnevnik 5 – 7 dana) i u njima uočava različite kulturne vrijednosti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istražuje predrasude i stereotipe u različitim tekstovima i preispituje osobne pretpostavke i predrasude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preispituje oblike manipulacije u tekstovima i prosuđuje njezin utjecaj na razvoj vlastitog mišljenja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istražuje utjecaj različitih medijskih tekstova na razvoj vlastitoga kulturnog identiteta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prema smjernicama preispituje utjecaj različitih medija na oblikovanje vlastitog kulturnog identiteta analizirajući različite tekstove kojima je bio izložen u određenom razdoblju</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prema smjernicama preispituje utjecaj različitih medija na oblikovanje vlastitog kulturnog identiteta raspravljajući o tekstovima kojima je bio izložen u određenom razdoblju</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preispituje utjecaj različitih medija na oblikovanje vlastitog kulturnog identiteta raspravljajući o tekstovima kojima je bio izložen u određenom razdoblju</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prosuđuje utjecaj različitih medija na oblikovanje vlastitog kulturnog identiteta raspravljajući o tekstovima kojima je bio izložen u određenom razdoblju</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piše referat u kojem iznosi zaključak o utjecajima medija na oblikovanje vlastitog kulturnog identiteta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8" w:space="0" w:color="000000"/>
              <w:left w:val="single" w:sz="8" w:space="0" w:color="000000"/>
              <w:bottom w:val="single" w:sz="6"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vrste teksta (prijedlog): različiti medijski tekstovi iz različitih izvora informacija po izboru učenika</w:t>
            </w:r>
          </w:p>
        </w:tc>
      </w:tr>
      <w:tr w:rsidR="0076074D" w:rsidRPr="00354C8A" w:rsidTr="00285C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D.3.2.</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sudjeluje u stvaranju kratkog filma</w:t>
            </w:r>
          </w:p>
        </w:tc>
        <w:tc>
          <w:tcPr>
            <w:tcW w:w="0" w:type="auto"/>
            <w:tcBorders>
              <w:top w:val="single" w:sz="6"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razlikuje sinopsis, scenarij i knjigu snimanja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uspoređuje ulogu producenta, scenarista, režisera i montažera u nastanku filma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kao dio tima, osmišljava i piše sinopsis, scenarij ili knjigu snimanja te, vodeći računa o filmskim izražajnim sredstvima, bira glumce i snima kratak film (kamerom, digitalnim fotoaparatom, mobilnim telefonom, tabletom), odnosno glumi u filmu ili preuzima neku drugu obvezu u procesu nastanka filma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snima film koji se zalaže za toleranciju, nenasilje, solidarnost, humanost, ljudska prava, prava manjina, slobodu izbora i slično</w:t>
            </w:r>
          </w:p>
        </w:tc>
        <w:tc>
          <w:tcPr>
            <w:tcW w:w="0" w:type="auto"/>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Default="0076074D" w:rsidP="00285C7B">
            <w:pPr>
              <w:spacing w:after="0" w:line="240" w:lineRule="auto"/>
              <w:rPr>
                <w:rFonts w:ascii="Arial" w:eastAsia="Times New Roman" w:hAnsi="Arial" w:cs="Arial"/>
                <w:color w:val="000000"/>
                <w:sz w:val="20"/>
                <w:szCs w:val="20"/>
                <w:lang w:eastAsia="hr-HR"/>
              </w:rPr>
            </w:pPr>
            <w:r w:rsidRPr="00354C8A">
              <w:rPr>
                <w:rFonts w:ascii="Arial" w:eastAsia="Times New Roman" w:hAnsi="Arial" w:cs="Arial"/>
                <w:color w:val="000000"/>
                <w:sz w:val="20"/>
                <w:szCs w:val="20"/>
                <w:lang w:eastAsia="hr-HR"/>
              </w:rPr>
              <w:lastRenderedPageBreak/>
              <w:t xml:space="preserve">- uz pomoć i poticaj sudjeluje u snimanju filma </w:t>
            </w:r>
          </w:p>
          <w:p w:rsidR="0076074D" w:rsidRPr="00354C8A" w:rsidRDefault="0076074D" w:rsidP="00285C7B">
            <w:pPr>
              <w:spacing w:after="0" w:line="240" w:lineRule="auto"/>
              <w:rPr>
                <w:rFonts w:ascii="Times New Roman" w:eastAsia="Times New Roman" w:hAnsi="Times New Roman"/>
                <w:sz w:val="24"/>
                <w:szCs w:val="24"/>
                <w:lang w:eastAsia="hr-HR"/>
              </w:rPr>
            </w:pPr>
            <w:r>
              <w:rPr>
                <w:rFonts w:ascii="Arial" w:eastAsia="Times New Roman" w:hAnsi="Arial" w:cs="Arial"/>
                <w:color w:val="000000"/>
                <w:sz w:val="20"/>
                <w:szCs w:val="20"/>
                <w:lang w:eastAsia="hr-HR"/>
              </w:rPr>
              <w:t>-</w:t>
            </w:r>
            <w:r w:rsidRPr="00354C8A">
              <w:rPr>
                <w:rFonts w:ascii="Arial" w:eastAsia="Times New Roman" w:hAnsi="Arial" w:cs="Arial"/>
                <w:color w:val="000000"/>
                <w:sz w:val="20"/>
                <w:szCs w:val="20"/>
                <w:lang w:eastAsia="hr-HR"/>
              </w:rPr>
              <w:t xml:space="preserve">dobro se snalazi kao dio tima, a u procesu nastanka </w:t>
            </w:r>
            <w:r w:rsidRPr="00354C8A">
              <w:rPr>
                <w:rFonts w:ascii="Arial" w:eastAsia="Times New Roman" w:hAnsi="Arial" w:cs="Arial"/>
                <w:color w:val="000000"/>
                <w:sz w:val="20"/>
                <w:szCs w:val="20"/>
                <w:lang w:eastAsia="hr-HR"/>
              </w:rPr>
              <w:lastRenderedPageBreak/>
              <w:t>filma preuzima manju obvezu i odgovornost</w:t>
            </w:r>
          </w:p>
          <w:p w:rsidR="0076074D" w:rsidRPr="00354C8A" w:rsidRDefault="0076074D" w:rsidP="00285C7B">
            <w:pPr>
              <w:spacing w:after="240" w:line="0" w:lineRule="atLeast"/>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p>
        </w:tc>
        <w:tc>
          <w:tcPr>
            <w:tcW w:w="0" w:type="auto"/>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uz manju pomoć i poticaj sudjeluje u snimanju filma</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dobro se snalazi kao dio tima, kreativan je, a u </w:t>
            </w:r>
            <w:r w:rsidRPr="00354C8A">
              <w:rPr>
                <w:rFonts w:ascii="Arial" w:eastAsia="Times New Roman" w:hAnsi="Arial" w:cs="Arial"/>
                <w:color w:val="000000"/>
                <w:sz w:val="20"/>
                <w:szCs w:val="20"/>
                <w:lang w:eastAsia="hr-HR"/>
              </w:rPr>
              <w:lastRenderedPageBreak/>
              <w:t>procesu nastanka filma preuzima manju obvezu i odgovornost</w:t>
            </w:r>
          </w:p>
        </w:tc>
        <w:tc>
          <w:tcPr>
            <w:tcW w:w="0" w:type="auto"/>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xml:space="preserve">- u procesu nastanka filma preuzima veće obveze i odgovornost </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lang w:eastAsia="hr-HR"/>
              </w:rPr>
              <w:t>-</w:t>
            </w:r>
            <w:r w:rsidRPr="00354C8A">
              <w:rPr>
                <w:rFonts w:ascii="Arial" w:eastAsia="Times New Roman" w:hAnsi="Arial" w:cs="Arial"/>
                <w:color w:val="000000"/>
                <w:sz w:val="20"/>
                <w:szCs w:val="20"/>
                <w:lang w:eastAsia="hr-HR"/>
              </w:rPr>
              <w:t xml:space="preserve">odlično se snalazi kao dio tima, samostalan </w:t>
            </w:r>
            <w:r w:rsidRPr="00354C8A">
              <w:rPr>
                <w:rFonts w:ascii="Arial" w:eastAsia="Times New Roman" w:hAnsi="Arial" w:cs="Arial"/>
                <w:color w:val="000000"/>
                <w:sz w:val="20"/>
                <w:szCs w:val="20"/>
                <w:lang w:eastAsia="hr-HR"/>
              </w:rPr>
              <w:lastRenderedPageBreak/>
              <w:t xml:space="preserve">je, kreativan, poduzetan </w:t>
            </w:r>
          </w:p>
        </w:tc>
        <w:tc>
          <w:tcPr>
            <w:tcW w:w="0" w:type="auto"/>
            <w:tcBorders>
              <w:top w:val="single" w:sz="6"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u procesu nastanka filma preuzima najviše obveza i najveću odgovornost  </w:t>
            </w:r>
          </w:p>
          <w:p w:rsidR="0076074D" w:rsidRPr="00354C8A" w:rsidRDefault="0076074D" w:rsidP="00285C7B">
            <w:pPr>
              <w:spacing w:after="0" w:line="0" w:lineRule="atLeast"/>
              <w:rPr>
                <w:rFonts w:ascii="Times New Roman" w:eastAsia="Times New Roman" w:hAnsi="Times New Roman"/>
                <w:sz w:val="24"/>
                <w:szCs w:val="24"/>
                <w:lang w:eastAsia="hr-HR"/>
              </w:rPr>
            </w:pPr>
            <w:r>
              <w:rPr>
                <w:rFonts w:ascii="Arial" w:eastAsia="Times New Roman" w:hAnsi="Arial" w:cs="Arial"/>
                <w:color w:val="000000"/>
                <w:sz w:val="20"/>
                <w:szCs w:val="20"/>
                <w:lang w:eastAsia="hr-HR"/>
              </w:rPr>
              <w:t>-</w:t>
            </w:r>
            <w:r w:rsidRPr="00354C8A">
              <w:rPr>
                <w:rFonts w:ascii="Arial" w:eastAsia="Times New Roman" w:hAnsi="Arial" w:cs="Arial"/>
                <w:color w:val="000000"/>
                <w:sz w:val="20"/>
                <w:szCs w:val="20"/>
                <w:lang w:eastAsia="hr-HR"/>
              </w:rPr>
              <w:t xml:space="preserve">odlično se snalazi kao dio tima, samostalan je, </w:t>
            </w:r>
            <w:r w:rsidRPr="00354C8A">
              <w:rPr>
                <w:rFonts w:ascii="Arial" w:eastAsia="Times New Roman" w:hAnsi="Arial" w:cs="Arial"/>
                <w:color w:val="000000"/>
                <w:sz w:val="20"/>
                <w:szCs w:val="20"/>
                <w:lang w:eastAsia="hr-HR"/>
              </w:rPr>
              <w:lastRenderedPageBreak/>
              <w:t>kreativan, originalan, poduzetan</w:t>
            </w:r>
          </w:p>
        </w:tc>
      </w:tr>
      <w:tr w:rsidR="0076074D" w:rsidRPr="00354C8A" w:rsidTr="00285C7B">
        <w:trPr>
          <w:trHeight w:val="400"/>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D.3.3.</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Učenik razvija svoj kulturni i nacionalni identitet te prosuđuje utjecaj srpske kulturne baštine na oblikovanje vlastitog kulturnog identiteta</w:t>
            </w:r>
          </w:p>
          <w:p w:rsidR="0076074D" w:rsidRPr="00354C8A" w:rsidRDefault="0076074D" w:rsidP="00285C7B">
            <w:pPr>
              <w:spacing w:after="0" w:line="240" w:lineRule="auto"/>
              <w:rPr>
                <w:rFonts w:ascii="Times New Roman" w:eastAsia="Times New Roman" w:hAnsi="Times New Roman"/>
                <w:sz w:val="24"/>
                <w:szCs w:val="24"/>
                <w:lang w:eastAsia="hr-HR"/>
              </w:rPr>
            </w:pPr>
          </w:p>
        </w:tc>
        <w:tc>
          <w:tcPr>
            <w:tcW w:w="0" w:type="auto"/>
            <w:tcBorders>
              <w:top w:val="single" w:sz="8"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njeguje svoju tradiciju i običaje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upoznaje se s radom kulturnih ustanova, posjećuje kulturne događaje i vrednuje ih</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sudjeluje u školskim i izvanškolskim kulturnim manifestacijama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zapisuje narodne običaje koji se njeguju u njegovoj obitelji i okruženju, izrađuje plakat ili prezentaciju</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prosuđuje utjecaj srpske kulturne baštine na oblikovanje vlastitog kulturnog identiteta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izražava pozitivan odnos prema umjetnosti, tradiciji i kulturi</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izražava otvorenost prema pripadnicima drugih kulturnih, etničkih i vjerskih grupa</w:t>
            </w:r>
          </w:p>
        </w:tc>
        <w:tc>
          <w:tcPr>
            <w:tcW w:w="0" w:type="auto"/>
            <w:gridSpan w:val="2"/>
            <w:tcBorders>
              <w:top w:val="single" w:sz="8" w:space="0" w:color="000000"/>
              <w:left w:val="single" w:sz="6" w:space="0" w:color="000000"/>
              <w:bottom w:val="single" w:sz="6" w:space="0" w:color="000000"/>
              <w:right w:val="single" w:sz="8" w:space="0" w:color="000000"/>
            </w:tcBorders>
            <w:tcMar>
              <w:top w:w="0" w:type="dxa"/>
              <w:left w:w="100" w:type="dxa"/>
              <w:bottom w:w="0" w:type="dxa"/>
              <w:right w:w="100"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lastRenderedPageBreak/>
              <w:t>- posjećuje kulturne ustanove i događaje</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uz pomoć učitelja prosuđuje utjecaj srpske kulturne baštine na oblikovanje vlastitog kulturnog identiteta</w:t>
            </w:r>
          </w:p>
          <w:p w:rsidR="0076074D" w:rsidRPr="00354C8A" w:rsidRDefault="0076074D" w:rsidP="00285C7B">
            <w:pPr>
              <w:spacing w:after="240" w:line="240" w:lineRule="auto"/>
              <w:rPr>
                <w:rFonts w:ascii="Times New Roman" w:eastAsia="Times New Roman" w:hAnsi="Times New Roman"/>
                <w:sz w:val="24"/>
                <w:szCs w:val="24"/>
                <w:lang w:eastAsia="hr-HR"/>
              </w:rPr>
            </w:pPr>
          </w:p>
        </w:tc>
        <w:tc>
          <w:tcPr>
            <w:tcW w:w="0" w:type="auto"/>
            <w:gridSpan w:val="2"/>
            <w:tcBorders>
              <w:top w:val="single" w:sz="8" w:space="0" w:color="000000"/>
              <w:left w:val="single" w:sz="8" w:space="0" w:color="000000"/>
              <w:bottom w:val="single" w:sz="6"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xml:space="preserve">- posjećuje kulturne ustanove i događaje, osim na poticaj i samostalno </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u skladu sa svojim zadacima i interesima sudjeluje u kulturnim manifestacijama i školskim priredbama, ili u istraživanju ili dramatizaciji narodnih običaja</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samostalno prosuđuje utjecaj srpske kulturne baštine na oblikovanje vlastitog kulturnog identiteta</w:t>
            </w:r>
          </w:p>
          <w:p w:rsidR="0076074D" w:rsidRPr="00354C8A" w:rsidRDefault="0076074D" w:rsidP="00285C7B">
            <w:pPr>
              <w:spacing w:after="240" w:line="240" w:lineRule="auto"/>
              <w:rPr>
                <w:rFonts w:ascii="Times New Roman" w:eastAsia="Times New Roman" w:hAnsi="Times New Roman"/>
                <w:sz w:val="24"/>
                <w:szCs w:val="24"/>
                <w:lang w:eastAsia="hr-HR"/>
              </w:rPr>
            </w:pP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r w:rsidRPr="00354C8A">
              <w:rPr>
                <w:rFonts w:ascii="Times New Roman" w:eastAsia="Times New Roman" w:hAnsi="Times New Roman"/>
                <w:sz w:val="24"/>
                <w:szCs w:val="24"/>
                <w:lang w:eastAsia="hr-HR"/>
              </w:rPr>
              <w:br/>
            </w:r>
          </w:p>
        </w:tc>
      </w:tr>
      <w:tr w:rsidR="0076074D" w:rsidRPr="00354C8A" w:rsidTr="00285C7B">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6074D" w:rsidRPr="00354C8A" w:rsidRDefault="0076074D" w:rsidP="00285C7B">
            <w:pPr>
              <w:spacing w:after="0" w:line="240" w:lineRule="auto"/>
              <w:rPr>
                <w:rFonts w:ascii="Times New Roman" w:eastAsia="Times New Roman" w:hAnsi="Times New Roman"/>
                <w:sz w:val="1"/>
                <w:szCs w:val="24"/>
                <w:lang w:eastAsia="hr-HR"/>
              </w:rPr>
            </w:pPr>
          </w:p>
        </w:tc>
        <w:tc>
          <w:tcPr>
            <w:tcW w:w="0" w:type="auto"/>
            <w:gridSpan w:val="5"/>
            <w:tcBorders>
              <w:top w:val="single" w:sz="6" w:space="0" w:color="000000"/>
              <w:left w:val="single" w:sz="6" w:space="0" w:color="000000"/>
              <w:bottom w:val="single" w:sz="8" w:space="0" w:color="000000"/>
              <w:right w:val="single" w:sz="8" w:space="0" w:color="000000"/>
            </w:tcBorders>
            <w:tcMar>
              <w:top w:w="0" w:type="dxa"/>
              <w:left w:w="115" w:type="dxa"/>
              <w:bottom w:w="0" w:type="dxa"/>
              <w:right w:w="115" w:type="dxa"/>
            </w:tcMar>
            <w:hideMark/>
          </w:tcPr>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kulturni događaji i ustanove*: kazalište, muzeji, susreti s književnicima, kino, razni književni i kulturni festivali, posjeta medijskim kućama, vjerskim ustanovama, kulturno-umjetničkim društvima, predavanja u fizičkom i digitalnom okruženju, internetski kulturni portali, posjeta Sajmu knjiga u Beogradu, obilazak Matice srpske i slično.</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 školske i izvanškolske kulturne manifestacije: Svetosavska akademija, Brankovi dani, Dan materinskog jezika, Dani kulture Srba istočne Slavonije, Baranje i zapadnog Srijema i slično</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 prvom razredu učenici mogu posjetiti Galeriju fresaka u Beogradu, Etnografski Muzej, Fruškogorske manastire, pravoslavne manastire u Republici Hrvatskoj, kako bi se ostvarila korelacija s domenom Književnost.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 drugom razredu učenici mogu posjetiti Muzej Vuka i Dositeja, Muzej Jovana Jovanovića Zmaja, Dvorac Dunđerskih, Stražilovo, Sremske Karlovce, kako bi se ostvarila korelacija s domenama Jezik i Književnost.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 trećem razredu učenici mogu posjetiti Konak kneginje Ljubice, Konak kneza Miloša, Kraljevski i Beli dvor i slično, kako bi se ostvarila korelacija s domenom Književnost.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U četvrtom razredu učenici mogu posjetiti Kulturni i znanstveni centar „Milutin Milanković“, povijesni i muzej suvremene umjetnosti, Muzej Nikole Tesle, Spomen-muzej Nadežde i Rastka Petrovića, Muzej Ive Andrića, SKD Prosvjetu – kako bi se ostvarila korelacija s domenom Književnost.</w:t>
            </w:r>
          </w:p>
          <w:p w:rsidR="0076074D" w:rsidRPr="00354C8A" w:rsidRDefault="0076074D" w:rsidP="00285C7B">
            <w:pPr>
              <w:spacing w:after="0" w:line="240" w:lineRule="auto"/>
              <w:rPr>
                <w:rFonts w:ascii="Times New Roman" w:eastAsia="Times New Roman" w:hAnsi="Times New Roman"/>
                <w:sz w:val="24"/>
                <w:szCs w:val="24"/>
                <w:lang w:eastAsia="hr-HR"/>
              </w:rPr>
            </w:pPr>
            <w:r w:rsidRPr="00354C8A">
              <w:rPr>
                <w:rFonts w:ascii="Arial" w:eastAsia="Times New Roman" w:hAnsi="Arial" w:cs="Arial"/>
                <w:color w:val="000000"/>
                <w:lang w:eastAsia="hr-HR"/>
              </w:rPr>
              <w:t xml:space="preserve"> </w:t>
            </w:r>
          </w:p>
          <w:p w:rsidR="0076074D" w:rsidRPr="00354C8A" w:rsidRDefault="0076074D" w:rsidP="00285C7B">
            <w:pPr>
              <w:spacing w:after="0" w:line="0" w:lineRule="atLeast"/>
              <w:rPr>
                <w:rFonts w:ascii="Times New Roman" w:eastAsia="Times New Roman" w:hAnsi="Times New Roman"/>
                <w:sz w:val="24"/>
                <w:szCs w:val="24"/>
                <w:lang w:eastAsia="hr-HR"/>
              </w:rPr>
            </w:pPr>
            <w:r w:rsidRPr="00354C8A">
              <w:rPr>
                <w:rFonts w:ascii="Arial" w:eastAsia="Times New Roman" w:hAnsi="Arial" w:cs="Arial"/>
                <w:color w:val="000000"/>
                <w:sz w:val="20"/>
                <w:szCs w:val="20"/>
                <w:lang w:eastAsia="hr-HR"/>
              </w:rPr>
              <w:t>*NAPOMENA: Kulturne ustanove i događaji su navedeni kao prijedlozi, a učitelj bira kulturne i/ili vjerske ustanove ili događaje koje će posjetiti s učenicima, ili sudjelovati u njima, shodno mogućnostima, ali i interesima učenika. Preporučuju se dvije posjete odabranim sadržajima ili dvije aktivnosti godišnje.</w:t>
            </w:r>
          </w:p>
        </w:tc>
      </w:tr>
    </w:tbl>
    <w:p w:rsidR="0076074D" w:rsidRDefault="0076074D" w:rsidP="0076074D"/>
    <w:p w:rsidR="0076074D" w:rsidRDefault="0076074D" w:rsidP="0076074D"/>
    <w:p w:rsidR="0076074D" w:rsidRDefault="0076074D" w:rsidP="0076074D"/>
    <w:p w:rsidR="0076074D" w:rsidRDefault="0076074D" w:rsidP="0076074D"/>
    <w:p w:rsidR="0076074D" w:rsidRDefault="0076074D" w:rsidP="0076074D">
      <w:pPr>
        <w:sectPr w:rsidR="0076074D" w:rsidSect="0017088C">
          <w:pgSz w:w="16838" w:h="11906" w:orient="landscape"/>
          <w:pgMar w:top="1417" w:right="1417" w:bottom="1417" w:left="1417" w:header="708" w:footer="708" w:gutter="0"/>
          <w:cols w:space="708"/>
          <w:docGrid w:linePitch="360"/>
        </w:sectPr>
      </w:pPr>
    </w:p>
    <w:p w:rsidR="0076074D" w:rsidRDefault="0076074D" w:rsidP="0076074D"/>
    <w:p w:rsidR="0076074D" w:rsidRPr="00B008CE" w:rsidRDefault="0076074D" w:rsidP="0076074D">
      <w:pPr>
        <w:pStyle w:val="Heading2"/>
        <w:numPr>
          <w:ilvl w:val="0"/>
          <w:numId w:val="15"/>
        </w:numPr>
        <w:rPr>
          <w:rFonts w:ascii="Times New Roman" w:hAnsi="Times New Roman"/>
          <w:b w:val="0"/>
          <w:i w:val="0"/>
          <w:sz w:val="24"/>
          <w:szCs w:val="24"/>
          <w:lang w:eastAsia="hr-HR"/>
        </w:rPr>
      </w:pPr>
      <w:r w:rsidRPr="00B008CE">
        <w:rPr>
          <w:b w:val="0"/>
          <w:i w:val="0"/>
          <w:lang w:eastAsia="hr-HR"/>
        </w:rPr>
        <w:t>POPIS PREPORUČENIH KNJIŽEVNIH I NEKNJIŽEVNIH TEKSTOVA</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Preporučena književna djela prate odgojno-obrazovne ishode. Zvjezdicom su označena djela koja se preporučuju za lektiru, odnosno za samostalnu interpretaciju, a učitelj ima mogućnost da neka kraća djela obradi na satu, a neka druga s popisa ponudi kao lektiru. Uz književne preporučeni su i neknjiževni tekstovi. Učitelj, uz navedena djela, a u dogovoru sa učenicima, može predložiti i naslove iz srpske književnosti koji nisu na Popisu preporučenih dijela, ako su u skladu s odgojno-obrazovnim ciljevima i ishodima, kao i u skladu s interesom i uzrastom učenika. Uz te naslove učenik samostalno odabire književna djela za razvijanje čitalačke navike.</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24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Prvi ciklus</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1. razred</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Lirika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Slavujak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Božić štapom bata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Šaljiva narodna pjesma: </w:t>
      </w:r>
      <w:r w:rsidRPr="00AD5F2A">
        <w:rPr>
          <w:rFonts w:ascii="Arial" w:eastAsia="Times New Roman" w:hAnsi="Arial" w:cs="Arial"/>
          <w:i/>
          <w:iCs/>
          <w:color w:val="000000"/>
          <w:lang w:eastAsia="hr-HR"/>
        </w:rPr>
        <w:t>Ja sam čuda video</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Mira Alečković:</w:t>
      </w:r>
      <w:r w:rsidRPr="00AD5F2A">
        <w:rPr>
          <w:rFonts w:ascii="Arial" w:eastAsia="Times New Roman" w:hAnsi="Arial" w:cs="Arial"/>
          <w:i/>
          <w:iCs/>
          <w:color w:val="000000"/>
          <w:lang w:eastAsia="hr-HR"/>
        </w:rPr>
        <w:t xml:space="preserve"> Vetar sejač</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Dragomir Brajković: </w:t>
      </w:r>
      <w:r w:rsidRPr="00AD5F2A">
        <w:rPr>
          <w:rFonts w:ascii="Arial" w:eastAsia="Times New Roman" w:hAnsi="Arial" w:cs="Arial"/>
          <w:i/>
          <w:iCs/>
          <w:color w:val="000000"/>
          <w:lang w:eastAsia="hr-HR"/>
        </w:rPr>
        <w:t>Pesma drugarstva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Dragomir Đorđević: </w:t>
      </w:r>
      <w:r w:rsidRPr="00AD5F2A">
        <w:rPr>
          <w:rFonts w:ascii="Arial" w:eastAsia="Times New Roman" w:hAnsi="Arial" w:cs="Arial"/>
          <w:i/>
          <w:iCs/>
          <w:color w:val="000000"/>
          <w:lang w:eastAsia="hr-HR"/>
        </w:rPr>
        <w:t>Kiša, Nigde reda nigde mira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Riznica pesama za decu</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(Mati, Svet, Na ledu, Pačja škola</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Materina maza)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Dragan Lukić:</w:t>
      </w:r>
      <w:r w:rsidRPr="00AD5F2A">
        <w:rPr>
          <w:rFonts w:ascii="Arial" w:eastAsia="Times New Roman" w:hAnsi="Arial" w:cs="Arial"/>
          <w:i/>
          <w:iCs/>
          <w:color w:val="000000"/>
          <w:lang w:eastAsia="hr-HR"/>
        </w:rPr>
        <w:t xml:space="preserve"> Srce, Smeha deci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Hvalisavi zečevi, Baka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Budimir Nešić: </w:t>
      </w:r>
      <w:r w:rsidRPr="00AD5F2A">
        <w:rPr>
          <w:rFonts w:ascii="Arial" w:eastAsia="Times New Roman" w:hAnsi="Arial" w:cs="Arial"/>
          <w:i/>
          <w:iCs/>
          <w:color w:val="000000"/>
          <w:lang w:eastAsia="hr-HR"/>
        </w:rPr>
        <w:t>Čudo</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Radović: </w:t>
      </w:r>
      <w:r w:rsidRPr="00AD5F2A">
        <w:rPr>
          <w:rFonts w:ascii="Arial" w:eastAsia="Times New Roman" w:hAnsi="Arial" w:cs="Arial"/>
          <w:i/>
          <w:iCs/>
          <w:color w:val="000000"/>
          <w:lang w:eastAsia="hr-HR"/>
        </w:rPr>
        <w:t>Jesenja pesma, Da li mi verujete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Raičković: </w:t>
      </w:r>
      <w:r w:rsidRPr="00AD5F2A">
        <w:rPr>
          <w:rFonts w:ascii="Arial" w:eastAsia="Times New Roman" w:hAnsi="Arial" w:cs="Arial"/>
          <w:i/>
          <w:iCs/>
          <w:color w:val="000000"/>
          <w:lang w:eastAsia="hr-HR"/>
        </w:rPr>
        <w:t>Crtanka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Ljubivoje Ršumović: </w:t>
      </w:r>
      <w:r w:rsidRPr="00AD5F2A">
        <w:rPr>
          <w:rFonts w:ascii="Arial" w:eastAsia="Times New Roman" w:hAnsi="Arial" w:cs="Arial"/>
          <w:i/>
          <w:iCs/>
          <w:color w:val="000000"/>
          <w:lang w:eastAsia="hr-HR"/>
        </w:rPr>
        <w:t>Au, što je škola zgodna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Vlada Stojiljković: </w:t>
      </w:r>
      <w:r w:rsidRPr="00AD5F2A">
        <w:rPr>
          <w:rFonts w:ascii="Arial" w:eastAsia="Times New Roman" w:hAnsi="Arial" w:cs="Arial"/>
          <w:i/>
          <w:iCs/>
          <w:color w:val="000000"/>
          <w:lang w:eastAsia="hr-HR"/>
        </w:rPr>
        <w:t>Sa mnom ima neka greška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Momčilo Tešić: </w:t>
      </w:r>
      <w:r w:rsidRPr="00AD5F2A">
        <w:rPr>
          <w:rFonts w:ascii="Arial" w:eastAsia="Times New Roman" w:hAnsi="Arial" w:cs="Arial"/>
          <w:i/>
          <w:iCs/>
          <w:color w:val="000000"/>
          <w:lang w:eastAsia="hr-HR"/>
        </w:rPr>
        <w:t>Slikovnica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Branko Ćopić:</w:t>
      </w:r>
      <w:r w:rsidRPr="00AD5F2A">
        <w:rPr>
          <w:rFonts w:ascii="Arial" w:eastAsia="Times New Roman" w:hAnsi="Arial" w:cs="Arial"/>
          <w:i/>
          <w:iCs/>
          <w:color w:val="000000"/>
          <w:lang w:eastAsia="hr-HR"/>
        </w:rPr>
        <w:t xml:space="preserve"> Pjesma đaka prvaka, Ježeva kućica*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Voja Carić: </w:t>
      </w:r>
      <w:r w:rsidRPr="00AD5F2A">
        <w:rPr>
          <w:rFonts w:ascii="Arial" w:eastAsia="Times New Roman" w:hAnsi="Arial" w:cs="Arial"/>
          <w:i/>
          <w:iCs/>
          <w:color w:val="000000"/>
          <w:lang w:eastAsia="hr-HR"/>
        </w:rPr>
        <w:t>Proleće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Brana Cvetković: Zunzarina palata*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poezije Jovana Jovanovića Zmaja, Branka Ćopića i Desanke Maksimović</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narodne lirike (uspavanke i šaljive pjesme)</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Default="0076074D" w:rsidP="0076074D">
      <w:pPr>
        <w:spacing w:after="0" w:line="240" w:lineRule="auto"/>
        <w:rPr>
          <w:rFonts w:ascii="Arial" w:eastAsia="Times New Roman" w:hAnsi="Arial" w:cs="Arial"/>
          <w:b/>
          <w:bCs/>
          <w:color w:val="000000"/>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Epika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priča: </w:t>
      </w:r>
      <w:r w:rsidRPr="00AD5F2A">
        <w:rPr>
          <w:rFonts w:ascii="Arial" w:eastAsia="Times New Roman" w:hAnsi="Arial" w:cs="Arial"/>
          <w:i/>
          <w:iCs/>
          <w:color w:val="000000"/>
          <w:lang w:eastAsia="hr-HR"/>
        </w:rPr>
        <w:t>Sveti Sava i đaci, Radoznali sused, Mudri dedica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priča: </w:t>
      </w:r>
      <w:r w:rsidRPr="00AD5F2A">
        <w:rPr>
          <w:rFonts w:ascii="Arial" w:eastAsia="Times New Roman" w:hAnsi="Arial" w:cs="Arial"/>
          <w:i/>
          <w:iCs/>
          <w:color w:val="000000"/>
          <w:lang w:eastAsia="hr-HR"/>
        </w:rPr>
        <w:t>Golub i pčela, Koza i sedam jarića, Lisica i miš</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Vesna Aleksić: </w:t>
      </w:r>
      <w:r w:rsidRPr="00AD5F2A">
        <w:rPr>
          <w:rFonts w:ascii="Arial" w:eastAsia="Times New Roman" w:hAnsi="Arial" w:cs="Arial"/>
          <w:i/>
          <w:iCs/>
          <w:color w:val="000000"/>
          <w:lang w:eastAsia="hr-HR"/>
        </w:rPr>
        <w:t>Cimet meda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Dejan Aleksić: </w:t>
      </w:r>
      <w:r w:rsidRPr="00AD5F2A">
        <w:rPr>
          <w:rFonts w:ascii="Arial" w:eastAsia="Times New Roman" w:hAnsi="Arial" w:cs="Arial"/>
          <w:i/>
          <w:iCs/>
          <w:color w:val="000000"/>
          <w:lang w:eastAsia="hr-HR"/>
        </w:rPr>
        <w:t>Petar i pertle</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Dragan Lukić:</w:t>
      </w:r>
      <w:r w:rsidRPr="00AD5F2A">
        <w:rPr>
          <w:rFonts w:ascii="Arial" w:eastAsia="Times New Roman" w:hAnsi="Arial" w:cs="Arial"/>
          <w:i/>
          <w:iCs/>
          <w:color w:val="000000"/>
          <w:lang w:eastAsia="hr-HR"/>
        </w:rPr>
        <w:t xml:space="preserve"> Jabuka, Četiri devojčice, Smešna priča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Bajka o labudu, Tako je pričala meni moja baka*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Budimir Nešić: </w:t>
      </w:r>
      <w:r w:rsidRPr="00AD5F2A">
        <w:rPr>
          <w:rFonts w:ascii="Arial" w:eastAsia="Times New Roman" w:hAnsi="Arial" w:cs="Arial"/>
          <w:i/>
          <w:iCs/>
          <w:color w:val="000000"/>
          <w:lang w:eastAsia="hr-HR"/>
        </w:rPr>
        <w:t>Najdraža igračka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Dva jarca</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Dve koze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Jasminka Petrović: </w:t>
      </w:r>
      <w:r w:rsidRPr="00AD5F2A">
        <w:rPr>
          <w:rFonts w:ascii="Arial" w:eastAsia="Times New Roman" w:hAnsi="Arial" w:cs="Arial"/>
          <w:i/>
          <w:iCs/>
          <w:color w:val="000000"/>
          <w:lang w:eastAsia="hr-HR"/>
        </w:rPr>
        <w:t>Od čitanja se raste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Aleksandar Popović: </w:t>
      </w:r>
      <w:r w:rsidRPr="00AD5F2A">
        <w:rPr>
          <w:rFonts w:ascii="Arial" w:eastAsia="Times New Roman" w:hAnsi="Arial" w:cs="Arial"/>
          <w:i/>
          <w:iCs/>
          <w:color w:val="000000"/>
          <w:lang w:eastAsia="hr-HR"/>
        </w:rPr>
        <w:t>Priča o drugarskom računu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Toma Slavković:</w:t>
      </w:r>
      <w:r w:rsidRPr="00AD5F2A">
        <w:rPr>
          <w:rFonts w:ascii="Arial" w:eastAsia="Times New Roman" w:hAnsi="Arial" w:cs="Arial"/>
          <w:i/>
          <w:iCs/>
          <w:color w:val="000000"/>
          <w:lang w:eastAsia="hr-HR"/>
        </w:rPr>
        <w:t xml:space="preserve"> Zec i vuk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Božidar Timotijević: </w:t>
      </w:r>
      <w:r w:rsidRPr="00AD5F2A">
        <w:rPr>
          <w:rFonts w:ascii="Arial" w:eastAsia="Times New Roman" w:hAnsi="Arial" w:cs="Arial"/>
          <w:i/>
          <w:iCs/>
          <w:color w:val="000000"/>
          <w:lang w:eastAsia="hr-HR"/>
        </w:rPr>
        <w:t>Kad proleće dođe, sve nabolje pođe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Sunčev pevač</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narodne epike (šaljive priče, poslovice, zagonetke, brzalice)</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Drama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Lazić: </w:t>
      </w:r>
      <w:r w:rsidRPr="00AD5F2A">
        <w:rPr>
          <w:rFonts w:ascii="Arial" w:eastAsia="Times New Roman" w:hAnsi="Arial" w:cs="Arial"/>
          <w:i/>
          <w:iCs/>
          <w:color w:val="000000"/>
          <w:lang w:eastAsia="hr-HR"/>
        </w:rPr>
        <w:t>Car i skitnica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Aleksandar Popović: </w:t>
      </w:r>
      <w:r w:rsidRPr="00AD5F2A">
        <w:rPr>
          <w:rFonts w:ascii="Arial" w:eastAsia="Times New Roman" w:hAnsi="Arial" w:cs="Arial"/>
          <w:i/>
          <w:iCs/>
          <w:color w:val="000000"/>
          <w:lang w:eastAsia="hr-HR"/>
        </w:rPr>
        <w:t>Neće uvek da bude prvi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Radović: </w:t>
      </w:r>
      <w:r w:rsidRPr="00AD5F2A">
        <w:rPr>
          <w:rFonts w:ascii="Arial" w:eastAsia="Times New Roman" w:hAnsi="Arial" w:cs="Arial"/>
          <w:i/>
          <w:iCs/>
          <w:color w:val="000000"/>
          <w:lang w:eastAsia="hr-HR"/>
        </w:rPr>
        <w:t>Tužibaba</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Popularni i informativni tekstovi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ilustriranih enciklopedija i časopisa za djecu</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Dopunski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Brana Cvetković: </w:t>
      </w:r>
      <w:r w:rsidRPr="00AD5F2A">
        <w:rPr>
          <w:rFonts w:ascii="Arial" w:eastAsia="Times New Roman" w:hAnsi="Arial" w:cs="Arial"/>
          <w:i/>
          <w:iCs/>
          <w:color w:val="000000"/>
          <w:lang w:eastAsia="hr-HR"/>
        </w:rPr>
        <w:t>Vrlo retka pripovjetka</w:t>
      </w:r>
      <w:r w:rsidRPr="00AD5F2A">
        <w:rPr>
          <w:rFonts w:ascii="Arial" w:eastAsia="Times New Roman" w:hAnsi="Arial" w:cs="Arial"/>
          <w:color w:val="000000"/>
          <w:lang w:eastAsia="hr-HR"/>
        </w:rPr>
        <w:t xml:space="preserve">; Dejan Aleksić: </w:t>
      </w:r>
      <w:r w:rsidRPr="00AD5F2A">
        <w:rPr>
          <w:rFonts w:ascii="Arial" w:eastAsia="Times New Roman" w:hAnsi="Arial" w:cs="Arial"/>
          <w:i/>
          <w:iCs/>
          <w:color w:val="000000"/>
          <w:lang w:eastAsia="hr-HR"/>
        </w:rPr>
        <w:t>Čuveni podvizi Azbučka Prvog u trideset slova</w:t>
      </w:r>
      <w:r w:rsidRPr="00AD5F2A">
        <w:rPr>
          <w:rFonts w:ascii="Arial" w:eastAsia="Times New Roman" w:hAnsi="Arial" w:cs="Arial"/>
          <w:color w:val="000000"/>
          <w:lang w:eastAsia="hr-HR"/>
        </w:rPr>
        <w:t xml:space="preserve">; Jasminka Petrović: </w:t>
      </w:r>
      <w:r w:rsidRPr="00AD5F2A">
        <w:rPr>
          <w:rFonts w:ascii="Arial" w:eastAsia="Times New Roman" w:hAnsi="Arial" w:cs="Arial"/>
          <w:i/>
          <w:iCs/>
          <w:color w:val="000000"/>
          <w:lang w:eastAsia="hr-HR"/>
        </w:rPr>
        <w:t>Hoću kući</w:t>
      </w:r>
      <w:r w:rsidRPr="00AD5F2A">
        <w:rPr>
          <w:rFonts w:ascii="Arial" w:eastAsia="Times New Roman" w:hAnsi="Arial" w:cs="Arial"/>
          <w:color w:val="000000"/>
          <w:lang w:eastAsia="hr-HR"/>
        </w:rPr>
        <w:t xml:space="preserve">! Vladislava Vojnović: </w:t>
      </w:r>
      <w:r w:rsidRPr="00AD5F2A">
        <w:rPr>
          <w:rFonts w:ascii="Arial" w:eastAsia="Times New Roman" w:hAnsi="Arial" w:cs="Arial"/>
          <w:i/>
          <w:iCs/>
          <w:color w:val="000000"/>
          <w:lang w:eastAsia="hr-HR"/>
        </w:rPr>
        <w:t>Avram, Bogdan, vodu gaze</w:t>
      </w:r>
    </w:p>
    <w:p w:rsidR="0076074D" w:rsidRPr="00AD5F2A" w:rsidRDefault="0076074D" w:rsidP="0076074D">
      <w:pPr>
        <w:spacing w:after="240" w:line="240" w:lineRule="auto"/>
        <w:rPr>
          <w:rFonts w:ascii="Times New Roman" w:eastAsia="Times New Roman" w:hAnsi="Times New Roman"/>
          <w:sz w:val="24"/>
          <w:szCs w:val="24"/>
          <w:lang w:eastAsia="hr-HR"/>
        </w:rPr>
      </w:pPr>
      <w:r w:rsidRPr="00AD5F2A">
        <w:rPr>
          <w:rFonts w:ascii="Times New Roman" w:eastAsia="Times New Roman" w:hAnsi="Times New Roman"/>
          <w:sz w:val="24"/>
          <w:szCs w:val="24"/>
          <w:lang w:eastAsia="hr-HR"/>
        </w:rPr>
        <w:br/>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2. razred</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i/>
          <w:iCs/>
          <w:color w:val="000000"/>
          <w:lang w:eastAsia="hr-HR"/>
        </w:rPr>
        <w:t>Lirika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Majka Jova u ruži rodila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Šaljiva narodna pjesma: </w:t>
      </w:r>
      <w:r w:rsidRPr="00AD5F2A">
        <w:rPr>
          <w:rFonts w:ascii="Arial" w:eastAsia="Times New Roman" w:hAnsi="Arial" w:cs="Arial"/>
          <w:i/>
          <w:iCs/>
          <w:color w:val="000000"/>
          <w:lang w:eastAsia="hr-HR"/>
        </w:rPr>
        <w:t>Smešno čudo</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 xml:space="preserve">Obiteljske i šaljive narodne lirske pjesme </w:t>
      </w:r>
      <w:r w:rsidRPr="00AD5F2A">
        <w:rPr>
          <w:rFonts w:ascii="Arial" w:eastAsia="Times New Roman" w:hAnsi="Arial" w:cs="Arial"/>
          <w:color w:val="000000"/>
          <w:lang w:eastAsia="hr-HR"/>
        </w:rPr>
        <w:t>(izbor)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Mira Alečković: </w:t>
      </w:r>
      <w:r w:rsidRPr="00AD5F2A">
        <w:rPr>
          <w:rFonts w:ascii="Arial" w:eastAsia="Times New Roman" w:hAnsi="Arial" w:cs="Arial"/>
          <w:i/>
          <w:iCs/>
          <w:color w:val="000000"/>
          <w:lang w:eastAsia="hr-HR"/>
        </w:rPr>
        <w:t>Najlepša reč</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Vladimir Andrić: </w:t>
      </w:r>
      <w:r w:rsidRPr="00AD5F2A">
        <w:rPr>
          <w:rFonts w:ascii="Arial" w:eastAsia="Times New Roman" w:hAnsi="Arial" w:cs="Arial"/>
          <w:i/>
          <w:iCs/>
          <w:color w:val="000000"/>
          <w:lang w:eastAsia="hr-HR"/>
        </w:rPr>
        <w:t>Šargarepa</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Daj mi krila jedan krug</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Miroslav Antić: </w:t>
      </w:r>
      <w:r w:rsidRPr="00AD5F2A">
        <w:rPr>
          <w:rFonts w:ascii="Arial" w:eastAsia="Times New Roman" w:hAnsi="Arial" w:cs="Arial"/>
          <w:i/>
          <w:iCs/>
          <w:color w:val="000000"/>
          <w:lang w:eastAsia="hr-HR"/>
        </w:rPr>
        <w:t>Tajna, Nezgoda, Kad sam bio veliki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Erić: </w:t>
      </w:r>
      <w:r w:rsidRPr="00AD5F2A">
        <w:rPr>
          <w:rFonts w:ascii="Arial" w:eastAsia="Times New Roman" w:hAnsi="Arial" w:cs="Arial"/>
          <w:i/>
          <w:iCs/>
          <w:color w:val="000000"/>
          <w:lang w:eastAsia="hr-HR"/>
        </w:rPr>
        <w:t>Čuo sam, Zamolite svoje roditelje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Hvala</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Patak i žabe, Stara baka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Dragan Lukić: </w:t>
      </w:r>
      <w:r w:rsidRPr="00AD5F2A">
        <w:rPr>
          <w:rFonts w:ascii="Arial" w:eastAsia="Times New Roman" w:hAnsi="Arial" w:cs="Arial"/>
          <w:i/>
          <w:iCs/>
          <w:color w:val="000000"/>
          <w:lang w:eastAsia="hr-HR"/>
        </w:rPr>
        <w:t>Škola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Radović: </w:t>
      </w:r>
      <w:r w:rsidRPr="00AD5F2A">
        <w:rPr>
          <w:rFonts w:ascii="Arial" w:eastAsia="Times New Roman" w:hAnsi="Arial" w:cs="Arial"/>
          <w:i/>
          <w:iCs/>
          <w:color w:val="000000"/>
          <w:lang w:eastAsia="hr-HR"/>
        </w:rPr>
        <w:t>Lepo je sve što je malo</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Raičković: </w:t>
      </w:r>
      <w:r w:rsidRPr="00AD5F2A">
        <w:rPr>
          <w:rFonts w:ascii="Arial" w:eastAsia="Times New Roman" w:hAnsi="Arial" w:cs="Arial"/>
          <w:i/>
          <w:iCs/>
          <w:color w:val="000000"/>
          <w:lang w:eastAsia="hr-HR"/>
        </w:rPr>
        <w:t>Kad počne kiša da pada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Ljubivoje Ršumović: </w:t>
      </w:r>
      <w:r w:rsidRPr="00AD5F2A">
        <w:rPr>
          <w:rFonts w:ascii="Arial" w:eastAsia="Times New Roman" w:hAnsi="Arial" w:cs="Arial"/>
          <w:i/>
          <w:iCs/>
          <w:color w:val="000000"/>
          <w:lang w:eastAsia="hr-HR"/>
        </w:rPr>
        <w:t>Jednoga dana, Dete, Žablja basna, Negde preko sedam brda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Momčilo Tešić:</w:t>
      </w:r>
      <w:r w:rsidRPr="00AD5F2A">
        <w:rPr>
          <w:rFonts w:ascii="Arial" w:eastAsia="Times New Roman" w:hAnsi="Arial" w:cs="Arial"/>
          <w:i/>
          <w:iCs/>
          <w:color w:val="000000"/>
          <w:lang w:eastAsia="hr-HR"/>
        </w:rPr>
        <w:t>Šuma zove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Duško Trifunović:</w:t>
      </w:r>
      <w:r w:rsidRPr="00AD5F2A">
        <w:rPr>
          <w:rFonts w:ascii="Arial" w:eastAsia="Times New Roman" w:hAnsi="Arial" w:cs="Arial"/>
          <w:i/>
          <w:iCs/>
          <w:color w:val="000000"/>
          <w:lang w:eastAsia="hr-HR"/>
        </w:rPr>
        <w:t xml:space="preserve"> Dva jarca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Bolesnik na tri sprata, Visibaba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Branislav Crnčević:</w:t>
      </w:r>
      <w:r w:rsidRPr="00AD5F2A">
        <w:rPr>
          <w:rFonts w:ascii="Arial" w:eastAsia="Times New Roman" w:hAnsi="Arial" w:cs="Arial"/>
          <w:i/>
          <w:iCs/>
          <w:color w:val="000000"/>
          <w:lang w:eastAsia="hr-HR"/>
        </w:rPr>
        <w:t xml:space="preserve"> Kad bi meni dali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poezije Ljubivoja Ršumovića, Dobrice Erića* i Branka Ćopića (</w:t>
      </w:r>
      <w:r w:rsidRPr="00AD5F2A">
        <w:rPr>
          <w:rFonts w:ascii="Arial" w:eastAsia="Times New Roman" w:hAnsi="Arial" w:cs="Arial"/>
          <w:i/>
          <w:iCs/>
          <w:color w:val="000000"/>
          <w:lang w:eastAsia="hr-HR"/>
        </w:rPr>
        <w:t xml:space="preserve">Oglasi Kupusnog lista </w:t>
      </w:r>
      <w:r w:rsidRPr="00AD5F2A">
        <w:rPr>
          <w:rFonts w:ascii="Arial" w:eastAsia="Times New Roman" w:hAnsi="Arial" w:cs="Arial"/>
          <w:color w:val="000000"/>
          <w:lang w:eastAsia="hr-HR"/>
        </w:rPr>
        <w:t xml:space="preserve">i </w:t>
      </w:r>
      <w:r w:rsidRPr="00AD5F2A">
        <w:rPr>
          <w:rFonts w:ascii="Arial" w:eastAsia="Times New Roman" w:hAnsi="Arial" w:cs="Arial"/>
          <w:i/>
          <w:iCs/>
          <w:color w:val="000000"/>
          <w:lang w:eastAsia="hr-HR"/>
        </w:rPr>
        <w:t>Oglasi Šumskih novina</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w:t>
      </w:r>
      <w:r w:rsidRPr="00AD5F2A">
        <w:rPr>
          <w:rFonts w:ascii="Arial" w:eastAsia="Times New Roman" w:hAnsi="Arial" w:cs="Arial"/>
          <w:i/>
          <w:iCs/>
          <w:color w:val="000000"/>
          <w:lang w:eastAsia="hr-HR"/>
        </w:rPr>
        <w:t xml:space="preserve">Antologije srpske poezije za decu </w:t>
      </w:r>
      <w:r w:rsidRPr="00AD5F2A">
        <w:rPr>
          <w:rFonts w:ascii="Arial" w:eastAsia="Times New Roman" w:hAnsi="Arial" w:cs="Arial"/>
          <w:color w:val="000000"/>
          <w:lang w:eastAsia="hr-HR"/>
        </w:rPr>
        <w:t xml:space="preserve">(priredio Dušan Radović) </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Epika</w:t>
      </w:r>
    </w:p>
    <w:p w:rsidR="0076074D" w:rsidRDefault="0076074D" w:rsidP="0076074D">
      <w:pPr>
        <w:spacing w:after="0" w:line="240" w:lineRule="auto"/>
        <w:rPr>
          <w:rFonts w:ascii="Arial" w:eastAsia="Times New Roman" w:hAnsi="Arial" w:cs="Arial"/>
          <w:color w:val="000000"/>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Marko Kraljević i orao</w:t>
      </w:r>
      <w:r w:rsidRPr="00AD5F2A">
        <w:rPr>
          <w:rFonts w:ascii="Arial" w:eastAsia="Times New Roman" w:hAnsi="Arial" w:cs="Arial"/>
          <w:color w:val="000000"/>
          <w:lang w:eastAsia="hr-HR"/>
        </w:rPr>
        <w:t xml:space="preserve"> </w:t>
      </w:r>
      <w:r w:rsidRPr="00AD5F2A">
        <w:rPr>
          <w:rFonts w:ascii="Arial" w:eastAsia="Times New Roman" w:hAnsi="Arial" w:cs="Arial"/>
          <w:color w:val="000000"/>
          <w:lang w:eastAsia="hr-HR"/>
        </w:rPr>
        <w:br/>
        <w:t xml:space="preserve">Narodne pripovijetke: </w:t>
      </w:r>
      <w:r w:rsidRPr="00AD5F2A">
        <w:rPr>
          <w:rFonts w:ascii="Arial" w:eastAsia="Times New Roman" w:hAnsi="Arial" w:cs="Arial"/>
          <w:i/>
          <w:iCs/>
          <w:color w:val="000000"/>
          <w:lang w:eastAsia="hr-HR"/>
        </w:rPr>
        <w:t xml:space="preserve">Staro lijino lukavstvo, Sedam prutova </w:t>
      </w:r>
      <w:r w:rsidRPr="00AD5F2A">
        <w:rPr>
          <w:rFonts w:ascii="Arial" w:eastAsia="Times New Roman" w:hAnsi="Arial" w:cs="Arial"/>
          <w:color w:val="000000"/>
          <w:lang w:eastAsia="hr-HR"/>
        </w:rPr>
        <w:br/>
        <w:t xml:space="preserve">Narodna priča: </w:t>
      </w:r>
      <w:r w:rsidRPr="00AD5F2A">
        <w:rPr>
          <w:rFonts w:ascii="Arial" w:eastAsia="Times New Roman" w:hAnsi="Arial" w:cs="Arial"/>
          <w:i/>
          <w:iCs/>
          <w:color w:val="000000"/>
          <w:lang w:eastAsia="hr-HR"/>
        </w:rPr>
        <w:t>Sveti Sava, otac i sin; Laža i Paralaža</w:t>
      </w:r>
      <w:r w:rsidRPr="00AD5F2A">
        <w:rPr>
          <w:rFonts w:ascii="Arial" w:eastAsia="Times New Roman" w:hAnsi="Arial" w:cs="Arial"/>
          <w:color w:val="000000"/>
          <w:lang w:eastAsia="hr-HR"/>
        </w:rPr>
        <w:br/>
        <w:t>Šaljiva narodna priča:</w:t>
      </w:r>
      <w:r w:rsidRPr="00AD5F2A">
        <w:rPr>
          <w:rFonts w:ascii="Arial" w:eastAsia="Times New Roman" w:hAnsi="Arial" w:cs="Arial"/>
          <w:i/>
          <w:iCs/>
          <w:color w:val="000000"/>
          <w:lang w:eastAsia="hr-HR"/>
        </w:rPr>
        <w:t xml:space="preserve"> Zec na spavanju</w:t>
      </w:r>
      <w:r w:rsidRPr="00AD5F2A">
        <w:rPr>
          <w:rFonts w:ascii="Arial" w:eastAsia="Times New Roman" w:hAnsi="Arial" w:cs="Arial"/>
          <w:color w:val="000000"/>
          <w:lang w:eastAsia="hr-HR"/>
        </w:rPr>
        <w:br/>
      </w:r>
      <w:r w:rsidRPr="00AD5F2A">
        <w:rPr>
          <w:rFonts w:ascii="Arial" w:eastAsia="Times New Roman" w:hAnsi="Arial" w:cs="Arial"/>
          <w:i/>
          <w:iCs/>
          <w:color w:val="000000"/>
          <w:lang w:eastAsia="hr-HR"/>
        </w:rPr>
        <w:t>Srpske narodne bajke</w:t>
      </w:r>
      <w:r w:rsidRPr="00AD5F2A">
        <w:rPr>
          <w:rFonts w:ascii="Arial" w:eastAsia="Times New Roman" w:hAnsi="Arial" w:cs="Arial"/>
          <w:color w:val="000000"/>
          <w:lang w:eastAsia="hr-HR"/>
        </w:rPr>
        <w:t>* (izbor)</w:t>
      </w:r>
      <w:r w:rsidRPr="00AD5F2A">
        <w:rPr>
          <w:rFonts w:ascii="Arial" w:eastAsia="Times New Roman" w:hAnsi="Arial" w:cs="Arial"/>
          <w:color w:val="000000"/>
          <w:lang w:eastAsia="hr-HR"/>
        </w:rPr>
        <w:br/>
        <w:t xml:space="preserve">Narodne basne: </w:t>
      </w:r>
      <w:r w:rsidRPr="00AD5F2A">
        <w:rPr>
          <w:rFonts w:ascii="Arial" w:eastAsia="Times New Roman" w:hAnsi="Arial" w:cs="Arial"/>
          <w:i/>
          <w:iCs/>
          <w:color w:val="000000"/>
          <w:lang w:eastAsia="hr-HR"/>
        </w:rPr>
        <w:t>Konj i magarac</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Lisica i gavran</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 xml:space="preserve">Bik i zec </w:t>
      </w:r>
      <w:r w:rsidRPr="00AD5F2A">
        <w:rPr>
          <w:rFonts w:ascii="Arial" w:eastAsia="Times New Roman" w:hAnsi="Arial" w:cs="Arial"/>
          <w:color w:val="000000"/>
          <w:lang w:eastAsia="hr-HR"/>
        </w:rPr>
        <w:br/>
        <w:t xml:space="preserve">Vesna Aleksić: </w:t>
      </w:r>
      <w:r w:rsidRPr="00AD5F2A">
        <w:rPr>
          <w:rFonts w:ascii="Arial" w:eastAsia="Times New Roman" w:hAnsi="Arial" w:cs="Arial"/>
          <w:i/>
          <w:iCs/>
          <w:color w:val="000000"/>
          <w:lang w:eastAsia="hr-HR"/>
        </w:rPr>
        <w:t xml:space="preserve">Krokodil peva </w:t>
      </w:r>
      <w:r w:rsidRPr="00AD5F2A">
        <w:rPr>
          <w:rFonts w:ascii="Arial" w:eastAsia="Times New Roman" w:hAnsi="Arial" w:cs="Arial"/>
          <w:color w:val="000000"/>
          <w:lang w:eastAsia="hr-HR"/>
        </w:rPr>
        <w:t>     </w:t>
      </w:r>
      <w:r>
        <w:rPr>
          <w:rFonts w:ascii="Arial" w:eastAsia="Times New Roman" w:hAnsi="Arial" w:cs="Arial"/>
          <w:color w:val="000000"/>
          <w:lang w:eastAsia="hr-HR"/>
        </w:rPr>
        <w:t>     </w:t>
      </w:r>
    </w:p>
    <w:p w:rsidR="0076074D" w:rsidRDefault="0076074D" w:rsidP="0076074D">
      <w:pPr>
        <w:spacing w:after="0" w:line="240" w:lineRule="auto"/>
        <w:rPr>
          <w:rFonts w:ascii="Arial" w:eastAsia="Times New Roman" w:hAnsi="Arial" w:cs="Arial"/>
          <w:color w:val="000000"/>
          <w:lang w:eastAsia="hr-HR"/>
        </w:rPr>
      </w:pPr>
      <w:r w:rsidRPr="00AD5F2A">
        <w:rPr>
          <w:rFonts w:ascii="Arial" w:eastAsia="Times New Roman" w:hAnsi="Arial" w:cs="Arial"/>
          <w:color w:val="000000"/>
          <w:lang w:eastAsia="hr-HR"/>
        </w:rPr>
        <w:t xml:space="preserve">Dejan Aleksić: </w:t>
      </w:r>
      <w:r w:rsidRPr="00AD5F2A">
        <w:rPr>
          <w:rFonts w:ascii="Arial" w:eastAsia="Times New Roman" w:hAnsi="Arial" w:cs="Arial"/>
          <w:i/>
          <w:iCs/>
          <w:color w:val="000000"/>
          <w:lang w:eastAsia="hr-HR"/>
        </w:rPr>
        <w:t xml:space="preserve">Priča o dobroj metli </w:t>
      </w:r>
      <w:r w:rsidRPr="00AD5F2A">
        <w:rPr>
          <w:rFonts w:ascii="Arial" w:eastAsia="Times New Roman" w:hAnsi="Arial" w:cs="Arial"/>
          <w:color w:val="000000"/>
          <w:lang w:eastAsia="hr-HR"/>
        </w:rPr>
        <w:t>        </w:t>
      </w:r>
      <w:r>
        <w:rPr>
          <w:rFonts w:ascii="Arial" w:eastAsia="Times New Roman" w:hAnsi="Arial" w:cs="Arial"/>
          <w:color w:val="000000"/>
          <w:lang w:eastAsia="hr-HR"/>
        </w:rPr>
        <w:t>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Vesna Ćorović Butrić: </w:t>
      </w:r>
      <w:r w:rsidRPr="00AD5F2A">
        <w:rPr>
          <w:rFonts w:ascii="Arial" w:eastAsia="Times New Roman" w:hAnsi="Arial" w:cs="Arial"/>
          <w:i/>
          <w:iCs/>
          <w:color w:val="000000"/>
          <w:lang w:eastAsia="hr-HR"/>
        </w:rPr>
        <w:t>Jesam li ja tužibaba</w:t>
      </w:r>
      <w:r w:rsidRPr="00AD5F2A">
        <w:rPr>
          <w:rFonts w:ascii="Arial" w:eastAsia="Times New Roman" w:hAnsi="Arial" w:cs="Arial"/>
          <w:color w:val="000000"/>
          <w:lang w:eastAsia="hr-HR"/>
        </w:rPr>
        <w:br/>
        <w:t xml:space="preserve">Desanka Maksimović: </w:t>
      </w:r>
      <w:r w:rsidRPr="00AD5F2A">
        <w:rPr>
          <w:rFonts w:ascii="Arial" w:eastAsia="Times New Roman" w:hAnsi="Arial" w:cs="Arial"/>
          <w:i/>
          <w:iCs/>
          <w:color w:val="000000"/>
          <w:lang w:eastAsia="hr-HR"/>
        </w:rPr>
        <w:t>Slikarka zima</w:t>
      </w:r>
      <w:r w:rsidRPr="00AD5F2A">
        <w:rPr>
          <w:rFonts w:ascii="Arial" w:eastAsia="Times New Roman" w:hAnsi="Arial" w:cs="Arial"/>
          <w:color w:val="000000"/>
          <w:lang w:eastAsia="hr-HR"/>
        </w:rPr>
        <w:t>,</w:t>
      </w:r>
      <w:r w:rsidRPr="00AD5F2A">
        <w:rPr>
          <w:rFonts w:ascii="Arial" w:eastAsia="Times New Roman" w:hAnsi="Arial" w:cs="Arial"/>
          <w:i/>
          <w:iCs/>
          <w:color w:val="000000"/>
          <w:lang w:eastAsia="hr-HR"/>
        </w:rPr>
        <w:t xml:space="preserve"> Bajke</w:t>
      </w:r>
      <w:r w:rsidRPr="00AD5F2A">
        <w:rPr>
          <w:rFonts w:ascii="Arial" w:eastAsia="Times New Roman" w:hAnsi="Arial" w:cs="Arial"/>
          <w:color w:val="000000"/>
          <w:lang w:eastAsia="hr-HR"/>
        </w:rPr>
        <w:t xml:space="preserve">* </w:t>
      </w:r>
      <w:r w:rsidRPr="00AD5F2A">
        <w:rPr>
          <w:rFonts w:ascii="Arial" w:eastAsia="Times New Roman" w:hAnsi="Arial" w:cs="Arial"/>
          <w:color w:val="000000"/>
          <w:lang w:eastAsia="hr-HR"/>
        </w:rPr>
        <w:br/>
        <w:t>Dositej Obradović:</w:t>
      </w:r>
      <w:r w:rsidRPr="00AD5F2A">
        <w:rPr>
          <w:rFonts w:ascii="Arial" w:eastAsia="Times New Roman" w:hAnsi="Arial" w:cs="Arial"/>
          <w:i/>
          <w:iCs/>
          <w:color w:val="000000"/>
          <w:lang w:eastAsia="hr-HR"/>
        </w:rPr>
        <w:t xml:space="preserve"> Pas i njegova senka </w:t>
      </w:r>
      <w:r w:rsidRPr="00AD5F2A">
        <w:rPr>
          <w:rFonts w:ascii="Arial" w:eastAsia="Times New Roman" w:hAnsi="Arial" w:cs="Arial"/>
          <w:color w:val="000000"/>
          <w:lang w:eastAsia="hr-HR"/>
        </w:rPr>
        <w:br/>
      </w:r>
      <w:r w:rsidRPr="00AD5F2A">
        <w:rPr>
          <w:rFonts w:ascii="Arial" w:eastAsia="Times New Roman" w:hAnsi="Arial" w:cs="Arial"/>
          <w:color w:val="000000"/>
          <w:lang w:eastAsia="hr-HR"/>
        </w:rPr>
        <w:lastRenderedPageBreak/>
        <w:t xml:space="preserve">Grozdana Olujić: </w:t>
      </w:r>
      <w:r w:rsidRPr="00AD5F2A">
        <w:rPr>
          <w:rFonts w:ascii="Arial" w:eastAsia="Times New Roman" w:hAnsi="Arial" w:cs="Arial"/>
          <w:i/>
          <w:iCs/>
          <w:color w:val="000000"/>
          <w:lang w:eastAsia="hr-HR"/>
        </w:rPr>
        <w:t>Šarenorepa, Mali voz</w:t>
      </w:r>
      <w:r w:rsidRPr="00AD5F2A">
        <w:rPr>
          <w:rFonts w:ascii="Arial" w:eastAsia="Times New Roman" w:hAnsi="Arial" w:cs="Arial"/>
          <w:color w:val="000000"/>
          <w:lang w:eastAsia="hr-HR"/>
        </w:rPr>
        <w:br/>
        <w:t xml:space="preserve">Aleksandar Popović: </w:t>
      </w:r>
      <w:r w:rsidRPr="00AD5F2A">
        <w:rPr>
          <w:rFonts w:ascii="Arial" w:eastAsia="Times New Roman" w:hAnsi="Arial" w:cs="Arial"/>
          <w:i/>
          <w:iCs/>
          <w:color w:val="000000"/>
          <w:lang w:eastAsia="hr-HR"/>
        </w:rPr>
        <w:t>Sudbina jednog Čarlija</w:t>
      </w:r>
      <w:r w:rsidRPr="00AD5F2A">
        <w:rPr>
          <w:rFonts w:ascii="Arial" w:eastAsia="Times New Roman" w:hAnsi="Arial" w:cs="Arial"/>
          <w:color w:val="000000"/>
          <w:lang w:eastAsia="hr-HR"/>
        </w:rPr>
        <w:t>*</w:t>
      </w:r>
      <w:r w:rsidRPr="00AD5F2A">
        <w:rPr>
          <w:rFonts w:ascii="Arial" w:eastAsia="Times New Roman" w:hAnsi="Arial" w:cs="Arial"/>
          <w:color w:val="000000"/>
          <w:lang w:eastAsia="hr-HR"/>
        </w:rPr>
        <w:br/>
        <w:t xml:space="preserve">Dušan Radović: </w:t>
      </w:r>
      <w:r w:rsidRPr="00AD5F2A">
        <w:rPr>
          <w:rFonts w:ascii="Arial" w:eastAsia="Times New Roman" w:hAnsi="Arial" w:cs="Arial"/>
          <w:i/>
          <w:iCs/>
          <w:color w:val="000000"/>
          <w:lang w:eastAsia="hr-HR"/>
        </w:rPr>
        <w:t xml:space="preserve">Priča o nezahvalnom mišu </w:t>
      </w:r>
      <w:r w:rsidRPr="00AD5F2A">
        <w:rPr>
          <w:rFonts w:ascii="Arial" w:eastAsia="Times New Roman" w:hAnsi="Arial" w:cs="Arial"/>
          <w:color w:val="000000"/>
          <w:lang w:eastAsia="hr-HR"/>
        </w:rPr>
        <w:br/>
        <w:t xml:space="preserve">Branko Ćopić: </w:t>
      </w:r>
      <w:r w:rsidRPr="00AD5F2A">
        <w:rPr>
          <w:rFonts w:ascii="Arial" w:eastAsia="Times New Roman" w:hAnsi="Arial" w:cs="Arial"/>
          <w:i/>
          <w:iCs/>
          <w:color w:val="000000"/>
          <w:lang w:eastAsia="hr-HR"/>
        </w:rPr>
        <w:t>Žuća i račundžija, U carstvu leptirova i medveda</w:t>
      </w:r>
      <w:r w:rsidRPr="00AD5F2A">
        <w:rPr>
          <w:rFonts w:ascii="Arial" w:eastAsia="Times New Roman" w:hAnsi="Arial" w:cs="Arial"/>
          <w:color w:val="000000"/>
          <w:lang w:eastAsia="hr-HR"/>
        </w:rPr>
        <w:t>*</w:t>
      </w:r>
      <w:r w:rsidRPr="00AD5F2A">
        <w:rPr>
          <w:rFonts w:ascii="Arial" w:eastAsia="Times New Roman" w:hAnsi="Arial" w:cs="Arial"/>
          <w:color w:val="000000"/>
          <w:lang w:eastAsia="hr-HR"/>
        </w:rPr>
        <w:br/>
        <w:t xml:space="preserve">Izbor iz narodnog usmenog stvaralaštva (šaljive priče, poslovice) </w:t>
      </w:r>
      <w:r w:rsidRPr="00AD5F2A">
        <w:rPr>
          <w:rFonts w:ascii="Arial" w:eastAsia="Times New Roman" w:hAnsi="Arial" w:cs="Arial"/>
          <w:b/>
          <w:bCs/>
          <w:color w:val="000000"/>
          <w:lang w:eastAsia="hr-HR"/>
        </w:rPr>
        <w:br/>
      </w:r>
      <w:r w:rsidRPr="00AD5F2A">
        <w:rPr>
          <w:rFonts w:ascii="Arial" w:eastAsia="Times New Roman" w:hAnsi="Arial" w:cs="Arial"/>
          <w:b/>
          <w:bCs/>
          <w:color w:val="000000"/>
          <w:lang w:eastAsia="hr-HR"/>
        </w:rPr>
        <w:br/>
        <w:t xml:space="preserve">Drama </w:t>
      </w:r>
      <w:r w:rsidRPr="00AD5F2A">
        <w:rPr>
          <w:rFonts w:ascii="Arial" w:eastAsia="Times New Roman" w:hAnsi="Arial" w:cs="Arial"/>
          <w:b/>
          <w:bCs/>
          <w:color w:val="000000"/>
          <w:lang w:eastAsia="hr-HR"/>
        </w:rPr>
        <w:br/>
      </w:r>
      <w:r w:rsidRPr="00AD5F2A">
        <w:rPr>
          <w:rFonts w:ascii="Arial" w:eastAsia="Times New Roman" w:hAnsi="Arial" w:cs="Arial"/>
          <w:color w:val="000000"/>
          <w:lang w:eastAsia="hr-HR"/>
        </w:rPr>
        <w:t xml:space="preserve">Dragan Lukić: </w:t>
      </w:r>
      <w:r w:rsidRPr="00AD5F2A">
        <w:rPr>
          <w:rFonts w:ascii="Arial" w:eastAsia="Times New Roman" w:hAnsi="Arial" w:cs="Arial"/>
          <w:i/>
          <w:iCs/>
          <w:color w:val="000000"/>
          <w:lang w:eastAsia="hr-HR"/>
        </w:rPr>
        <w:t xml:space="preserve">Stara slika na zidu </w:t>
      </w:r>
      <w:r w:rsidRPr="00AD5F2A">
        <w:rPr>
          <w:rFonts w:ascii="Arial" w:eastAsia="Times New Roman" w:hAnsi="Arial" w:cs="Arial"/>
          <w:i/>
          <w:iCs/>
          <w:color w:val="000000"/>
          <w:lang w:eastAsia="hr-HR"/>
        </w:rPr>
        <w:br/>
      </w:r>
      <w:r w:rsidRPr="00AD5F2A">
        <w:rPr>
          <w:rFonts w:ascii="Arial" w:eastAsia="Times New Roman" w:hAnsi="Arial" w:cs="Arial"/>
          <w:color w:val="000000"/>
          <w:lang w:eastAsia="hr-HR"/>
        </w:rPr>
        <w:t xml:space="preserve">Aleksandar Popović: </w:t>
      </w:r>
      <w:r w:rsidRPr="00AD5F2A">
        <w:rPr>
          <w:rFonts w:ascii="Arial" w:eastAsia="Times New Roman" w:hAnsi="Arial" w:cs="Arial"/>
          <w:i/>
          <w:iCs/>
          <w:color w:val="000000"/>
          <w:lang w:eastAsia="hr-HR"/>
        </w:rPr>
        <w:t xml:space="preserve">Dva pisma </w:t>
      </w:r>
      <w:r w:rsidRPr="00AD5F2A">
        <w:rPr>
          <w:rFonts w:ascii="Arial" w:eastAsia="Times New Roman" w:hAnsi="Arial" w:cs="Arial"/>
          <w:i/>
          <w:iCs/>
          <w:color w:val="000000"/>
          <w:lang w:eastAsia="hr-HR"/>
        </w:rPr>
        <w:br/>
      </w:r>
      <w:r w:rsidRPr="00AD5F2A">
        <w:rPr>
          <w:rFonts w:ascii="Arial" w:eastAsia="Times New Roman" w:hAnsi="Arial" w:cs="Arial"/>
          <w:color w:val="000000"/>
          <w:lang w:eastAsia="hr-HR"/>
        </w:rPr>
        <w:t xml:space="preserve">Gvido Tartalja: </w:t>
      </w:r>
      <w:r w:rsidRPr="00AD5F2A">
        <w:rPr>
          <w:rFonts w:ascii="Arial" w:eastAsia="Times New Roman" w:hAnsi="Arial" w:cs="Arial"/>
          <w:i/>
          <w:iCs/>
          <w:color w:val="000000"/>
          <w:lang w:eastAsia="hr-HR"/>
        </w:rPr>
        <w:t xml:space="preserve">Zna on unapred </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24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 xml:space="preserve">Popularni i informativni tekstovi </w:t>
      </w:r>
      <w:r w:rsidRPr="00AD5F2A">
        <w:rPr>
          <w:rFonts w:ascii="Arial" w:eastAsia="Times New Roman" w:hAnsi="Arial" w:cs="Arial"/>
          <w:color w:val="000000"/>
          <w:lang w:eastAsia="hr-HR"/>
        </w:rPr>
        <w:br/>
        <w:t>Izbor iz enciklopedija i časopisa za djecu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Dopunski izbor</w:t>
      </w:r>
    </w:p>
    <w:p w:rsidR="0076074D" w:rsidRPr="00AD5F2A" w:rsidRDefault="0076074D" w:rsidP="0076074D">
      <w:pPr>
        <w:spacing w:after="24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Vladislava Vojnović: </w:t>
      </w:r>
      <w:r w:rsidRPr="00AD5F2A">
        <w:rPr>
          <w:rFonts w:ascii="Arial" w:eastAsia="Times New Roman" w:hAnsi="Arial" w:cs="Arial"/>
          <w:i/>
          <w:iCs/>
          <w:color w:val="000000"/>
          <w:lang w:eastAsia="hr-HR"/>
        </w:rPr>
        <w:t>Princ od papira;</w:t>
      </w:r>
      <w:r w:rsidRPr="00AD5F2A">
        <w:rPr>
          <w:rFonts w:ascii="Arial" w:eastAsia="Times New Roman" w:hAnsi="Arial" w:cs="Arial"/>
          <w:color w:val="000000"/>
          <w:lang w:eastAsia="hr-HR"/>
        </w:rPr>
        <w:t xml:space="preserve"> Dobrica Erić: </w:t>
      </w:r>
      <w:r w:rsidRPr="00AD5F2A">
        <w:rPr>
          <w:rFonts w:ascii="Arial" w:eastAsia="Times New Roman" w:hAnsi="Arial" w:cs="Arial"/>
          <w:i/>
          <w:iCs/>
          <w:color w:val="000000"/>
          <w:lang w:eastAsia="hr-HR"/>
        </w:rPr>
        <w:t>Priča duga tri lanca iz lovačkog ranca</w:t>
      </w:r>
      <w:r w:rsidRPr="00AD5F2A">
        <w:rPr>
          <w:rFonts w:ascii="Arial" w:eastAsia="Times New Roman" w:hAnsi="Arial" w:cs="Arial"/>
          <w:color w:val="000000"/>
          <w:lang w:eastAsia="hr-HR"/>
        </w:rPr>
        <w:t xml:space="preserve">; Uglješa Šajtinac: </w:t>
      </w:r>
      <w:r w:rsidRPr="00AD5F2A">
        <w:rPr>
          <w:rFonts w:ascii="Arial" w:eastAsia="Times New Roman" w:hAnsi="Arial" w:cs="Arial"/>
          <w:i/>
          <w:iCs/>
          <w:color w:val="000000"/>
          <w:lang w:eastAsia="hr-HR"/>
        </w:rPr>
        <w:t xml:space="preserve">Vetruškina ledina; </w:t>
      </w:r>
      <w:r w:rsidRPr="00AD5F2A">
        <w:rPr>
          <w:rFonts w:ascii="Arial" w:eastAsia="Times New Roman" w:hAnsi="Arial" w:cs="Arial"/>
          <w:color w:val="000000"/>
          <w:lang w:eastAsia="hr-HR"/>
        </w:rPr>
        <w:t xml:space="preserve">Jasminka Petrović: </w:t>
      </w:r>
      <w:r w:rsidRPr="00AD5F2A">
        <w:rPr>
          <w:rFonts w:ascii="Arial" w:eastAsia="Times New Roman" w:hAnsi="Arial" w:cs="Arial"/>
          <w:i/>
          <w:iCs/>
          <w:color w:val="000000"/>
          <w:lang w:eastAsia="hr-HR"/>
        </w:rPr>
        <w:t>O mačkama, notama i bubama</w:t>
      </w:r>
      <w:r w:rsidRPr="00AD5F2A">
        <w:rPr>
          <w:rFonts w:ascii="Arial" w:eastAsia="Times New Roman" w:hAnsi="Arial" w:cs="Arial"/>
          <w:color w:val="000000"/>
          <w:lang w:eastAsia="hr-HR"/>
        </w:rPr>
        <w:t xml:space="preserve">; Ljubivoje Ršumović: </w:t>
      </w:r>
      <w:r w:rsidRPr="00AD5F2A">
        <w:rPr>
          <w:rFonts w:ascii="Arial" w:eastAsia="Times New Roman" w:hAnsi="Arial" w:cs="Arial"/>
          <w:i/>
          <w:iCs/>
          <w:color w:val="000000"/>
          <w:lang w:eastAsia="hr-HR"/>
        </w:rPr>
        <w:t>Tri čvora na trepavici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3. razred</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i/>
          <w:iCs/>
          <w:color w:val="000000"/>
          <w:lang w:eastAsia="hr-HR"/>
        </w:rPr>
        <w:t>Lirika</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Ženidba vrapca Podunavca, Dvije seje brata ne imale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Miroslav Antić: </w:t>
      </w:r>
      <w:r w:rsidRPr="00AD5F2A">
        <w:rPr>
          <w:rFonts w:ascii="Arial" w:eastAsia="Times New Roman" w:hAnsi="Arial" w:cs="Arial"/>
          <w:i/>
          <w:iCs/>
          <w:color w:val="000000"/>
          <w:lang w:eastAsia="hr-HR"/>
        </w:rPr>
        <w:t>Najmanja pesma</w:t>
      </w:r>
      <w:r w:rsidRPr="00AD5F2A">
        <w:rPr>
          <w:rFonts w:ascii="Arial" w:eastAsia="Times New Roman" w:hAnsi="Arial" w:cs="Arial"/>
          <w:color w:val="000000"/>
          <w:lang w:eastAsia="hr-HR"/>
        </w:rPr>
        <w:t xml:space="preserve">, što </w:t>
      </w:r>
      <w:r w:rsidRPr="00AD5F2A">
        <w:rPr>
          <w:rFonts w:ascii="Arial" w:eastAsia="Times New Roman" w:hAnsi="Arial" w:cs="Arial"/>
          <w:i/>
          <w:iCs/>
          <w:color w:val="000000"/>
          <w:lang w:eastAsia="hr-HR"/>
        </w:rPr>
        <w:t>je najveće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Vasiljev: </w:t>
      </w:r>
      <w:r w:rsidRPr="00AD5F2A">
        <w:rPr>
          <w:rFonts w:ascii="Arial" w:eastAsia="Times New Roman" w:hAnsi="Arial" w:cs="Arial"/>
          <w:i/>
          <w:iCs/>
          <w:color w:val="000000"/>
          <w:lang w:eastAsia="hr-HR"/>
        </w:rPr>
        <w:t>Zima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Milovan Danojlić: </w:t>
      </w:r>
      <w:r w:rsidRPr="00AD5F2A">
        <w:rPr>
          <w:rFonts w:ascii="Arial" w:eastAsia="Times New Roman" w:hAnsi="Arial" w:cs="Arial"/>
          <w:i/>
          <w:iCs/>
          <w:color w:val="000000"/>
          <w:lang w:eastAsia="hr-HR"/>
        </w:rPr>
        <w:t>Ljubavna pesma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Dragomir Đorđević: </w:t>
      </w:r>
      <w:r w:rsidRPr="00AD5F2A">
        <w:rPr>
          <w:rFonts w:ascii="Arial" w:eastAsia="Times New Roman" w:hAnsi="Arial" w:cs="Arial"/>
          <w:i/>
          <w:iCs/>
          <w:color w:val="000000"/>
          <w:lang w:eastAsia="hr-HR"/>
        </w:rPr>
        <w:t>Prva ljubav</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Erić: Moje selo, </w:t>
      </w:r>
      <w:r w:rsidRPr="00AD5F2A">
        <w:rPr>
          <w:rFonts w:ascii="Arial" w:eastAsia="Times New Roman" w:hAnsi="Arial" w:cs="Arial"/>
          <w:i/>
          <w:iCs/>
          <w:color w:val="000000"/>
          <w:lang w:eastAsia="hr-HR"/>
        </w:rPr>
        <w:t>Slavuj i sunce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Vojislav Ilić: </w:t>
      </w:r>
      <w:r w:rsidRPr="00AD5F2A">
        <w:rPr>
          <w:rFonts w:ascii="Arial" w:eastAsia="Times New Roman" w:hAnsi="Arial" w:cs="Arial"/>
          <w:i/>
          <w:iCs/>
          <w:color w:val="000000"/>
          <w:lang w:eastAsia="hr-HR"/>
        </w:rPr>
        <w:t>Prvi sneg</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Prolećnica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Kostić: </w:t>
      </w:r>
      <w:r w:rsidRPr="00AD5F2A">
        <w:rPr>
          <w:rFonts w:ascii="Arial" w:eastAsia="Times New Roman" w:hAnsi="Arial" w:cs="Arial"/>
          <w:i/>
          <w:iCs/>
          <w:color w:val="000000"/>
          <w:lang w:eastAsia="hr-HR"/>
        </w:rPr>
        <w:t>Septembar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Dragan Lukić: </w:t>
      </w:r>
      <w:r w:rsidRPr="00AD5F2A">
        <w:rPr>
          <w:rFonts w:ascii="Arial" w:eastAsia="Times New Roman" w:hAnsi="Arial" w:cs="Arial"/>
          <w:i/>
          <w:iCs/>
          <w:color w:val="000000"/>
          <w:lang w:eastAsia="hr-HR"/>
        </w:rPr>
        <w:t>Šta je otac</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Vožnja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w:t>
      </w:r>
      <w:r w:rsidRPr="00AD5F2A">
        <w:rPr>
          <w:rFonts w:ascii="Arial" w:eastAsia="Times New Roman" w:hAnsi="Arial" w:cs="Arial"/>
          <w:i/>
          <w:iCs/>
          <w:color w:val="000000"/>
          <w:lang w:eastAsia="hr-HR"/>
        </w:rPr>
        <w:t>Cic</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Radović: </w:t>
      </w:r>
      <w:r w:rsidRPr="00AD5F2A">
        <w:rPr>
          <w:rFonts w:ascii="Arial" w:eastAsia="Times New Roman" w:hAnsi="Arial" w:cs="Arial"/>
          <w:i/>
          <w:iCs/>
          <w:color w:val="000000"/>
          <w:lang w:eastAsia="hr-HR"/>
        </w:rPr>
        <w:t>Zamislite, Zdravica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Ljubivoje Ršumović: </w:t>
      </w:r>
      <w:r w:rsidRPr="00AD5F2A">
        <w:rPr>
          <w:rFonts w:ascii="Arial" w:eastAsia="Times New Roman" w:hAnsi="Arial" w:cs="Arial"/>
          <w:i/>
          <w:iCs/>
          <w:color w:val="000000"/>
          <w:lang w:eastAsia="hr-HR"/>
        </w:rPr>
        <w:t>Domovina se brani lepotom</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Branko Ćopić: Ribar i mačak (odlomak)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Crnčević: </w:t>
      </w:r>
      <w:r w:rsidRPr="00AD5F2A">
        <w:rPr>
          <w:rFonts w:ascii="Arial" w:eastAsia="Times New Roman" w:hAnsi="Arial" w:cs="Arial"/>
          <w:i/>
          <w:iCs/>
          <w:color w:val="000000"/>
          <w:lang w:eastAsia="hr-HR"/>
        </w:rPr>
        <w:t>Ljutito meče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 xml:space="preserve">Običajne narodne lirske pjesme </w:t>
      </w:r>
      <w:r w:rsidRPr="00AD5F2A">
        <w:rPr>
          <w:rFonts w:ascii="Arial" w:eastAsia="Times New Roman" w:hAnsi="Arial" w:cs="Arial"/>
          <w:color w:val="000000"/>
          <w:lang w:eastAsia="hr-HR"/>
        </w:rPr>
        <w:t>(izbor)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poezije Dušana Radovića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i/>
          <w:iCs/>
          <w:color w:val="000000"/>
          <w:lang w:eastAsia="hr-HR"/>
        </w:rPr>
        <w:t>Epika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Marko Kraljević i beg Kostadin</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basna: </w:t>
      </w:r>
      <w:r w:rsidRPr="00AD5F2A">
        <w:rPr>
          <w:rFonts w:ascii="Arial" w:eastAsia="Times New Roman" w:hAnsi="Arial" w:cs="Arial"/>
          <w:i/>
          <w:iCs/>
          <w:color w:val="000000"/>
          <w:lang w:eastAsia="hr-HR"/>
        </w:rPr>
        <w:t>Vuk i jagnje, Medved i lisica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pripovijetka: </w:t>
      </w:r>
      <w:r w:rsidRPr="00AD5F2A">
        <w:rPr>
          <w:rFonts w:ascii="Arial" w:eastAsia="Times New Roman" w:hAnsi="Arial" w:cs="Arial"/>
          <w:i/>
          <w:iCs/>
          <w:color w:val="000000"/>
          <w:lang w:eastAsia="hr-HR"/>
        </w:rPr>
        <w:t>Sveti Sava i seljak bez sreće, Vetar i sunce, Svijetu se ne može ugoditi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priča: </w:t>
      </w:r>
      <w:r w:rsidRPr="00AD5F2A">
        <w:rPr>
          <w:rFonts w:ascii="Arial" w:eastAsia="Times New Roman" w:hAnsi="Arial" w:cs="Arial"/>
          <w:i/>
          <w:iCs/>
          <w:color w:val="000000"/>
          <w:lang w:eastAsia="hr-HR"/>
        </w:rPr>
        <w:t>Klin-čorba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bajka: </w:t>
      </w:r>
      <w:r w:rsidRPr="00AD5F2A">
        <w:rPr>
          <w:rFonts w:ascii="Arial" w:eastAsia="Times New Roman" w:hAnsi="Arial" w:cs="Arial"/>
          <w:i/>
          <w:iCs/>
          <w:color w:val="000000"/>
          <w:lang w:eastAsia="hr-HR"/>
        </w:rPr>
        <w:t>Čardak ni na nebu ni na zemlji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Vesna Aleksić: </w:t>
      </w:r>
      <w:r w:rsidRPr="00AD5F2A">
        <w:rPr>
          <w:rFonts w:ascii="Arial" w:eastAsia="Times New Roman" w:hAnsi="Arial" w:cs="Arial"/>
          <w:i/>
          <w:iCs/>
          <w:color w:val="000000"/>
          <w:lang w:eastAsia="hr-HR"/>
        </w:rPr>
        <w:t>Zvezda rugalica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Stojanka Grozdanov Davidović: </w:t>
      </w:r>
      <w:r w:rsidRPr="00AD5F2A">
        <w:rPr>
          <w:rFonts w:ascii="Arial" w:eastAsia="Times New Roman" w:hAnsi="Arial" w:cs="Arial"/>
          <w:i/>
          <w:iCs/>
          <w:color w:val="000000"/>
          <w:lang w:eastAsia="hr-HR"/>
        </w:rPr>
        <w:t>Priča o dobroj rodi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Priča o raku krojaču, Bajka o izvoru, Zebe plašljivice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Magarac u lavljoj koži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Grozdana Olujić: </w:t>
      </w:r>
      <w:r w:rsidRPr="00AD5F2A">
        <w:rPr>
          <w:rFonts w:ascii="Arial" w:eastAsia="Times New Roman" w:hAnsi="Arial" w:cs="Arial"/>
          <w:i/>
          <w:iCs/>
          <w:color w:val="000000"/>
          <w:lang w:eastAsia="hr-HR"/>
        </w:rPr>
        <w:t>Staklareva ljubav</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V. Radičević: </w:t>
      </w:r>
      <w:r w:rsidRPr="00AD5F2A">
        <w:rPr>
          <w:rFonts w:ascii="Arial" w:eastAsia="Times New Roman" w:hAnsi="Arial" w:cs="Arial"/>
          <w:i/>
          <w:iCs/>
          <w:color w:val="000000"/>
          <w:lang w:eastAsia="hr-HR"/>
        </w:rPr>
        <w:t>Učeni mačak*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Stevan Raičković: </w:t>
      </w:r>
      <w:r w:rsidRPr="00AD5F2A">
        <w:rPr>
          <w:rFonts w:ascii="Arial" w:eastAsia="Times New Roman" w:hAnsi="Arial" w:cs="Arial"/>
          <w:i/>
          <w:iCs/>
          <w:color w:val="000000"/>
          <w:lang w:eastAsia="hr-HR"/>
        </w:rPr>
        <w:t>Bajka o belom konju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Milenko Ratković: </w:t>
      </w:r>
      <w:r w:rsidRPr="00AD5F2A">
        <w:rPr>
          <w:rFonts w:ascii="Arial" w:eastAsia="Times New Roman" w:hAnsi="Arial" w:cs="Arial"/>
          <w:i/>
          <w:iCs/>
          <w:color w:val="000000"/>
          <w:lang w:eastAsia="hr-HR"/>
        </w:rPr>
        <w:t>Pisak lokomotive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Slobodan Stanišić: </w:t>
      </w:r>
      <w:r w:rsidRPr="00AD5F2A">
        <w:rPr>
          <w:rFonts w:ascii="Arial" w:eastAsia="Times New Roman" w:hAnsi="Arial" w:cs="Arial"/>
          <w:i/>
          <w:iCs/>
          <w:color w:val="000000"/>
          <w:lang w:eastAsia="hr-HR"/>
        </w:rPr>
        <w:t>Dodir škole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Doživljaji mačka Toše*, Izokrenuta priča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i/>
          <w:iCs/>
          <w:color w:val="000000"/>
          <w:lang w:eastAsia="hr-HR"/>
        </w:rPr>
        <w:t>Drama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Jovanka Jorgačević: </w:t>
      </w:r>
      <w:r w:rsidRPr="00AD5F2A">
        <w:rPr>
          <w:rFonts w:ascii="Arial" w:eastAsia="Times New Roman" w:hAnsi="Arial" w:cs="Arial"/>
          <w:i/>
          <w:iCs/>
          <w:color w:val="000000"/>
          <w:lang w:eastAsia="hr-HR"/>
        </w:rPr>
        <w:t>Nikad dva dobra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Aleksandar Popović: </w:t>
      </w:r>
      <w:r w:rsidRPr="00AD5F2A">
        <w:rPr>
          <w:rFonts w:ascii="Arial" w:eastAsia="Times New Roman" w:hAnsi="Arial" w:cs="Arial"/>
          <w:i/>
          <w:iCs/>
          <w:color w:val="000000"/>
          <w:lang w:eastAsia="hr-HR"/>
        </w:rPr>
        <w:t>Led se topi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Radović: </w:t>
      </w:r>
      <w:r w:rsidRPr="00AD5F2A">
        <w:rPr>
          <w:rFonts w:ascii="Arial" w:eastAsia="Times New Roman" w:hAnsi="Arial" w:cs="Arial"/>
          <w:i/>
          <w:iCs/>
          <w:color w:val="000000"/>
          <w:lang w:eastAsia="hr-HR"/>
        </w:rPr>
        <w:t>A zašto on vežba</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Dopunski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Vesna Vidojević Gajović: </w:t>
      </w:r>
      <w:r w:rsidRPr="00AD5F2A">
        <w:rPr>
          <w:rFonts w:ascii="Arial" w:eastAsia="Times New Roman" w:hAnsi="Arial" w:cs="Arial"/>
          <w:i/>
          <w:iCs/>
          <w:color w:val="000000"/>
          <w:lang w:eastAsia="hr-HR"/>
        </w:rPr>
        <w:t>Kecelja na bele tufne</w:t>
      </w:r>
      <w:r w:rsidRPr="00AD5F2A">
        <w:rPr>
          <w:rFonts w:ascii="Arial" w:eastAsia="Times New Roman" w:hAnsi="Arial" w:cs="Arial"/>
          <w:color w:val="000000"/>
          <w:lang w:eastAsia="hr-HR"/>
        </w:rPr>
        <w:t xml:space="preserve">; Igor Kolarov: </w:t>
      </w:r>
      <w:r w:rsidRPr="00AD5F2A">
        <w:rPr>
          <w:rFonts w:ascii="Arial" w:eastAsia="Times New Roman" w:hAnsi="Arial" w:cs="Arial"/>
          <w:i/>
          <w:iCs/>
          <w:color w:val="000000"/>
          <w:lang w:eastAsia="hr-HR"/>
        </w:rPr>
        <w:t>Agi i Ema</w:t>
      </w:r>
      <w:r w:rsidRPr="00AD5F2A">
        <w:rPr>
          <w:rFonts w:ascii="Arial" w:eastAsia="Times New Roman" w:hAnsi="Arial" w:cs="Arial"/>
          <w:color w:val="000000"/>
          <w:lang w:eastAsia="hr-HR"/>
        </w:rPr>
        <w:t>; Jasminka Petrović:</w:t>
      </w:r>
      <w:r w:rsidRPr="00AD5F2A">
        <w:rPr>
          <w:rFonts w:ascii="Arial" w:eastAsia="Times New Roman" w:hAnsi="Arial" w:cs="Arial"/>
          <w:i/>
          <w:iCs/>
          <w:color w:val="000000"/>
          <w:lang w:eastAsia="hr-HR"/>
        </w:rPr>
        <w:t xml:space="preserve"> Kaži teti</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Dobar dan</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Riba ribi grize rep</w:t>
      </w:r>
      <w:r w:rsidRPr="00AD5F2A">
        <w:rPr>
          <w:rFonts w:ascii="Arial" w:eastAsia="Times New Roman" w:hAnsi="Arial" w:cs="Arial"/>
          <w:color w:val="000000"/>
          <w:lang w:eastAsia="hr-HR"/>
        </w:rPr>
        <w:t xml:space="preserve">; Gordana Timotijević: </w:t>
      </w:r>
      <w:r w:rsidRPr="00AD5F2A">
        <w:rPr>
          <w:rFonts w:ascii="Arial" w:eastAsia="Times New Roman" w:hAnsi="Arial" w:cs="Arial"/>
          <w:i/>
          <w:iCs/>
          <w:color w:val="000000"/>
          <w:lang w:eastAsia="hr-HR"/>
        </w:rPr>
        <w:t>Sličice</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Svrakin sat</w:t>
      </w:r>
      <w:r w:rsidRPr="00AD5F2A">
        <w:rPr>
          <w:rFonts w:ascii="Arial" w:eastAsia="Times New Roman" w:hAnsi="Arial" w:cs="Arial"/>
          <w:color w:val="000000"/>
          <w:lang w:eastAsia="hr-HR"/>
        </w:rPr>
        <w:t xml:space="preserve">; Raša Popov: </w:t>
      </w:r>
      <w:r w:rsidRPr="00AD5F2A">
        <w:rPr>
          <w:rFonts w:ascii="Arial" w:eastAsia="Times New Roman" w:hAnsi="Arial" w:cs="Arial"/>
          <w:i/>
          <w:iCs/>
          <w:color w:val="000000"/>
          <w:lang w:eastAsia="hr-HR"/>
        </w:rPr>
        <w:t>Mokrinjski patuljci</w:t>
      </w:r>
      <w:r w:rsidRPr="00AD5F2A">
        <w:rPr>
          <w:rFonts w:ascii="Arial" w:eastAsia="Times New Roman" w:hAnsi="Arial" w:cs="Arial"/>
          <w:color w:val="000000"/>
          <w:lang w:eastAsia="hr-HR"/>
        </w:rPr>
        <w:t xml:space="preserve">; Dejan Aleksić: </w:t>
      </w:r>
      <w:r w:rsidRPr="00AD5F2A">
        <w:rPr>
          <w:rFonts w:ascii="Arial" w:eastAsia="Times New Roman" w:hAnsi="Arial" w:cs="Arial"/>
          <w:i/>
          <w:iCs/>
          <w:color w:val="000000"/>
          <w:lang w:eastAsia="hr-HR"/>
        </w:rPr>
        <w:t>Koga se tiče kako žive priče</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4. razred</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Lirika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Jelenče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Ciganin hvali svoga konja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Vojislav Ilić: </w:t>
      </w:r>
      <w:r w:rsidRPr="00AD5F2A">
        <w:rPr>
          <w:rFonts w:ascii="Arial" w:eastAsia="Times New Roman" w:hAnsi="Arial" w:cs="Arial"/>
          <w:i/>
          <w:iCs/>
          <w:color w:val="000000"/>
          <w:lang w:eastAsia="hr-HR"/>
        </w:rPr>
        <w:t>Jesen</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Paukovo delo</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Miljković: </w:t>
      </w:r>
      <w:r w:rsidRPr="00AD5F2A">
        <w:rPr>
          <w:rFonts w:ascii="Arial" w:eastAsia="Times New Roman" w:hAnsi="Arial" w:cs="Arial"/>
          <w:i/>
          <w:iCs/>
          <w:color w:val="000000"/>
          <w:lang w:eastAsia="hr-HR"/>
        </w:rPr>
        <w:t>Pesma o cvetu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Radović: </w:t>
      </w:r>
      <w:r w:rsidRPr="00AD5F2A">
        <w:rPr>
          <w:rFonts w:ascii="Arial" w:eastAsia="Times New Roman" w:hAnsi="Arial" w:cs="Arial"/>
          <w:i/>
          <w:iCs/>
          <w:color w:val="000000"/>
          <w:lang w:eastAsia="hr-HR"/>
        </w:rPr>
        <w:t>Plavi zec</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Dragan Lukić: </w:t>
      </w:r>
      <w:r w:rsidRPr="00AD5F2A">
        <w:rPr>
          <w:rFonts w:ascii="Arial" w:eastAsia="Times New Roman" w:hAnsi="Arial" w:cs="Arial"/>
          <w:i/>
          <w:iCs/>
          <w:color w:val="000000"/>
          <w:lang w:eastAsia="hr-HR"/>
        </w:rPr>
        <w:t>Drug drugu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Miroslav Antić: </w:t>
      </w:r>
      <w:r w:rsidRPr="00AD5F2A">
        <w:rPr>
          <w:rFonts w:ascii="Arial" w:eastAsia="Times New Roman" w:hAnsi="Arial" w:cs="Arial"/>
          <w:i/>
          <w:iCs/>
          <w:color w:val="000000"/>
          <w:lang w:eastAsia="hr-HR"/>
        </w:rPr>
        <w:t>Junačka pesma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Crnčević: </w:t>
      </w:r>
      <w:r w:rsidRPr="00AD5F2A">
        <w:rPr>
          <w:rFonts w:ascii="Arial" w:eastAsia="Times New Roman" w:hAnsi="Arial" w:cs="Arial"/>
          <w:i/>
          <w:iCs/>
          <w:color w:val="000000"/>
          <w:lang w:eastAsia="hr-HR"/>
        </w:rPr>
        <w:t>Mrav dobrog srca</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Duško Trifunović: </w:t>
      </w:r>
      <w:r w:rsidRPr="00AD5F2A">
        <w:rPr>
          <w:rFonts w:ascii="Arial" w:eastAsia="Times New Roman" w:hAnsi="Arial" w:cs="Arial"/>
          <w:i/>
          <w:iCs/>
          <w:color w:val="000000"/>
          <w:lang w:eastAsia="hr-HR"/>
        </w:rPr>
        <w:t>Zlatna ribica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Mjesec i njegova baka</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Raičković: </w:t>
      </w:r>
      <w:r w:rsidRPr="00AD5F2A">
        <w:rPr>
          <w:rFonts w:ascii="Arial" w:eastAsia="Times New Roman" w:hAnsi="Arial" w:cs="Arial"/>
          <w:i/>
          <w:iCs/>
          <w:color w:val="000000"/>
          <w:lang w:eastAsia="hr-HR"/>
        </w:rPr>
        <w:t xml:space="preserve">Ko da to bude </w:t>
      </w:r>
      <w:r w:rsidRPr="00AD5F2A">
        <w:rPr>
          <w:rFonts w:ascii="Arial" w:eastAsia="Times New Roman" w:hAnsi="Arial" w:cs="Arial"/>
          <w:color w:val="000000"/>
          <w:lang w:eastAsia="hr-HR"/>
        </w:rPr>
        <w:t>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Milovan Danojlić: </w:t>
      </w:r>
      <w:r w:rsidRPr="00AD5F2A">
        <w:rPr>
          <w:rFonts w:ascii="Arial" w:eastAsia="Times New Roman" w:hAnsi="Arial" w:cs="Arial"/>
          <w:i/>
          <w:iCs/>
          <w:color w:val="000000"/>
          <w:lang w:eastAsia="hr-HR"/>
        </w:rPr>
        <w:t>Trešnja u cvetu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Erić: </w:t>
      </w:r>
      <w:r w:rsidRPr="00AD5F2A">
        <w:rPr>
          <w:rFonts w:ascii="Arial" w:eastAsia="Times New Roman" w:hAnsi="Arial" w:cs="Arial"/>
          <w:i/>
          <w:iCs/>
          <w:color w:val="000000"/>
          <w:lang w:eastAsia="hr-HR"/>
        </w:rPr>
        <w:t>Svitac pšeničar i vodeničar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poezije Milovana Danojlića</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Epika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Stari Vujadin</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pripovijetka: </w:t>
      </w:r>
      <w:r w:rsidRPr="00AD5F2A">
        <w:rPr>
          <w:rFonts w:ascii="Arial" w:eastAsia="Times New Roman" w:hAnsi="Arial" w:cs="Arial"/>
          <w:i/>
          <w:iCs/>
          <w:color w:val="000000"/>
          <w:lang w:eastAsia="hr-HR"/>
        </w:rPr>
        <w:t>Međed, svinja i lisica; Biberče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bajka: </w:t>
      </w:r>
      <w:r w:rsidRPr="00AD5F2A">
        <w:rPr>
          <w:rFonts w:ascii="Arial" w:eastAsia="Times New Roman" w:hAnsi="Arial" w:cs="Arial"/>
          <w:i/>
          <w:iCs/>
          <w:color w:val="000000"/>
          <w:lang w:eastAsia="hr-HR"/>
        </w:rPr>
        <w:t>Pepeljuga, Zlatna jabuka i devet paunica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priča: </w:t>
      </w:r>
      <w:r w:rsidRPr="00AD5F2A">
        <w:rPr>
          <w:rFonts w:ascii="Arial" w:eastAsia="Times New Roman" w:hAnsi="Arial" w:cs="Arial"/>
          <w:i/>
          <w:iCs/>
          <w:color w:val="000000"/>
          <w:lang w:eastAsia="hr-HR"/>
        </w:rPr>
        <w:t>Najbolje zadužbine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Vesna Aleksić: </w:t>
      </w:r>
      <w:r w:rsidRPr="00AD5F2A">
        <w:rPr>
          <w:rFonts w:ascii="Arial" w:eastAsia="Times New Roman" w:hAnsi="Arial" w:cs="Arial"/>
          <w:i/>
          <w:iCs/>
          <w:color w:val="000000"/>
          <w:lang w:eastAsia="hr-HR"/>
        </w:rPr>
        <w:t>Kaljavi konj</w:t>
      </w:r>
      <w:r w:rsidRPr="00AD5F2A">
        <w:rPr>
          <w:rFonts w:ascii="Arial" w:eastAsia="Times New Roman" w:hAnsi="Arial" w:cs="Arial"/>
          <w:color w:val="000000"/>
          <w:lang w:eastAsia="hr-HR"/>
        </w:rPr>
        <w:t xml:space="preserve"> (Priče iz slovenske mitologije)*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Vesna Vidojević Gajović: </w:t>
      </w:r>
      <w:r w:rsidRPr="00AD5F2A">
        <w:rPr>
          <w:rFonts w:ascii="Arial" w:eastAsia="Times New Roman" w:hAnsi="Arial" w:cs="Arial"/>
          <w:i/>
          <w:iCs/>
          <w:color w:val="000000"/>
          <w:lang w:eastAsia="hr-HR"/>
        </w:rPr>
        <w:t>Otac svira violinu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Svetlana Velmar-Janković: </w:t>
      </w:r>
      <w:r w:rsidRPr="00AD5F2A">
        <w:rPr>
          <w:rFonts w:ascii="Arial" w:eastAsia="Times New Roman" w:hAnsi="Arial" w:cs="Arial"/>
          <w:i/>
          <w:iCs/>
          <w:color w:val="000000"/>
          <w:lang w:eastAsia="hr-HR"/>
        </w:rPr>
        <w:t>Knjiga za Marka</w:t>
      </w:r>
      <w:r w:rsidRPr="00AD5F2A">
        <w:rPr>
          <w:rFonts w:ascii="Arial" w:eastAsia="Times New Roman" w:hAnsi="Arial" w:cs="Arial"/>
          <w:color w:val="000000"/>
          <w:lang w:eastAsia="hr-HR"/>
        </w:rPr>
        <w:t>* (Zlatno jagnje, Stefanovo drvo)</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Prva ljubav</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Grozdana Olujić: </w:t>
      </w:r>
      <w:r w:rsidRPr="00AD5F2A">
        <w:rPr>
          <w:rFonts w:ascii="Arial" w:eastAsia="Times New Roman" w:hAnsi="Arial" w:cs="Arial"/>
          <w:i/>
          <w:iCs/>
          <w:color w:val="000000"/>
          <w:lang w:eastAsia="hr-HR"/>
        </w:rPr>
        <w:t>Oldanini vrtovi i druge bajke</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Zvezdane lutalice</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V. Radičević: </w:t>
      </w:r>
      <w:r w:rsidRPr="00AD5F2A">
        <w:rPr>
          <w:rFonts w:ascii="Arial" w:eastAsia="Times New Roman" w:hAnsi="Arial" w:cs="Arial"/>
          <w:i/>
          <w:iCs/>
          <w:color w:val="000000"/>
          <w:lang w:eastAsia="hr-HR"/>
        </w:rPr>
        <w:t>Priča o dečaku i Mesecu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Čudnovat svjetski putnik</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Priče ispod zmajevih krila</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Crnčević: </w:t>
      </w:r>
      <w:r w:rsidRPr="00AD5F2A">
        <w:rPr>
          <w:rFonts w:ascii="Arial" w:eastAsia="Times New Roman" w:hAnsi="Arial" w:cs="Arial"/>
          <w:i/>
          <w:iCs/>
          <w:color w:val="000000"/>
          <w:lang w:eastAsia="hr-HR"/>
        </w:rPr>
        <w:t>Bosonogi i nebo</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Drama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Erić: </w:t>
      </w:r>
      <w:r w:rsidRPr="00AD5F2A">
        <w:rPr>
          <w:rFonts w:ascii="Arial" w:eastAsia="Times New Roman" w:hAnsi="Arial" w:cs="Arial"/>
          <w:i/>
          <w:iCs/>
          <w:color w:val="000000"/>
          <w:lang w:eastAsia="hr-HR"/>
        </w:rPr>
        <w:t>Čik da pogodite zbog čega su se posvađali dva zlatna brata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Ljubiša Đokić: </w:t>
      </w:r>
      <w:r w:rsidRPr="00AD5F2A">
        <w:rPr>
          <w:rFonts w:ascii="Arial" w:eastAsia="Times New Roman" w:hAnsi="Arial" w:cs="Arial"/>
          <w:i/>
          <w:iCs/>
          <w:color w:val="000000"/>
          <w:lang w:eastAsia="hr-HR"/>
        </w:rPr>
        <w:t>Biberče ubija alu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Aleksandar Popović: </w:t>
      </w:r>
      <w:r w:rsidRPr="00AD5F2A">
        <w:rPr>
          <w:rFonts w:ascii="Arial" w:eastAsia="Times New Roman" w:hAnsi="Arial" w:cs="Arial"/>
          <w:i/>
          <w:iCs/>
          <w:color w:val="000000"/>
          <w:lang w:eastAsia="hr-HR"/>
        </w:rPr>
        <w:t>Pepeljuga</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Popularni i informativni tekstovi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Milutin Milanković: </w:t>
      </w:r>
      <w:r w:rsidRPr="00AD5F2A">
        <w:rPr>
          <w:rFonts w:ascii="Arial" w:eastAsia="Times New Roman" w:hAnsi="Arial" w:cs="Arial"/>
          <w:i/>
          <w:iCs/>
          <w:color w:val="000000"/>
          <w:lang w:eastAsia="hr-HR"/>
        </w:rPr>
        <w:t>Kroz vasionu i vekove</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Mihajlo Pupin: </w:t>
      </w:r>
      <w:r w:rsidRPr="00AD5F2A">
        <w:rPr>
          <w:rFonts w:ascii="Arial" w:eastAsia="Times New Roman" w:hAnsi="Arial" w:cs="Arial"/>
          <w:i/>
          <w:iCs/>
          <w:color w:val="000000"/>
          <w:lang w:eastAsia="hr-HR"/>
        </w:rPr>
        <w:t>Od pašnjaka do naučenjaka</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Miodrag Novaković: </w:t>
      </w:r>
      <w:r w:rsidRPr="00AD5F2A">
        <w:rPr>
          <w:rFonts w:ascii="Arial" w:eastAsia="Times New Roman" w:hAnsi="Arial" w:cs="Arial"/>
          <w:i/>
          <w:iCs/>
          <w:color w:val="000000"/>
          <w:lang w:eastAsia="hr-HR"/>
        </w:rPr>
        <w:t>Teslin mačak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ilustriranih enciklopedija i časopisa za djecu</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24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 xml:space="preserve">Dopunski izbor </w:t>
      </w:r>
      <w:r w:rsidRPr="00AD5F2A">
        <w:rPr>
          <w:rFonts w:ascii="Arial" w:eastAsia="Times New Roman" w:hAnsi="Arial" w:cs="Arial"/>
          <w:color w:val="000000"/>
          <w:lang w:eastAsia="hr-HR"/>
        </w:rPr>
        <w:t xml:space="preserve">Vesna Aleksić: </w:t>
      </w:r>
      <w:r w:rsidRPr="00AD5F2A">
        <w:rPr>
          <w:rFonts w:ascii="Arial" w:eastAsia="Times New Roman" w:hAnsi="Arial" w:cs="Arial"/>
          <w:i/>
          <w:iCs/>
          <w:color w:val="000000"/>
          <w:lang w:eastAsia="hr-HR"/>
        </w:rPr>
        <w:t>Ja se zovem Jelena Šuman</w:t>
      </w:r>
      <w:r w:rsidRPr="00AD5F2A">
        <w:rPr>
          <w:rFonts w:ascii="Arial" w:eastAsia="Times New Roman" w:hAnsi="Arial" w:cs="Arial"/>
          <w:color w:val="000000"/>
          <w:lang w:eastAsia="hr-HR"/>
        </w:rPr>
        <w:t xml:space="preserve">; Ivana Nešić: </w:t>
      </w:r>
      <w:r w:rsidRPr="00AD5F2A">
        <w:rPr>
          <w:rFonts w:ascii="Arial" w:eastAsia="Times New Roman" w:hAnsi="Arial" w:cs="Arial"/>
          <w:i/>
          <w:iCs/>
          <w:color w:val="000000"/>
          <w:lang w:eastAsia="hr-HR"/>
        </w:rPr>
        <w:t>Zelenbabini darovi</w:t>
      </w:r>
      <w:r w:rsidRPr="00AD5F2A">
        <w:rPr>
          <w:rFonts w:ascii="Arial" w:eastAsia="Times New Roman" w:hAnsi="Arial" w:cs="Arial"/>
          <w:color w:val="000000"/>
          <w:lang w:eastAsia="hr-HR"/>
        </w:rPr>
        <w:t xml:space="preserve">; Dejan Aleksić: </w:t>
      </w:r>
      <w:r w:rsidRPr="00AD5F2A">
        <w:rPr>
          <w:rFonts w:ascii="Arial" w:eastAsia="Times New Roman" w:hAnsi="Arial" w:cs="Arial"/>
          <w:i/>
          <w:iCs/>
          <w:color w:val="000000"/>
          <w:lang w:eastAsia="hr-HR"/>
        </w:rPr>
        <w:t>Cipela na kraju sveta</w:t>
      </w:r>
      <w:r w:rsidRPr="00AD5F2A">
        <w:rPr>
          <w:rFonts w:ascii="Arial" w:eastAsia="Times New Roman" w:hAnsi="Arial" w:cs="Arial"/>
          <w:color w:val="000000"/>
          <w:lang w:eastAsia="hr-HR"/>
        </w:rPr>
        <w:t xml:space="preserve">; Desanka Maksimović: </w:t>
      </w:r>
      <w:r w:rsidRPr="00AD5F2A">
        <w:rPr>
          <w:rFonts w:ascii="Arial" w:eastAsia="Times New Roman" w:hAnsi="Arial" w:cs="Arial"/>
          <w:i/>
          <w:iCs/>
          <w:color w:val="000000"/>
          <w:lang w:eastAsia="hr-HR"/>
        </w:rPr>
        <w:t>Pradevojčica</w:t>
      </w:r>
      <w:r w:rsidRPr="00AD5F2A">
        <w:rPr>
          <w:rFonts w:ascii="Arial" w:eastAsia="Times New Roman" w:hAnsi="Arial" w:cs="Arial"/>
          <w:color w:val="000000"/>
          <w:lang w:eastAsia="hr-HR"/>
        </w:rPr>
        <w:t xml:space="preserve">; Pop D. Đurđev: </w:t>
      </w:r>
      <w:r w:rsidRPr="00AD5F2A">
        <w:rPr>
          <w:rFonts w:ascii="Arial" w:eastAsia="Times New Roman" w:hAnsi="Arial" w:cs="Arial"/>
          <w:i/>
          <w:iCs/>
          <w:color w:val="000000"/>
          <w:lang w:eastAsia="hr-HR"/>
        </w:rPr>
        <w:t>Mrnjavčevići</w:t>
      </w:r>
      <w:r w:rsidRPr="00AD5F2A">
        <w:rPr>
          <w:rFonts w:ascii="Arial" w:eastAsia="Times New Roman" w:hAnsi="Arial" w:cs="Arial"/>
          <w:color w:val="000000"/>
          <w:lang w:eastAsia="hr-HR"/>
        </w:rPr>
        <w:t xml:space="preserve">; Lidija Nikolić: </w:t>
      </w:r>
      <w:r w:rsidRPr="00AD5F2A">
        <w:rPr>
          <w:rFonts w:ascii="Arial" w:eastAsia="Times New Roman" w:hAnsi="Arial" w:cs="Arial"/>
          <w:i/>
          <w:iCs/>
          <w:color w:val="000000"/>
          <w:lang w:eastAsia="hr-HR"/>
        </w:rPr>
        <w:t>Buvlje hvatalice</w:t>
      </w:r>
      <w:r w:rsidRPr="00AD5F2A">
        <w:rPr>
          <w:rFonts w:ascii="Arial" w:eastAsia="Times New Roman" w:hAnsi="Arial" w:cs="Arial"/>
          <w:color w:val="000000"/>
          <w:lang w:eastAsia="hr-HR"/>
        </w:rPr>
        <w:t xml:space="preserve">; Ljubivoje Ršumović: </w:t>
      </w:r>
      <w:r w:rsidRPr="00AD5F2A">
        <w:rPr>
          <w:rFonts w:ascii="Arial" w:eastAsia="Times New Roman" w:hAnsi="Arial" w:cs="Arial"/>
          <w:i/>
          <w:iCs/>
          <w:color w:val="000000"/>
          <w:lang w:eastAsia="hr-HR"/>
        </w:rPr>
        <w:t>Zauvari</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Preporučena književna djela od 5. do 8. razreda razvrstana su po književnim rodovima – lirika, epika i drama, da bi se kroz cikluse mogla pratiti odgovarajuća i razložna proporcija. Uz književne preporučeni su i neknjiževni tekstovi.</w:t>
      </w:r>
    </w:p>
    <w:p w:rsidR="0076074D" w:rsidRPr="00AD5F2A" w:rsidRDefault="0076074D" w:rsidP="0076074D">
      <w:pPr>
        <w:spacing w:after="16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Ponuđeni tekstovi imaju okosnicu u ishodima, a učitelj ima načelnu mogućnost da ih prilagođava konkretnim nastavnim potrebama, ali je obvezan i na slobodan izbor iz naše narodne usmene književnosti i tzv. neknjiževnih tekstova. Za lektiru učitelj bira najmanje tri, a najviše šest djela za obradu.</w:t>
      </w:r>
    </w:p>
    <w:p w:rsidR="0076074D" w:rsidRPr="00AD5F2A" w:rsidRDefault="0076074D" w:rsidP="0076074D">
      <w:pPr>
        <w:spacing w:after="16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Kroz ishod „Učenik razvija čitalačku naviku“ učenik slobodno bira djelo za čitanje, a učitelj mu može preporučiti djelo iz dopunskog izbora ili neko drugo djelo, odnosno, eventualno ga posavjetovati, usmjeravati i slično.</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160" w:line="240" w:lineRule="auto"/>
        <w:jc w:val="both"/>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5. razred (drugi ciklus)</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Lirika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Vila zida grad</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Vojevao beli Vide, koledo</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Obredne i mitološke narodne pjesme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Vasiljev, </w:t>
      </w:r>
      <w:r w:rsidRPr="00AD5F2A">
        <w:rPr>
          <w:rFonts w:ascii="Arial" w:eastAsia="Times New Roman" w:hAnsi="Arial" w:cs="Arial"/>
          <w:i/>
          <w:iCs/>
          <w:color w:val="000000"/>
          <w:lang w:eastAsia="hr-HR"/>
        </w:rPr>
        <w:t>Domovina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Pesma o pesmi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Miroslav Antić: </w:t>
      </w:r>
      <w:r w:rsidRPr="00AD5F2A">
        <w:rPr>
          <w:rFonts w:ascii="Arial" w:eastAsia="Times New Roman" w:hAnsi="Arial" w:cs="Arial"/>
          <w:i/>
          <w:iCs/>
          <w:color w:val="000000"/>
          <w:lang w:eastAsia="hr-HR"/>
        </w:rPr>
        <w:t>Šašava pesma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Vojislav Ilić: </w:t>
      </w:r>
      <w:r w:rsidRPr="00AD5F2A">
        <w:rPr>
          <w:rFonts w:ascii="Arial" w:eastAsia="Times New Roman" w:hAnsi="Arial" w:cs="Arial"/>
          <w:i/>
          <w:iCs/>
          <w:color w:val="000000"/>
          <w:lang w:eastAsia="hr-HR"/>
        </w:rPr>
        <w:t>Zimsko jutro</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Polje</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Pokošena livada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Raičković: </w:t>
      </w:r>
      <w:r w:rsidRPr="00AD5F2A">
        <w:rPr>
          <w:rFonts w:ascii="Arial" w:eastAsia="Times New Roman" w:hAnsi="Arial" w:cs="Arial"/>
          <w:i/>
          <w:iCs/>
          <w:color w:val="000000"/>
          <w:lang w:eastAsia="hr-HR"/>
        </w:rPr>
        <w:t>Leto na visoravni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Erić: </w:t>
      </w:r>
      <w:r w:rsidRPr="00AD5F2A">
        <w:rPr>
          <w:rFonts w:ascii="Arial" w:eastAsia="Times New Roman" w:hAnsi="Arial" w:cs="Arial"/>
          <w:i/>
          <w:iCs/>
          <w:color w:val="000000"/>
          <w:lang w:eastAsia="hr-HR"/>
        </w:rPr>
        <w:t>U životu što mi poče bajkom, Vašar u Topoli</w:t>
      </w:r>
      <w:r w:rsidRPr="00AD5F2A">
        <w:rPr>
          <w:rFonts w:ascii="Arial" w:eastAsia="Times New Roman" w:hAnsi="Arial" w:cs="Arial"/>
          <w:color w:val="000000"/>
          <w:lang w:eastAsia="hr-HR"/>
        </w:rPr>
        <w:t xml:space="preserve"> *                        </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Epika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Sveti Savo</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Ženidba Dušanova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Epske narodne pjesme starijih vremena (o Nemanjićima i Mrnjavčevićima)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Narodne pitalice, zagonetke i poslovice (izbor)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pripovijetka: </w:t>
      </w:r>
      <w:r w:rsidRPr="00AD5F2A">
        <w:rPr>
          <w:rFonts w:ascii="Arial" w:eastAsia="Times New Roman" w:hAnsi="Arial" w:cs="Arial"/>
          <w:i/>
          <w:iCs/>
          <w:color w:val="000000"/>
          <w:lang w:eastAsia="hr-HR"/>
        </w:rPr>
        <w:t>Djevojka cara nadmudrila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pripovijetka: </w:t>
      </w:r>
      <w:r w:rsidRPr="00AD5F2A">
        <w:rPr>
          <w:rFonts w:ascii="Arial" w:eastAsia="Times New Roman" w:hAnsi="Arial" w:cs="Arial"/>
          <w:i/>
          <w:iCs/>
          <w:color w:val="000000"/>
          <w:lang w:eastAsia="hr-HR"/>
        </w:rPr>
        <w:t>Utopio se pop što nije ruku dao</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bajka: </w:t>
      </w:r>
      <w:r w:rsidRPr="00AD5F2A">
        <w:rPr>
          <w:rFonts w:ascii="Arial" w:eastAsia="Times New Roman" w:hAnsi="Arial" w:cs="Arial"/>
          <w:i/>
          <w:iCs/>
          <w:color w:val="000000"/>
          <w:lang w:eastAsia="hr-HR"/>
        </w:rPr>
        <w:t>Aždaja i carev sin</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Narodne bajke, novele, šaljive narodne priče i priče o životinjama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Raičković: </w:t>
      </w:r>
      <w:r w:rsidRPr="00AD5F2A">
        <w:rPr>
          <w:rFonts w:ascii="Arial" w:eastAsia="Times New Roman" w:hAnsi="Arial" w:cs="Arial"/>
          <w:i/>
          <w:iCs/>
          <w:color w:val="000000"/>
          <w:lang w:eastAsia="hr-HR"/>
        </w:rPr>
        <w:t>Bajka o zrnu peska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Vuk St. Karadžić: </w:t>
      </w:r>
      <w:r w:rsidRPr="00AD5F2A">
        <w:rPr>
          <w:rFonts w:ascii="Arial" w:eastAsia="Times New Roman" w:hAnsi="Arial" w:cs="Arial"/>
          <w:i/>
          <w:iCs/>
          <w:color w:val="000000"/>
          <w:lang w:eastAsia="hr-HR"/>
        </w:rPr>
        <w:t>Žitije Ajduk - Veljka Petrovića</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Milovan Glišić:</w:t>
      </w:r>
      <w:r w:rsidRPr="00AD5F2A">
        <w:rPr>
          <w:rFonts w:ascii="Arial" w:eastAsia="Times New Roman" w:hAnsi="Arial" w:cs="Arial"/>
          <w:i/>
          <w:iCs/>
          <w:color w:val="000000"/>
          <w:lang w:eastAsia="hr-HR"/>
        </w:rPr>
        <w:t xml:space="preserve"> Prva brazda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Sremac: </w:t>
      </w:r>
      <w:r w:rsidRPr="00AD5F2A">
        <w:rPr>
          <w:rFonts w:ascii="Arial" w:eastAsia="Times New Roman" w:hAnsi="Arial" w:cs="Arial"/>
          <w:i/>
          <w:iCs/>
          <w:color w:val="000000"/>
          <w:lang w:eastAsia="hr-HR"/>
        </w:rPr>
        <w:t>Čiča Jordan</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Hajduci*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Pohod na Mjesec</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Mostovi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Arsen Diklić: </w:t>
      </w:r>
      <w:r w:rsidRPr="00AD5F2A">
        <w:rPr>
          <w:rFonts w:ascii="Arial" w:eastAsia="Times New Roman" w:hAnsi="Arial" w:cs="Arial"/>
          <w:i/>
          <w:iCs/>
          <w:color w:val="000000"/>
          <w:lang w:eastAsia="hr-HR"/>
        </w:rPr>
        <w:t>Salaš u Malom Ritu</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Milovan Vitezović: </w:t>
      </w:r>
      <w:r w:rsidRPr="00AD5F2A">
        <w:rPr>
          <w:rFonts w:ascii="Arial" w:eastAsia="Times New Roman" w:hAnsi="Arial" w:cs="Arial"/>
          <w:i/>
          <w:iCs/>
          <w:color w:val="000000"/>
          <w:lang w:eastAsia="hr-HR"/>
        </w:rPr>
        <w:t>Princ Rastko</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Ljubivoje Ršumović: </w:t>
      </w:r>
      <w:r w:rsidRPr="00AD5F2A">
        <w:rPr>
          <w:rFonts w:ascii="Arial" w:eastAsia="Times New Roman" w:hAnsi="Arial" w:cs="Arial"/>
          <w:i/>
          <w:iCs/>
          <w:color w:val="000000"/>
          <w:lang w:eastAsia="hr-HR"/>
        </w:rPr>
        <w:t>Sunčanje na mesečini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Gordana Maletić: </w:t>
      </w:r>
      <w:r w:rsidRPr="00AD5F2A">
        <w:rPr>
          <w:rFonts w:ascii="Arial" w:eastAsia="Times New Roman" w:hAnsi="Arial" w:cs="Arial"/>
          <w:i/>
          <w:iCs/>
          <w:color w:val="000000"/>
          <w:lang w:eastAsia="hr-HR"/>
        </w:rPr>
        <w:t>Krađa vinčanske figurice</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Milutin Đuričković: </w:t>
      </w:r>
      <w:r w:rsidRPr="00AD5F2A">
        <w:rPr>
          <w:rFonts w:ascii="Arial" w:eastAsia="Times New Roman" w:hAnsi="Arial" w:cs="Arial"/>
          <w:i/>
          <w:iCs/>
          <w:color w:val="000000"/>
          <w:lang w:eastAsia="hr-HR"/>
        </w:rPr>
        <w:t>Kako su rasli blizanci</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Drama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Kirija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Radović: </w:t>
      </w:r>
      <w:r w:rsidRPr="00AD5F2A">
        <w:rPr>
          <w:rFonts w:ascii="Arial" w:eastAsia="Times New Roman" w:hAnsi="Arial" w:cs="Arial"/>
          <w:i/>
          <w:iCs/>
          <w:color w:val="000000"/>
          <w:lang w:eastAsia="hr-HR"/>
        </w:rPr>
        <w:t>Kapetan Džon Piplfoks*</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Dopunski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Radović: </w:t>
      </w:r>
      <w:r w:rsidRPr="00AD5F2A">
        <w:rPr>
          <w:rFonts w:ascii="Arial" w:eastAsia="Times New Roman" w:hAnsi="Arial" w:cs="Arial"/>
          <w:i/>
          <w:iCs/>
          <w:color w:val="000000"/>
          <w:lang w:eastAsia="hr-HR"/>
        </w:rPr>
        <w:t>Antologija srpske poezije za decu</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Milovan Vitezović: </w:t>
      </w:r>
      <w:r w:rsidRPr="00AD5F2A">
        <w:rPr>
          <w:rFonts w:ascii="Arial" w:eastAsia="Times New Roman" w:hAnsi="Arial" w:cs="Arial"/>
          <w:i/>
          <w:iCs/>
          <w:color w:val="000000"/>
          <w:lang w:eastAsia="hr-HR"/>
        </w:rPr>
        <w:t>Šešir profesora Koste Vujića</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Goran Petrović: </w:t>
      </w:r>
      <w:r w:rsidRPr="00AD5F2A">
        <w:rPr>
          <w:rFonts w:ascii="Arial" w:eastAsia="Times New Roman" w:hAnsi="Arial" w:cs="Arial"/>
          <w:i/>
          <w:iCs/>
          <w:color w:val="000000"/>
          <w:lang w:eastAsia="hr-HR"/>
        </w:rPr>
        <w:t>Pronađi i zaokruži</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Vida Ognjenović: </w:t>
      </w:r>
      <w:r w:rsidRPr="00AD5F2A">
        <w:rPr>
          <w:rFonts w:ascii="Arial" w:eastAsia="Times New Roman" w:hAnsi="Arial" w:cs="Arial"/>
          <w:i/>
          <w:iCs/>
          <w:color w:val="000000"/>
          <w:lang w:eastAsia="hr-HR"/>
        </w:rPr>
        <w:t>Putovanje u putopis</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Tiodor Rosić: </w:t>
      </w:r>
      <w:r w:rsidRPr="00AD5F2A">
        <w:rPr>
          <w:rFonts w:ascii="Arial" w:eastAsia="Times New Roman" w:hAnsi="Arial" w:cs="Arial"/>
          <w:i/>
          <w:iCs/>
          <w:color w:val="000000"/>
          <w:lang w:eastAsia="hr-HR"/>
        </w:rPr>
        <w:t>Zlatna gora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Slobodan Stanišić: </w:t>
      </w:r>
      <w:r w:rsidRPr="00AD5F2A">
        <w:rPr>
          <w:rFonts w:ascii="Arial" w:eastAsia="Times New Roman" w:hAnsi="Arial" w:cs="Arial"/>
          <w:i/>
          <w:iCs/>
          <w:color w:val="000000"/>
          <w:lang w:eastAsia="hr-HR"/>
        </w:rPr>
        <w:t>Simonida; Dušan, princ sunca; Dušan, dečak na prestolu; Knez Stefan Lazarević pod majčinim suncem</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Igor Kolarov:</w:t>
      </w:r>
      <w:r w:rsidRPr="00AD5F2A">
        <w:rPr>
          <w:rFonts w:ascii="Arial" w:eastAsia="Times New Roman" w:hAnsi="Arial" w:cs="Arial"/>
          <w:i/>
          <w:iCs/>
          <w:color w:val="000000"/>
          <w:lang w:eastAsia="hr-HR"/>
        </w:rPr>
        <w:t xml:space="preserve"> Klizave priče, SMS priče</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Neknjiževni tekstovi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Nikola Tesla: </w:t>
      </w:r>
      <w:r w:rsidRPr="00AD5F2A">
        <w:rPr>
          <w:rFonts w:ascii="Arial" w:eastAsia="Times New Roman" w:hAnsi="Arial" w:cs="Arial"/>
          <w:i/>
          <w:iCs/>
          <w:color w:val="000000"/>
          <w:lang w:eastAsia="hr-HR"/>
        </w:rPr>
        <w:t>Moji izumi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Milutin Milanković: </w:t>
      </w:r>
      <w:r w:rsidRPr="00AD5F2A">
        <w:rPr>
          <w:rFonts w:ascii="Arial" w:eastAsia="Times New Roman" w:hAnsi="Arial" w:cs="Arial"/>
          <w:i/>
          <w:iCs/>
          <w:color w:val="000000"/>
          <w:lang w:eastAsia="hr-HR"/>
        </w:rPr>
        <w:t xml:space="preserve">Uspomene, doživljaji, saznanja </w:t>
      </w:r>
      <w:r w:rsidRPr="00AD5F2A">
        <w:rPr>
          <w:rFonts w:ascii="Arial" w:eastAsia="Times New Roman" w:hAnsi="Arial" w:cs="Arial"/>
          <w:color w:val="000000"/>
          <w:lang w:eastAsia="hr-HR"/>
        </w:rPr>
        <w:t>(izbor)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Pavle Sofrić Niševljanin: </w:t>
      </w:r>
      <w:r w:rsidRPr="00AD5F2A">
        <w:rPr>
          <w:rFonts w:ascii="Arial" w:eastAsia="Times New Roman" w:hAnsi="Arial" w:cs="Arial"/>
          <w:i/>
          <w:iCs/>
          <w:color w:val="000000"/>
          <w:lang w:eastAsia="hr-HR"/>
        </w:rPr>
        <w:t>Glavnije bilje u narodnom verovanju i pevanju kod nas Srba</w:t>
      </w:r>
      <w:r w:rsidRPr="00AD5F2A">
        <w:rPr>
          <w:rFonts w:ascii="Arial" w:eastAsia="Times New Roman" w:hAnsi="Arial" w:cs="Arial"/>
          <w:color w:val="000000"/>
          <w:lang w:eastAsia="hr-HR"/>
        </w:rPr>
        <w:t xml:space="preserve"> (poglavlja o ruži, bosiljku, hrastu, lipi...)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Vuk Stefanović Karadžić:  </w:t>
      </w:r>
      <w:r w:rsidRPr="00AD5F2A">
        <w:rPr>
          <w:rFonts w:ascii="Arial" w:eastAsia="Times New Roman" w:hAnsi="Arial" w:cs="Arial"/>
          <w:i/>
          <w:iCs/>
          <w:color w:val="000000"/>
          <w:lang w:eastAsia="hr-HR"/>
        </w:rPr>
        <w:t>Kraljičina vrata: priče, običaji i verovanja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Veselin Čajkanović: </w:t>
      </w:r>
      <w:r w:rsidRPr="00AD5F2A">
        <w:rPr>
          <w:rFonts w:ascii="Arial" w:eastAsia="Times New Roman" w:hAnsi="Arial" w:cs="Arial"/>
          <w:i/>
          <w:iCs/>
          <w:color w:val="000000"/>
          <w:lang w:eastAsia="hr-HR"/>
        </w:rPr>
        <w:t>Studije iz srpske religije i folklora</w:t>
      </w:r>
      <w:r w:rsidRPr="00AD5F2A">
        <w:rPr>
          <w:rFonts w:ascii="Arial" w:eastAsia="Times New Roman" w:hAnsi="Arial" w:cs="Arial"/>
          <w:color w:val="000000"/>
          <w:lang w:eastAsia="hr-HR"/>
        </w:rPr>
        <w:t xml:space="preserve"> (Sunce, Mesec, ruža, bosiljak...)</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160" w:line="240" w:lineRule="auto"/>
        <w:jc w:val="both"/>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TREĆI CIKLUS (6, 7. i 8. razred)</w:t>
      </w:r>
    </w:p>
    <w:p w:rsidR="0076074D" w:rsidRPr="00AD5F2A" w:rsidRDefault="0076074D" w:rsidP="0076074D">
      <w:pPr>
        <w:spacing w:after="160" w:line="240" w:lineRule="auto"/>
        <w:jc w:val="both"/>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6. razred</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Lirika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Najveća je žalost za bratom</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Nadžnjeva se momak i devojka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Obiteljske narodne lirske pjesme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Običajne narodne lirske pjesme - svadbene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Vojislav Ilić: </w:t>
      </w:r>
      <w:r w:rsidRPr="00AD5F2A">
        <w:rPr>
          <w:rFonts w:ascii="Arial" w:eastAsia="Times New Roman" w:hAnsi="Arial" w:cs="Arial"/>
          <w:i/>
          <w:iCs/>
          <w:color w:val="000000"/>
          <w:lang w:eastAsia="hr-HR"/>
        </w:rPr>
        <w:t>Sveti Sava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 Šantić: </w:t>
      </w:r>
      <w:r w:rsidRPr="00AD5F2A">
        <w:rPr>
          <w:rFonts w:ascii="Arial" w:eastAsia="Times New Roman" w:hAnsi="Arial" w:cs="Arial"/>
          <w:i/>
          <w:iCs/>
          <w:color w:val="000000"/>
          <w:lang w:eastAsia="hr-HR"/>
        </w:rPr>
        <w:t>Moja otadžbina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Sećanje na zavičaj, O poreklu</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Selo</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Veljko Petrović: </w:t>
      </w:r>
      <w:r w:rsidRPr="00AD5F2A">
        <w:rPr>
          <w:rFonts w:ascii="Arial" w:eastAsia="Times New Roman" w:hAnsi="Arial" w:cs="Arial"/>
          <w:i/>
          <w:iCs/>
          <w:color w:val="000000"/>
          <w:lang w:eastAsia="hr-HR"/>
        </w:rPr>
        <w:t>Ratar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Miroslav Antić: </w:t>
      </w:r>
      <w:r w:rsidRPr="00AD5F2A">
        <w:rPr>
          <w:rFonts w:ascii="Arial" w:eastAsia="Times New Roman" w:hAnsi="Arial" w:cs="Arial"/>
          <w:i/>
          <w:iCs/>
          <w:color w:val="000000"/>
          <w:lang w:eastAsia="hr-HR"/>
        </w:rPr>
        <w:t xml:space="preserve">Plava zvezda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Đorđe Radišić: </w:t>
      </w:r>
      <w:r w:rsidRPr="00AD5F2A">
        <w:rPr>
          <w:rFonts w:ascii="Arial" w:eastAsia="Times New Roman" w:hAnsi="Arial" w:cs="Arial"/>
          <w:i/>
          <w:iCs/>
          <w:color w:val="000000"/>
          <w:lang w:eastAsia="hr-HR"/>
        </w:rPr>
        <w:t>Kako ljubav dođe i prođe</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Dobrica Erić:  </w:t>
      </w:r>
      <w:r w:rsidRPr="00AD5F2A">
        <w:rPr>
          <w:rFonts w:ascii="Arial" w:eastAsia="Times New Roman" w:hAnsi="Arial" w:cs="Arial"/>
          <w:i/>
          <w:iCs/>
          <w:color w:val="000000"/>
          <w:lang w:eastAsia="hr-HR"/>
        </w:rPr>
        <w:t>Čudesni svitac</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Raičković: </w:t>
      </w:r>
      <w:r w:rsidRPr="00AD5F2A">
        <w:rPr>
          <w:rFonts w:ascii="Arial" w:eastAsia="Times New Roman" w:hAnsi="Arial" w:cs="Arial"/>
          <w:i/>
          <w:iCs/>
          <w:color w:val="000000"/>
          <w:lang w:eastAsia="hr-HR"/>
        </w:rPr>
        <w:t>Hvala suncu, zemlji, travi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Milovan Danojlić: </w:t>
      </w:r>
      <w:r w:rsidRPr="00AD5F2A">
        <w:rPr>
          <w:rFonts w:ascii="Arial" w:eastAsia="Times New Roman" w:hAnsi="Arial" w:cs="Arial"/>
          <w:i/>
          <w:iCs/>
          <w:color w:val="000000"/>
          <w:lang w:eastAsia="hr-HR"/>
        </w:rPr>
        <w:t>Šljiva</w:t>
      </w:r>
    </w:p>
    <w:p w:rsidR="0076074D" w:rsidRPr="00AD5F2A" w:rsidRDefault="0076074D" w:rsidP="0076074D">
      <w:pPr>
        <w:spacing w:after="24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Epika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Smrt majke Jugovića, Car Lazar i carica Milica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Epske narodne pjesme o Kosovskom boju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Marko Kraljević ukida svadbarinu</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Epske narodne pjesme o Kosovskom boju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Narodna pripovijetka:  </w:t>
      </w:r>
      <w:r w:rsidRPr="00AD5F2A">
        <w:rPr>
          <w:rFonts w:ascii="Arial" w:eastAsia="Times New Roman" w:hAnsi="Arial" w:cs="Arial"/>
          <w:i/>
          <w:iCs/>
          <w:color w:val="000000"/>
          <w:lang w:eastAsia="hr-HR"/>
        </w:rPr>
        <w:t>Nemušti jezik,</w:t>
      </w:r>
      <w:r w:rsidRPr="00AD5F2A">
        <w:rPr>
          <w:rFonts w:ascii="Arial" w:eastAsia="Times New Roman" w:hAnsi="Arial" w:cs="Arial"/>
          <w:color w:val="000000"/>
          <w:lang w:eastAsia="hr-HR"/>
        </w:rPr>
        <w:t xml:space="preserve"> narodna bajka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priča: </w:t>
      </w:r>
      <w:r w:rsidRPr="00AD5F2A">
        <w:rPr>
          <w:rFonts w:ascii="Arial" w:eastAsia="Times New Roman" w:hAnsi="Arial" w:cs="Arial"/>
          <w:i/>
          <w:iCs/>
          <w:color w:val="000000"/>
          <w:lang w:eastAsia="hr-HR"/>
        </w:rPr>
        <w:t>U cara Trojana kozje uši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Janko Veselinović: </w:t>
      </w:r>
      <w:r w:rsidRPr="00AD5F2A">
        <w:rPr>
          <w:rFonts w:ascii="Arial" w:eastAsia="Times New Roman" w:hAnsi="Arial" w:cs="Arial"/>
          <w:i/>
          <w:iCs/>
          <w:color w:val="000000"/>
          <w:lang w:eastAsia="hr-HR"/>
        </w:rPr>
        <w:t>Grad</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Isidora Sekulić: </w:t>
      </w:r>
      <w:r w:rsidRPr="00AD5F2A">
        <w:rPr>
          <w:rFonts w:ascii="Arial" w:eastAsia="Times New Roman" w:hAnsi="Arial" w:cs="Arial"/>
          <w:i/>
          <w:iCs/>
          <w:color w:val="000000"/>
          <w:lang w:eastAsia="hr-HR"/>
        </w:rPr>
        <w:t>Pozno jesenje jutro</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Autobiografija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Danilo Kiš: </w:t>
      </w:r>
      <w:r w:rsidRPr="00AD5F2A">
        <w:rPr>
          <w:rFonts w:ascii="Arial" w:eastAsia="Times New Roman" w:hAnsi="Arial" w:cs="Arial"/>
          <w:i/>
          <w:iCs/>
          <w:color w:val="000000"/>
          <w:lang w:eastAsia="hr-HR"/>
        </w:rPr>
        <w:t>Verenici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Divlja jabuka i ružica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Kočić: </w:t>
      </w:r>
      <w:r w:rsidRPr="00AD5F2A">
        <w:rPr>
          <w:rFonts w:ascii="Arial" w:eastAsia="Times New Roman" w:hAnsi="Arial" w:cs="Arial"/>
          <w:i/>
          <w:iCs/>
          <w:color w:val="000000"/>
          <w:lang w:eastAsia="hr-HR"/>
        </w:rPr>
        <w:t>Jablan</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Svetozar Ćorović: </w:t>
      </w:r>
      <w:r w:rsidRPr="00AD5F2A">
        <w:rPr>
          <w:rFonts w:ascii="Arial" w:eastAsia="Times New Roman" w:hAnsi="Arial" w:cs="Arial"/>
          <w:i/>
          <w:iCs/>
          <w:color w:val="000000"/>
          <w:lang w:eastAsia="hr-HR"/>
        </w:rPr>
        <w:t>Bogojavljenska noć</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Isidora Sekulić: </w:t>
      </w:r>
      <w:r w:rsidRPr="00AD5F2A">
        <w:rPr>
          <w:rFonts w:ascii="Arial" w:eastAsia="Times New Roman" w:hAnsi="Arial" w:cs="Arial"/>
          <w:i/>
          <w:iCs/>
          <w:color w:val="000000"/>
          <w:lang w:eastAsia="hr-HR"/>
        </w:rPr>
        <w:t>Bure</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Aska i vuk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Čudesna sprava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Orlovi rano lete</w:t>
      </w:r>
      <w:r w:rsidRPr="00AD5F2A">
        <w:rPr>
          <w:rFonts w:ascii="Arial" w:eastAsia="Times New Roman" w:hAnsi="Arial" w:cs="Arial"/>
          <w:color w:val="000000"/>
          <w:lang w:eastAsia="hr-HR"/>
        </w:rPr>
        <w:t>*</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Raičković: </w:t>
      </w:r>
      <w:r w:rsidRPr="00AD5F2A">
        <w:rPr>
          <w:rFonts w:ascii="Arial" w:eastAsia="Times New Roman" w:hAnsi="Arial" w:cs="Arial"/>
          <w:i/>
          <w:iCs/>
          <w:color w:val="000000"/>
          <w:lang w:eastAsia="hr-HR"/>
        </w:rPr>
        <w:t>Bajka o dečaku i Mesecu</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Svetlana Velmar-Janković: </w:t>
      </w:r>
      <w:r w:rsidRPr="00AD5F2A">
        <w:rPr>
          <w:rFonts w:ascii="Arial" w:eastAsia="Times New Roman" w:hAnsi="Arial" w:cs="Arial"/>
          <w:i/>
          <w:iCs/>
          <w:color w:val="000000"/>
          <w:lang w:eastAsia="hr-HR"/>
        </w:rPr>
        <w:t>Ulica Filipa Višnjića</w:t>
      </w:r>
      <w:r w:rsidRPr="00AD5F2A">
        <w:rPr>
          <w:rFonts w:ascii="Arial" w:eastAsia="Times New Roman" w:hAnsi="Arial" w:cs="Arial"/>
          <w:color w:val="000000"/>
          <w:lang w:eastAsia="hr-HR"/>
        </w:rPr>
        <w:t xml:space="preserve"> (odlomak </w:t>
      </w:r>
      <w:r w:rsidRPr="00AD5F2A">
        <w:rPr>
          <w:rFonts w:ascii="Arial" w:eastAsia="Times New Roman" w:hAnsi="Arial" w:cs="Arial"/>
          <w:i/>
          <w:iCs/>
          <w:color w:val="000000"/>
          <w:lang w:eastAsia="hr-HR"/>
        </w:rPr>
        <w:t>Svetlost pevanja</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Drama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Kosta Trifković: </w:t>
      </w:r>
      <w:r w:rsidRPr="00AD5F2A">
        <w:rPr>
          <w:rFonts w:ascii="Arial" w:eastAsia="Times New Roman" w:hAnsi="Arial" w:cs="Arial"/>
          <w:i/>
          <w:iCs/>
          <w:color w:val="000000"/>
          <w:lang w:eastAsia="hr-HR"/>
        </w:rPr>
        <w:t>Izbiračica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Analfabeta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Petar Kočić:</w:t>
      </w:r>
      <w:r w:rsidRPr="00AD5F2A">
        <w:rPr>
          <w:rFonts w:ascii="Arial" w:eastAsia="Times New Roman" w:hAnsi="Arial" w:cs="Arial"/>
          <w:i/>
          <w:iCs/>
          <w:color w:val="000000"/>
          <w:lang w:eastAsia="hr-HR"/>
        </w:rPr>
        <w:t xml:space="preserve"> Jazavac pred sudom</w:t>
      </w:r>
      <w:r w:rsidRPr="00AD5F2A">
        <w:rPr>
          <w:rFonts w:ascii="Arial" w:eastAsia="Times New Roman" w:hAnsi="Arial" w:cs="Arial"/>
          <w:color w:val="000000"/>
          <w:lang w:eastAsia="hr-HR"/>
        </w:rPr>
        <w:t xml:space="preserve"> (odlomak)</w:t>
      </w:r>
    </w:p>
    <w:p w:rsidR="0076074D" w:rsidRPr="00AD5F2A" w:rsidRDefault="0076074D" w:rsidP="0076074D">
      <w:pPr>
        <w:spacing w:after="16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Dopunski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Danilo Kiš: </w:t>
      </w:r>
      <w:r w:rsidRPr="00AD5F2A">
        <w:rPr>
          <w:rFonts w:ascii="Arial" w:eastAsia="Times New Roman" w:hAnsi="Arial" w:cs="Arial"/>
          <w:i/>
          <w:iCs/>
          <w:color w:val="000000"/>
          <w:lang w:eastAsia="hr-HR"/>
        </w:rPr>
        <w:t>Dečak i pas</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Slobodan Selenić: </w:t>
      </w:r>
      <w:r w:rsidRPr="00AD5F2A">
        <w:rPr>
          <w:rFonts w:ascii="Arial" w:eastAsia="Times New Roman" w:hAnsi="Arial" w:cs="Arial"/>
          <w:i/>
          <w:iCs/>
          <w:color w:val="000000"/>
          <w:lang w:eastAsia="hr-HR"/>
        </w:rPr>
        <w:t xml:space="preserve">Očevi i oci </w:t>
      </w:r>
      <w:r w:rsidRPr="00AD5F2A">
        <w:rPr>
          <w:rFonts w:ascii="Arial" w:eastAsia="Times New Roman" w:hAnsi="Arial" w:cs="Arial"/>
          <w:color w:val="000000"/>
          <w:lang w:eastAsia="hr-HR"/>
        </w:rPr>
        <w:t>(odlomak)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Glava u klancu noge na vrancu</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Vladimir Andrić: </w:t>
      </w:r>
      <w:r w:rsidRPr="00AD5F2A">
        <w:rPr>
          <w:rFonts w:ascii="Arial" w:eastAsia="Times New Roman" w:hAnsi="Arial" w:cs="Arial"/>
          <w:i/>
          <w:iCs/>
          <w:color w:val="000000"/>
          <w:lang w:eastAsia="hr-HR"/>
        </w:rPr>
        <w:t>Pustolov</w:t>
      </w:r>
      <w:r w:rsidRPr="00AD5F2A">
        <w:rPr>
          <w:rFonts w:ascii="Arial" w:eastAsia="Times New Roman" w:hAnsi="Arial" w:cs="Arial"/>
          <w:color w:val="000000"/>
          <w:lang w:eastAsia="hr-HR"/>
        </w:rPr>
        <w:t xml:space="preserve">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Gordana Maletić: </w:t>
      </w:r>
      <w:r w:rsidRPr="00AD5F2A">
        <w:rPr>
          <w:rFonts w:ascii="Arial" w:eastAsia="Times New Roman" w:hAnsi="Arial" w:cs="Arial"/>
          <w:i/>
          <w:iCs/>
          <w:color w:val="000000"/>
          <w:lang w:eastAsia="hr-HR"/>
        </w:rPr>
        <w:t>Katarke Beograda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Jasminka Petrović: </w:t>
      </w:r>
      <w:r w:rsidRPr="00AD5F2A">
        <w:rPr>
          <w:rFonts w:ascii="Arial" w:eastAsia="Times New Roman" w:hAnsi="Arial" w:cs="Arial"/>
          <w:i/>
          <w:iCs/>
          <w:color w:val="000000"/>
          <w:lang w:eastAsia="hr-HR"/>
        </w:rPr>
        <w:t>Škola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Miodrag Đurđević: </w:t>
      </w:r>
      <w:r w:rsidRPr="00AD5F2A">
        <w:rPr>
          <w:rFonts w:ascii="Arial" w:eastAsia="Times New Roman" w:hAnsi="Arial" w:cs="Arial"/>
          <w:i/>
          <w:iCs/>
          <w:color w:val="000000"/>
          <w:lang w:eastAsia="hr-HR"/>
        </w:rPr>
        <w:t>Ujka ili o vaspitanju</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Neknjiževni tekstovi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Vuk Stefanović Karadžić: </w:t>
      </w:r>
      <w:r w:rsidRPr="00AD5F2A">
        <w:rPr>
          <w:rFonts w:ascii="Arial" w:eastAsia="Times New Roman" w:hAnsi="Arial" w:cs="Arial"/>
          <w:i/>
          <w:iCs/>
          <w:color w:val="000000"/>
          <w:lang w:eastAsia="hr-HR"/>
        </w:rPr>
        <w:t>Život i običaji naroda srpskog</w:t>
      </w:r>
      <w:r w:rsidRPr="00AD5F2A">
        <w:rPr>
          <w:rFonts w:ascii="Arial" w:eastAsia="Times New Roman" w:hAnsi="Arial" w:cs="Arial"/>
          <w:color w:val="000000"/>
          <w:lang w:eastAsia="hr-HR"/>
        </w:rPr>
        <w:t xml:space="preserve">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Veselin Čajkanović: </w:t>
      </w:r>
      <w:r w:rsidRPr="00AD5F2A">
        <w:rPr>
          <w:rFonts w:ascii="Arial" w:eastAsia="Times New Roman" w:hAnsi="Arial" w:cs="Arial"/>
          <w:i/>
          <w:iCs/>
          <w:color w:val="000000"/>
          <w:lang w:eastAsia="hr-HR"/>
        </w:rPr>
        <w:t>Studije iz srpske religije i folklora</w:t>
      </w:r>
      <w:r w:rsidRPr="00AD5F2A">
        <w:rPr>
          <w:rFonts w:ascii="Arial" w:eastAsia="Times New Roman" w:hAnsi="Arial" w:cs="Arial"/>
          <w:color w:val="000000"/>
          <w:lang w:eastAsia="hr-HR"/>
        </w:rPr>
        <w:t xml:space="preserve"> (izbor)</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160" w:line="240" w:lineRule="auto"/>
        <w:jc w:val="both"/>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7. razred</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Lirika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Kujundžija i hitroprelja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Posleničke narodne pjesme (izbor)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Ljubavni rastanak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Jovan Dučić:</w:t>
      </w:r>
      <w:r w:rsidRPr="00AD5F2A">
        <w:rPr>
          <w:rFonts w:ascii="Arial" w:eastAsia="Times New Roman" w:hAnsi="Arial" w:cs="Arial"/>
          <w:i/>
          <w:iCs/>
          <w:color w:val="000000"/>
          <w:lang w:eastAsia="hr-HR"/>
        </w:rPr>
        <w:t xml:space="preserve"> Podne</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Simonida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Vladislav Petković Dis: </w:t>
      </w:r>
      <w:r w:rsidRPr="00AD5F2A">
        <w:rPr>
          <w:rFonts w:ascii="Arial" w:eastAsia="Times New Roman" w:hAnsi="Arial" w:cs="Arial"/>
          <w:i/>
          <w:iCs/>
          <w:color w:val="000000"/>
          <w:lang w:eastAsia="hr-HR"/>
        </w:rPr>
        <w:t>Među svojima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 Šantić: </w:t>
      </w:r>
      <w:r w:rsidRPr="00AD5F2A">
        <w:rPr>
          <w:rFonts w:ascii="Arial" w:eastAsia="Times New Roman" w:hAnsi="Arial" w:cs="Arial"/>
          <w:i/>
          <w:iCs/>
          <w:color w:val="000000"/>
          <w:lang w:eastAsia="hr-HR"/>
        </w:rPr>
        <w:t xml:space="preserve">O, klasje moje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Sima Pandurović: </w:t>
      </w:r>
      <w:r w:rsidRPr="00AD5F2A">
        <w:rPr>
          <w:rFonts w:ascii="Arial" w:eastAsia="Times New Roman" w:hAnsi="Arial" w:cs="Arial"/>
          <w:i/>
          <w:iCs/>
          <w:color w:val="000000"/>
          <w:lang w:eastAsia="hr-HR"/>
        </w:rPr>
        <w:t>Biserne oči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Strepnja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Ljubivoje Ršumovi</w:t>
      </w:r>
      <w:r w:rsidRPr="00AD5F2A">
        <w:rPr>
          <w:rFonts w:ascii="Arial" w:eastAsia="Times New Roman" w:hAnsi="Arial" w:cs="Arial"/>
          <w:i/>
          <w:iCs/>
          <w:color w:val="000000"/>
          <w:lang w:eastAsia="hr-HR"/>
        </w:rPr>
        <w:t>ć: U zasedi iza petnaeste</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Stevan Raičković: Nebo</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Miroslav Antić: </w:t>
      </w:r>
      <w:r w:rsidRPr="00AD5F2A">
        <w:rPr>
          <w:rFonts w:ascii="Arial" w:eastAsia="Times New Roman" w:hAnsi="Arial" w:cs="Arial"/>
          <w:i/>
          <w:iCs/>
          <w:color w:val="000000"/>
          <w:lang w:eastAsia="hr-HR"/>
        </w:rPr>
        <w:t>Plavi čuperak</w:t>
      </w:r>
      <w:r w:rsidRPr="00AD5F2A">
        <w:rPr>
          <w:rFonts w:ascii="Arial" w:eastAsia="Times New Roman" w:hAnsi="Arial" w:cs="Arial"/>
          <w:color w:val="000000"/>
          <w:lang w:eastAsia="hr-HR"/>
        </w:rPr>
        <w:t xml:space="preserve"> (izbor)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Erić: </w:t>
      </w:r>
      <w:r w:rsidRPr="00AD5F2A">
        <w:rPr>
          <w:rFonts w:ascii="Arial" w:eastAsia="Times New Roman" w:hAnsi="Arial" w:cs="Arial"/>
          <w:i/>
          <w:iCs/>
          <w:color w:val="000000"/>
          <w:lang w:eastAsia="hr-HR"/>
        </w:rPr>
        <w:t>Pesnik i mesec</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Miodrag Pavlović: </w:t>
      </w:r>
      <w:r w:rsidRPr="00AD5F2A">
        <w:rPr>
          <w:rFonts w:ascii="Arial" w:eastAsia="Times New Roman" w:hAnsi="Arial" w:cs="Arial"/>
          <w:i/>
          <w:iCs/>
          <w:color w:val="000000"/>
          <w:lang w:eastAsia="hr-HR"/>
        </w:rPr>
        <w:t>Svetogorski dani i noći</w:t>
      </w:r>
      <w:r w:rsidRPr="00AD5F2A">
        <w:rPr>
          <w:rFonts w:ascii="Arial" w:eastAsia="Times New Roman" w:hAnsi="Arial" w:cs="Arial"/>
          <w:color w:val="000000"/>
          <w:lang w:eastAsia="hr-HR"/>
        </w:rPr>
        <w:t xml:space="preserve"> (izbor)</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Epika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Kratke folklorne forme (poslovice, pitalice, zagonetke)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Smrt vojvode Prijezde</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Jakšići kušaju ljube     </w:t>
      </w:r>
      <w:r w:rsidRPr="00AD5F2A">
        <w:rPr>
          <w:rFonts w:ascii="Arial" w:eastAsia="Times New Roman" w:hAnsi="Arial" w:cs="Arial"/>
          <w:color w:val="000000"/>
          <w:lang w:eastAsia="hr-HR"/>
        </w:rPr>
        <w:t>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Epske narodne pjesme pokosovskog tematskog kruga (izbor)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Narodna pjesma: </w:t>
      </w:r>
      <w:r w:rsidRPr="00AD5F2A">
        <w:rPr>
          <w:rFonts w:ascii="Arial" w:eastAsia="Times New Roman" w:hAnsi="Arial" w:cs="Arial"/>
          <w:i/>
          <w:iCs/>
          <w:color w:val="000000"/>
          <w:lang w:eastAsia="hr-HR"/>
        </w:rPr>
        <w:t xml:space="preserve">Mali Radojica </w:t>
      </w:r>
      <w:r w:rsidRPr="00AD5F2A">
        <w:rPr>
          <w:rFonts w:ascii="Arial" w:eastAsia="Times New Roman" w:hAnsi="Arial" w:cs="Arial"/>
          <w:color w:val="000000"/>
          <w:lang w:eastAsia="hr-HR"/>
        </w:rPr>
        <w:t>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Ivo Senković i aga od Ribnika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Epske narodne pjesme o hajducima i uskocima (izbor)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bajka: </w:t>
      </w:r>
      <w:r w:rsidRPr="00AD5F2A">
        <w:rPr>
          <w:rFonts w:ascii="Arial" w:eastAsia="Times New Roman" w:hAnsi="Arial" w:cs="Arial"/>
          <w:i/>
          <w:iCs/>
          <w:color w:val="000000"/>
          <w:lang w:eastAsia="hr-HR"/>
        </w:rPr>
        <w:t>U laži su kratke noge</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Sveti Sava </w:t>
      </w:r>
      <w:r w:rsidRPr="00AD5F2A">
        <w:rPr>
          <w:rFonts w:ascii="Arial" w:eastAsia="Times New Roman" w:hAnsi="Arial" w:cs="Arial"/>
          <w:i/>
          <w:iCs/>
          <w:color w:val="000000"/>
          <w:lang w:eastAsia="hr-HR"/>
        </w:rPr>
        <w:t>Pismo igumanu Spiridonu</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Sveti Sava u književnosti (izbor iz Savinih spisa, narodnih priča i predaja; narodne i autorske poezije o Sv. Savi)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Život i priključenija</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Stefan Mitrov Ljubiša: </w:t>
      </w:r>
      <w:r w:rsidRPr="00AD5F2A">
        <w:rPr>
          <w:rFonts w:ascii="Arial" w:eastAsia="Times New Roman" w:hAnsi="Arial" w:cs="Arial"/>
          <w:i/>
          <w:iCs/>
          <w:color w:val="000000"/>
          <w:lang w:eastAsia="hr-HR"/>
        </w:rPr>
        <w:t>Kanjoš Macedonović</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Sremac: </w:t>
      </w:r>
      <w:r w:rsidRPr="00AD5F2A">
        <w:rPr>
          <w:rFonts w:ascii="Arial" w:eastAsia="Times New Roman" w:hAnsi="Arial" w:cs="Arial"/>
          <w:i/>
          <w:iCs/>
          <w:color w:val="000000"/>
          <w:lang w:eastAsia="hr-HR"/>
        </w:rPr>
        <w:t>Pop Ćira i pop Spira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Radoje Domanović: </w:t>
      </w:r>
      <w:r w:rsidRPr="00AD5F2A">
        <w:rPr>
          <w:rFonts w:ascii="Arial" w:eastAsia="Times New Roman" w:hAnsi="Arial" w:cs="Arial"/>
          <w:i/>
          <w:iCs/>
          <w:color w:val="000000"/>
          <w:lang w:eastAsia="hr-HR"/>
        </w:rPr>
        <w:t>Mrtvo more</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Veljko Petrović: </w:t>
      </w:r>
      <w:r w:rsidRPr="00AD5F2A">
        <w:rPr>
          <w:rFonts w:ascii="Arial" w:eastAsia="Times New Roman" w:hAnsi="Arial" w:cs="Arial"/>
          <w:i/>
          <w:iCs/>
          <w:color w:val="000000"/>
          <w:lang w:eastAsia="hr-HR"/>
        </w:rPr>
        <w:t>Jabuka na drumu</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Pavle Ugrinov: </w:t>
      </w:r>
      <w:r w:rsidRPr="00AD5F2A">
        <w:rPr>
          <w:rFonts w:ascii="Arial" w:eastAsia="Times New Roman" w:hAnsi="Arial" w:cs="Arial"/>
          <w:i/>
          <w:iCs/>
          <w:color w:val="000000"/>
          <w:lang w:eastAsia="hr-HR"/>
        </w:rPr>
        <w:t>Stara porodična kuća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Peđa Milosavljević: </w:t>
      </w:r>
      <w:r w:rsidRPr="00AD5F2A">
        <w:rPr>
          <w:rFonts w:ascii="Arial" w:eastAsia="Times New Roman" w:hAnsi="Arial" w:cs="Arial"/>
          <w:i/>
          <w:iCs/>
          <w:color w:val="000000"/>
          <w:lang w:eastAsia="hr-HR"/>
        </w:rPr>
        <w:t>Potera za pejzažima</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Priča o kmetu Simanu</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Momo Kapor: </w:t>
      </w:r>
      <w:r w:rsidRPr="00AD5F2A">
        <w:rPr>
          <w:rFonts w:ascii="Arial" w:eastAsia="Times New Roman" w:hAnsi="Arial" w:cs="Arial"/>
          <w:i/>
          <w:iCs/>
          <w:color w:val="000000"/>
          <w:lang w:eastAsia="hr-HR"/>
        </w:rPr>
        <w:t>Lero-kralj leptira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Danilo Kiš: </w:t>
      </w:r>
      <w:r w:rsidRPr="00AD5F2A">
        <w:rPr>
          <w:rFonts w:ascii="Arial" w:eastAsia="Times New Roman" w:hAnsi="Arial" w:cs="Arial"/>
          <w:i/>
          <w:iCs/>
          <w:color w:val="000000"/>
          <w:lang w:eastAsia="hr-HR"/>
        </w:rPr>
        <w:t>Livada u jesen</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Janko Veselinović: </w:t>
      </w:r>
      <w:r w:rsidRPr="00AD5F2A">
        <w:rPr>
          <w:rFonts w:ascii="Arial" w:eastAsia="Times New Roman" w:hAnsi="Arial" w:cs="Arial"/>
          <w:i/>
          <w:iCs/>
          <w:color w:val="000000"/>
          <w:lang w:eastAsia="hr-HR"/>
        </w:rPr>
        <w:t>Hajduk Stanko</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Drama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Sterija Popović: </w:t>
      </w:r>
      <w:r w:rsidRPr="00AD5F2A">
        <w:rPr>
          <w:rFonts w:ascii="Arial" w:eastAsia="Times New Roman" w:hAnsi="Arial" w:cs="Arial"/>
          <w:i/>
          <w:iCs/>
          <w:color w:val="000000"/>
          <w:lang w:eastAsia="hr-HR"/>
        </w:rPr>
        <w:t>Pokondirena tikva</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Vlast</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Ljubomir Simović: </w:t>
      </w:r>
      <w:r w:rsidRPr="00AD5F2A">
        <w:rPr>
          <w:rFonts w:ascii="Arial" w:eastAsia="Times New Roman" w:hAnsi="Arial" w:cs="Arial"/>
          <w:i/>
          <w:iCs/>
          <w:color w:val="000000"/>
          <w:lang w:eastAsia="hr-HR"/>
        </w:rPr>
        <w:t>Boj na Kosovu</w:t>
      </w:r>
      <w:r w:rsidRPr="00AD5F2A">
        <w:rPr>
          <w:rFonts w:ascii="Arial" w:eastAsia="Times New Roman" w:hAnsi="Arial" w:cs="Arial"/>
          <w:color w:val="000000"/>
          <w:lang w:eastAsia="hr-HR"/>
        </w:rPr>
        <w:t xml:space="preserve"> (odlomak)</w:t>
      </w:r>
    </w:p>
    <w:p w:rsidR="0076074D" w:rsidRPr="00AD5F2A" w:rsidRDefault="0076074D" w:rsidP="0076074D">
      <w:pPr>
        <w:spacing w:after="16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Dopunski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Gradimir Stojković: </w:t>
      </w:r>
      <w:r w:rsidRPr="00AD5F2A">
        <w:rPr>
          <w:rFonts w:ascii="Arial" w:eastAsia="Times New Roman" w:hAnsi="Arial" w:cs="Arial"/>
          <w:i/>
          <w:iCs/>
          <w:color w:val="000000"/>
          <w:lang w:eastAsia="hr-HR"/>
        </w:rPr>
        <w:t>Hajduk u Beogradu</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Naš Božić</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 xml:space="preserve">Panorama, Nemiri </w:t>
      </w:r>
      <w:r w:rsidRPr="00AD5F2A">
        <w:rPr>
          <w:rFonts w:ascii="Arial" w:eastAsia="Times New Roman" w:hAnsi="Arial" w:cs="Arial"/>
          <w:color w:val="000000"/>
          <w:lang w:eastAsia="hr-HR"/>
        </w:rPr>
        <w:t>(izbor)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Antonije Isaković: </w:t>
      </w:r>
      <w:r w:rsidRPr="00AD5F2A">
        <w:rPr>
          <w:rFonts w:ascii="Arial" w:eastAsia="Times New Roman" w:hAnsi="Arial" w:cs="Arial"/>
          <w:i/>
          <w:iCs/>
          <w:color w:val="000000"/>
          <w:lang w:eastAsia="hr-HR"/>
        </w:rPr>
        <w:t>Kašika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Grozdana Olujić: </w:t>
      </w:r>
      <w:r w:rsidRPr="00AD5F2A">
        <w:rPr>
          <w:rFonts w:ascii="Arial" w:eastAsia="Times New Roman" w:hAnsi="Arial" w:cs="Arial"/>
          <w:i/>
          <w:iCs/>
          <w:color w:val="000000"/>
          <w:lang w:eastAsia="hr-HR"/>
        </w:rPr>
        <w:t>Zvezda u čijim je grudima nešto kucal</w:t>
      </w:r>
      <w:r w:rsidRPr="00AD5F2A">
        <w:rPr>
          <w:rFonts w:ascii="Arial" w:eastAsia="Times New Roman" w:hAnsi="Arial" w:cs="Arial"/>
          <w:color w:val="000000"/>
          <w:lang w:eastAsia="hr-HR"/>
        </w:rPr>
        <w:t>o</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Milorad Pavić: </w:t>
      </w:r>
      <w:r w:rsidRPr="00AD5F2A">
        <w:rPr>
          <w:rFonts w:ascii="Arial" w:eastAsia="Times New Roman" w:hAnsi="Arial" w:cs="Arial"/>
          <w:i/>
          <w:iCs/>
          <w:color w:val="000000"/>
          <w:lang w:eastAsia="hr-HR"/>
        </w:rPr>
        <w:t xml:space="preserve">Ruski hrt </w:t>
      </w:r>
      <w:r w:rsidRPr="00AD5F2A">
        <w:rPr>
          <w:rFonts w:ascii="Arial" w:eastAsia="Times New Roman" w:hAnsi="Arial" w:cs="Arial"/>
          <w:color w:val="000000"/>
          <w:lang w:eastAsia="hr-HR"/>
        </w:rPr>
        <w:t>(odlomak)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Mošo Odalović: </w:t>
      </w:r>
      <w:r w:rsidRPr="00AD5F2A">
        <w:rPr>
          <w:rFonts w:ascii="Arial" w:eastAsia="Times New Roman" w:hAnsi="Arial" w:cs="Arial"/>
          <w:i/>
          <w:iCs/>
          <w:color w:val="000000"/>
          <w:lang w:eastAsia="hr-HR"/>
        </w:rPr>
        <w:t>Evo sekcam vodu za hrčka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Raša Popov: </w:t>
      </w:r>
      <w:r w:rsidRPr="00AD5F2A">
        <w:rPr>
          <w:rFonts w:ascii="Arial" w:eastAsia="Times New Roman" w:hAnsi="Arial" w:cs="Arial"/>
          <w:i/>
          <w:iCs/>
          <w:color w:val="000000"/>
          <w:lang w:eastAsia="hr-HR"/>
        </w:rPr>
        <w:t>Sofija u kandžama smora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Jasminka Petrović: </w:t>
      </w:r>
      <w:r w:rsidRPr="00AD5F2A">
        <w:rPr>
          <w:rFonts w:ascii="Arial" w:eastAsia="Times New Roman" w:hAnsi="Arial" w:cs="Arial"/>
          <w:i/>
          <w:iCs/>
          <w:color w:val="000000"/>
          <w:lang w:eastAsia="hr-HR"/>
        </w:rPr>
        <w:t>Ovo je najstrašniji dan u mom životu; Sve je u redu</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Neknjiževni tekstovi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Vuk Stefanović Karadžić: </w:t>
      </w:r>
      <w:r w:rsidRPr="00AD5F2A">
        <w:rPr>
          <w:rFonts w:ascii="Arial" w:eastAsia="Times New Roman" w:hAnsi="Arial" w:cs="Arial"/>
          <w:i/>
          <w:iCs/>
          <w:color w:val="000000"/>
          <w:lang w:eastAsia="hr-HR"/>
        </w:rPr>
        <w:t>Život i običaji naroda srpskog - Običaji o različnijem praznicima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Pavle Sofrić Niševljanin: </w:t>
      </w:r>
      <w:r w:rsidRPr="00AD5F2A">
        <w:rPr>
          <w:rFonts w:ascii="Arial" w:eastAsia="Times New Roman" w:hAnsi="Arial" w:cs="Arial"/>
          <w:i/>
          <w:iCs/>
          <w:color w:val="000000"/>
          <w:lang w:eastAsia="hr-HR"/>
        </w:rPr>
        <w:t>Glavnije bilje u verovanju Srba</w:t>
      </w:r>
      <w:r w:rsidRPr="00AD5F2A">
        <w:rPr>
          <w:rFonts w:ascii="Arial" w:eastAsia="Times New Roman" w:hAnsi="Arial" w:cs="Arial"/>
          <w:color w:val="000000"/>
          <w:lang w:eastAsia="hr-HR"/>
        </w:rPr>
        <w:t xml:space="preserve"> (jabuka)</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160" w:line="240" w:lineRule="auto"/>
        <w:jc w:val="both"/>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8. razred         </w:t>
      </w:r>
      <w:r w:rsidRPr="00AD5F2A">
        <w:rPr>
          <w:rFonts w:ascii="Arial" w:eastAsia="Times New Roman" w:hAnsi="Arial" w:cs="Arial"/>
          <w:color w:val="000000"/>
          <w:lang w:eastAsia="hr-HR"/>
        </w:rPr>
        <w:t>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Lirika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Osu se nebo zvezdama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Narodne lirske ljubavne pjesme (izbor)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Đura Jakšić: </w:t>
      </w:r>
      <w:r w:rsidRPr="00AD5F2A">
        <w:rPr>
          <w:rFonts w:ascii="Arial" w:eastAsia="Times New Roman" w:hAnsi="Arial" w:cs="Arial"/>
          <w:i/>
          <w:iCs/>
          <w:color w:val="000000"/>
          <w:lang w:eastAsia="hr-HR"/>
        </w:rPr>
        <w:t>Otadžbina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Oskar Davičo: </w:t>
      </w:r>
      <w:r w:rsidRPr="00AD5F2A">
        <w:rPr>
          <w:rFonts w:ascii="Arial" w:eastAsia="Times New Roman" w:hAnsi="Arial" w:cs="Arial"/>
          <w:i/>
          <w:iCs/>
          <w:color w:val="000000"/>
          <w:lang w:eastAsia="hr-HR"/>
        </w:rPr>
        <w:t>Srbija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Svetli grobovi Đulići (Kaži mi kaži)</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Proletnja pesma, Krvava bajka, Opomena</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Vasko Popa: </w:t>
      </w:r>
      <w:r w:rsidRPr="00AD5F2A">
        <w:rPr>
          <w:rFonts w:ascii="Arial" w:eastAsia="Times New Roman" w:hAnsi="Arial" w:cs="Arial"/>
          <w:i/>
          <w:iCs/>
          <w:color w:val="000000"/>
          <w:lang w:eastAsia="hr-HR"/>
        </w:rPr>
        <w:t>Očiju tvojih da nije</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Erić: </w:t>
      </w:r>
      <w:r w:rsidRPr="00AD5F2A">
        <w:rPr>
          <w:rFonts w:ascii="Arial" w:eastAsia="Times New Roman" w:hAnsi="Arial" w:cs="Arial"/>
          <w:i/>
          <w:iCs/>
          <w:color w:val="000000"/>
          <w:lang w:eastAsia="hr-HR"/>
        </w:rPr>
        <w:t>Radmila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suvremene srpske poezije  </w:t>
      </w:r>
    </w:p>
    <w:p w:rsidR="0076074D" w:rsidRPr="00AD5F2A" w:rsidRDefault="0076074D" w:rsidP="0076074D">
      <w:pPr>
        <w:spacing w:after="24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Epika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Narodna epsko-lirska pjesma:  </w:t>
      </w:r>
      <w:r w:rsidRPr="00AD5F2A">
        <w:rPr>
          <w:rFonts w:ascii="Arial" w:eastAsia="Times New Roman" w:hAnsi="Arial" w:cs="Arial"/>
          <w:i/>
          <w:iCs/>
          <w:color w:val="000000"/>
          <w:lang w:eastAsia="hr-HR"/>
        </w:rPr>
        <w:t>Predrag i Nenad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Narodne epsko-lirske pjesme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pjesma: </w:t>
      </w:r>
      <w:r w:rsidRPr="00AD5F2A">
        <w:rPr>
          <w:rFonts w:ascii="Arial" w:eastAsia="Times New Roman" w:hAnsi="Arial" w:cs="Arial"/>
          <w:i/>
          <w:iCs/>
          <w:color w:val="000000"/>
          <w:lang w:eastAsia="hr-HR"/>
        </w:rPr>
        <w:t>Boj na Mišaru</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Narodne epske pjesme novijih vremena (tematski krug o oslobođenju Srbije i Crne Gore)</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Vuk Stefanović Karadžić: </w:t>
      </w:r>
      <w:r w:rsidRPr="00AD5F2A">
        <w:rPr>
          <w:rFonts w:ascii="Arial" w:eastAsia="Times New Roman" w:hAnsi="Arial" w:cs="Arial"/>
          <w:i/>
          <w:iCs/>
          <w:color w:val="000000"/>
          <w:lang w:eastAsia="hr-HR"/>
        </w:rPr>
        <w:t>Srpski rječnik</w:t>
      </w:r>
      <w:r w:rsidRPr="00AD5F2A">
        <w:rPr>
          <w:rFonts w:ascii="Arial" w:eastAsia="Times New Roman" w:hAnsi="Arial" w:cs="Arial"/>
          <w:color w:val="000000"/>
          <w:lang w:eastAsia="hr-HR"/>
        </w:rPr>
        <w:t xml:space="preserve">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O narodnim pevačima</w:t>
      </w:r>
      <w:r w:rsidRPr="00AD5F2A">
        <w:rPr>
          <w:rFonts w:ascii="Arial" w:eastAsia="Times New Roman" w:hAnsi="Arial" w:cs="Arial"/>
          <w:color w:val="000000"/>
          <w:lang w:eastAsia="hr-HR"/>
        </w:rPr>
        <w:t>, V.S. Karadžić:</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pripovijetka: </w:t>
      </w:r>
      <w:r w:rsidRPr="00AD5F2A">
        <w:rPr>
          <w:rFonts w:ascii="Arial" w:eastAsia="Times New Roman" w:hAnsi="Arial" w:cs="Arial"/>
          <w:i/>
          <w:iCs/>
          <w:color w:val="000000"/>
          <w:lang w:eastAsia="hr-HR"/>
        </w:rPr>
        <w:t>Usud</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Prota Mateja Nenadović: </w:t>
      </w:r>
      <w:r w:rsidRPr="00AD5F2A">
        <w:rPr>
          <w:rFonts w:ascii="Arial" w:eastAsia="Times New Roman" w:hAnsi="Arial" w:cs="Arial"/>
          <w:i/>
          <w:iCs/>
          <w:color w:val="000000"/>
          <w:lang w:eastAsia="hr-HR"/>
        </w:rPr>
        <w:t xml:space="preserve">Memoari </w:t>
      </w:r>
      <w:r w:rsidRPr="00AD5F2A">
        <w:rPr>
          <w:rFonts w:ascii="Arial" w:eastAsia="Times New Roman" w:hAnsi="Arial" w:cs="Arial"/>
          <w:color w:val="000000"/>
          <w:lang w:eastAsia="hr-HR"/>
        </w:rPr>
        <w:t>(odlomak)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Petrović Njegoš: </w:t>
      </w:r>
      <w:r w:rsidRPr="00AD5F2A">
        <w:rPr>
          <w:rFonts w:ascii="Arial" w:eastAsia="Times New Roman" w:hAnsi="Arial" w:cs="Arial"/>
          <w:i/>
          <w:iCs/>
          <w:color w:val="000000"/>
          <w:lang w:eastAsia="hr-HR"/>
        </w:rPr>
        <w:t xml:space="preserve">Gorski vijenac </w:t>
      </w:r>
      <w:r w:rsidRPr="00AD5F2A">
        <w:rPr>
          <w:rFonts w:ascii="Arial" w:eastAsia="Times New Roman" w:hAnsi="Arial" w:cs="Arial"/>
          <w:color w:val="000000"/>
          <w:lang w:eastAsia="hr-HR"/>
        </w:rPr>
        <w:t>(odlomci)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Ljubomir Nenadović: </w:t>
      </w:r>
      <w:r w:rsidRPr="00AD5F2A">
        <w:rPr>
          <w:rFonts w:ascii="Arial" w:eastAsia="Times New Roman" w:hAnsi="Arial" w:cs="Arial"/>
          <w:i/>
          <w:iCs/>
          <w:color w:val="000000"/>
          <w:lang w:eastAsia="hr-HR"/>
        </w:rPr>
        <w:t>Pisma iz Italije</w:t>
      </w:r>
      <w:r w:rsidRPr="00AD5F2A">
        <w:rPr>
          <w:rFonts w:ascii="Arial" w:eastAsia="Times New Roman" w:hAnsi="Arial" w:cs="Arial"/>
          <w:color w:val="000000"/>
          <w:lang w:eastAsia="hr-HR"/>
        </w:rPr>
        <w:t xml:space="preserve"> (odlomci)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Lazarević: </w:t>
      </w:r>
      <w:r w:rsidRPr="00AD5F2A">
        <w:rPr>
          <w:rFonts w:ascii="Arial" w:eastAsia="Times New Roman" w:hAnsi="Arial" w:cs="Arial"/>
          <w:i/>
          <w:iCs/>
          <w:color w:val="000000"/>
          <w:lang w:eastAsia="hr-HR"/>
        </w:rPr>
        <w:t>Sve će to narod pozlatiti*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Pilipenda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Miloš Crnjanski: </w:t>
      </w:r>
      <w:r w:rsidRPr="00AD5F2A">
        <w:rPr>
          <w:rFonts w:ascii="Arial" w:eastAsia="Times New Roman" w:hAnsi="Arial" w:cs="Arial"/>
          <w:i/>
          <w:iCs/>
          <w:color w:val="000000"/>
          <w:lang w:eastAsia="hr-HR"/>
        </w:rPr>
        <w:t xml:space="preserve">Seobe </w:t>
      </w:r>
      <w:r w:rsidRPr="00AD5F2A">
        <w:rPr>
          <w:rFonts w:ascii="Arial" w:eastAsia="Times New Roman" w:hAnsi="Arial" w:cs="Arial"/>
          <w:color w:val="000000"/>
          <w:lang w:eastAsia="hr-HR"/>
        </w:rPr>
        <w:t>(odlomak)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Rastko Petrović: </w:t>
      </w:r>
      <w:r w:rsidRPr="00AD5F2A">
        <w:rPr>
          <w:rFonts w:ascii="Arial" w:eastAsia="Times New Roman" w:hAnsi="Arial" w:cs="Arial"/>
          <w:i/>
          <w:iCs/>
          <w:color w:val="000000"/>
          <w:lang w:eastAsia="hr-HR"/>
        </w:rPr>
        <w:t>Afrika</w:t>
      </w:r>
      <w:r w:rsidRPr="00AD5F2A">
        <w:rPr>
          <w:rFonts w:ascii="Arial" w:eastAsia="Times New Roman" w:hAnsi="Arial" w:cs="Arial"/>
          <w:color w:val="000000"/>
          <w:lang w:eastAsia="hr-HR"/>
        </w:rPr>
        <w:t xml:space="preserve"> (odlomci)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Kočić: </w:t>
      </w:r>
      <w:r w:rsidRPr="00AD5F2A">
        <w:rPr>
          <w:rFonts w:ascii="Arial" w:eastAsia="Times New Roman" w:hAnsi="Arial" w:cs="Arial"/>
          <w:i/>
          <w:iCs/>
          <w:color w:val="000000"/>
          <w:lang w:eastAsia="hr-HR"/>
        </w:rPr>
        <w:t>Kroz mećavu</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Uvela ruža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Kula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Doživljaji Nikoletine Bursaća (Igra)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Vida Ognjenović: </w:t>
      </w:r>
      <w:r w:rsidRPr="00AD5F2A">
        <w:rPr>
          <w:rFonts w:ascii="Arial" w:eastAsia="Times New Roman" w:hAnsi="Arial" w:cs="Arial"/>
          <w:i/>
          <w:iCs/>
          <w:color w:val="000000"/>
          <w:lang w:eastAsia="hr-HR"/>
        </w:rPr>
        <w:t>Mileva Ajnštajn</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Grozdana Olujić: </w:t>
      </w:r>
      <w:r w:rsidRPr="00AD5F2A">
        <w:rPr>
          <w:rFonts w:ascii="Arial" w:eastAsia="Times New Roman" w:hAnsi="Arial" w:cs="Arial"/>
          <w:i/>
          <w:iCs/>
          <w:color w:val="000000"/>
          <w:lang w:eastAsia="hr-HR"/>
        </w:rPr>
        <w:t>Glasam za ljubav*</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Vesna Aleksić: </w:t>
      </w:r>
      <w:r w:rsidRPr="00AD5F2A">
        <w:rPr>
          <w:rFonts w:ascii="Arial" w:eastAsia="Times New Roman" w:hAnsi="Arial" w:cs="Arial"/>
          <w:i/>
          <w:iCs/>
          <w:color w:val="000000"/>
          <w:lang w:eastAsia="hr-HR"/>
        </w:rPr>
        <w:t>Marija Modiljani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suvremene srpske poezije</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Drama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Sumnjivo lice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Danilo Kiš: </w:t>
      </w:r>
      <w:r w:rsidRPr="00AD5F2A">
        <w:rPr>
          <w:rFonts w:ascii="Arial" w:eastAsia="Times New Roman" w:hAnsi="Arial" w:cs="Arial"/>
          <w:i/>
          <w:iCs/>
          <w:color w:val="000000"/>
          <w:lang w:eastAsia="hr-HR"/>
        </w:rPr>
        <w:t>Noć i magla</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Dopunski izbor</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Vladan Desnica: </w:t>
      </w:r>
      <w:r w:rsidRPr="00AD5F2A">
        <w:rPr>
          <w:rFonts w:ascii="Arial" w:eastAsia="Times New Roman" w:hAnsi="Arial" w:cs="Arial"/>
          <w:i/>
          <w:iCs/>
          <w:color w:val="000000"/>
          <w:lang w:eastAsia="hr-HR"/>
        </w:rPr>
        <w:t>Pravda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Milorad Pavić: </w:t>
      </w:r>
      <w:r w:rsidRPr="00AD5F2A">
        <w:rPr>
          <w:rFonts w:ascii="Arial" w:eastAsia="Times New Roman" w:hAnsi="Arial" w:cs="Arial"/>
          <w:i/>
          <w:iCs/>
          <w:color w:val="000000"/>
          <w:lang w:eastAsia="hr-HR"/>
        </w:rPr>
        <w:t>Predeo slikan čajem</w:t>
      </w:r>
      <w:r w:rsidRPr="00AD5F2A">
        <w:rPr>
          <w:rFonts w:ascii="Arial" w:eastAsia="Times New Roman" w:hAnsi="Arial" w:cs="Arial"/>
          <w:color w:val="000000"/>
          <w:lang w:eastAsia="hr-HR"/>
        </w:rPr>
        <w:t xml:space="preserve"> (odlomak o putovanju Atanasija Svilara na Svetu goru)</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Matija Bećković: </w:t>
      </w:r>
      <w:r w:rsidRPr="00AD5F2A">
        <w:rPr>
          <w:rFonts w:ascii="Arial" w:eastAsia="Times New Roman" w:hAnsi="Arial" w:cs="Arial"/>
          <w:i/>
          <w:iCs/>
          <w:color w:val="000000"/>
          <w:lang w:eastAsia="hr-HR"/>
        </w:rPr>
        <w:t>Priča o Svetom Savi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Kovačević: </w:t>
      </w:r>
      <w:r w:rsidRPr="00AD5F2A">
        <w:rPr>
          <w:rFonts w:ascii="Arial" w:eastAsia="Times New Roman" w:hAnsi="Arial" w:cs="Arial"/>
          <w:i/>
          <w:iCs/>
          <w:color w:val="000000"/>
          <w:lang w:eastAsia="hr-HR"/>
        </w:rPr>
        <w:t>Ko to tamo peva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Ne tuguj bronzana stražo; Osma ofanziva</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Borislav Mihajlović: </w:t>
      </w:r>
      <w:r w:rsidRPr="00AD5F2A">
        <w:rPr>
          <w:rFonts w:ascii="Arial" w:eastAsia="Times New Roman" w:hAnsi="Arial" w:cs="Arial"/>
          <w:i/>
          <w:iCs/>
          <w:color w:val="000000"/>
          <w:lang w:eastAsia="hr-HR"/>
        </w:rPr>
        <w:t>Banović Strahinja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antologija srpske ljubavne lirike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Slobodan Stanišić: </w:t>
      </w:r>
      <w:r w:rsidRPr="00AD5F2A">
        <w:rPr>
          <w:rFonts w:ascii="Arial" w:eastAsia="Times New Roman" w:hAnsi="Arial" w:cs="Arial"/>
          <w:i/>
          <w:iCs/>
          <w:color w:val="000000"/>
          <w:lang w:eastAsia="hr-HR"/>
        </w:rPr>
        <w:t>Tango za troje</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Ivana Lukić: </w:t>
      </w:r>
      <w:r w:rsidRPr="00AD5F2A">
        <w:rPr>
          <w:rFonts w:ascii="Arial" w:eastAsia="Times New Roman" w:hAnsi="Arial" w:cs="Arial"/>
          <w:i/>
          <w:iCs/>
          <w:color w:val="000000"/>
          <w:lang w:eastAsia="hr-HR"/>
        </w:rPr>
        <w:t>(Ne) pitaj me kako sam</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Gradimir Stojković: </w:t>
      </w:r>
      <w:r w:rsidRPr="00AD5F2A">
        <w:rPr>
          <w:rFonts w:ascii="Arial" w:eastAsia="Times New Roman" w:hAnsi="Arial" w:cs="Arial"/>
          <w:i/>
          <w:iCs/>
          <w:color w:val="000000"/>
          <w:lang w:eastAsia="hr-HR"/>
        </w:rPr>
        <w:t>Sve moje gluposti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Đorđe Radišić: izbor iz poezije</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u w:val="single"/>
          <w:lang w:eastAsia="hr-HR"/>
        </w:rPr>
        <w:t>Neknjiževni tekstovi  </w:t>
      </w:r>
      <w:r w:rsidRPr="00AD5F2A">
        <w:rPr>
          <w:rFonts w:ascii="Arial" w:eastAsia="Times New Roman" w:hAnsi="Arial" w:cs="Arial"/>
          <w:color w:val="000000"/>
          <w:lang w:eastAsia="hr-HR"/>
        </w:rPr>
        <w:t>  </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Miodrag Popović: </w:t>
      </w:r>
      <w:r w:rsidRPr="00AD5F2A">
        <w:rPr>
          <w:rFonts w:ascii="Arial" w:eastAsia="Times New Roman" w:hAnsi="Arial" w:cs="Arial"/>
          <w:i/>
          <w:iCs/>
          <w:color w:val="000000"/>
          <w:lang w:eastAsia="hr-HR"/>
        </w:rPr>
        <w:t>Vuk Stefanović Karadžić</w:t>
      </w:r>
      <w:r w:rsidRPr="00AD5F2A">
        <w:rPr>
          <w:rFonts w:ascii="Arial" w:eastAsia="Times New Roman" w:hAnsi="Arial" w:cs="Arial"/>
          <w:color w:val="000000"/>
          <w:lang w:eastAsia="hr-HR"/>
        </w:rPr>
        <w:t xml:space="preserve"> (odlomci)</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Isidora Sekulić: </w:t>
      </w:r>
      <w:r w:rsidRPr="00AD5F2A">
        <w:rPr>
          <w:rFonts w:ascii="Arial" w:eastAsia="Times New Roman" w:hAnsi="Arial" w:cs="Arial"/>
          <w:i/>
          <w:iCs/>
          <w:color w:val="000000"/>
          <w:lang w:eastAsia="hr-HR"/>
        </w:rPr>
        <w:t>Carsko dostojanstvo jezika</w:t>
      </w:r>
      <w:r w:rsidRPr="00AD5F2A">
        <w:rPr>
          <w:rFonts w:ascii="Arial" w:eastAsia="Times New Roman" w:hAnsi="Arial" w:cs="Arial"/>
          <w:color w:val="000000"/>
          <w:lang w:eastAsia="hr-HR"/>
        </w:rPr>
        <w:t xml:space="preserve"> (odlomak), </w:t>
      </w:r>
      <w:r w:rsidRPr="00AD5F2A">
        <w:rPr>
          <w:rFonts w:ascii="Arial" w:eastAsia="Times New Roman" w:hAnsi="Arial" w:cs="Arial"/>
          <w:i/>
          <w:iCs/>
          <w:color w:val="000000"/>
          <w:lang w:eastAsia="hr-HR"/>
        </w:rPr>
        <w:t>Srpski narodni jezik, bolje reći govor</w:t>
      </w:r>
      <w:r w:rsidRPr="00AD5F2A">
        <w:rPr>
          <w:rFonts w:ascii="Arial" w:eastAsia="Times New Roman" w:hAnsi="Arial" w:cs="Arial"/>
          <w:color w:val="000000"/>
          <w:lang w:eastAsia="hr-HR"/>
        </w:rPr>
        <w:t xml:space="preserve"> (odlomak) ili esej po izboru</w:t>
      </w:r>
    </w:p>
    <w:p w:rsidR="0076074D" w:rsidRPr="00AD5F2A" w:rsidRDefault="0076074D" w:rsidP="0076074D">
      <w:pPr>
        <w:spacing w:after="0" w:line="240" w:lineRule="auto"/>
        <w:jc w:val="both"/>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Š. Kulišić, Ž. Petrović, N. Pantelić: </w:t>
      </w:r>
      <w:r w:rsidRPr="00AD5F2A">
        <w:rPr>
          <w:rFonts w:ascii="Arial" w:eastAsia="Times New Roman" w:hAnsi="Arial" w:cs="Arial"/>
          <w:i/>
          <w:iCs/>
          <w:color w:val="000000"/>
          <w:lang w:eastAsia="hr-HR"/>
        </w:rPr>
        <w:t xml:space="preserve">Srpski mitološki rečnik </w:t>
      </w:r>
      <w:r w:rsidRPr="00AD5F2A">
        <w:rPr>
          <w:rFonts w:ascii="Arial" w:eastAsia="Times New Roman" w:hAnsi="Arial" w:cs="Arial"/>
          <w:color w:val="000000"/>
          <w:lang w:eastAsia="hr-HR"/>
        </w:rPr>
        <w:t>(izbor)</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GIMNAZIJA</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1. razred</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O priči i pričanju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Viša je gora od gore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Devojačka molba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Sunce se djevojkom ženi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Zvezde</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Narodna epska pjesma, </w:t>
      </w:r>
      <w:r w:rsidRPr="00AD5F2A">
        <w:rPr>
          <w:rFonts w:ascii="Arial" w:eastAsia="Times New Roman" w:hAnsi="Arial" w:cs="Arial"/>
          <w:i/>
          <w:iCs/>
          <w:color w:val="000000"/>
          <w:lang w:eastAsia="hr-HR"/>
        </w:rPr>
        <w:t>Banović Strahinja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Narodna balada,</w:t>
      </w:r>
      <w:r w:rsidRPr="00AD5F2A">
        <w:rPr>
          <w:rFonts w:ascii="Arial" w:eastAsia="Times New Roman" w:hAnsi="Arial" w:cs="Arial"/>
          <w:i/>
          <w:iCs/>
          <w:color w:val="000000"/>
          <w:lang w:eastAsia="hr-HR"/>
        </w:rPr>
        <w:t xml:space="preserve"> Ženidba Milića barjaktara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romansa, </w:t>
      </w:r>
      <w:r w:rsidRPr="00AD5F2A">
        <w:rPr>
          <w:rFonts w:ascii="Arial" w:eastAsia="Times New Roman" w:hAnsi="Arial" w:cs="Arial"/>
          <w:i/>
          <w:iCs/>
          <w:color w:val="000000"/>
          <w:lang w:eastAsia="hr-HR"/>
        </w:rPr>
        <w:t>Stojan i Ljiljana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bajka, </w:t>
      </w:r>
      <w:r w:rsidRPr="00AD5F2A">
        <w:rPr>
          <w:rFonts w:ascii="Arial" w:eastAsia="Times New Roman" w:hAnsi="Arial" w:cs="Arial"/>
          <w:i/>
          <w:iCs/>
          <w:color w:val="000000"/>
          <w:lang w:eastAsia="hr-HR"/>
        </w:rPr>
        <w:t>Zlatna jabuka i devet paunica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pripovijetka, </w:t>
      </w:r>
      <w:r w:rsidRPr="00AD5F2A">
        <w:rPr>
          <w:rFonts w:ascii="Arial" w:eastAsia="Times New Roman" w:hAnsi="Arial" w:cs="Arial"/>
          <w:i/>
          <w:iCs/>
          <w:color w:val="000000"/>
          <w:lang w:eastAsia="hr-HR"/>
        </w:rPr>
        <w:t>Djevojka brža od konja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Ćorkan i Švabica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Pilipenda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Moma Kapor, </w:t>
      </w:r>
      <w:r w:rsidRPr="00AD5F2A">
        <w:rPr>
          <w:rFonts w:ascii="Arial" w:eastAsia="Times New Roman" w:hAnsi="Arial" w:cs="Arial"/>
          <w:i/>
          <w:iCs/>
          <w:color w:val="000000"/>
          <w:lang w:eastAsia="hr-HR"/>
        </w:rPr>
        <w:t xml:space="preserve">Beleške jedne Ane* </w:t>
      </w:r>
      <w:r w:rsidRPr="00AD5F2A">
        <w:rPr>
          <w:rFonts w:ascii="Arial" w:eastAsia="Times New Roman" w:hAnsi="Arial" w:cs="Arial"/>
          <w:color w:val="000000"/>
          <w:lang w:eastAsia="hr-HR"/>
        </w:rPr>
        <w:t>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Gospođa ministarka*    </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Srpska djevojka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Jablanova moba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Zao gospodar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Kletva za kletvom</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Narodna epska pjesma,</w:t>
      </w:r>
      <w:r w:rsidRPr="00AD5F2A">
        <w:rPr>
          <w:rFonts w:ascii="Arial" w:eastAsia="Times New Roman" w:hAnsi="Arial" w:cs="Arial"/>
          <w:i/>
          <w:iCs/>
          <w:color w:val="000000"/>
          <w:lang w:eastAsia="hr-HR"/>
        </w:rPr>
        <w:t xml:space="preserve"> Ženidba kralja Vukašina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Uroš i Mrnjavčevići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Zidanje Skadra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Kneževa večera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Sluga Milutin</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Kosovka devojka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Narodna epska pjesma,</w:t>
      </w:r>
      <w:r w:rsidRPr="00AD5F2A">
        <w:rPr>
          <w:rFonts w:ascii="Arial" w:eastAsia="Times New Roman" w:hAnsi="Arial" w:cs="Arial"/>
          <w:i/>
          <w:iCs/>
          <w:color w:val="000000"/>
          <w:lang w:eastAsia="hr-HR"/>
        </w:rPr>
        <w:t xml:space="preserve"> Dioba Jakšića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Marko pije uz ramazan vino  </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Marko Kraljević i vila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Ropstvo Janković Stojana     </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Starina Novak i knez Bogosav</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Početak bun</w:t>
      </w:r>
      <w:r w:rsidRPr="00AD5F2A">
        <w:rPr>
          <w:rFonts w:ascii="Arial" w:eastAsia="Times New Roman" w:hAnsi="Arial" w:cs="Arial"/>
          <w:color w:val="000000"/>
          <w:lang w:eastAsia="hr-HR"/>
        </w:rPr>
        <w:t>e protiv dahija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priča, </w:t>
      </w:r>
      <w:r w:rsidRPr="00AD5F2A">
        <w:rPr>
          <w:rFonts w:ascii="Arial" w:eastAsia="Times New Roman" w:hAnsi="Arial" w:cs="Arial"/>
          <w:i/>
          <w:iCs/>
          <w:color w:val="000000"/>
          <w:lang w:eastAsia="hr-HR"/>
        </w:rPr>
        <w:t>Era s onoga sveta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narodne poezije (epske, lirske i lirsko-epske pjesme)*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narodne proze*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Usmena predaja o Svetom Savi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Biblija</w:t>
      </w:r>
      <w:r w:rsidRPr="00AD5F2A">
        <w:rPr>
          <w:rFonts w:ascii="Arial" w:eastAsia="Times New Roman" w:hAnsi="Arial" w:cs="Arial"/>
          <w:color w:val="000000"/>
          <w:lang w:eastAsia="hr-HR"/>
        </w:rPr>
        <w:t xml:space="preserve">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Crnorizac Hrabar, </w:t>
      </w:r>
      <w:r w:rsidRPr="00AD5F2A">
        <w:rPr>
          <w:rFonts w:ascii="Arial" w:eastAsia="Times New Roman" w:hAnsi="Arial" w:cs="Arial"/>
          <w:i/>
          <w:iCs/>
          <w:color w:val="000000"/>
          <w:lang w:eastAsia="hr-HR"/>
        </w:rPr>
        <w:t>Slovo o pismenima     </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Miroslavljevo jevanđelje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Sveti Sava, </w:t>
      </w:r>
      <w:r w:rsidRPr="00AD5F2A">
        <w:rPr>
          <w:rFonts w:ascii="Arial" w:eastAsia="Times New Roman" w:hAnsi="Arial" w:cs="Arial"/>
          <w:i/>
          <w:iCs/>
          <w:color w:val="000000"/>
          <w:lang w:eastAsia="hr-HR"/>
        </w:rPr>
        <w:t xml:space="preserve">Žitije Svetoga Simeona </w:t>
      </w:r>
      <w:r w:rsidRPr="00AD5F2A">
        <w:rPr>
          <w:rFonts w:ascii="Arial" w:eastAsia="Times New Roman" w:hAnsi="Arial" w:cs="Arial"/>
          <w:color w:val="000000"/>
          <w:lang w:eastAsia="hr-HR"/>
        </w:rPr>
        <w:t xml:space="preserve">(odlomak)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Teodosije Hilandarac, </w:t>
      </w:r>
      <w:r w:rsidRPr="00AD5F2A">
        <w:rPr>
          <w:rFonts w:ascii="Arial" w:eastAsia="Times New Roman" w:hAnsi="Arial" w:cs="Arial"/>
          <w:i/>
          <w:iCs/>
          <w:color w:val="000000"/>
          <w:lang w:eastAsia="hr-HR"/>
        </w:rPr>
        <w:t xml:space="preserve">Žitije Svetog Save </w:t>
      </w:r>
      <w:r w:rsidRPr="00AD5F2A">
        <w:rPr>
          <w:rFonts w:ascii="Arial" w:eastAsia="Times New Roman" w:hAnsi="Arial" w:cs="Arial"/>
          <w:color w:val="000000"/>
          <w:lang w:eastAsia="hr-HR"/>
        </w:rPr>
        <w:t xml:space="preserve">(odlomak)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Jefimija, </w:t>
      </w:r>
      <w:r w:rsidRPr="00AD5F2A">
        <w:rPr>
          <w:rFonts w:ascii="Arial" w:eastAsia="Times New Roman" w:hAnsi="Arial" w:cs="Arial"/>
          <w:i/>
          <w:iCs/>
          <w:color w:val="000000"/>
          <w:lang w:eastAsia="hr-HR"/>
        </w:rPr>
        <w:t>Pohvala Svetom knezu Lazaru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Despot Stefan Lazarević, </w:t>
      </w:r>
      <w:r w:rsidRPr="00AD5F2A">
        <w:rPr>
          <w:rFonts w:ascii="Arial" w:eastAsia="Times New Roman" w:hAnsi="Arial" w:cs="Arial"/>
          <w:i/>
          <w:iCs/>
          <w:color w:val="000000"/>
          <w:lang w:eastAsia="hr-HR"/>
        </w:rPr>
        <w:t>Slovo ljubve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Konstantin Filozof, </w:t>
      </w:r>
      <w:r w:rsidRPr="00AD5F2A">
        <w:rPr>
          <w:rFonts w:ascii="Arial" w:eastAsia="Times New Roman" w:hAnsi="Arial" w:cs="Arial"/>
          <w:i/>
          <w:iCs/>
          <w:color w:val="000000"/>
          <w:lang w:eastAsia="hr-HR"/>
        </w:rPr>
        <w:t>Život Stefana Lazarevića, despota srpskog</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2. razred</w:t>
      </w:r>
      <w:r w:rsidRPr="00AD5F2A">
        <w:rPr>
          <w:rFonts w:ascii="Arial" w:eastAsia="Times New Roman" w:hAnsi="Arial" w:cs="Arial"/>
          <w:color w:val="000000"/>
          <w:lang w:eastAsia="hr-HR"/>
        </w:rPr>
        <w:t xml:space="preserve">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Gavril Stefanović Venclović, </w:t>
      </w:r>
      <w:r w:rsidRPr="00AD5F2A">
        <w:rPr>
          <w:rFonts w:ascii="Arial" w:eastAsia="Times New Roman" w:hAnsi="Arial" w:cs="Arial"/>
          <w:i/>
          <w:iCs/>
          <w:color w:val="000000"/>
          <w:lang w:eastAsia="hr-HR"/>
        </w:rPr>
        <w:t>Beseda šajkašima i druge besede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Gavril Stefanović Venclović, </w:t>
      </w:r>
      <w:r w:rsidRPr="00AD5F2A">
        <w:rPr>
          <w:rFonts w:ascii="Arial" w:eastAsia="Times New Roman" w:hAnsi="Arial" w:cs="Arial"/>
          <w:i/>
          <w:iCs/>
          <w:color w:val="000000"/>
          <w:lang w:eastAsia="hr-HR"/>
        </w:rPr>
        <w:t>Crni bivo u srcu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Zaharija Orfelin, </w:t>
      </w:r>
      <w:r w:rsidRPr="00AD5F2A">
        <w:rPr>
          <w:rFonts w:ascii="Arial" w:eastAsia="Times New Roman" w:hAnsi="Arial" w:cs="Arial"/>
          <w:i/>
          <w:iCs/>
          <w:color w:val="000000"/>
          <w:lang w:eastAsia="hr-HR"/>
        </w:rPr>
        <w:t>Plač Serbiji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Zaharija Orfelin, </w:t>
      </w:r>
      <w:r w:rsidRPr="00AD5F2A">
        <w:rPr>
          <w:rFonts w:ascii="Arial" w:eastAsia="Times New Roman" w:hAnsi="Arial" w:cs="Arial"/>
          <w:i/>
          <w:iCs/>
          <w:color w:val="000000"/>
          <w:lang w:eastAsia="hr-HR"/>
        </w:rPr>
        <w:t>Predgovor Slavenoserbskom magazinu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Pismo Haralampiju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Vostani Serbije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Život i priključenija</w:t>
      </w:r>
      <w:r w:rsidRPr="00AD5F2A">
        <w:rPr>
          <w:rFonts w:ascii="Arial" w:eastAsia="Times New Roman" w:hAnsi="Arial" w:cs="Arial"/>
          <w:color w:val="000000"/>
          <w:lang w:eastAsia="hr-HR"/>
        </w:rPr>
        <w:t>, prvi dio*</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Lukijan Mušicki,</w:t>
      </w:r>
      <w:r w:rsidRPr="00AD5F2A">
        <w:rPr>
          <w:rFonts w:ascii="Arial" w:eastAsia="Times New Roman" w:hAnsi="Arial" w:cs="Arial"/>
          <w:i/>
          <w:iCs/>
          <w:color w:val="000000"/>
          <w:lang w:eastAsia="hr-HR"/>
        </w:rPr>
        <w:t xml:space="preserve"> Glas harfe šišatovačke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Lukijan Mušicki, </w:t>
      </w:r>
      <w:r w:rsidRPr="00AD5F2A">
        <w:rPr>
          <w:rFonts w:ascii="Arial" w:eastAsia="Times New Roman" w:hAnsi="Arial" w:cs="Arial"/>
          <w:i/>
          <w:iCs/>
          <w:color w:val="000000"/>
          <w:lang w:eastAsia="hr-HR"/>
        </w:rPr>
        <w:t>K samom sebi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Sterija Popović, </w:t>
      </w:r>
      <w:r w:rsidRPr="00AD5F2A">
        <w:rPr>
          <w:rFonts w:ascii="Arial" w:eastAsia="Times New Roman" w:hAnsi="Arial" w:cs="Arial"/>
          <w:i/>
          <w:iCs/>
          <w:color w:val="000000"/>
          <w:lang w:eastAsia="hr-HR"/>
        </w:rPr>
        <w:t>Tvrdica*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Sterija Popović, </w:t>
      </w:r>
      <w:r w:rsidRPr="00AD5F2A">
        <w:rPr>
          <w:rFonts w:ascii="Arial" w:eastAsia="Times New Roman" w:hAnsi="Arial" w:cs="Arial"/>
          <w:i/>
          <w:iCs/>
          <w:color w:val="000000"/>
          <w:lang w:eastAsia="hr-HR"/>
        </w:rPr>
        <w:t>Spomen putovanja po Dunavu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Vuk Stefanović Karadžić:</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Predgovor Srpskom rječniku 1818. godine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Srpski rječnik</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O podjeli i postanju narodnih umotvorina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lastRenderedPageBreak/>
        <w:t>Kritika romana Ljubomir u Jelisiumu</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Žitije Ajduk - Veljka Petrovića</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Petrović Njegoš, </w:t>
      </w:r>
      <w:r w:rsidRPr="00AD5F2A">
        <w:rPr>
          <w:rFonts w:ascii="Arial" w:eastAsia="Times New Roman" w:hAnsi="Arial" w:cs="Arial"/>
          <w:i/>
          <w:iCs/>
          <w:color w:val="000000"/>
          <w:lang w:eastAsia="hr-HR"/>
        </w:rPr>
        <w:t>Gorski vijenac*</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Petrović Njegoš, </w:t>
      </w:r>
      <w:r w:rsidRPr="00AD5F2A">
        <w:rPr>
          <w:rFonts w:ascii="Arial" w:eastAsia="Times New Roman" w:hAnsi="Arial" w:cs="Arial"/>
          <w:i/>
          <w:iCs/>
          <w:color w:val="000000"/>
          <w:lang w:eastAsia="hr-HR"/>
        </w:rPr>
        <w:t>Noć skuplja vijeka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w:t>
      </w:r>
      <w:r w:rsidRPr="00AD5F2A">
        <w:rPr>
          <w:rFonts w:ascii="Arial" w:eastAsia="Times New Roman" w:hAnsi="Arial" w:cs="Arial"/>
          <w:i/>
          <w:iCs/>
          <w:color w:val="000000"/>
          <w:lang w:eastAsia="hr-HR"/>
        </w:rPr>
        <w:t>Đački rastanak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w:t>
      </w:r>
      <w:r w:rsidRPr="00AD5F2A">
        <w:rPr>
          <w:rFonts w:ascii="Arial" w:eastAsia="Times New Roman" w:hAnsi="Arial" w:cs="Arial"/>
          <w:i/>
          <w:iCs/>
          <w:color w:val="000000"/>
          <w:lang w:eastAsia="hr-HR"/>
        </w:rPr>
        <w:t>Kad mlidija’ umreti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w:t>
      </w:r>
      <w:r w:rsidRPr="00AD5F2A">
        <w:rPr>
          <w:rFonts w:ascii="Arial" w:eastAsia="Times New Roman" w:hAnsi="Arial" w:cs="Arial"/>
          <w:i/>
          <w:iCs/>
          <w:color w:val="000000"/>
          <w:lang w:eastAsia="hr-HR"/>
        </w:rPr>
        <w:t>Devojka na studencu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w:t>
      </w:r>
      <w:r w:rsidRPr="00AD5F2A">
        <w:rPr>
          <w:rFonts w:ascii="Arial" w:eastAsia="Times New Roman" w:hAnsi="Arial" w:cs="Arial"/>
          <w:i/>
          <w:iCs/>
          <w:color w:val="000000"/>
          <w:lang w:eastAsia="hr-HR"/>
        </w:rPr>
        <w:t>Vragolije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Đura Jakšić, </w:t>
      </w:r>
      <w:r w:rsidRPr="00AD5F2A">
        <w:rPr>
          <w:rFonts w:ascii="Arial" w:eastAsia="Times New Roman" w:hAnsi="Arial" w:cs="Arial"/>
          <w:i/>
          <w:iCs/>
          <w:color w:val="000000"/>
          <w:lang w:eastAsia="hr-HR"/>
        </w:rPr>
        <w:t>Pesme (Orao, Na Liparu, Ja sam stena)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Đura Jakšić </w:t>
      </w:r>
      <w:r w:rsidRPr="00AD5F2A">
        <w:rPr>
          <w:rFonts w:ascii="Arial" w:eastAsia="Times New Roman" w:hAnsi="Arial" w:cs="Arial"/>
          <w:i/>
          <w:iCs/>
          <w:color w:val="000000"/>
          <w:lang w:eastAsia="hr-HR"/>
        </w:rPr>
        <w:t>Jelisaveta, kneginja crnogorska</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Jovan Jovanović Zmaj,</w:t>
      </w:r>
      <w:r w:rsidRPr="00AD5F2A">
        <w:rPr>
          <w:rFonts w:ascii="Arial" w:eastAsia="Times New Roman" w:hAnsi="Arial" w:cs="Arial"/>
          <w:i/>
          <w:iCs/>
          <w:color w:val="000000"/>
          <w:lang w:eastAsia="hr-HR"/>
        </w:rPr>
        <w:t xml:space="preserve"> Đulići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Đulići uveoci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Jututunska narodna himna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Kostić, </w:t>
      </w:r>
      <w:r w:rsidRPr="00AD5F2A">
        <w:rPr>
          <w:rFonts w:ascii="Arial" w:eastAsia="Times New Roman" w:hAnsi="Arial" w:cs="Arial"/>
          <w:i/>
          <w:iCs/>
          <w:color w:val="000000"/>
          <w:lang w:eastAsia="hr-HR"/>
        </w:rPr>
        <w:t>Među javom i med snom</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Laza Kostić,</w:t>
      </w:r>
      <w:r w:rsidRPr="00AD5F2A">
        <w:rPr>
          <w:rFonts w:ascii="Arial" w:eastAsia="Times New Roman" w:hAnsi="Arial" w:cs="Arial"/>
          <w:i/>
          <w:iCs/>
          <w:color w:val="000000"/>
          <w:lang w:eastAsia="hr-HR"/>
        </w:rPr>
        <w:t xml:space="preserve"> Santa Maria della Salute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Kostić, </w:t>
      </w:r>
      <w:r w:rsidRPr="00AD5F2A">
        <w:rPr>
          <w:rFonts w:ascii="Arial" w:eastAsia="Times New Roman" w:hAnsi="Arial" w:cs="Arial"/>
          <w:i/>
          <w:iCs/>
          <w:color w:val="000000"/>
          <w:lang w:eastAsia="hr-HR"/>
        </w:rPr>
        <w:t>Maksim Crnojević*</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Preradović, </w:t>
      </w:r>
      <w:r w:rsidRPr="00AD5F2A">
        <w:rPr>
          <w:rFonts w:ascii="Arial" w:eastAsia="Times New Roman" w:hAnsi="Arial" w:cs="Arial"/>
          <w:i/>
          <w:iCs/>
          <w:color w:val="000000"/>
          <w:lang w:eastAsia="hr-HR"/>
        </w:rPr>
        <w:t>Pesme (Mrtva ljubav, Jezik roda moga)</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3. razred</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Svetozar Marković, </w:t>
      </w:r>
      <w:r w:rsidRPr="00AD5F2A">
        <w:rPr>
          <w:rFonts w:ascii="Arial" w:eastAsia="Times New Roman" w:hAnsi="Arial" w:cs="Arial"/>
          <w:i/>
          <w:iCs/>
          <w:color w:val="000000"/>
          <w:lang w:eastAsia="hr-HR"/>
        </w:rPr>
        <w:t>Pevanje i mišljenje</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Svetozar Marković, </w:t>
      </w:r>
      <w:r w:rsidRPr="00AD5F2A">
        <w:rPr>
          <w:rFonts w:ascii="Arial" w:eastAsia="Times New Roman" w:hAnsi="Arial" w:cs="Arial"/>
          <w:i/>
          <w:iCs/>
          <w:color w:val="000000"/>
          <w:lang w:eastAsia="hr-HR"/>
        </w:rPr>
        <w:t>Realnost u poeziji</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Jakov Ignjatović, </w:t>
      </w:r>
      <w:r w:rsidRPr="00AD5F2A">
        <w:rPr>
          <w:rFonts w:ascii="Arial" w:eastAsia="Times New Roman" w:hAnsi="Arial" w:cs="Arial"/>
          <w:i/>
          <w:iCs/>
          <w:color w:val="000000"/>
          <w:lang w:eastAsia="hr-HR"/>
        </w:rPr>
        <w:t>Večiti mladoženja*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Milovan Đ. Glišić, </w:t>
      </w:r>
      <w:r w:rsidRPr="00AD5F2A">
        <w:rPr>
          <w:rFonts w:ascii="Arial" w:eastAsia="Times New Roman" w:hAnsi="Arial" w:cs="Arial"/>
          <w:i/>
          <w:iCs/>
          <w:color w:val="000000"/>
          <w:lang w:eastAsia="hr-HR"/>
        </w:rPr>
        <w:t>Glava šećera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Lazarević, </w:t>
      </w:r>
      <w:r w:rsidRPr="00AD5F2A">
        <w:rPr>
          <w:rFonts w:ascii="Arial" w:eastAsia="Times New Roman" w:hAnsi="Arial" w:cs="Arial"/>
          <w:i/>
          <w:iCs/>
          <w:color w:val="000000"/>
          <w:lang w:eastAsia="hr-HR"/>
        </w:rPr>
        <w:t>Vetar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Lazarević, </w:t>
      </w:r>
      <w:r w:rsidRPr="00AD5F2A">
        <w:rPr>
          <w:rFonts w:ascii="Arial" w:eastAsia="Times New Roman" w:hAnsi="Arial" w:cs="Arial"/>
          <w:i/>
          <w:iCs/>
          <w:color w:val="000000"/>
          <w:lang w:eastAsia="hr-HR"/>
        </w:rPr>
        <w:t>Prvi put s ocem na jutrenje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Sremac, </w:t>
      </w:r>
      <w:r w:rsidRPr="00AD5F2A">
        <w:rPr>
          <w:rFonts w:ascii="Arial" w:eastAsia="Times New Roman" w:hAnsi="Arial" w:cs="Arial"/>
          <w:i/>
          <w:iCs/>
          <w:color w:val="000000"/>
          <w:lang w:eastAsia="hr-HR"/>
        </w:rPr>
        <w:t>Zona Zamfirova*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Povareta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Beogradske pripovetke</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Simo Matavulj,</w:t>
      </w:r>
      <w:r w:rsidRPr="00AD5F2A">
        <w:rPr>
          <w:rFonts w:ascii="Arial" w:eastAsia="Times New Roman" w:hAnsi="Arial" w:cs="Arial"/>
          <w:i/>
          <w:iCs/>
          <w:color w:val="000000"/>
          <w:lang w:eastAsia="hr-HR"/>
        </w:rPr>
        <w:t xml:space="preserve"> Bakonja fra Brne</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Radoje Domanović, </w:t>
      </w:r>
      <w:r w:rsidRPr="00AD5F2A">
        <w:rPr>
          <w:rFonts w:ascii="Arial" w:eastAsia="Times New Roman" w:hAnsi="Arial" w:cs="Arial"/>
          <w:i/>
          <w:iCs/>
          <w:color w:val="000000"/>
          <w:lang w:eastAsia="hr-HR"/>
        </w:rPr>
        <w:t>Danga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Radoje Domanović, </w:t>
      </w:r>
      <w:r w:rsidRPr="00AD5F2A">
        <w:rPr>
          <w:rFonts w:ascii="Arial" w:eastAsia="Times New Roman" w:hAnsi="Arial" w:cs="Arial"/>
          <w:i/>
          <w:iCs/>
          <w:color w:val="000000"/>
          <w:lang w:eastAsia="hr-HR"/>
        </w:rPr>
        <w:t>Vođa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Narodni poslanik/Pokojnik*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Vojislav Ilić, </w:t>
      </w:r>
      <w:r w:rsidRPr="00AD5F2A">
        <w:rPr>
          <w:rFonts w:ascii="Arial" w:eastAsia="Times New Roman" w:hAnsi="Arial" w:cs="Arial"/>
          <w:i/>
          <w:iCs/>
          <w:color w:val="000000"/>
          <w:lang w:eastAsia="hr-HR"/>
        </w:rPr>
        <w:t>Pesme (Tibulo, Jutro na Hisaru, Sivo, sumorno nebo, U poznu jesen, Zapušteni istočnik)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Svetolik Ranković, </w:t>
      </w:r>
      <w:r w:rsidRPr="00AD5F2A">
        <w:rPr>
          <w:rFonts w:ascii="Arial" w:eastAsia="Times New Roman" w:hAnsi="Arial" w:cs="Arial"/>
          <w:i/>
          <w:iCs/>
          <w:color w:val="000000"/>
          <w:lang w:eastAsia="hr-HR"/>
        </w:rPr>
        <w:t>Seoska učiteljica*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Bogdan Popović, </w:t>
      </w:r>
      <w:r w:rsidRPr="00AD5F2A">
        <w:rPr>
          <w:rFonts w:ascii="Arial" w:eastAsia="Times New Roman" w:hAnsi="Arial" w:cs="Arial"/>
          <w:i/>
          <w:iCs/>
          <w:color w:val="000000"/>
          <w:lang w:eastAsia="hr-HR"/>
        </w:rPr>
        <w:t>Predgovor Antologiji novije srpske lirike</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 Šantić, </w:t>
      </w:r>
      <w:r w:rsidRPr="00AD5F2A">
        <w:rPr>
          <w:rFonts w:ascii="Arial" w:eastAsia="Times New Roman" w:hAnsi="Arial" w:cs="Arial"/>
          <w:i/>
          <w:iCs/>
          <w:color w:val="000000"/>
          <w:lang w:eastAsia="hr-HR"/>
        </w:rPr>
        <w:t>Ostajte ovdje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 Šantić, </w:t>
      </w:r>
      <w:r w:rsidRPr="00AD5F2A">
        <w:rPr>
          <w:rFonts w:ascii="Arial" w:eastAsia="Times New Roman" w:hAnsi="Arial" w:cs="Arial"/>
          <w:i/>
          <w:iCs/>
          <w:color w:val="000000"/>
          <w:lang w:eastAsia="hr-HR"/>
        </w:rPr>
        <w:t>Pretprazničko veče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 Šantić, </w:t>
      </w:r>
      <w:r w:rsidRPr="00AD5F2A">
        <w:rPr>
          <w:rFonts w:ascii="Arial" w:eastAsia="Times New Roman" w:hAnsi="Arial" w:cs="Arial"/>
          <w:i/>
          <w:iCs/>
          <w:color w:val="000000"/>
          <w:lang w:eastAsia="hr-HR"/>
        </w:rPr>
        <w:t>Veče na školju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 Šantić, </w:t>
      </w:r>
      <w:r w:rsidRPr="00AD5F2A">
        <w:rPr>
          <w:rFonts w:ascii="Arial" w:eastAsia="Times New Roman" w:hAnsi="Arial" w:cs="Arial"/>
          <w:i/>
          <w:iCs/>
          <w:color w:val="000000"/>
          <w:lang w:eastAsia="hr-HR"/>
        </w:rPr>
        <w:t>Emina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Zalazak sunca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Suncokreti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Jablanovi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Pesma ženi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Dolap</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Iskrena pesma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Nasleđe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Jasika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Vladislav Petković Dis, </w:t>
      </w:r>
      <w:r w:rsidRPr="00AD5F2A">
        <w:rPr>
          <w:rFonts w:ascii="Arial" w:eastAsia="Times New Roman" w:hAnsi="Arial" w:cs="Arial"/>
          <w:i/>
          <w:iCs/>
          <w:color w:val="000000"/>
          <w:lang w:eastAsia="hr-HR"/>
        </w:rPr>
        <w:t>Tamnica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Vladislav Petković Dis, </w:t>
      </w:r>
      <w:r w:rsidRPr="00AD5F2A">
        <w:rPr>
          <w:rFonts w:ascii="Arial" w:eastAsia="Times New Roman" w:hAnsi="Arial" w:cs="Arial"/>
          <w:i/>
          <w:iCs/>
          <w:color w:val="000000"/>
          <w:lang w:eastAsia="hr-HR"/>
        </w:rPr>
        <w:t>Možda spava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Vladislav Petković Dis, </w:t>
      </w:r>
      <w:r w:rsidRPr="00AD5F2A">
        <w:rPr>
          <w:rFonts w:ascii="Arial" w:eastAsia="Times New Roman" w:hAnsi="Arial" w:cs="Arial"/>
          <w:i/>
          <w:iCs/>
          <w:color w:val="000000"/>
          <w:lang w:eastAsia="hr-HR"/>
        </w:rPr>
        <w:t>Tamnica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Sima Pandurović, </w:t>
      </w:r>
      <w:r w:rsidRPr="00AD5F2A">
        <w:rPr>
          <w:rFonts w:ascii="Arial" w:eastAsia="Times New Roman" w:hAnsi="Arial" w:cs="Arial"/>
          <w:i/>
          <w:iCs/>
          <w:color w:val="000000"/>
          <w:lang w:eastAsia="hr-HR"/>
        </w:rPr>
        <w:t>Svetkovina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Sima Pandurović, </w:t>
      </w:r>
      <w:r w:rsidRPr="00AD5F2A">
        <w:rPr>
          <w:rFonts w:ascii="Arial" w:eastAsia="Times New Roman" w:hAnsi="Arial" w:cs="Arial"/>
          <w:i/>
          <w:iCs/>
          <w:color w:val="000000"/>
          <w:lang w:eastAsia="hr-HR"/>
        </w:rPr>
        <w:t>Rodna gruda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U noći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Nečista krv</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Koštana*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Skerlić, </w:t>
      </w:r>
      <w:r w:rsidRPr="00AD5F2A">
        <w:rPr>
          <w:rFonts w:ascii="Arial" w:eastAsia="Times New Roman" w:hAnsi="Arial" w:cs="Arial"/>
          <w:i/>
          <w:iCs/>
          <w:color w:val="000000"/>
          <w:lang w:eastAsia="hr-HR"/>
        </w:rPr>
        <w:t>O Koštani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Kočić, </w:t>
      </w:r>
      <w:r w:rsidRPr="00AD5F2A">
        <w:rPr>
          <w:rFonts w:ascii="Arial" w:eastAsia="Times New Roman" w:hAnsi="Arial" w:cs="Arial"/>
          <w:i/>
          <w:iCs/>
          <w:color w:val="000000"/>
          <w:lang w:eastAsia="hr-HR"/>
        </w:rPr>
        <w:t>Mračajski proto</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Kočić, </w:t>
      </w:r>
      <w:r w:rsidRPr="00AD5F2A">
        <w:rPr>
          <w:rFonts w:ascii="Arial" w:eastAsia="Times New Roman" w:hAnsi="Arial" w:cs="Arial"/>
          <w:i/>
          <w:iCs/>
          <w:color w:val="000000"/>
          <w:lang w:eastAsia="hr-HR"/>
        </w:rPr>
        <w:t>Jazavac pred sudom</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Veljko Milićević, </w:t>
      </w:r>
      <w:r w:rsidRPr="00AD5F2A">
        <w:rPr>
          <w:rFonts w:ascii="Arial" w:eastAsia="Times New Roman" w:hAnsi="Arial" w:cs="Arial"/>
          <w:i/>
          <w:iCs/>
          <w:color w:val="000000"/>
          <w:lang w:eastAsia="hr-HR"/>
        </w:rPr>
        <w:t>Bespuće*</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4. razred</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Isidora Sekulić, </w:t>
      </w:r>
      <w:r w:rsidRPr="00AD5F2A">
        <w:rPr>
          <w:rFonts w:ascii="Arial" w:eastAsia="Times New Roman" w:hAnsi="Arial" w:cs="Arial"/>
          <w:i/>
          <w:iCs/>
          <w:color w:val="000000"/>
          <w:lang w:eastAsia="hr-HR"/>
        </w:rPr>
        <w:t>Pisma iz Norveške</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Isidora Sekulić, </w:t>
      </w:r>
      <w:r w:rsidRPr="00AD5F2A">
        <w:rPr>
          <w:rFonts w:ascii="Arial" w:eastAsia="Times New Roman" w:hAnsi="Arial" w:cs="Arial"/>
          <w:i/>
          <w:iCs/>
          <w:color w:val="000000"/>
          <w:lang w:eastAsia="hr-HR"/>
        </w:rPr>
        <w:t>Gospa Nola</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Veljko Petrović, </w:t>
      </w:r>
      <w:r w:rsidRPr="00AD5F2A">
        <w:rPr>
          <w:rFonts w:ascii="Arial" w:eastAsia="Times New Roman" w:hAnsi="Arial" w:cs="Arial"/>
          <w:i/>
          <w:iCs/>
          <w:color w:val="000000"/>
          <w:lang w:eastAsia="hr-HR"/>
        </w:rPr>
        <w:t>Salašar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Milutin Bojić, </w:t>
      </w:r>
      <w:r w:rsidRPr="00AD5F2A">
        <w:rPr>
          <w:rFonts w:ascii="Arial" w:eastAsia="Times New Roman" w:hAnsi="Arial" w:cs="Arial"/>
          <w:i/>
          <w:iCs/>
          <w:color w:val="000000"/>
          <w:lang w:eastAsia="hr-HR"/>
        </w:rPr>
        <w:t>Plava grobnica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Vasiljev, </w:t>
      </w:r>
      <w:r w:rsidRPr="00AD5F2A">
        <w:rPr>
          <w:rFonts w:ascii="Arial" w:eastAsia="Times New Roman" w:hAnsi="Arial" w:cs="Arial"/>
          <w:i/>
          <w:iCs/>
          <w:color w:val="000000"/>
          <w:lang w:eastAsia="hr-HR"/>
        </w:rPr>
        <w:t>Čovek peva posle rata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Miloš Crnjanski, </w:t>
      </w:r>
      <w:r w:rsidRPr="00AD5F2A">
        <w:rPr>
          <w:rFonts w:ascii="Arial" w:eastAsia="Times New Roman" w:hAnsi="Arial" w:cs="Arial"/>
          <w:i/>
          <w:iCs/>
          <w:color w:val="000000"/>
          <w:lang w:eastAsia="hr-HR"/>
        </w:rPr>
        <w:t>Sumatra, Stražilovo, Seobe*, Mizera, Priča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Ex Ponto, Put Alije Đerzeleza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Momčilo Nastasijević, </w:t>
      </w:r>
      <w:r w:rsidRPr="00AD5F2A">
        <w:rPr>
          <w:rFonts w:ascii="Arial" w:eastAsia="Times New Roman" w:hAnsi="Arial" w:cs="Arial"/>
          <w:i/>
          <w:iCs/>
          <w:color w:val="000000"/>
          <w:lang w:eastAsia="hr-HR"/>
        </w:rPr>
        <w:t>Tuga u kamenu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Oskar Davičo, </w:t>
      </w:r>
      <w:r w:rsidRPr="00AD5F2A">
        <w:rPr>
          <w:rFonts w:ascii="Arial" w:eastAsia="Times New Roman" w:hAnsi="Arial" w:cs="Arial"/>
          <w:i/>
          <w:iCs/>
          <w:color w:val="000000"/>
          <w:lang w:eastAsia="hr-HR"/>
        </w:rPr>
        <w:t>Hana</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Rastko Petrović, </w:t>
      </w:r>
      <w:r w:rsidRPr="00AD5F2A">
        <w:rPr>
          <w:rFonts w:ascii="Arial" w:eastAsia="Times New Roman" w:hAnsi="Arial" w:cs="Arial"/>
          <w:i/>
          <w:iCs/>
          <w:color w:val="000000"/>
          <w:lang w:eastAsia="hr-HR"/>
        </w:rPr>
        <w:t>Ljudi govore</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Rastko Petrović, </w:t>
      </w:r>
      <w:r w:rsidRPr="00AD5F2A">
        <w:rPr>
          <w:rFonts w:ascii="Arial" w:eastAsia="Times New Roman" w:hAnsi="Arial" w:cs="Arial"/>
          <w:i/>
          <w:iCs/>
          <w:color w:val="000000"/>
          <w:lang w:eastAsia="hr-HR"/>
        </w:rPr>
        <w:t>Otkrovenje</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Na Drini ćuprija*, Prokleta avlija*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Na Kordunu grob do groba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 Ćopić: </w:t>
      </w:r>
      <w:r w:rsidRPr="00AD5F2A">
        <w:rPr>
          <w:rFonts w:ascii="Arial" w:eastAsia="Times New Roman" w:hAnsi="Arial" w:cs="Arial"/>
          <w:i/>
          <w:iCs/>
          <w:color w:val="000000"/>
          <w:lang w:eastAsia="hr-HR"/>
        </w:rPr>
        <w:t>Pjesma mrtvih proletera/Na Petrovačkoj cesti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Desanka Maksimović, Izbor iz rane poezije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Tražim pomilovanje</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Vladan Desnica, </w:t>
      </w:r>
      <w:r w:rsidRPr="00AD5F2A">
        <w:rPr>
          <w:rFonts w:ascii="Arial" w:eastAsia="Times New Roman" w:hAnsi="Arial" w:cs="Arial"/>
          <w:i/>
          <w:iCs/>
          <w:color w:val="000000"/>
          <w:lang w:eastAsia="hr-HR"/>
        </w:rPr>
        <w:t>Proljeća Ivana Galeba</w:t>
      </w:r>
      <w:r w:rsidRPr="00AD5F2A">
        <w:rPr>
          <w:rFonts w:ascii="Arial" w:eastAsia="Times New Roman" w:hAnsi="Arial" w:cs="Arial"/>
          <w:color w:val="000000"/>
          <w:lang w:eastAsia="hr-HR"/>
        </w:rPr>
        <w:t xml:space="preserve"> (odlomci)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Bašta sljezove boje</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Raičković, </w:t>
      </w:r>
      <w:r w:rsidRPr="00AD5F2A">
        <w:rPr>
          <w:rFonts w:ascii="Arial" w:eastAsia="Times New Roman" w:hAnsi="Arial" w:cs="Arial"/>
          <w:i/>
          <w:iCs/>
          <w:color w:val="000000"/>
          <w:lang w:eastAsia="hr-HR"/>
        </w:rPr>
        <w:t>Kamena uspavanka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Miodrag Pavlović, </w:t>
      </w:r>
      <w:r w:rsidRPr="00AD5F2A">
        <w:rPr>
          <w:rFonts w:ascii="Arial" w:eastAsia="Times New Roman" w:hAnsi="Arial" w:cs="Arial"/>
          <w:i/>
          <w:iCs/>
          <w:color w:val="000000"/>
          <w:lang w:eastAsia="hr-HR"/>
        </w:rPr>
        <w:t>Rekvijem, Probudim se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Vasko Popa, </w:t>
      </w:r>
      <w:r w:rsidRPr="00AD5F2A">
        <w:rPr>
          <w:rFonts w:ascii="Arial" w:eastAsia="Times New Roman" w:hAnsi="Arial" w:cs="Arial"/>
          <w:i/>
          <w:iCs/>
          <w:color w:val="000000"/>
          <w:lang w:eastAsia="hr-HR"/>
        </w:rPr>
        <w:t>Kora</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Vasko Popa, </w:t>
      </w:r>
      <w:r w:rsidRPr="00AD5F2A">
        <w:rPr>
          <w:rFonts w:ascii="Arial" w:eastAsia="Times New Roman" w:hAnsi="Arial" w:cs="Arial"/>
          <w:i/>
          <w:iCs/>
          <w:color w:val="000000"/>
          <w:lang w:eastAsia="hr-HR"/>
        </w:rPr>
        <w:t>Uspravna zemlja (Kalenić, Manasija)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Meša Selimović, </w:t>
      </w:r>
      <w:r w:rsidRPr="00AD5F2A">
        <w:rPr>
          <w:rFonts w:ascii="Arial" w:eastAsia="Times New Roman" w:hAnsi="Arial" w:cs="Arial"/>
          <w:i/>
          <w:iCs/>
          <w:color w:val="000000"/>
          <w:lang w:eastAsia="hr-HR"/>
        </w:rPr>
        <w:t>Derviš i smrt</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Mihailo Lalić, </w:t>
      </w:r>
      <w:r w:rsidRPr="00AD5F2A">
        <w:rPr>
          <w:rFonts w:ascii="Arial" w:eastAsia="Times New Roman" w:hAnsi="Arial" w:cs="Arial"/>
          <w:i/>
          <w:iCs/>
          <w:color w:val="000000"/>
          <w:lang w:eastAsia="hr-HR"/>
        </w:rPr>
        <w:t>Lelejska gora</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Ćosić, </w:t>
      </w:r>
      <w:r w:rsidRPr="00AD5F2A">
        <w:rPr>
          <w:rFonts w:ascii="Arial" w:eastAsia="Times New Roman" w:hAnsi="Arial" w:cs="Arial"/>
          <w:i/>
          <w:iCs/>
          <w:color w:val="000000"/>
          <w:lang w:eastAsia="hr-HR"/>
        </w:rPr>
        <w:t>Koreni</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Ćosić, </w:t>
      </w:r>
      <w:r w:rsidRPr="00AD5F2A">
        <w:rPr>
          <w:rFonts w:ascii="Arial" w:eastAsia="Times New Roman" w:hAnsi="Arial" w:cs="Arial"/>
          <w:i/>
          <w:iCs/>
          <w:color w:val="000000"/>
          <w:lang w:eastAsia="hr-HR"/>
        </w:rPr>
        <w:t>Vreme smrti</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Aleksandar Tišma, </w:t>
      </w:r>
      <w:r w:rsidRPr="00AD5F2A">
        <w:rPr>
          <w:rFonts w:ascii="Arial" w:eastAsia="Times New Roman" w:hAnsi="Arial" w:cs="Arial"/>
          <w:i/>
          <w:iCs/>
          <w:color w:val="000000"/>
          <w:lang w:eastAsia="hr-HR"/>
        </w:rPr>
        <w:t>Upotreba čoveka</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Antonije Isaković, </w:t>
      </w:r>
      <w:r w:rsidRPr="00AD5F2A">
        <w:rPr>
          <w:rFonts w:ascii="Arial" w:eastAsia="Times New Roman" w:hAnsi="Arial" w:cs="Arial"/>
          <w:i/>
          <w:iCs/>
          <w:color w:val="000000"/>
          <w:lang w:eastAsia="hr-HR"/>
        </w:rPr>
        <w:t>Kroz granje nebo</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Miljković, </w:t>
      </w:r>
      <w:r w:rsidRPr="00AD5F2A">
        <w:rPr>
          <w:rFonts w:ascii="Arial" w:eastAsia="Times New Roman" w:hAnsi="Arial" w:cs="Arial"/>
          <w:i/>
          <w:iCs/>
          <w:color w:val="000000"/>
          <w:lang w:eastAsia="hr-HR"/>
        </w:rPr>
        <w:t>Vatra i ništ</w:t>
      </w:r>
      <w:r w:rsidRPr="00AD5F2A">
        <w:rPr>
          <w:rFonts w:ascii="Arial" w:eastAsia="Times New Roman" w:hAnsi="Arial" w:cs="Arial"/>
          <w:color w:val="000000"/>
          <w:lang w:eastAsia="hr-HR"/>
        </w:rPr>
        <w:t>a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Danilo Kiš, </w:t>
      </w:r>
      <w:r w:rsidRPr="00AD5F2A">
        <w:rPr>
          <w:rFonts w:ascii="Arial" w:eastAsia="Times New Roman" w:hAnsi="Arial" w:cs="Arial"/>
          <w:i/>
          <w:iCs/>
          <w:color w:val="000000"/>
          <w:lang w:eastAsia="hr-HR"/>
        </w:rPr>
        <w:t>Enciklopedija mrtvih</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Danilo Kiš, </w:t>
      </w:r>
      <w:r w:rsidRPr="00AD5F2A">
        <w:rPr>
          <w:rFonts w:ascii="Arial" w:eastAsia="Times New Roman" w:hAnsi="Arial" w:cs="Arial"/>
          <w:i/>
          <w:iCs/>
          <w:color w:val="000000"/>
          <w:lang w:eastAsia="hr-HR"/>
        </w:rPr>
        <w:t>Rani jadi</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Kovačević, </w:t>
      </w:r>
      <w:r w:rsidRPr="00AD5F2A">
        <w:rPr>
          <w:rFonts w:ascii="Arial" w:eastAsia="Times New Roman" w:hAnsi="Arial" w:cs="Arial"/>
          <w:i/>
          <w:iCs/>
          <w:color w:val="000000"/>
          <w:lang w:eastAsia="hr-HR"/>
        </w:rPr>
        <w:t>Balkanski špijun</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Milorad Pavić, </w:t>
      </w:r>
      <w:r w:rsidRPr="00AD5F2A">
        <w:rPr>
          <w:rFonts w:ascii="Arial" w:eastAsia="Times New Roman" w:hAnsi="Arial" w:cs="Arial"/>
          <w:i/>
          <w:iCs/>
          <w:color w:val="000000"/>
          <w:lang w:eastAsia="hr-HR"/>
        </w:rPr>
        <w:t>Hazarski rečnik</w:t>
      </w:r>
      <w:r w:rsidRPr="00AD5F2A">
        <w:rPr>
          <w:rFonts w:ascii="Arial" w:eastAsia="Times New Roman" w:hAnsi="Arial" w:cs="Arial"/>
          <w:color w:val="000000"/>
          <w:lang w:eastAsia="hr-HR"/>
        </w:rPr>
        <w:t xml:space="preserve"> (odlomak)</w:t>
      </w:r>
    </w:p>
    <w:p w:rsidR="0076074D" w:rsidRPr="00AD5F2A" w:rsidRDefault="0076074D" w:rsidP="0076074D">
      <w:pPr>
        <w:spacing w:after="240" w:line="240" w:lineRule="auto"/>
        <w:rPr>
          <w:rFonts w:ascii="Times New Roman" w:eastAsia="Times New Roman" w:hAnsi="Times New Roman"/>
          <w:sz w:val="24"/>
          <w:szCs w:val="24"/>
          <w:lang w:eastAsia="hr-HR"/>
        </w:rPr>
      </w:pP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DOPUNSKI POPIS</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suvremene srpske proze za lektiru (Milutin Milanković, Dragoslav Mihajlović, Milorad Pavić, Svetlana Velmar Janković, Borislav Pekić, David Albahari, Svetislav Basara, Vladimir Pištalo, Aleksandar Gatalica, Drago Kekanović, Dragan Velikić, Goran Gocić, Vladislav Bajac, Mirko Demić, Slobodan Vladušić i dr.)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Izbor iz suvremene srpske poezije za lektiru (Mira Alečković, Miroslav Antić, Duško Radović, Matija Bećković, Dobrica Erić, Rajko Petrov Nogo, Ivan Negrišorac, Dejan Aleksić i dr.)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književnih kritika i eseja: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Isidora Sekulić, Borislav Mihajlović- Mihiz, Milan Kašanin, Petar Džadžić, Nikola Milošević, Dragan Jeremić, Dimitrije Vučenov, Stanko Korać, Predrag Palavestra, Miodrag Pavlović, Milorad Pavić, Jovan Deretić, Dušan Ivanić, Mihajlo Pantić i dr.</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STRUKOVNE ŠKOLE (140 + 140 + 140 + 128)</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1. razred</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O priči i pričanju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Viša je gora od gore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Devojačka molba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Sunce se djevojkom ženi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Zvezde</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Banović Strahinja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balada, </w:t>
      </w:r>
      <w:r w:rsidRPr="00AD5F2A">
        <w:rPr>
          <w:rFonts w:ascii="Arial" w:eastAsia="Times New Roman" w:hAnsi="Arial" w:cs="Arial"/>
          <w:i/>
          <w:iCs/>
          <w:color w:val="000000"/>
          <w:lang w:eastAsia="hr-HR"/>
        </w:rPr>
        <w:t>Ženidba Milića barjaktara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romansa, </w:t>
      </w:r>
      <w:r w:rsidRPr="00AD5F2A">
        <w:rPr>
          <w:rFonts w:ascii="Arial" w:eastAsia="Times New Roman" w:hAnsi="Arial" w:cs="Arial"/>
          <w:i/>
          <w:iCs/>
          <w:color w:val="000000"/>
          <w:lang w:eastAsia="hr-HR"/>
        </w:rPr>
        <w:t>Stojan i Ljiljana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bajka, </w:t>
      </w:r>
      <w:r w:rsidRPr="00AD5F2A">
        <w:rPr>
          <w:rFonts w:ascii="Arial" w:eastAsia="Times New Roman" w:hAnsi="Arial" w:cs="Arial"/>
          <w:i/>
          <w:iCs/>
          <w:color w:val="000000"/>
          <w:lang w:eastAsia="hr-HR"/>
        </w:rPr>
        <w:t>Zlatna jabuka i devet paunica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pripovijetka, </w:t>
      </w:r>
      <w:r w:rsidRPr="00AD5F2A">
        <w:rPr>
          <w:rFonts w:ascii="Arial" w:eastAsia="Times New Roman" w:hAnsi="Arial" w:cs="Arial"/>
          <w:i/>
          <w:iCs/>
          <w:color w:val="000000"/>
          <w:lang w:eastAsia="hr-HR"/>
        </w:rPr>
        <w:t>Djevojka brža od konja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Ćorkan i Švabica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Pilipenda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Moma Kapor, </w:t>
      </w:r>
      <w:r w:rsidRPr="00AD5F2A">
        <w:rPr>
          <w:rFonts w:ascii="Arial" w:eastAsia="Times New Roman" w:hAnsi="Arial" w:cs="Arial"/>
          <w:i/>
          <w:iCs/>
          <w:color w:val="000000"/>
          <w:lang w:eastAsia="hr-HR"/>
        </w:rPr>
        <w:t>Beleške jedne Ane</w:t>
      </w:r>
      <w:r w:rsidRPr="00AD5F2A">
        <w:rPr>
          <w:rFonts w:ascii="Arial" w:eastAsia="Times New Roman" w:hAnsi="Arial" w:cs="Arial"/>
          <w:color w:val="000000"/>
          <w:lang w:eastAsia="hr-HR"/>
        </w:rPr>
        <w:t>*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Gospođa ministarka</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Srpska djevojka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Kletva za kletvom</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Ljubavni rastanak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Nadžnjeva se momak i devojka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Biserna brada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Uroš i Mrnjavčevići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Zidanje Skadra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Kneževa večera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Dioba Jakšića</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Marko Kraljević i vila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Ropstvo Janković Stojana  </w:t>
      </w:r>
      <w:r w:rsidRPr="00AD5F2A">
        <w:rPr>
          <w:rFonts w:ascii="Arial" w:eastAsia="Times New Roman" w:hAnsi="Arial" w:cs="Arial"/>
          <w:color w:val="000000"/>
          <w:lang w:eastAsia="hr-HR"/>
        </w:rPr>
        <w:t>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priča, </w:t>
      </w:r>
      <w:r w:rsidRPr="00AD5F2A">
        <w:rPr>
          <w:rFonts w:ascii="Arial" w:eastAsia="Times New Roman" w:hAnsi="Arial" w:cs="Arial"/>
          <w:i/>
          <w:iCs/>
          <w:color w:val="000000"/>
          <w:lang w:eastAsia="hr-HR"/>
        </w:rPr>
        <w:t>Era s onoga sveta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narodne poezije (lirske i lirsko-epske pjesme)*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narodne epske poezije (npr. </w:t>
      </w:r>
      <w:r w:rsidRPr="00AD5F2A">
        <w:rPr>
          <w:rFonts w:ascii="Arial" w:eastAsia="Times New Roman" w:hAnsi="Arial" w:cs="Arial"/>
          <w:i/>
          <w:iCs/>
          <w:color w:val="000000"/>
          <w:lang w:eastAsia="hr-HR"/>
        </w:rPr>
        <w:t>Ženidba kralja Vukašina, Sluga Milutin, Kosovka devojka, Marko pije uz ramazan vino, Starina Novak i knez Bogosav, Početak bune protiv dahija</w:t>
      </w:r>
      <w:r w:rsidRPr="00AD5F2A">
        <w:rPr>
          <w:rFonts w:ascii="Arial" w:eastAsia="Times New Roman" w:hAnsi="Arial" w:cs="Arial"/>
          <w:color w:val="000000"/>
          <w:lang w:eastAsia="hr-HR"/>
        </w:rPr>
        <w:t xml:space="preserve"> i druge)*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narodne proze*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Usmena predaja o Svetom Savi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Biblija</w:t>
      </w:r>
      <w:r w:rsidRPr="00AD5F2A">
        <w:rPr>
          <w:rFonts w:ascii="Arial" w:eastAsia="Times New Roman" w:hAnsi="Arial" w:cs="Arial"/>
          <w:color w:val="000000"/>
          <w:lang w:eastAsia="hr-HR"/>
        </w:rPr>
        <w:t xml:space="preserve">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Crnorizac Hrabar, </w:t>
      </w:r>
      <w:r w:rsidRPr="00AD5F2A">
        <w:rPr>
          <w:rFonts w:ascii="Arial" w:eastAsia="Times New Roman" w:hAnsi="Arial" w:cs="Arial"/>
          <w:i/>
          <w:iCs/>
          <w:color w:val="000000"/>
          <w:lang w:eastAsia="hr-HR"/>
        </w:rPr>
        <w:t>Slovo o pismenima</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Miroslavljevo jevanđelje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Sveti Sava, </w:t>
      </w:r>
      <w:r w:rsidRPr="00AD5F2A">
        <w:rPr>
          <w:rFonts w:ascii="Arial" w:eastAsia="Times New Roman" w:hAnsi="Arial" w:cs="Arial"/>
          <w:i/>
          <w:iCs/>
          <w:color w:val="000000"/>
          <w:lang w:eastAsia="hr-HR"/>
        </w:rPr>
        <w:t>Žitije Svetoga Simeona</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Teodosije Hilandarac, </w:t>
      </w:r>
      <w:r w:rsidRPr="00AD5F2A">
        <w:rPr>
          <w:rFonts w:ascii="Arial" w:eastAsia="Times New Roman" w:hAnsi="Arial" w:cs="Arial"/>
          <w:i/>
          <w:iCs/>
          <w:color w:val="000000"/>
          <w:lang w:eastAsia="hr-HR"/>
        </w:rPr>
        <w:t>Žitije Svetog Save</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Jefimija, </w:t>
      </w:r>
      <w:r w:rsidRPr="00AD5F2A">
        <w:rPr>
          <w:rFonts w:ascii="Arial" w:eastAsia="Times New Roman" w:hAnsi="Arial" w:cs="Arial"/>
          <w:i/>
          <w:iCs/>
          <w:color w:val="000000"/>
          <w:lang w:eastAsia="hr-HR"/>
        </w:rPr>
        <w:t>Pohvala Svetom knezu Lazaru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Despot Stefan Lazarević, </w:t>
      </w:r>
      <w:r w:rsidRPr="00AD5F2A">
        <w:rPr>
          <w:rFonts w:ascii="Arial" w:eastAsia="Times New Roman" w:hAnsi="Arial" w:cs="Arial"/>
          <w:i/>
          <w:iCs/>
          <w:color w:val="000000"/>
          <w:lang w:eastAsia="hr-HR"/>
        </w:rPr>
        <w:t>Slovo ljubve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Konstantin Filozof, </w:t>
      </w:r>
      <w:r w:rsidRPr="00AD5F2A">
        <w:rPr>
          <w:rFonts w:ascii="Arial" w:eastAsia="Times New Roman" w:hAnsi="Arial" w:cs="Arial"/>
          <w:i/>
          <w:iCs/>
          <w:color w:val="000000"/>
          <w:lang w:eastAsia="hr-HR"/>
        </w:rPr>
        <w:t>Život Stefana Lazarevića, despota srpskog</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2. razred</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Gavril Stefanović Venclović, </w:t>
      </w:r>
      <w:r w:rsidRPr="00AD5F2A">
        <w:rPr>
          <w:rFonts w:ascii="Arial" w:eastAsia="Times New Roman" w:hAnsi="Arial" w:cs="Arial"/>
          <w:i/>
          <w:iCs/>
          <w:color w:val="000000"/>
          <w:lang w:eastAsia="hr-HR"/>
        </w:rPr>
        <w:t>Beseda šajkašima i druge besede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Gavril Stefanović Venclović, </w:t>
      </w:r>
      <w:r w:rsidRPr="00AD5F2A">
        <w:rPr>
          <w:rFonts w:ascii="Arial" w:eastAsia="Times New Roman" w:hAnsi="Arial" w:cs="Arial"/>
          <w:i/>
          <w:iCs/>
          <w:color w:val="000000"/>
          <w:lang w:eastAsia="hr-HR"/>
        </w:rPr>
        <w:t>Crni bivo u srcu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Zaharija Orfelin, </w:t>
      </w:r>
      <w:r w:rsidRPr="00AD5F2A">
        <w:rPr>
          <w:rFonts w:ascii="Arial" w:eastAsia="Times New Roman" w:hAnsi="Arial" w:cs="Arial"/>
          <w:i/>
          <w:iCs/>
          <w:color w:val="000000"/>
          <w:lang w:eastAsia="hr-HR"/>
        </w:rPr>
        <w:t>Plač Serbiji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Zaharija Orfelin, </w:t>
      </w:r>
      <w:r w:rsidRPr="00AD5F2A">
        <w:rPr>
          <w:rFonts w:ascii="Arial" w:eastAsia="Times New Roman" w:hAnsi="Arial" w:cs="Arial"/>
          <w:i/>
          <w:iCs/>
          <w:color w:val="000000"/>
          <w:lang w:eastAsia="hr-HR"/>
        </w:rPr>
        <w:t>Predgovor Slavenoserbskog magazinu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Pismo Haralampiju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Vostani Serbije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Život i priključenija</w:t>
      </w:r>
      <w:r w:rsidRPr="00AD5F2A">
        <w:rPr>
          <w:rFonts w:ascii="Arial" w:eastAsia="Times New Roman" w:hAnsi="Arial" w:cs="Arial"/>
          <w:color w:val="000000"/>
          <w:lang w:eastAsia="hr-HR"/>
        </w:rPr>
        <w:t>, prvi dio*</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Lukijan Mušicki, </w:t>
      </w:r>
      <w:r w:rsidRPr="00AD5F2A">
        <w:rPr>
          <w:rFonts w:ascii="Arial" w:eastAsia="Times New Roman" w:hAnsi="Arial" w:cs="Arial"/>
          <w:i/>
          <w:iCs/>
          <w:color w:val="000000"/>
          <w:lang w:eastAsia="hr-HR"/>
        </w:rPr>
        <w:t>Glas harfe šišatovačke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Sterija Popović, </w:t>
      </w:r>
      <w:r w:rsidRPr="00AD5F2A">
        <w:rPr>
          <w:rFonts w:ascii="Arial" w:eastAsia="Times New Roman" w:hAnsi="Arial" w:cs="Arial"/>
          <w:i/>
          <w:iCs/>
          <w:color w:val="000000"/>
          <w:lang w:eastAsia="hr-HR"/>
        </w:rPr>
        <w:t>Tvrdica</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Vuk Stefanović Karadžić:</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Predgovor Srpskom rječniku 1818. godine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Srpski rječnik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O podjeli i postanju narodnih umotvorina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Kritika romana Ljubomir u Jelisiumu</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Žitije Ajduk Veljka Petrovića</w:t>
      </w:r>
      <w:r w:rsidRPr="00AD5F2A">
        <w:rPr>
          <w:rFonts w:ascii="Arial" w:eastAsia="Times New Roman" w:hAnsi="Arial" w:cs="Arial"/>
          <w:color w:val="000000"/>
          <w:lang w:eastAsia="hr-HR"/>
        </w:rPr>
        <w:t xml:space="preserve">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Petrović Njegoš, </w:t>
      </w:r>
      <w:r w:rsidRPr="00AD5F2A">
        <w:rPr>
          <w:rFonts w:ascii="Arial" w:eastAsia="Times New Roman" w:hAnsi="Arial" w:cs="Arial"/>
          <w:i/>
          <w:iCs/>
          <w:color w:val="000000"/>
          <w:lang w:eastAsia="hr-HR"/>
        </w:rPr>
        <w:t>Gorski vijenac*</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w:t>
      </w:r>
      <w:r w:rsidRPr="00AD5F2A">
        <w:rPr>
          <w:rFonts w:ascii="Arial" w:eastAsia="Times New Roman" w:hAnsi="Arial" w:cs="Arial"/>
          <w:i/>
          <w:iCs/>
          <w:color w:val="000000"/>
          <w:lang w:eastAsia="hr-HR"/>
        </w:rPr>
        <w:t>Đački rastanak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w:t>
      </w:r>
      <w:r w:rsidRPr="00AD5F2A">
        <w:rPr>
          <w:rFonts w:ascii="Arial" w:eastAsia="Times New Roman" w:hAnsi="Arial" w:cs="Arial"/>
          <w:i/>
          <w:iCs/>
          <w:color w:val="000000"/>
          <w:lang w:eastAsia="hr-HR"/>
        </w:rPr>
        <w:t>Kad mlidija’ umreti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(izbor iz poezije; </w:t>
      </w:r>
      <w:r w:rsidRPr="00AD5F2A">
        <w:rPr>
          <w:rFonts w:ascii="Arial" w:eastAsia="Times New Roman" w:hAnsi="Arial" w:cs="Arial"/>
          <w:i/>
          <w:iCs/>
          <w:color w:val="000000"/>
          <w:lang w:eastAsia="hr-HR"/>
        </w:rPr>
        <w:t>Devojka na studencu, Vragolije</w:t>
      </w:r>
      <w:r w:rsidRPr="00AD5F2A">
        <w:rPr>
          <w:rFonts w:ascii="Arial" w:eastAsia="Times New Roman" w:hAnsi="Arial" w:cs="Arial"/>
          <w:color w:val="000000"/>
          <w:lang w:eastAsia="hr-HR"/>
        </w:rPr>
        <w:t xml:space="preserve"> i druge pjesme)*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Đura Jakšić, </w:t>
      </w:r>
      <w:r w:rsidRPr="00AD5F2A">
        <w:rPr>
          <w:rFonts w:ascii="Arial" w:eastAsia="Times New Roman" w:hAnsi="Arial" w:cs="Arial"/>
          <w:i/>
          <w:iCs/>
          <w:color w:val="000000"/>
          <w:lang w:eastAsia="hr-HR"/>
        </w:rPr>
        <w:t>Pesme (Orao, Na Liparu)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Đura Jakšić, izbor iz poezije (</w:t>
      </w:r>
      <w:r w:rsidRPr="00AD5F2A">
        <w:rPr>
          <w:rFonts w:ascii="Arial" w:eastAsia="Times New Roman" w:hAnsi="Arial" w:cs="Arial"/>
          <w:i/>
          <w:iCs/>
          <w:color w:val="000000"/>
          <w:lang w:eastAsia="hr-HR"/>
        </w:rPr>
        <w:t>Ja sam stena i druge pjesme</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Đura Jakšić </w:t>
      </w:r>
      <w:r w:rsidRPr="00AD5F2A">
        <w:rPr>
          <w:rFonts w:ascii="Arial" w:eastAsia="Times New Roman" w:hAnsi="Arial" w:cs="Arial"/>
          <w:i/>
          <w:iCs/>
          <w:color w:val="000000"/>
          <w:lang w:eastAsia="hr-HR"/>
        </w:rPr>
        <w:t>Jelisaveta, kneginja crnogorska</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Đulići (Ljubim li te; Kaži mi kaži; Pesmo moja, zakiti se cvetom)</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Đulići uveoci (Bolna leži, a nas vara nada; Sve što dalje vreme hiti; Pođem, klecnem,idem, zastajavam)</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Jututunska narodna himna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Đulići, </w:t>
      </w:r>
      <w:r w:rsidRPr="00AD5F2A">
        <w:rPr>
          <w:rFonts w:ascii="Arial" w:eastAsia="Times New Roman" w:hAnsi="Arial" w:cs="Arial"/>
          <w:i/>
          <w:iCs/>
          <w:color w:val="000000"/>
          <w:lang w:eastAsia="hr-HR"/>
        </w:rPr>
        <w:t>Đulići uveoci</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Kostić, </w:t>
      </w:r>
      <w:r w:rsidRPr="00AD5F2A">
        <w:rPr>
          <w:rFonts w:ascii="Arial" w:eastAsia="Times New Roman" w:hAnsi="Arial" w:cs="Arial"/>
          <w:i/>
          <w:iCs/>
          <w:color w:val="000000"/>
          <w:lang w:eastAsia="hr-HR"/>
        </w:rPr>
        <w:t>Među javom i med snom</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Kostić, </w:t>
      </w:r>
      <w:r w:rsidRPr="00AD5F2A">
        <w:rPr>
          <w:rFonts w:ascii="Arial" w:eastAsia="Times New Roman" w:hAnsi="Arial" w:cs="Arial"/>
          <w:i/>
          <w:iCs/>
          <w:color w:val="000000"/>
          <w:lang w:eastAsia="hr-HR"/>
        </w:rPr>
        <w:t>Santa Maria della Salute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Kostić, </w:t>
      </w:r>
      <w:r w:rsidRPr="00AD5F2A">
        <w:rPr>
          <w:rFonts w:ascii="Arial" w:eastAsia="Times New Roman" w:hAnsi="Arial" w:cs="Arial"/>
          <w:i/>
          <w:iCs/>
          <w:color w:val="000000"/>
          <w:lang w:eastAsia="hr-HR"/>
        </w:rPr>
        <w:t>Maksim Crnojević*</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Preradović, </w:t>
      </w:r>
      <w:r w:rsidRPr="00AD5F2A">
        <w:rPr>
          <w:rFonts w:ascii="Arial" w:eastAsia="Times New Roman" w:hAnsi="Arial" w:cs="Arial"/>
          <w:i/>
          <w:iCs/>
          <w:color w:val="000000"/>
          <w:lang w:eastAsia="hr-HR"/>
        </w:rPr>
        <w:t>Pesme (Mrtva ljubav, Jezik roda moga)</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3. razred</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Svetozar Marković, </w:t>
      </w:r>
      <w:r w:rsidRPr="00AD5F2A">
        <w:rPr>
          <w:rFonts w:ascii="Arial" w:eastAsia="Times New Roman" w:hAnsi="Arial" w:cs="Arial"/>
          <w:i/>
          <w:iCs/>
          <w:color w:val="000000"/>
          <w:lang w:eastAsia="hr-HR"/>
        </w:rPr>
        <w:t>Pevanje i mišljenje</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Svetozar Marković, </w:t>
      </w:r>
      <w:r w:rsidRPr="00AD5F2A">
        <w:rPr>
          <w:rFonts w:ascii="Arial" w:eastAsia="Times New Roman" w:hAnsi="Arial" w:cs="Arial"/>
          <w:i/>
          <w:iCs/>
          <w:color w:val="000000"/>
          <w:lang w:eastAsia="hr-HR"/>
        </w:rPr>
        <w:t>Realnost u poeziji</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Jakov Ignjatović, </w:t>
      </w:r>
      <w:r w:rsidRPr="00AD5F2A">
        <w:rPr>
          <w:rFonts w:ascii="Arial" w:eastAsia="Times New Roman" w:hAnsi="Arial" w:cs="Arial"/>
          <w:i/>
          <w:iCs/>
          <w:color w:val="000000"/>
          <w:lang w:eastAsia="hr-HR"/>
        </w:rPr>
        <w:t>Večiti mladoženja*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Milovan Đ. Glišić, </w:t>
      </w:r>
      <w:r w:rsidRPr="00AD5F2A">
        <w:rPr>
          <w:rFonts w:ascii="Arial" w:eastAsia="Times New Roman" w:hAnsi="Arial" w:cs="Arial"/>
          <w:i/>
          <w:iCs/>
          <w:color w:val="000000"/>
          <w:lang w:eastAsia="hr-HR"/>
        </w:rPr>
        <w:t>Glava šećera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Lazarević, </w:t>
      </w:r>
      <w:r w:rsidRPr="00AD5F2A">
        <w:rPr>
          <w:rFonts w:ascii="Arial" w:eastAsia="Times New Roman" w:hAnsi="Arial" w:cs="Arial"/>
          <w:i/>
          <w:iCs/>
          <w:color w:val="000000"/>
          <w:lang w:eastAsia="hr-HR"/>
        </w:rPr>
        <w:t>Vetar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Lazarević, </w:t>
      </w:r>
      <w:r w:rsidRPr="00AD5F2A">
        <w:rPr>
          <w:rFonts w:ascii="Arial" w:eastAsia="Times New Roman" w:hAnsi="Arial" w:cs="Arial"/>
          <w:i/>
          <w:iCs/>
          <w:color w:val="000000"/>
          <w:lang w:eastAsia="hr-HR"/>
        </w:rPr>
        <w:t>Prvi put s ocem na jutrenje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Sremac, </w:t>
      </w:r>
      <w:r w:rsidRPr="00AD5F2A">
        <w:rPr>
          <w:rFonts w:ascii="Arial" w:eastAsia="Times New Roman" w:hAnsi="Arial" w:cs="Arial"/>
          <w:i/>
          <w:iCs/>
          <w:color w:val="000000"/>
          <w:lang w:eastAsia="hr-HR"/>
        </w:rPr>
        <w:t>Zona Zamfirova*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Povareta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Beogradske pripovetke</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Bakonja fra Brne</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Radoje Domanović, </w:t>
      </w:r>
      <w:r w:rsidRPr="00AD5F2A">
        <w:rPr>
          <w:rFonts w:ascii="Arial" w:eastAsia="Times New Roman" w:hAnsi="Arial" w:cs="Arial"/>
          <w:i/>
          <w:iCs/>
          <w:color w:val="000000"/>
          <w:lang w:eastAsia="hr-HR"/>
        </w:rPr>
        <w:t>Danga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Radoje Domanović, </w:t>
      </w:r>
      <w:r w:rsidRPr="00AD5F2A">
        <w:rPr>
          <w:rFonts w:ascii="Arial" w:eastAsia="Times New Roman" w:hAnsi="Arial" w:cs="Arial"/>
          <w:i/>
          <w:iCs/>
          <w:color w:val="000000"/>
          <w:lang w:eastAsia="hr-HR"/>
        </w:rPr>
        <w:t>Vođa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Narodni poslanik/Pokojnik*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Vojislav Ilić, </w:t>
      </w:r>
      <w:r w:rsidRPr="00AD5F2A">
        <w:rPr>
          <w:rFonts w:ascii="Arial" w:eastAsia="Times New Roman" w:hAnsi="Arial" w:cs="Arial"/>
          <w:i/>
          <w:iCs/>
          <w:color w:val="000000"/>
          <w:lang w:eastAsia="hr-HR"/>
        </w:rPr>
        <w:t>Pesme (Sivo, sumorno nebo, U poznu jesen, Zapušteni istočnik)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Bogdan Popović, </w:t>
      </w:r>
      <w:r w:rsidRPr="00AD5F2A">
        <w:rPr>
          <w:rFonts w:ascii="Arial" w:eastAsia="Times New Roman" w:hAnsi="Arial" w:cs="Arial"/>
          <w:i/>
          <w:iCs/>
          <w:color w:val="000000"/>
          <w:lang w:eastAsia="hr-HR"/>
        </w:rPr>
        <w:t>Predgovor Antologiji novije srpske lirike</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 Šantić, </w:t>
      </w:r>
      <w:r w:rsidRPr="00AD5F2A">
        <w:rPr>
          <w:rFonts w:ascii="Arial" w:eastAsia="Times New Roman" w:hAnsi="Arial" w:cs="Arial"/>
          <w:i/>
          <w:iCs/>
          <w:color w:val="000000"/>
          <w:lang w:eastAsia="hr-HR"/>
        </w:rPr>
        <w:t>Pretprazničko veče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 Šantić, </w:t>
      </w:r>
      <w:r w:rsidRPr="00AD5F2A">
        <w:rPr>
          <w:rFonts w:ascii="Arial" w:eastAsia="Times New Roman" w:hAnsi="Arial" w:cs="Arial"/>
          <w:i/>
          <w:iCs/>
          <w:color w:val="000000"/>
          <w:lang w:eastAsia="hr-HR"/>
        </w:rPr>
        <w:t>Veče na školju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Aleksa Šantić, izbor iz poezije (</w:t>
      </w:r>
      <w:r w:rsidRPr="00AD5F2A">
        <w:rPr>
          <w:rFonts w:ascii="Arial" w:eastAsia="Times New Roman" w:hAnsi="Arial" w:cs="Arial"/>
          <w:i/>
          <w:iCs/>
          <w:color w:val="000000"/>
          <w:lang w:eastAsia="hr-HR"/>
        </w:rPr>
        <w:t>Emina, Ostajte ovdje</w:t>
      </w:r>
      <w:r w:rsidRPr="00AD5F2A">
        <w:rPr>
          <w:rFonts w:ascii="Arial" w:eastAsia="Times New Roman" w:hAnsi="Arial" w:cs="Arial"/>
          <w:color w:val="000000"/>
          <w:lang w:eastAsia="hr-HR"/>
        </w:rPr>
        <w:t xml:space="preserve"> i druge ljubavne i rodoljubive pesme)*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Zalazak sunca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Suncokreti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Jovan Dučić, </w:t>
      </w:r>
      <w:r w:rsidRPr="00AD5F2A">
        <w:rPr>
          <w:rFonts w:ascii="Arial" w:eastAsia="Times New Roman" w:hAnsi="Arial" w:cs="Arial"/>
          <w:i/>
          <w:iCs/>
          <w:color w:val="000000"/>
          <w:lang w:eastAsia="hr-HR"/>
        </w:rPr>
        <w:t>Jablanovi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Jovan Dučić,</w:t>
      </w:r>
      <w:r w:rsidRPr="00AD5F2A">
        <w:rPr>
          <w:rFonts w:ascii="Arial" w:eastAsia="Times New Roman" w:hAnsi="Arial" w:cs="Arial"/>
          <w:i/>
          <w:iCs/>
          <w:color w:val="000000"/>
          <w:lang w:eastAsia="hr-HR"/>
        </w:rPr>
        <w:t xml:space="preserve"> Pesma ženi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Jovan Dučić, izbor iz poezije*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Dolap</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Iskrena pesma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Nasleđe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Milan Rakić, izbor iz poezije*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Vladislav Petković Dis, </w:t>
      </w:r>
      <w:r w:rsidRPr="00AD5F2A">
        <w:rPr>
          <w:rFonts w:ascii="Arial" w:eastAsia="Times New Roman" w:hAnsi="Arial" w:cs="Arial"/>
          <w:i/>
          <w:iCs/>
          <w:color w:val="000000"/>
          <w:lang w:eastAsia="hr-HR"/>
        </w:rPr>
        <w:t>Tamnica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Vladislav Petković Dis, </w:t>
      </w:r>
      <w:r w:rsidRPr="00AD5F2A">
        <w:rPr>
          <w:rFonts w:ascii="Arial" w:eastAsia="Times New Roman" w:hAnsi="Arial" w:cs="Arial"/>
          <w:i/>
          <w:iCs/>
          <w:color w:val="000000"/>
          <w:lang w:eastAsia="hr-HR"/>
        </w:rPr>
        <w:t>Možda spava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Vladislav Petković Dis, </w:t>
      </w:r>
      <w:r w:rsidRPr="00AD5F2A">
        <w:rPr>
          <w:rFonts w:ascii="Arial" w:eastAsia="Times New Roman" w:hAnsi="Arial" w:cs="Arial"/>
          <w:i/>
          <w:iCs/>
          <w:color w:val="000000"/>
          <w:lang w:eastAsia="hr-HR"/>
        </w:rPr>
        <w:t>Tamnica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Sima Pandurović, </w:t>
      </w:r>
      <w:r w:rsidRPr="00AD5F2A">
        <w:rPr>
          <w:rFonts w:ascii="Arial" w:eastAsia="Times New Roman" w:hAnsi="Arial" w:cs="Arial"/>
          <w:i/>
          <w:iCs/>
          <w:color w:val="000000"/>
          <w:lang w:eastAsia="hr-HR"/>
        </w:rPr>
        <w:t>Svetkovina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Sima Pandurović, </w:t>
      </w:r>
      <w:r w:rsidRPr="00AD5F2A">
        <w:rPr>
          <w:rFonts w:ascii="Arial" w:eastAsia="Times New Roman" w:hAnsi="Arial" w:cs="Arial"/>
          <w:i/>
          <w:iCs/>
          <w:color w:val="000000"/>
          <w:lang w:eastAsia="hr-HR"/>
        </w:rPr>
        <w:t>Rodna gruda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U noći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Nečista krv</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Koštana*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Skerlić, </w:t>
      </w:r>
      <w:r w:rsidRPr="00AD5F2A">
        <w:rPr>
          <w:rFonts w:ascii="Arial" w:eastAsia="Times New Roman" w:hAnsi="Arial" w:cs="Arial"/>
          <w:i/>
          <w:iCs/>
          <w:color w:val="000000"/>
          <w:lang w:eastAsia="hr-HR"/>
        </w:rPr>
        <w:t>O Koštani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Kočić, </w:t>
      </w:r>
      <w:r w:rsidRPr="00AD5F2A">
        <w:rPr>
          <w:rFonts w:ascii="Arial" w:eastAsia="Times New Roman" w:hAnsi="Arial" w:cs="Arial"/>
          <w:i/>
          <w:iCs/>
          <w:color w:val="000000"/>
          <w:lang w:eastAsia="hr-HR"/>
        </w:rPr>
        <w:t>Mračajski proto</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Kočić, </w:t>
      </w:r>
      <w:r w:rsidRPr="00AD5F2A">
        <w:rPr>
          <w:rFonts w:ascii="Arial" w:eastAsia="Times New Roman" w:hAnsi="Arial" w:cs="Arial"/>
          <w:i/>
          <w:iCs/>
          <w:color w:val="000000"/>
          <w:lang w:eastAsia="hr-HR"/>
        </w:rPr>
        <w:t>Jazavac pred sudom</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4. razred</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Isidora Sekulić, </w:t>
      </w:r>
      <w:r w:rsidRPr="00AD5F2A">
        <w:rPr>
          <w:rFonts w:ascii="Arial" w:eastAsia="Times New Roman" w:hAnsi="Arial" w:cs="Arial"/>
          <w:i/>
          <w:iCs/>
          <w:color w:val="000000"/>
          <w:lang w:eastAsia="hr-HR"/>
        </w:rPr>
        <w:t>Pisma iz Norveške</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Isidora Sekulić, </w:t>
      </w:r>
      <w:r w:rsidRPr="00AD5F2A">
        <w:rPr>
          <w:rFonts w:ascii="Arial" w:eastAsia="Times New Roman" w:hAnsi="Arial" w:cs="Arial"/>
          <w:i/>
          <w:iCs/>
          <w:color w:val="000000"/>
          <w:lang w:eastAsia="hr-HR"/>
        </w:rPr>
        <w:t>Gospa Nola</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Milutin Bojić, </w:t>
      </w:r>
      <w:r w:rsidRPr="00AD5F2A">
        <w:rPr>
          <w:rFonts w:ascii="Arial" w:eastAsia="Times New Roman" w:hAnsi="Arial" w:cs="Arial"/>
          <w:i/>
          <w:iCs/>
          <w:color w:val="000000"/>
          <w:lang w:eastAsia="hr-HR"/>
        </w:rPr>
        <w:t>Plava grobnica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Vasiljev, </w:t>
      </w:r>
      <w:r w:rsidRPr="00AD5F2A">
        <w:rPr>
          <w:rFonts w:ascii="Arial" w:eastAsia="Times New Roman" w:hAnsi="Arial" w:cs="Arial"/>
          <w:i/>
          <w:iCs/>
          <w:color w:val="000000"/>
          <w:lang w:eastAsia="hr-HR"/>
        </w:rPr>
        <w:t>Čovek peva posle rata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Miloš Crnjanski, </w:t>
      </w:r>
      <w:r w:rsidRPr="00AD5F2A">
        <w:rPr>
          <w:rFonts w:ascii="Arial" w:eastAsia="Times New Roman" w:hAnsi="Arial" w:cs="Arial"/>
          <w:i/>
          <w:iCs/>
          <w:color w:val="000000"/>
          <w:lang w:eastAsia="hr-HR"/>
        </w:rPr>
        <w:t>Sumatra, Stražilovo, Seobe*, Mizera, Priča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Ex Ponto, Put Alije Đerzeleza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Momčilo Nastasijević, </w:t>
      </w:r>
      <w:r w:rsidRPr="00AD5F2A">
        <w:rPr>
          <w:rFonts w:ascii="Arial" w:eastAsia="Times New Roman" w:hAnsi="Arial" w:cs="Arial"/>
          <w:i/>
          <w:iCs/>
          <w:color w:val="000000"/>
          <w:lang w:eastAsia="hr-HR"/>
        </w:rPr>
        <w:t>Tuga u kamenu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Oskar Davičo, </w:t>
      </w:r>
      <w:r w:rsidRPr="00AD5F2A">
        <w:rPr>
          <w:rFonts w:ascii="Arial" w:eastAsia="Times New Roman" w:hAnsi="Arial" w:cs="Arial"/>
          <w:i/>
          <w:iCs/>
          <w:color w:val="000000"/>
          <w:lang w:eastAsia="hr-HR"/>
        </w:rPr>
        <w:t>Hana</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Rastko Petrović, </w:t>
      </w:r>
      <w:r w:rsidRPr="00AD5F2A">
        <w:rPr>
          <w:rFonts w:ascii="Arial" w:eastAsia="Times New Roman" w:hAnsi="Arial" w:cs="Arial"/>
          <w:i/>
          <w:iCs/>
          <w:color w:val="000000"/>
          <w:lang w:eastAsia="hr-HR"/>
        </w:rPr>
        <w:t>Ljudi govore</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Rastko Petrović, </w:t>
      </w:r>
      <w:r w:rsidRPr="00AD5F2A">
        <w:rPr>
          <w:rFonts w:ascii="Arial" w:eastAsia="Times New Roman" w:hAnsi="Arial" w:cs="Arial"/>
          <w:i/>
          <w:iCs/>
          <w:color w:val="000000"/>
          <w:lang w:eastAsia="hr-HR"/>
        </w:rPr>
        <w:t>Otkrovenje</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Na Drini ćuprija*, Prokleta avlija*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književnosti NOB-e (npr. </w:t>
      </w:r>
      <w:r w:rsidRPr="00AD5F2A">
        <w:rPr>
          <w:rFonts w:ascii="Arial" w:eastAsia="Times New Roman" w:hAnsi="Arial" w:cs="Arial"/>
          <w:i/>
          <w:iCs/>
          <w:color w:val="000000"/>
          <w:lang w:eastAsia="hr-HR"/>
        </w:rPr>
        <w:t>Na Kordunu grob do groba</w:t>
      </w:r>
      <w:r w:rsidRPr="00AD5F2A">
        <w:rPr>
          <w:rFonts w:ascii="Arial" w:eastAsia="Times New Roman" w:hAnsi="Arial" w:cs="Arial"/>
          <w:color w:val="000000"/>
          <w:lang w:eastAsia="hr-HR"/>
        </w:rPr>
        <w:t xml:space="preserve">, B. Ćopić, </w:t>
      </w:r>
      <w:r w:rsidRPr="00AD5F2A">
        <w:rPr>
          <w:rFonts w:ascii="Arial" w:eastAsia="Times New Roman" w:hAnsi="Arial" w:cs="Arial"/>
          <w:i/>
          <w:iCs/>
          <w:color w:val="000000"/>
          <w:lang w:eastAsia="hr-HR"/>
        </w:rPr>
        <w:t>Pjesma mrtvih proletera/Na Petrovačkoj cesti</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Desanka Maksimović, Izbor iz rane poezije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Tražim pomilovanje</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Vladan Desnica, </w:t>
      </w:r>
      <w:r w:rsidRPr="00AD5F2A">
        <w:rPr>
          <w:rFonts w:ascii="Arial" w:eastAsia="Times New Roman" w:hAnsi="Arial" w:cs="Arial"/>
          <w:i/>
          <w:iCs/>
          <w:color w:val="000000"/>
          <w:lang w:eastAsia="hr-HR"/>
        </w:rPr>
        <w:t>Proljeća Ivana Galeba</w:t>
      </w:r>
      <w:r w:rsidRPr="00AD5F2A">
        <w:rPr>
          <w:rFonts w:ascii="Arial" w:eastAsia="Times New Roman" w:hAnsi="Arial" w:cs="Arial"/>
          <w:color w:val="000000"/>
          <w:lang w:eastAsia="hr-HR"/>
        </w:rPr>
        <w:t xml:space="preserve"> (odlomci)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Bašta sljezove boje</w:t>
      </w:r>
      <w:r w:rsidRPr="00AD5F2A">
        <w:rPr>
          <w:rFonts w:ascii="Arial" w:eastAsia="Times New Roman" w:hAnsi="Arial" w:cs="Arial"/>
          <w:color w:val="000000"/>
          <w:lang w:eastAsia="hr-HR"/>
        </w:rPr>
        <w:t xml:space="preserve"> (odlomci)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Raičković, </w:t>
      </w:r>
      <w:r w:rsidRPr="00AD5F2A">
        <w:rPr>
          <w:rFonts w:ascii="Arial" w:eastAsia="Times New Roman" w:hAnsi="Arial" w:cs="Arial"/>
          <w:i/>
          <w:iCs/>
          <w:color w:val="000000"/>
          <w:lang w:eastAsia="hr-HR"/>
        </w:rPr>
        <w:t>Kamena uspavanka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Miodrag Pavlović, </w:t>
      </w:r>
      <w:r w:rsidRPr="00AD5F2A">
        <w:rPr>
          <w:rFonts w:ascii="Arial" w:eastAsia="Times New Roman" w:hAnsi="Arial" w:cs="Arial"/>
          <w:i/>
          <w:iCs/>
          <w:color w:val="000000"/>
          <w:lang w:eastAsia="hr-HR"/>
        </w:rPr>
        <w:t>Rekvijem, Probudim se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Vasko Popa, </w:t>
      </w:r>
      <w:r w:rsidRPr="00AD5F2A">
        <w:rPr>
          <w:rFonts w:ascii="Arial" w:eastAsia="Times New Roman" w:hAnsi="Arial" w:cs="Arial"/>
          <w:i/>
          <w:iCs/>
          <w:color w:val="000000"/>
          <w:lang w:eastAsia="hr-HR"/>
        </w:rPr>
        <w:t>Kora</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Vasko Popa, </w:t>
      </w:r>
      <w:r w:rsidRPr="00AD5F2A">
        <w:rPr>
          <w:rFonts w:ascii="Arial" w:eastAsia="Times New Roman" w:hAnsi="Arial" w:cs="Arial"/>
          <w:i/>
          <w:iCs/>
          <w:color w:val="000000"/>
          <w:lang w:eastAsia="hr-HR"/>
        </w:rPr>
        <w:t>Uspravna zemlja (Kalenić, Manasija)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Meša Selimović, </w:t>
      </w:r>
      <w:r w:rsidRPr="00AD5F2A">
        <w:rPr>
          <w:rFonts w:ascii="Arial" w:eastAsia="Times New Roman" w:hAnsi="Arial" w:cs="Arial"/>
          <w:i/>
          <w:iCs/>
          <w:color w:val="000000"/>
          <w:lang w:eastAsia="hr-HR"/>
        </w:rPr>
        <w:t>Derviš i smrt*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Mihailo Lalić, </w:t>
      </w:r>
      <w:r w:rsidRPr="00AD5F2A">
        <w:rPr>
          <w:rFonts w:ascii="Arial" w:eastAsia="Times New Roman" w:hAnsi="Arial" w:cs="Arial"/>
          <w:i/>
          <w:iCs/>
          <w:color w:val="000000"/>
          <w:lang w:eastAsia="hr-HR"/>
        </w:rPr>
        <w:t>Lelejska gora</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Ćosić, </w:t>
      </w:r>
      <w:r w:rsidRPr="00AD5F2A">
        <w:rPr>
          <w:rFonts w:ascii="Arial" w:eastAsia="Times New Roman" w:hAnsi="Arial" w:cs="Arial"/>
          <w:i/>
          <w:iCs/>
          <w:color w:val="000000"/>
          <w:lang w:eastAsia="hr-HR"/>
        </w:rPr>
        <w:t>Koreni*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Ćosić, </w:t>
      </w:r>
      <w:r w:rsidRPr="00AD5F2A">
        <w:rPr>
          <w:rFonts w:ascii="Arial" w:eastAsia="Times New Roman" w:hAnsi="Arial" w:cs="Arial"/>
          <w:i/>
          <w:iCs/>
          <w:color w:val="000000"/>
          <w:lang w:eastAsia="hr-HR"/>
        </w:rPr>
        <w:t>Vreme smrti</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Aleksandar Tišma, </w:t>
      </w:r>
      <w:r w:rsidRPr="00AD5F2A">
        <w:rPr>
          <w:rFonts w:ascii="Arial" w:eastAsia="Times New Roman" w:hAnsi="Arial" w:cs="Arial"/>
          <w:i/>
          <w:iCs/>
          <w:color w:val="000000"/>
          <w:lang w:eastAsia="hr-HR"/>
        </w:rPr>
        <w:t>Upotreba čoveka*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Antonije Isaković, </w:t>
      </w:r>
      <w:r w:rsidRPr="00AD5F2A">
        <w:rPr>
          <w:rFonts w:ascii="Arial" w:eastAsia="Times New Roman" w:hAnsi="Arial" w:cs="Arial"/>
          <w:i/>
          <w:iCs/>
          <w:color w:val="000000"/>
          <w:lang w:eastAsia="hr-HR"/>
        </w:rPr>
        <w:t>Kroz granje nebo</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Miljković, </w:t>
      </w:r>
      <w:r w:rsidRPr="00AD5F2A">
        <w:rPr>
          <w:rFonts w:ascii="Arial" w:eastAsia="Times New Roman" w:hAnsi="Arial" w:cs="Arial"/>
          <w:i/>
          <w:iCs/>
          <w:color w:val="000000"/>
          <w:lang w:eastAsia="hr-HR"/>
        </w:rPr>
        <w:t>Vatra i ništa</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Danilo Kiš, </w:t>
      </w:r>
      <w:r w:rsidRPr="00AD5F2A">
        <w:rPr>
          <w:rFonts w:ascii="Arial" w:eastAsia="Times New Roman" w:hAnsi="Arial" w:cs="Arial"/>
          <w:i/>
          <w:iCs/>
          <w:color w:val="000000"/>
          <w:lang w:eastAsia="hr-HR"/>
        </w:rPr>
        <w:t>Enciklopedija mrtvih</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Danilo Kiš, </w:t>
      </w:r>
      <w:r w:rsidRPr="00AD5F2A">
        <w:rPr>
          <w:rFonts w:ascii="Arial" w:eastAsia="Times New Roman" w:hAnsi="Arial" w:cs="Arial"/>
          <w:i/>
          <w:iCs/>
          <w:color w:val="000000"/>
          <w:lang w:eastAsia="hr-HR"/>
        </w:rPr>
        <w:t>Rani jadi</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Kovačević, </w:t>
      </w:r>
      <w:r w:rsidRPr="00AD5F2A">
        <w:rPr>
          <w:rFonts w:ascii="Arial" w:eastAsia="Times New Roman" w:hAnsi="Arial" w:cs="Arial"/>
          <w:i/>
          <w:iCs/>
          <w:color w:val="000000"/>
          <w:lang w:eastAsia="hr-HR"/>
        </w:rPr>
        <w:t>Balkanski špijun*</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Milorad Pavić, </w:t>
      </w:r>
      <w:r w:rsidRPr="00AD5F2A">
        <w:rPr>
          <w:rFonts w:ascii="Arial" w:eastAsia="Times New Roman" w:hAnsi="Arial" w:cs="Arial"/>
          <w:i/>
          <w:iCs/>
          <w:color w:val="000000"/>
          <w:lang w:eastAsia="hr-HR"/>
        </w:rPr>
        <w:t>Hazarski rečnik</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DOPUNSKI POPIS</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suvremene srpske proze za lektiru (Milutin Milanković, Dragoslav Mihajlović, Milorad Pavić, Svetlana Velmar Janković, Borislav Pekić, David Albahari, Svetislav Basara, Vladimir Pištalo, Aleksandar Gatalica, Drago Kekanović, Dragan Velikić, Goran Gocić, Vladislav Bajac, Mirko Demić, Slobodan Vladušić i dr.)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suvremene srpske poezije za lektiru (Mira Alečković, Miroslav Antić, Duško Radović, Matija Bećković, Dobrica Erić, Rajko Petrov Nogo, Ivan Negrišorac, Dejan Aleksić i dr.)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književnih kritika i eseja: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 Sekulić, B. Mihajlović- Mihiz, Milan Kašanin, Petar Džadžić, Nikola Milošević, Dragan Jeremić, Dimitrije Vučenov, Stanko Korać i dr.</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STRUKOVNE ŠKOLE (140 + 140 + 105 + 96)</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1. razred</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O priči i pričanju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Viša je gora od gore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Devojačka molba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Sunce se djevojkom ženi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Zvezde</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Banović Strahinja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balada, </w:t>
      </w:r>
      <w:r w:rsidRPr="00AD5F2A">
        <w:rPr>
          <w:rFonts w:ascii="Arial" w:eastAsia="Times New Roman" w:hAnsi="Arial" w:cs="Arial"/>
          <w:i/>
          <w:iCs/>
          <w:color w:val="000000"/>
          <w:lang w:eastAsia="hr-HR"/>
        </w:rPr>
        <w:t>Ženidba Milića barjaktara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romansa, </w:t>
      </w:r>
      <w:r w:rsidRPr="00AD5F2A">
        <w:rPr>
          <w:rFonts w:ascii="Arial" w:eastAsia="Times New Roman" w:hAnsi="Arial" w:cs="Arial"/>
          <w:i/>
          <w:iCs/>
          <w:color w:val="000000"/>
          <w:lang w:eastAsia="hr-HR"/>
        </w:rPr>
        <w:t>Stojan i Ljiljana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bajka, </w:t>
      </w:r>
      <w:r w:rsidRPr="00AD5F2A">
        <w:rPr>
          <w:rFonts w:ascii="Arial" w:eastAsia="Times New Roman" w:hAnsi="Arial" w:cs="Arial"/>
          <w:i/>
          <w:iCs/>
          <w:color w:val="000000"/>
          <w:lang w:eastAsia="hr-HR"/>
        </w:rPr>
        <w:t>Zlatna jabuka i devet paunica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pripovijetka, </w:t>
      </w:r>
      <w:r w:rsidRPr="00AD5F2A">
        <w:rPr>
          <w:rFonts w:ascii="Arial" w:eastAsia="Times New Roman" w:hAnsi="Arial" w:cs="Arial"/>
          <w:i/>
          <w:iCs/>
          <w:color w:val="000000"/>
          <w:lang w:eastAsia="hr-HR"/>
        </w:rPr>
        <w:t>Djevojka brža od konja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Ćorkan i Švabica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Pilipenda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Moma Kapor, </w:t>
      </w:r>
      <w:r w:rsidRPr="00AD5F2A">
        <w:rPr>
          <w:rFonts w:ascii="Arial" w:eastAsia="Times New Roman" w:hAnsi="Arial" w:cs="Arial"/>
          <w:i/>
          <w:iCs/>
          <w:color w:val="000000"/>
          <w:lang w:eastAsia="hr-HR"/>
        </w:rPr>
        <w:t>Beleške jedne Ane</w:t>
      </w:r>
      <w:r w:rsidRPr="00AD5F2A">
        <w:rPr>
          <w:rFonts w:ascii="Arial" w:eastAsia="Times New Roman" w:hAnsi="Arial" w:cs="Arial"/>
          <w:color w:val="000000"/>
          <w:lang w:eastAsia="hr-HR"/>
        </w:rPr>
        <w:t>*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Gospođa ministarka</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Srpska djevojka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Kletva za kletvom</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Ljubavni rastanak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Nadžnjeva se momak i devojka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Biserna brada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Uroš i Mrnjavčevići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Zidanje Skadra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Kneževa večera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Dioba Jakšića</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Marko Kraljević i vila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Ropstvo Janković Stojana  </w:t>
      </w:r>
      <w:r w:rsidRPr="00AD5F2A">
        <w:rPr>
          <w:rFonts w:ascii="Arial" w:eastAsia="Times New Roman" w:hAnsi="Arial" w:cs="Arial"/>
          <w:color w:val="000000"/>
          <w:lang w:eastAsia="hr-HR"/>
        </w:rPr>
        <w:t>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priča, </w:t>
      </w:r>
      <w:r w:rsidRPr="00AD5F2A">
        <w:rPr>
          <w:rFonts w:ascii="Arial" w:eastAsia="Times New Roman" w:hAnsi="Arial" w:cs="Arial"/>
          <w:i/>
          <w:iCs/>
          <w:color w:val="000000"/>
          <w:lang w:eastAsia="hr-HR"/>
        </w:rPr>
        <w:t>Era s onoga sveta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narodne poezije (lirske i lirsko-epske pjesme)*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narodne epske poezije (npr. </w:t>
      </w:r>
      <w:r w:rsidRPr="00AD5F2A">
        <w:rPr>
          <w:rFonts w:ascii="Arial" w:eastAsia="Times New Roman" w:hAnsi="Arial" w:cs="Arial"/>
          <w:i/>
          <w:iCs/>
          <w:color w:val="000000"/>
          <w:lang w:eastAsia="hr-HR"/>
        </w:rPr>
        <w:t>Ženidba kralja Vukašina, Sluga Milutin, Kosovka devojka, Marko pije uz ramazan vino, Starina Novak i knez Bogosav, Početak bune protiv dahija</w:t>
      </w:r>
      <w:r w:rsidRPr="00AD5F2A">
        <w:rPr>
          <w:rFonts w:ascii="Arial" w:eastAsia="Times New Roman" w:hAnsi="Arial" w:cs="Arial"/>
          <w:color w:val="000000"/>
          <w:lang w:eastAsia="hr-HR"/>
        </w:rPr>
        <w:t xml:space="preserve"> i druge)*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narodne proze*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Usmena predaja o Svetom Savi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Biblija</w:t>
      </w:r>
      <w:r w:rsidRPr="00AD5F2A">
        <w:rPr>
          <w:rFonts w:ascii="Arial" w:eastAsia="Times New Roman" w:hAnsi="Arial" w:cs="Arial"/>
          <w:color w:val="000000"/>
          <w:lang w:eastAsia="hr-HR"/>
        </w:rPr>
        <w:t xml:space="preserve">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Crnorizac Hrabar, </w:t>
      </w:r>
      <w:r w:rsidRPr="00AD5F2A">
        <w:rPr>
          <w:rFonts w:ascii="Arial" w:eastAsia="Times New Roman" w:hAnsi="Arial" w:cs="Arial"/>
          <w:i/>
          <w:iCs/>
          <w:color w:val="000000"/>
          <w:lang w:eastAsia="hr-HR"/>
        </w:rPr>
        <w:t>Slovo o pismenima</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Miroslavljevo jevanđelje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Sveti Sava, </w:t>
      </w:r>
      <w:r w:rsidRPr="00AD5F2A">
        <w:rPr>
          <w:rFonts w:ascii="Arial" w:eastAsia="Times New Roman" w:hAnsi="Arial" w:cs="Arial"/>
          <w:i/>
          <w:iCs/>
          <w:color w:val="000000"/>
          <w:lang w:eastAsia="hr-HR"/>
        </w:rPr>
        <w:t>Žitije Svetoga Simeona</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Teodosije Hilandarac, </w:t>
      </w:r>
      <w:r w:rsidRPr="00AD5F2A">
        <w:rPr>
          <w:rFonts w:ascii="Arial" w:eastAsia="Times New Roman" w:hAnsi="Arial" w:cs="Arial"/>
          <w:i/>
          <w:iCs/>
          <w:color w:val="000000"/>
          <w:lang w:eastAsia="hr-HR"/>
        </w:rPr>
        <w:t>Žitije Svetog Save</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Jefimija, </w:t>
      </w:r>
      <w:r w:rsidRPr="00AD5F2A">
        <w:rPr>
          <w:rFonts w:ascii="Arial" w:eastAsia="Times New Roman" w:hAnsi="Arial" w:cs="Arial"/>
          <w:i/>
          <w:iCs/>
          <w:color w:val="000000"/>
          <w:lang w:eastAsia="hr-HR"/>
        </w:rPr>
        <w:t>Pohvala Svetom knezu Lazaru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Despot Stefan Lazarević, </w:t>
      </w:r>
      <w:r w:rsidRPr="00AD5F2A">
        <w:rPr>
          <w:rFonts w:ascii="Arial" w:eastAsia="Times New Roman" w:hAnsi="Arial" w:cs="Arial"/>
          <w:i/>
          <w:iCs/>
          <w:color w:val="000000"/>
          <w:lang w:eastAsia="hr-HR"/>
        </w:rPr>
        <w:t>Slovo ljubve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Konstantin Filozof, </w:t>
      </w:r>
      <w:r w:rsidRPr="00AD5F2A">
        <w:rPr>
          <w:rFonts w:ascii="Arial" w:eastAsia="Times New Roman" w:hAnsi="Arial" w:cs="Arial"/>
          <w:i/>
          <w:iCs/>
          <w:color w:val="000000"/>
          <w:lang w:eastAsia="hr-HR"/>
        </w:rPr>
        <w:t>Život Stefana Lazarevića, despota srpskog</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2. razred</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Gavril Stefanović Venclović, </w:t>
      </w:r>
      <w:r w:rsidRPr="00AD5F2A">
        <w:rPr>
          <w:rFonts w:ascii="Arial" w:eastAsia="Times New Roman" w:hAnsi="Arial" w:cs="Arial"/>
          <w:i/>
          <w:iCs/>
          <w:color w:val="000000"/>
          <w:lang w:eastAsia="hr-HR"/>
        </w:rPr>
        <w:t>Beseda šajkašima i druge besede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Gavril Stefanović Venclović, </w:t>
      </w:r>
      <w:r w:rsidRPr="00AD5F2A">
        <w:rPr>
          <w:rFonts w:ascii="Arial" w:eastAsia="Times New Roman" w:hAnsi="Arial" w:cs="Arial"/>
          <w:i/>
          <w:iCs/>
          <w:color w:val="000000"/>
          <w:lang w:eastAsia="hr-HR"/>
        </w:rPr>
        <w:t>Crni bivo u srcu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Zaharija Orfelin, </w:t>
      </w:r>
      <w:r w:rsidRPr="00AD5F2A">
        <w:rPr>
          <w:rFonts w:ascii="Arial" w:eastAsia="Times New Roman" w:hAnsi="Arial" w:cs="Arial"/>
          <w:i/>
          <w:iCs/>
          <w:color w:val="000000"/>
          <w:lang w:eastAsia="hr-HR"/>
        </w:rPr>
        <w:t>Plač Serbiji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Zaharija Orfelin, </w:t>
      </w:r>
      <w:r w:rsidRPr="00AD5F2A">
        <w:rPr>
          <w:rFonts w:ascii="Arial" w:eastAsia="Times New Roman" w:hAnsi="Arial" w:cs="Arial"/>
          <w:i/>
          <w:iCs/>
          <w:color w:val="000000"/>
          <w:lang w:eastAsia="hr-HR"/>
        </w:rPr>
        <w:t>Predgovor Slavenoserbskog magazinu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Pismo Haralampiju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Vostani Serbije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Život i priključenija</w:t>
      </w:r>
      <w:r w:rsidRPr="00AD5F2A">
        <w:rPr>
          <w:rFonts w:ascii="Arial" w:eastAsia="Times New Roman" w:hAnsi="Arial" w:cs="Arial"/>
          <w:color w:val="000000"/>
          <w:lang w:eastAsia="hr-HR"/>
        </w:rPr>
        <w:t>, prvi dio*</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Lukijan Mušicki, </w:t>
      </w:r>
      <w:r w:rsidRPr="00AD5F2A">
        <w:rPr>
          <w:rFonts w:ascii="Arial" w:eastAsia="Times New Roman" w:hAnsi="Arial" w:cs="Arial"/>
          <w:i/>
          <w:iCs/>
          <w:color w:val="000000"/>
          <w:lang w:eastAsia="hr-HR"/>
        </w:rPr>
        <w:t>Glas harfe šišatovačke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Sterija Popović, </w:t>
      </w:r>
      <w:r w:rsidRPr="00AD5F2A">
        <w:rPr>
          <w:rFonts w:ascii="Arial" w:eastAsia="Times New Roman" w:hAnsi="Arial" w:cs="Arial"/>
          <w:i/>
          <w:iCs/>
          <w:color w:val="000000"/>
          <w:lang w:eastAsia="hr-HR"/>
        </w:rPr>
        <w:t>Tvrdica</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Vuk Stefanović Karadžić:</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Predgovor Srpskom rječniku 1818. godine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Srpski rječnik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O podeli i postanju narodnih umotvorina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Kritika romana Ljubomir u Jelisiumu</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Žitije Ajduk Veljka Petrovića</w:t>
      </w:r>
      <w:r w:rsidRPr="00AD5F2A">
        <w:rPr>
          <w:rFonts w:ascii="Arial" w:eastAsia="Times New Roman" w:hAnsi="Arial" w:cs="Arial"/>
          <w:color w:val="000000"/>
          <w:lang w:eastAsia="hr-HR"/>
        </w:rPr>
        <w:t xml:space="preserve">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Petrović Njegoš, </w:t>
      </w:r>
      <w:r w:rsidRPr="00AD5F2A">
        <w:rPr>
          <w:rFonts w:ascii="Arial" w:eastAsia="Times New Roman" w:hAnsi="Arial" w:cs="Arial"/>
          <w:i/>
          <w:iCs/>
          <w:color w:val="000000"/>
          <w:lang w:eastAsia="hr-HR"/>
        </w:rPr>
        <w:t>Gorski vijenac*</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w:t>
      </w:r>
      <w:r w:rsidRPr="00AD5F2A">
        <w:rPr>
          <w:rFonts w:ascii="Arial" w:eastAsia="Times New Roman" w:hAnsi="Arial" w:cs="Arial"/>
          <w:i/>
          <w:iCs/>
          <w:color w:val="000000"/>
          <w:lang w:eastAsia="hr-HR"/>
        </w:rPr>
        <w:t>Đački rastanak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w:t>
      </w:r>
      <w:r w:rsidRPr="00AD5F2A">
        <w:rPr>
          <w:rFonts w:ascii="Arial" w:eastAsia="Times New Roman" w:hAnsi="Arial" w:cs="Arial"/>
          <w:i/>
          <w:iCs/>
          <w:color w:val="000000"/>
          <w:lang w:eastAsia="hr-HR"/>
        </w:rPr>
        <w:t>Kad mlidija’ umreti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(izbor iz poezije; </w:t>
      </w:r>
      <w:r w:rsidRPr="00AD5F2A">
        <w:rPr>
          <w:rFonts w:ascii="Arial" w:eastAsia="Times New Roman" w:hAnsi="Arial" w:cs="Arial"/>
          <w:i/>
          <w:iCs/>
          <w:color w:val="000000"/>
          <w:lang w:eastAsia="hr-HR"/>
        </w:rPr>
        <w:t>Devojka na studencu, Vragolije</w:t>
      </w:r>
      <w:r w:rsidRPr="00AD5F2A">
        <w:rPr>
          <w:rFonts w:ascii="Arial" w:eastAsia="Times New Roman" w:hAnsi="Arial" w:cs="Arial"/>
          <w:color w:val="000000"/>
          <w:lang w:eastAsia="hr-HR"/>
        </w:rPr>
        <w:t xml:space="preserve"> i druge pjesme)*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Đura Jakšić, </w:t>
      </w:r>
      <w:r w:rsidRPr="00AD5F2A">
        <w:rPr>
          <w:rFonts w:ascii="Arial" w:eastAsia="Times New Roman" w:hAnsi="Arial" w:cs="Arial"/>
          <w:i/>
          <w:iCs/>
          <w:color w:val="000000"/>
          <w:lang w:eastAsia="hr-HR"/>
        </w:rPr>
        <w:t>Pesme (Orao, Na Liparu)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Đura Jakšić, izbor iz poezije (</w:t>
      </w:r>
      <w:r w:rsidRPr="00AD5F2A">
        <w:rPr>
          <w:rFonts w:ascii="Arial" w:eastAsia="Times New Roman" w:hAnsi="Arial" w:cs="Arial"/>
          <w:i/>
          <w:iCs/>
          <w:color w:val="000000"/>
          <w:lang w:eastAsia="hr-HR"/>
        </w:rPr>
        <w:t>Ja sam stena i druge pjesme</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Đura Jakšić </w:t>
      </w:r>
      <w:r w:rsidRPr="00AD5F2A">
        <w:rPr>
          <w:rFonts w:ascii="Arial" w:eastAsia="Times New Roman" w:hAnsi="Arial" w:cs="Arial"/>
          <w:i/>
          <w:iCs/>
          <w:color w:val="000000"/>
          <w:lang w:eastAsia="hr-HR"/>
        </w:rPr>
        <w:t>Jelisaveta, kneginja crnogorska</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Đulići (Ljubim li te; Kaži mi kaži; Pesmo moja, zakiti se cvetom)</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Đulići uveoci (Bolna leži, a nas vara nada; Sve što dalje vreme hiti; Pođem, klecnem,idem, zastajavam)</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Jututunska narodna himna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Đulići, </w:t>
      </w:r>
      <w:r w:rsidRPr="00AD5F2A">
        <w:rPr>
          <w:rFonts w:ascii="Arial" w:eastAsia="Times New Roman" w:hAnsi="Arial" w:cs="Arial"/>
          <w:i/>
          <w:iCs/>
          <w:color w:val="000000"/>
          <w:lang w:eastAsia="hr-HR"/>
        </w:rPr>
        <w:t>Đulići uveoci</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Kostić, </w:t>
      </w:r>
      <w:r w:rsidRPr="00AD5F2A">
        <w:rPr>
          <w:rFonts w:ascii="Arial" w:eastAsia="Times New Roman" w:hAnsi="Arial" w:cs="Arial"/>
          <w:i/>
          <w:iCs/>
          <w:color w:val="000000"/>
          <w:lang w:eastAsia="hr-HR"/>
        </w:rPr>
        <w:t>Među javom i med snom</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Kostić, </w:t>
      </w:r>
      <w:r w:rsidRPr="00AD5F2A">
        <w:rPr>
          <w:rFonts w:ascii="Arial" w:eastAsia="Times New Roman" w:hAnsi="Arial" w:cs="Arial"/>
          <w:i/>
          <w:iCs/>
          <w:color w:val="000000"/>
          <w:lang w:eastAsia="hr-HR"/>
        </w:rPr>
        <w:t>Santa Maria della Salute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Kostić, </w:t>
      </w:r>
      <w:r w:rsidRPr="00AD5F2A">
        <w:rPr>
          <w:rFonts w:ascii="Arial" w:eastAsia="Times New Roman" w:hAnsi="Arial" w:cs="Arial"/>
          <w:i/>
          <w:iCs/>
          <w:color w:val="000000"/>
          <w:lang w:eastAsia="hr-HR"/>
        </w:rPr>
        <w:t>Maksim Crnojević*</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Preradović, </w:t>
      </w:r>
      <w:r w:rsidRPr="00AD5F2A">
        <w:rPr>
          <w:rFonts w:ascii="Arial" w:eastAsia="Times New Roman" w:hAnsi="Arial" w:cs="Arial"/>
          <w:i/>
          <w:iCs/>
          <w:color w:val="000000"/>
          <w:lang w:eastAsia="hr-HR"/>
        </w:rPr>
        <w:t>Pesme (Mrtva ljubav, Jezik roda moga)</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24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3. razred</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Svetozar Marković, </w:t>
      </w:r>
      <w:r w:rsidRPr="00AD5F2A">
        <w:rPr>
          <w:rFonts w:ascii="Arial" w:eastAsia="Times New Roman" w:hAnsi="Arial" w:cs="Arial"/>
          <w:i/>
          <w:iCs/>
          <w:color w:val="000000"/>
          <w:lang w:eastAsia="hr-HR"/>
        </w:rPr>
        <w:t>Pevanje i mišljenje</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Svetozar Marković, </w:t>
      </w:r>
      <w:r w:rsidRPr="00AD5F2A">
        <w:rPr>
          <w:rFonts w:ascii="Arial" w:eastAsia="Times New Roman" w:hAnsi="Arial" w:cs="Arial"/>
          <w:i/>
          <w:iCs/>
          <w:color w:val="000000"/>
          <w:lang w:eastAsia="hr-HR"/>
        </w:rPr>
        <w:t xml:space="preserve">Realnost u poeziji </w:t>
      </w:r>
      <w:r w:rsidRPr="00AD5F2A">
        <w:rPr>
          <w:rFonts w:ascii="Arial" w:eastAsia="Times New Roman" w:hAnsi="Arial" w:cs="Arial"/>
          <w:color w:val="000000"/>
          <w:lang w:eastAsia="hr-HR"/>
        </w:rPr>
        <w:t>(odlomak)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Jakov Ignjatović, </w:t>
      </w:r>
      <w:r w:rsidRPr="00AD5F2A">
        <w:rPr>
          <w:rFonts w:ascii="Arial" w:eastAsia="Times New Roman" w:hAnsi="Arial" w:cs="Arial"/>
          <w:i/>
          <w:iCs/>
          <w:color w:val="000000"/>
          <w:lang w:eastAsia="hr-HR"/>
        </w:rPr>
        <w:t>Večiti mladoženja*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Milovan Đ. Glišić, </w:t>
      </w:r>
      <w:r w:rsidRPr="00AD5F2A">
        <w:rPr>
          <w:rFonts w:ascii="Arial" w:eastAsia="Times New Roman" w:hAnsi="Arial" w:cs="Arial"/>
          <w:i/>
          <w:iCs/>
          <w:color w:val="000000"/>
          <w:lang w:eastAsia="hr-HR"/>
        </w:rPr>
        <w:t>Glava šećera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Laza Lazarević,</w:t>
      </w:r>
      <w:r w:rsidRPr="00AD5F2A">
        <w:rPr>
          <w:rFonts w:ascii="Arial" w:eastAsia="Times New Roman" w:hAnsi="Arial" w:cs="Arial"/>
          <w:i/>
          <w:iCs/>
          <w:color w:val="000000"/>
          <w:lang w:eastAsia="hr-HR"/>
        </w:rPr>
        <w:t xml:space="preserve"> Vetar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Sremac, </w:t>
      </w:r>
      <w:r w:rsidRPr="00AD5F2A">
        <w:rPr>
          <w:rFonts w:ascii="Arial" w:eastAsia="Times New Roman" w:hAnsi="Arial" w:cs="Arial"/>
          <w:i/>
          <w:iCs/>
          <w:color w:val="000000"/>
          <w:lang w:eastAsia="hr-HR"/>
        </w:rPr>
        <w:t>Zona Zamfirova*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Povareta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Pripovetke</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Bakonja fra Brne (</w:t>
      </w:r>
      <w:r w:rsidRPr="00AD5F2A">
        <w:rPr>
          <w:rFonts w:ascii="Arial" w:eastAsia="Times New Roman" w:hAnsi="Arial" w:cs="Arial"/>
          <w:color w:val="000000"/>
          <w:lang w:eastAsia="hr-HR"/>
        </w:rPr>
        <w:t>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Radoje Domanović, </w:t>
      </w:r>
      <w:r w:rsidRPr="00AD5F2A">
        <w:rPr>
          <w:rFonts w:ascii="Arial" w:eastAsia="Times New Roman" w:hAnsi="Arial" w:cs="Arial"/>
          <w:i/>
          <w:iCs/>
          <w:color w:val="000000"/>
          <w:lang w:eastAsia="hr-HR"/>
        </w:rPr>
        <w:t>Danga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Radoje Domanović, </w:t>
      </w:r>
      <w:r w:rsidRPr="00AD5F2A">
        <w:rPr>
          <w:rFonts w:ascii="Arial" w:eastAsia="Times New Roman" w:hAnsi="Arial" w:cs="Arial"/>
          <w:i/>
          <w:iCs/>
          <w:color w:val="000000"/>
          <w:lang w:eastAsia="hr-HR"/>
        </w:rPr>
        <w:t>Vođa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Narodni poslanik/Pokojnik*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Vojislav Ilić, </w:t>
      </w:r>
      <w:r w:rsidRPr="00AD5F2A">
        <w:rPr>
          <w:rFonts w:ascii="Arial" w:eastAsia="Times New Roman" w:hAnsi="Arial" w:cs="Arial"/>
          <w:i/>
          <w:iCs/>
          <w:color w:val="000000"/>
          <w:lang w:eastAsia="hr-HR"/>
        </w:rPr>
        <w:t>Pesme (Sivo, sumorno nebo, U poznu jesen, Zapušteni istočnik)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Bogdan Popović, </w:t>
      </w:r>
      <w:r w:rsidRPr="00AD5F2A">
        <w:rPr>
          <w:rFonts w:ascii="Arial" w:eastAsia="Times New Roman" w:hAnsi="Arial" w:cs="Arial"/>
          <w:i/>
          <w:iCs/>
          <w:color w:val="000000"/>
          <w:lang w:eastAsia="hr-HR"/>
        </w:rPr>
        <w:t>Predgovor Antologiji novije srpske lirike</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 Šantić, </w:t>
      </w:r>
      <w:r w:rsidRPr="00AD5F2A">
        <w:rPr>
          <w:rFonts w:ascii="Arial" w:eastAsia="Times New Roman" w:hAnsi="Arial" w:cs="Arial"/>
          <w:i/>
          <w:iCs/>
          <w:color w:val="000000"/>
          <w:lang w:eastAsia="hr-HR"/>
        </w:rPr>
        <w:t>Pretprazničko veče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 Šantić, </w:t>
      </w:r>
      <w:r w:rsidRPr="00AD5F2A">
        <w:rPr>
          <w:rFonts w:ascii="Arial" w:eastAsia="Times New Roman" w:hAnsi="Arial" w:cs="Arial"/>
          <w:i/>
          <w:iCs/>
          <w:color w:val="000000"/>
          <w:lang w:eastAsia="hr-HR"/>
        </w:rPr>
        <w:t>Veče na školju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Zalazak sunca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Suncokreti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Jablanovi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Dolap</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Iskrena pesma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Nasleđe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poezije moderne (Dučić,Šantić, Rakić)*</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Vladislav Petković Dis,</w:t>
      </w:r>
      <w:r w:rsidRPr="00AD5F2A">
        <w:rPr>
          <w:rFonts w:ascii="Arial" w:eastAsia="Times New Roman" w:hAnsi="Arial" w:cs="Arial"/>
          <w:i/>
          <w:iCs/>
          <w:color w:val="000000"/>
          <w:lang w:eastAsia="hr-HR"/>
        </w:rPr>
        <w:t xml:space="preserve"> Tamnica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Vladislav Petković Dis, </w:t>
      </w:r>
      <w:r w:rsidRPr="00AD5F2A">
        <w:rPr>
          <w:rFonts w:ascii="Arial" w:eastAsia="Times New Roman" w:hAnsi="Arial" w:cs="Arial"/>
          <w:i/>
          <w:iCs/>
          <w:color w:val="000000"/>
          <w:lang w:eastAsia="hr-HR"/>
        </w:rPr>
        <w:t>Možda spava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Vladislav Petković Dis, </w:t>
      </w:r>
      <w:r w:rsidRPr="00AD5F2A">
        <w:rPr>
          <w:rFonts w:ascii="Arial" w:eastAsia="Times New Roman" w:hAnsi="Arial" w:cs="Arial"/>
          <w:i/>
          <w:iCs/>
          <w:color w:val="000000"/>
          <w:lang w:eastAsia="hr-HR"/>
        </w:rPr>
        <w:t>Tamnica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Sima Pandurović, </w:t>
      </w:r>
      <w:r w:rsidRPr="00AD5F2A">
        <w:rPr>
          <w:rFonts w:ascii="Arial" w:eastAsia="Times New Roman" w:hAnsi="Arial" w:cs="Arial"/>
          <w:i/>
          <w:iCs/>
          <w:color w:val="000000"/>
          <w:lang w:eastAsia="hr-HR"/>
        </w:rPr>
        <w:t>Svetkovina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Sima Pandurović, </w:t>
      </w:r>
      <w:r w:rsidRPr="00AD5F2A">
        <w:rPr>
          <w:rFonts w:ascii="Arial" w:eastAsia="Times New Roman" w:hAnsi="Arial" w:cs="Arial"/>
          <w:i/>
          <w:iCs/>
          <w:color w:val="000000"/>
          <w:lang w:eastAsia="hr-HR"/>
        </w:rPr>
        <w:t>Rodna gruda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U noći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Nečista krv</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Koštana*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Skerlić, </w:t>
      </w:r>
      <w:r w:rsidRPr="00AD5F2A">
        <w:rPr>
          <w:rFonts w:ascii="Arial" w:eastAsia="Times New Roman" w:hAnsi="Arial" w:cs="Arial"/>
          <w:i/>
          <w:iCs/>
          <w:color w:val="000000"/>
          <w:lang w:eastAsia="hr-HR"/>
        </w:rPr>
        <w:t>O Koštani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Kočić, </w:t>
      </w:r>
      <w:r w:rsidRPr="00AD5F2A">
        <w:rPr>
          <w:rFonts w:ascii="Arial" w:eastAsia="Times New Roman" w:hAnsi="Arial" w:cs="Arial"/>
          <w:i/>
          <w:iCs/>
          <w:color w:val="000000"/>
          <w:lang w:eastAsia="hr-HR"/>
        </w:rPr>
        <w:t>Mračajski proto</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4. razred</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Isidora Sekulić, </w:t>
      </w:r>
      <w:r w:rsidRPr="00AD5F2A">
        <w:rPr>
          <w:rFonts w:ascii="Arial" w:eastAsia="Times New Roman" w:hAnsi="Arial" w:cs="Arial"/>
          <w:i/>
          <w:iCs/>
          <w:color w:val="000000"/>
          <w:lang w:eastAsia="hr-HR"/>
        </w:rPr>
        <w:t>Gospa Nola</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Milutin Bojić, </w:t>
      </w:r>
      <w:r w:rsidRPr="00AD5F2A">
        <w:rPr>
          <w:rFonts w:ascii="Arial" w:eastAsia="Times New Roman" w:hAnsi="Arial" w:cs="Arial"/>
          <w:i/>
          <w:iCs/>
          <w:color w:val="000000"/>
          <w:lang w:eastAsia="hr-HR"/>
        </w:rPr>
        <w:t>Plava grobnica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Vasiljev, </w:t>
      </w:r>
      <w:r w:rsidRPr="00AD5F2A">
        <w:rPr>
          <w:rFonts w:ascii="Arial" w:eastAsia="Times New Roman" w:hAnsi="Arial" w:cs="Arial"/>
          <w:i/>
          <w:iCs/>
          <w:color w:val="000000"/>
          <w:lang w:eastAsia="hr-HR"/>
        </w:rPr>
        <w:t>Čovek peva posle rata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Miloš Crnjanski, </w:t>
      </w:r>
      <w:r w:rsidRPr="00AD5F2A">
        <w:rPr>
          <w:rFonts w:ascii="Arial" w:eastAsia="Times New Roman" w:hAnsi="Arial" w:cs="Arial"/>
          <w:i/>
          <w:iCs/>
          <w:color w:val="000000"/>
          <w:lang w:eastAsia="hr-HR"/>
        </w:rPr>
        <w:t>Sumatra, Stražilovo, Seobe*, Mizera, Priča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Ex Ponto, </w:t>
      </w:r>
      <w:r w:rsidRPr="00AD5F2A">
        <w:rPr>
          <w:rFonts w:ascii="Arial" w:eastAsia="Times New Roman" w:hAnsi="Arial" w:cs="Arial"/>
          <w:i/>
          <w:iCs/>
          <w:color w:val="000000"/>
          <w:lang w:eastAsia="hr-HR"/>
        </w:rPr>
        <w:t>Put Alije Đerzeleza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Momčilo Nastasijević, </w:t>
      </w:r>
      <w:r w:rsidRPr="00AD5F2A">
        <w:rPr>
          <w:rFonts w:ascii="Arial" w:eastAsia="Times New Roman" w:hAnsi="Arial" w:cs="Arial"/>
          <w:i/>
          <w:iCs/>
          <w:color w:val="000000"/>
          <w:lang w:eastAsia="hr-HR"/>
        </w:rPr>
        <w:t>Tuga u kamenu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Oskar Davičo, </w:t>
      </w:r>
      <w:r w:rsidRPr="00AD5F2A">
        <w:rPr>
          <w:rFonts w:ascii="Arial" w:eastAsia="Times New Roman" w:hAnsi="Arial" w:cs="Arial"/>
          <w:i/>
          <w:iCs/>
          <w:color w:val="000000"/>
          <w:lang w:eastAsia="hr-HR"/>
        </w:rPr>
        <w:t>Hana</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Rastko Petrović, </w:t>
      </w:r>
      <w:r w:rsidRPr="00AD5F2A">
        <w:rPr>
          <w:rFonts w:ascii="Arial" w:eastAsia="Times New Roman" w:hAnsi="Arial" w:cs="Arial"/>
          <w:i/>
          <w:iCs/>
          <w:color w:val="000000"/>
          <w:lang w:eastAsia="hr-HR"/>
        </w:rPr>
        <w:t>Ljudi govore</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Rastko Petrović, </w:t>
      </w:r>
      <w:r w:rsidRPr="00AD5F2A">
        <w:rPr>
          <w:rFonts w:ascii="Arial" w:eastAsia="Times New Roman" w:hAnsi="Arial" w:cs="Arial"/>
          <w:i/>
          <w:iCs/>
          <w:color w:val="000000"/>
          <w:lang w:eastAsia="hr-HR"/>
        </w:rPr>
        <w:t xml:space="preserve">Otkrovenje </w:t>
      </w:r>
      <w:r w:rsidRPr="00AD5F2A">
        <w:rPr>
          <w:rFonts w:ascii="Arial" w:eastAsia="Times New Roman" w:hAnsi="Arial" w:cs="Arial"/>
          <w:color w:val="000000"/>
          <w:lang w:eastAsia="hr-HR"/>
        </w:rPr>
        <w:t>(izbor)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Na Drini ćuprija*, Prokleta avlija*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književnosti NOB-e (npr. </w:t>
      </w:r>
      <w:r w:rsidRPr="00AD5F2A">
        <w:rPr>
          <w:rFonts w:ascii="Arial" w:eastAsia="Times New Roman" w:hAnsi="Arial" w:cs="Arial"/>
          <w:i/>
          <w:iCs/>
          <w:color w:val="000000"/>
          <w:lang w:eastAsia="hr-HR"/>
        </w:rPr>
        <w:t>Na Kordunu grob do groba</w:t>
      </w:r>
      <w:r w:rsidRPr="00AD5F2A">
        <w:rPr>
          <w:rFonts w:ascii="Arial" w:eastAsia="Times New Roman" w:hAnsi="Arial" w:cs="Arial"/>
          <w:color w:val="000000"/>
          <w:lang w:eastAsia="hr-HR"/>
        </w:rPr>
        <w:t xml:space="preserve">, B. Ćopić, </w:t>
      </w:r>
      <w:r w:rsidRPr="00AD5F2A">
        <w:rPr>
          <w:rFonts w:ascii="Arial" w:eastAsia="Times New Roman" w:hAnsi="Arial" w:cs="Arial"/>
          <w:i/>
          <w:iCs/>
          <w:color w:val="000000"/>
          <w:lang w:eastAsia="hr-HR"/>
        </w:rPr>
        <w:t>Pjesma mrtvih proletera/Na Petrovačkoj cesti</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Desanka Maksimović, Izbor iz rane poezije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Tražim pomilovanje</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Vladan Desnica, </w:t>
      </w:r>
      <w:r w:rsidRPr="00AD5F2A">
        <w:rPr>
          <w:rFonts w:ascii="Arial" w:eastAsia="Times New Roman" w:hAnsi="Arial" w:cs="Arial"/>
          <w:i/>
          <w:iCs/>
          <w:color w:val="000000"/>
          <w:lang w:eastAsia="hr-HR"/>
        </w:rPr>
        <w:t>Proljeća Ivana Galeba</w:t>
      </w:r>
      <w:r w:rsidRPr="00AD5F2A">
        <w:rPr>
          <w:rFonts w:ascii="Arial" w:eastAsia="Times New Roman" w:hAnsi="Arial" w:cs="Arial"/>
          <w:color w:val="000000"/>
          <w:lang w:eastAsia="hr-HR"/>
        </w:rPr>
        <w:t xml:space="preserve"> (odlomci)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Bašta sljezove boje</w:t>
      </w:r>
      <w:r w:rsidRPr="00AD5F2A">
        <w:rPr>
          <w:rFonts w:ascii="Arial" w:eastAsia="Times New Roman" w:hAnsi="Arial" w:cs="Arial"/>
          <w:color w:val="000000"/>
          <w:lang w:eastAsia="hr-HR"/>
        </w:rPr>
        <w:t xml:space="preserve"> (odlomci)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Raičković, </w:t>
      </w:r>
      <w:r w:rsidRPr="00AD5F2A">
        <w:rPr>
          <w:rFonts w:ascii="Arial" w:eastAsia="Times New Roman" w:hAnsi="Arial" w:cs="Arial"/>
          <w:i/>
          <w:iCs/>
          <w:color w:val="000000"/>
          <w:lang w:eastAsia="hr-HR"/>
        </w:rPr>
        <w:t>Kamena uspavanka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Miodrag Pavlović,</w:t>
      </w:r>
      <w:r w:rsidRPr="00AD5F2A">
        <w:rPr>
          <w:rFonts w:ascii="Arial" w:eastAsia="Times New Roman" w:hAnsi="Arial" w:cs="Arial"/>
          <w:i/>
          <w:iCs/>
          <w:color w:val="000000"/>
          <w:lang w:eastAsia="hr-HR"/>
        </w:rPr>
        <w:t xml:space="preserve"> Rekvijem/Probudim se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Vasko Popa,</w:t>
      </w:r>
      <w:r w:rsidRPr="00AD5F2A">
        <w:rPr>
          <w:rFonts w:ascii="Arial" w:eastAsia="Times New Roman" w:hAnsi="Arial" w:cs="Arial"/>
          <w:i/>
          <w:iCs/>
          <w:color w:val="000000"/>
          <w:lang w:eastAsia="hr-HR"/>
        </w:rPr>
        <w:t xml:space="preserve"> Kora</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Vasko Popa, </w:t>
      </w:r>
      <w:r w:rsidRPr="00AD5F2A">
        <w:rPr>
          <w:rFonts w:ascii="Arial" w:eastAsia="Times New Roman" w:hAnsi="Arial" w:cs="Arial"/>
          <w:i/>
          <w:iCs/>
          <w:color w:val="000000"/>
          <w:lang w:eastAsia="hr-HR"/>
        </w:rPr>
        <w:t>Uspravna zemlja (Kalenić, Manasija)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Meša Selimović, </w:t>
      </w:r>
      <w:r w:rsidRPr="00AD5F2A">
        <w:rPr>
          <w:rFonts w:ascii="Arial" w:eastAsia="Times New Roman" w:hAnsi="Arial" w:cs="Arial"/>
          <w:i/>
          <w:iCs/>
          <w:color w:val="000000"/>
          <w:lang w:eastAsia="hr-HR"/>
        </w:rPr>
        <w:t>Derviš i smrt*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Mihailo Lalić, </w:t>
      </w:r>
      <w:r w:rsidRPr="00AD5F2A">
        <w:rPr>
          <w:rFonts w:ascii="Arial" w:eastAsia="Times New Roman" w:hAnsi="Arial" w:cs="Arial"/>
          <w:i/>
          <w:iCs/>
          <w:color w:val="000000"/>
          <w:lang w:eastAsia="hr-HR"/>
        </w:rPr>
        <w:t>Lelejska gora</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Ćosić, </w:t>
      </w:r>
      <w:r w:rsidRPr="00AD5F2A">
        <w:rPr>
          <w:rFonts w:ascii="Arial" w:eastAsia="Times New Roman" w:hAnsi="Arial" w:cs="Arial"/>
          <w:i/>
          <w:iCs/>
          <w:color w:val="000000"/>
          <w:lang w:eastAsia="hr-HR"/>
        </w:rPr>
        <w:t>Koreni*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Ćosić, </w:t>
      </w:r>
      <w:r w:rsidRPr="00AD5F2A">
        <w:rPr>
          <w:rFonts w:ascii="Arial" w:eastAsia="Times New Roman" w:hAnsi="Arial" w:cs="Arial"/>
          <w:i/>
          <w:iCs/>
          <w:color w:val="000000"/>
          <w:lang w:eastAsia="hr-HR"/>
        </w:rPr>
        <w:t>Vreme smrti</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Aleksandar Tišma, </w:t>
      </w:r>
      <w:r w:rsidRPr="00AD5F2A">
        <w:rPr>
          <w:rFonts w:ascii="Arial" w:eastAsia="Times New Roman" w:hAnsi="Arial" w:cs="Arial"/>
          <w:i/>
          <w:iCs/>
          <w:color w:val="000000"/>
          <w:lang w:eastAsia="hr-HR"/>
        </w:rPr>
        <w:t>Upotreba čoveka</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Antonije Isaković, </w:t>
      </w:r>
      <w:r w:rsidRPr="00AD5F2A">
        <w:rPr>
          <w:rFonts w:ascii="Arial" w:eastAsia="Times New Roman" w:hAnsi="Arial" w:cs="Arial"/>
          <w:i/>
          <w:iCs/>
          <w:color w:val="000000"/>
          <w:lang w:eastAsia="hr-HR"/>
        </w:rPr>
        <w:t>Kroz granje nebo</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Miljković, </w:t>
      </w:r>
      <w:r w:rsidRPr="00AD5F2A">
        <w:rPr>
          <w:rFonts w:ascii="Arial" w:eastAsia="Times New Roman" w:hAnsi="Arial" w:cs="Arial"/>
          <w:i/>
          <w:iCs/>
          <w:color w:val="000000"/>
          <w:lang w:eastAsia="hr-HR"/>
        </w:rPr>
        <w:t>Vatra i ništa</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Danilo Kiš, </w:t>
      </w:r>
      <w:r w:rsidRPr="00AD5F2A">
        <w:rPr>
          <w:rFonts w:ascii="Arial" w:eastAsia="Times New Roman" w:hAnsi="Arial" w:cs="Arial"/>
          <w:i/>
          <w:iCs/>
          <w:color w:val="000000"/>
          <w:lang w:eastAsia="hr-HR"/>
        </w:rPr>
        <w:t xml:space="preserve">Enciklopedija mrtvih </w:t>
      </w:r>
      <w:r w:rsidRPr="00AD5F2A">
        <w:rPr>
          <w:rFonts w:ascii="Arial" w:eastAsia="Times New Roman" w:hAnsi="Arial" w:cs="Arial"/>
          <w:color w:val="000000"/>
          <w:lang w:eastAsia="hr-HR"/>
        </w:rPr>
        <w:t>(izbor)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Kovačević, </w:t>
      </w:r>
      <w:r w:rsidRPr="00AD5F2A">
        <w:rPr>
          <w:rFonts w:ascii="Arial" w:eastAsia="Times New Roman" w:hAnsi="Arial" w:cs="Arial"/>
          <w:i/>
          <w:iCs/>
          <w:color w:val="000000"/>
          <w:lang w:eastAsia="hr-HR"/>
        </w:rPr>
        <w:t>Balkanski špijun*</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Milorad Pavić, </w:t>
      </w:r>
      <w:r w:rsidRPr="00AD5F2A">
        <w:rPr>
          <w:rFonts w:ascii="Arial" w:eastAsia="Times New Roman" w:hAnsi="Arial" w:cs="Arial"/>
          <w:i/>
          <w:iCs/>
          <w:color w:val="000000"/>
          <w:lang w:eastAsia="hr-HR"/>
        </w:rPr>
        <w:t xml:space="preserve">Hazarski rečnik </w:t>
      </w:r>
      <w:r w:rsidRPr="00AD5F2A">
        <w:rPr>
          <w:rFonts w:ascii="Arial" w:eastAsia="Times New Roman" w:hAnsi="Arial" w:cs="Arial"/>
          <w:color w:val="000000"/>
          <w:lang w:eastAsia="hr-HR"/>
        </w:rPr>
        <w:t>(odlomak)</w:t>
      </w:r>
    </w:p>
    <w:p w:rsidR="0076074D" w:rsidRPr="00AD5F2A" w:rsidRDefault="0076074D" w:rsidP="0076074D">
      <w:pPr>
        <w:spacing w:after="240" w:line="240" w:lineRule="auto"/>
        <w:rPr>
          <w:rFonts w:ascii="Times New Roman" w:eastAsia="Times New Roman" w:hAnsi="Times New Roman"/>
          <w:sz w:val="24"/>
          <w:szCs w:val="24"/>
          <w:lang w:eastAsia="hr-HR"/>
        </w:rPr>
      </w:pP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DOPUNSKI POPIS</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suvremene srpske proze za lektiru (Milutin Milanković, Dragoslav Mihajlović, Milorad Pavić, Svetlana Velmar Janković, Borislav Pekić, David Albahari, Svetislav Basara, Vladimir Pištalo, Aleksandar Gatalica, Drago Kekanović, Dragan Velikić, Goran Gocić, Vladislav Bajac, Mirko Demić, Slobodan Vladušić i dr.)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suvremene srpske poezije za lektiru (Mira Alečković, Miroslav Antić, Duško Radović, Matija Bećković, Dobrica Erić, Rajko Petrov Nogo, Ivan Negrišorac, Dejan Aleksić i dr.)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književnih kritika i eseja: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 Sekulić, B. Mihajlović-Mihiz, Milan Kašanin, Petar Džadžić, Nikola Milošević, Dragan Jeremić, Dimitrije Vučenov, Stanko Korać i dr.</w:t>
      </w:r>
    </w:p>
    <w:p w:rsidR="0076074D" w:rsidRPr="00AD5F2A" w:rsidRDefault="0076074D" w:rsidP="0076074D">
      <w:pPr>
        <w:spacing w:after="24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STRUKOVNE ŠKOLE (105 + 105 + 105 + 96)</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24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1. razred</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O priči i pričanju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Viša je gora od gore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Devojačka molba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Sunce se djevojkom ženi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Zvezde</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Banović Strahinja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balada, </w:t>
      </w:r>
      <w:r w:rsidRPr="00AD5F2A">
        <w:rPr>
          <w:rFonts w:ascii="Arial" w:eastAsia="Times New Roman" w:hAnsi="Arial" w:cs="Arial"/>
          <w:i/>
          <w:iCs/>
          <w:color w:val="000000"/>
          <w:lang w:eastAsia="hr-HR"/>
        </w:rPr>
        <w:t>Ženidba Milića barjaktara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romansa, </w:t>
      </w:r>
      <w:r w:rsidRPr="00AD5F2A">
        <w:rPr>
          <w:rFonts w:ascii="Arial" w:eastAsia="Times New Roman" w:hAnsi="Arial" w:cs="Arial"/>
          <w:i/>
          <w:iCs/>
          <w:color w:val="000000"/>
          <w:lang w:eastAsia="hr-HR"/>
        </w:rPr>
        <w:t>Stojan i Ljiljana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bajka, </w:t>
      </w:r>
      <w:r w:rsidRPr="00AD5F2A">
        <w:rPr>
          <w:rFonts w:ascii="Arial" w:eastAsia="Times New Roman" w:hAnsi="Arial" w:cs="Arial"/>
          <w:i/>
          <w:iCs/>
          <w:color w:val="000000"/>
          <w:lang w:eastAsia="hr-HR"/>
        </w:rPr>
        <w:t>Zlatna jabuka i devet paunica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pripovijetka, </w:t>
      </w:r>
      <w:r w:rsidRPr="00AD5F2A">
        <w:rPr>
          <w:rFonts w:ascii="Arial" w:eastAsia="Times New Roman" w:hAnsi="Arial" w:cs="Arial"/>
          <w:i/>
          <w:iCs/>
          <w:color w:val="000000"/>
          <w:lang w:eastAsia="hr-HR"/>
        </w:rPr>
        <w:t>Djevojka brža od konja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Ćorkan i Švabica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Pilipenda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Moma Kapor, </w:t>
      </w:r>
      <w:r w:rsidRPr="00AD5F2A">
        <w:rPr>
          <w:rFonts w:ascii="Arial" w:eastAsia="Times New Roman" w:hAnsi="Arial" w:cs="Arial"/>
          <w:i/>
          <w:iCs/>
          <w:color w:val="000000"/>
          <w:lang w:eastAsia="hr-HR"/>
        </w:rPr>
        <w:t>Beleške jedne Ane*   </w:t>
      </w:r>
      <w:r w:rsidRPr="00AD5F2A">
        <w:rPr>
          <w:rFonts w:ascii="Arial" w:eastAsia="Times New Roman" w:hAnsi="Arial" w:cs="Arial"/>
          <w:color w:val="000000"/>
          <w:lang w:eastAsia="hr-HR"/>
        </w:rPr>
        <w:t>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 xml:space="preserve">Gospođa ministarka* </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Srpska djevojka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Kletva za kletvom</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Biserna brada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Uroš i Mrnjavčevići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Kneževa večera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Dioba Jakšića    </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Marko Kraljević i vila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Ropstvo Janković Stojana</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priča, </w:t>
      </w:r>
      <w:r w:rsidRPr="00AD5F2A">
        <w:rPr>
          <w:rFonts w:ascii="Arial" w:eastAsia="Times New Roman" w:hAnsi="Arial" w:cs="Arial"/>
          <w:i/>
          <w:iCs/>
          <w:color w:val="000000"/>
          <w:lang w:eastAsia="hr-HR"/>
        </w:rPr>
        <w:t>Era s onoga sveta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narodne poezije (lirske i lirsko-epske pjesme, npr. </w:t>
      </w:r>
      <w:r w:rsidRPr="00AD5F2A">
        <w:rPr>
          <w:rFonts w:ascii="Arial" w:eastAsia="Times New Roman" w:hAnsi="Arial" w:cs="Arial"/>
          <w:i/>
          <w:iCs/>
          <w:color w:val="000000"/>
          <w:lang w:eastAsia="hr-HR"/>
        </w:rPr>
        <w:t>Ljubavni rastanak, Nadžnjeva se momak i devojka</w:t>
      </w:r>
      <w:r w:rsidRPr="00AD5F2A">
        <w:rPr>
          <w:rFonts w:ascii="Arial" w:eastAsia="Times New Roman" w:hAnsi="Arial" w:cs="Arial"/>
          <w:color w:val="000000"/>
          <w:lang w:eastAsia="hr-HR"/>
        </w:rPr>
        <w:t xml:space="preserve"> i druge)*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narodne epske poezije (npr. </w:t>
      </w:r>
      <w:r w:rsidRPr="00AD5F2A">
        <w:rPr>
          <w:rFonts w:ascii="Arial" w:eastAsia="Times New Roman" w:hAnsi="Arial" w:cs="Arial"/>
          <w:i/>
          <w:iCs/>
          <w:color w:val="000000"/>
          <w:lang w:eastAsia="hr-HR"/>
        </w:rPr>
        <w:t>Ženidba kralja Vukašina, Sluga Milutin, Kosovka devojka, Marko pije uz ramazan vino, Starina Novak i knez Bogosav, Početak bune protiv dahija</w:t>
      </w:r>
      <w:r w:rsidRPr="00AD5F2A">
        <w:rPr>
          <w:rFonts w:ascii="Arial" w:eastAsia="Times New Roman" w:hAnsi="Arial" w:cs="Arial"/>
          <w:color w:val="000000"/>
          <w:lang w:eastAsia="hr-HR"/>
        </w:rPr>
        <w:t xml:space="preserve"> i druge)*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narodne proze*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Usmena predaja o Svetom Savi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Biblija</w:t>
      </w:r>
      <w:r w:rsidRPr="00AD5F2A">
        <w:rPr>
          <w:rFonts w:ascii="Arial" w:eastAsia="Times New Roman" w:hAnsi="Arial" w:cs="Arial"/>
          <w:color w:val="000000"/>
          <w:lang w:eastAsia="hr-HR"/>
        </w:rPr>
        <w:t xml:space="preserve">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Crnorizac Hrabar, </w:t>
      </w:r>
      <w:r w:rsidRPr="00AD5F2A">
        <w:rPr>
          <w:rFonts w:ascii="Arial" w:eastAsia="Times New Roman" w:hAnsi="Arial" w:cs="Arial"/>
          <w:i/>
          <w:iCs/>
          <w:color w:val="000000"/>
          <w:lang w:eastAsia="hr-HR"/>
        </w:rPr>
        <w:t>Slovo o pismenima  </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Miroslavljevo jevanđelje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Sveti Sava, </w:t>
      </w:r>
      <w:r w:rsidRPr="00AD5F2A">
        <w:rPr>
          <w:rFonts w:ascii="Arial" w:eastAsia="Times New Roman" w:hAnsi="Arial" w:cs="Arial"/>
          <w:i/>
          <w:iCs/>
          <w:color w:val="000000"/>
          <w:lang w:eastAsia="hr-HR"/>
        </w:rPr>
        <w:t>Žitije Svetoga Simeona</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Teodosije Hilandarac, </w:t>
      </w:r>
      <w:r w:rsidRPr="00AD5F2A">
        <w:rPr>
          <w:rFonts w:ascii="Arial" w:eastAsia="Times New Roman" w:hAnsi="Arial" w:cs="Arial"/>
          <w:i/>
          <w:iCs/>
          <w:color w:val="000000"/>
          <w:lang w:eastAsia="hr-HR"/>
        </w:rPr>
        <w:t>Žitije Svetog Save</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Jefimija, </w:t>
      </w:r>
      <w:r w:rsidRPr="00AD5F2A">
        <w:rPr>
          <w:rFonts w:ascii="Arial" w:eastAsia="Times New Roman" w:hAnsi="Arial" w:cs="Arial"/>
          <w:i/>
          <w:iCs/>
          <w:color w:val="000000"/>
          <w:lang w:eastAsia="hr-HR"/>
        </w:rPr>
        <w:t>Pohvala Svetom knezu Lazaru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Despot Stefan Lazarević, </w:t>
      </w:r>
      <w:r w:rsidRPr="00AD5F2A">
        <w:rPr>
          <w:rFonts w:ascii="Arial" w:eastAsia="Times New Roman" w:hAnsi="Arial" w:cs="Arial"/>
          <w:i/>
          <w:iCs/>
          <w:color w:val="000000"/>
          <w:lang w:eastAsia="hr-HR"/>
        </w:rPr>
        <w:t>Slovo ljubve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Konstantin Filozof, </w:t>
      </w:r>
      <w:r w:rsidRPr="00AD5F2A">
        <w:rPr>
          <w:rFonts w:ascii="Arial" w:eastAsia="Times New Roman" w:hAnsi="Arial" w:cs="Arial"/>
          <w:i/>
          <w:iCs/>
          <w:color w:val="000000"/>
          <w:lang w:eastAsia="hr-HR"/>
        </w:rPr>
        <w:t>Život Stefana Lazarevića, despota srpskog</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    </w:t>
      </w:r>
    </w:p>
    <w:p w:rsidR="0076074D" w:rsidRPr="00AD5F2A" w:rsidRDefault="0076074D" w:rsidP="0076074D">
      <w:pPr>
        <w:spacing w:after="24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2. razred</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Gavril Stefanović Venclović, </w:t>
      </w:r>
      <w:r w:rsidRPr="00AD5F2A">
        <w:rPr>
          <w:rFonts w:ascii="Arial" w:eastAsia="Times New Roman" w:hAnsi="Arial" w:cs="Arial"/>
          <w:i/>
          <w:iCs/>
          <w:color w:val="000000"/>
          <w:lang w:eastAsia="hr-HR"/>
        </w:rPr>
        <w:t xml:space="preserve">Beseda šajkašima </w:t>
      </w:r>
      <w:r w:rsidRPr="00AD5F2A">
        <w:rPr>
          <w:rFonts w:ascii="Arial" w:eastAsia="Times New Roman" w:hAnsi="Arial" w:cs="Arial"/>
          <w:color w:val="000000"/>
          <w:lang w:eastAsia="hr-HR"/>
        </w:rPr>
        <w:t>i druge besede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Gavril Stefanović Venclović, </w:t>
      </w:r>
      <w:r w:rsidRPr="00AD5F2A">
        <w:rPr>
          <w:rFonts w:ascii="Arial" w:eastAsia="Times New Roman" w:hAnsi="Arial" w:cs="Arial"/>
          <w:i/>
          <w:iCs/>
          <w:color w:val="000000"/>
          <w:lang w:eastAsia="hr-HR"/>
        </w:rPr>
        <w:t>Crni bivo u srcu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Zaharija Orfelin, </w:t>
      </w:r>
      <w:r w:rsidRPr="00AD5F2A">
        <w:rPr>
          <w:rFonts w:ascii="Arial" w:eastAsia="Times New Roman" w:hAnsi="Arial" w:cs="Arial"/>
          <w:i/>
          <w:iCs/>
          <w:color w:val="000000"/>
          <w:lang w:eastAsia="hr-HR"/>
        </w:rPr>
        <w:t>Plač Serbiji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Zaharija Orfelin, </w:t>
      </w:r>
      <w:r w:rsidRPr="00AD5F2A">
        <w:rPr>
          <w:rFonts w:ascii="Arial" w:eastAsia="Times New Roman" w:hAnsi="Arial" w:cs="Arial"/>
          <w:i/>
          <w:iCs/>
          <w:color w:val="000000"/>
          <w:lang w:eastAsia="hr-HR"/>
        </w:rPr>
        <w:t>Predgovor Slavenoserbskom magazinu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Pismo Haralampiju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Život i priključenija</w:t>
      </w:r>
      <w:r w:rsidRPr="00AD5F2A">
        <w:rPr>
          <w:rFonts w:ascii="Arial" w:eastAsia="Times New Roman" w:hAnsi="Arial" w:cs="Arial"/>
          <w:color w:val="000000"/>
          <w:lang w:eastAsia="hr-HR"/>
        </w:rPr>
        <w:t>, prvi deo*</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Lukijan Mušicki, </w:t>
      </w:r>
      <w:r w:rsidRPr="00AD5F2A">
        <w:rPr>
          <w:rFonts w:ascii="Arial" w:eastAsia="Times New Roman" w:hAnsi="Arial" w:cs="Arial"/>
          <w:i/>
          <w:iCs/>
          <w:color w:val="000000"/>
          <w:lang w:eastAsia="hr-HR"/>
        </w:rPr>
        <w:t>Glas harfe šišatovačke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Sterija Popović, </w:t>
      </w:r>
      <w:r w:rsidRPr="00AD5F2A">
        <w:rPr>
          <w:rFonts w:ascii="Arial" w:eastAsia="Times New Roman" w:hAnsi="Arial" w:cs="Arial"/>
          <w:i/>
          <w:iCs/>
          <w:color w:val="000000"/>
          <w:lang w:eastAsia="hr-HR"/>
        </w:rPr>
        <w:t>Tvrdica*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Vuk Stefanović Karadžić:</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 xml:space="preserve">Predgovor Srpskom rječniku </w:t>
      </w:r>
      <w:r w:rsidRPr="00AD5F2A">
        <w:rPr>
          <w:rFonts w:ascii="Arial" w:eastAsia="Times New Roman" w:hAnsi="Arial" w:cs="Arial"/>
          <w:color w:val="000000"/>
          <w:lang w:eastAsia="hr-HR"/>
        </w:rPr>
        <w:t>1818. godine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Srpski rječnik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O podeli i postanju narodnih umotvorina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Kritika romana Ljubomir u Jelisiumu</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Žitije Ajduk Veljka Petrovića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Petar Petrović Njegoš,</w:t>
      </w:r>
      <w:r w:rsidRPr="00AD5F2A">
        <w:rPr>
          <w:rFonts w:ascii="Arial" w:eastAsia="Times New Roman" w:hAnsi="Arial" w:cs="Arial"/>
          <w:i/>
          <w:iCs/>
          <w:color w:val="000000"/>
          <w:lang w:eastAsia="hr-HR"/>
        </w:rPr>
        <w:t xml:space="preserve"> Gorski vijenac*</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w:t>
      </w:r>
      <w:r w:rsidRPr="00AD5F2A">
        <w:rPr>
          <w:rFonts w:ascii="Arial" w:eastAsia="Times New Roman" w:hAnsi="Arial" w:cs="Arial"/>
          <w:i/>
          <w:iCs/>
          <w:color w:val="000000"/>
          <w:lang w:eastAsia="hr-HR"/>
        </w:rPr>
        <w:t>Đački rastanak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w:t>
      </w:r>
      <w:r w:rsidRPr="00AD5F2A">
        <w:rPr>
          <w:rFonts w:ascii="Arial" w:eastAsia="Times New Roman" w:hAnsi="Arial" w:cs="Arial"/>
          <w:i/>
          <w:iCs/>
          <w:color w:val="000000"/>
          <w:lang w:eastAsia="hr-HR"/>
        </w:rPr>
        <w:t>Kad mlidija’ umreti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(izbor iz poezije; </w:t>
      </w:r>
      <w:r w:rsidRPr="00AD5F2A">
        <w:rPr>
          <w:rFonts w:ascii="Arial" w:eastAsia="Times New Roman" w:hAnsi="Arial" w:cs="Arial"/>
          <w:i/>
          <w:iCs/>
          <w:color w:val="000000"/>
          <w:lang w:eastAsia="hr-HR"/>
        </w:rPr>
        <w:t xml:space="preserve">Devojka na studencu, Vragolije </w:t>
      </w:r>
      <w:r w:rsidRPr="00AD5F2A">
        <w:rPr>
          <w:rFonts w:ascii="Arial" w:eastAsia="Times New Roman" w:hAnsi="Arial" w:cs="Arial"/>
          <w:color w:val="000000"/>
          <w:lang w:eastAsia="hr-HR"/>
        </w:rPr>
        <w:t>i druge pjesme)*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Đura Jakšić, </w:t>
      </w:r>
      <w:r w:rsidRPr="00AD5F2A">
        <w:rPr>
          <w:rFonts w:ascii="Arial" w:eastAsia="Times New Roman" w:hAnsi="Arial" w:cs="Arial"/>
          <w:i/>
          <w:iCs/>
          <w:color w:val="000000"/>
          <w:lang w:eastAsia="hr-HR"/>
        </w:rPr>
        <w:t>Pesme (Orao, Na Liparu)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Đura Jakšić, izbor iz poezije (</w:t>
      </w:r>
      <w:r w:rsidRPr="00AD5F2A">
        <w:rPr>
          <w:rFonts w:ascii="Arial" w:eastAsia="Times New Roman" w:hAnsi="Arial" w:cs="Arial"/>
          <w:i/>
          <w:iCs/>
          <w:color w:val="000000"/>
          <w:lang w:eastAsia="hr-HR"/>
        </w:rPr>
        <w:t>Ja sam stena</w:t>
      </w:r>
      <w:r w:rsidRPr="00AD5F2A">
        <w:rPr>
          <w:rFonts w:ascii="Arial" w:eastAsia="Times New Roman" w:hAnsi="Arial" w:cs="Arial"/>
          <w:color w:val="000000"/>
          <w:lang w:eastAsia="hr-HR"/>
        </w:rPr>
        <w:t xml:space="preserve"> i druge pjesme)*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Đura Jakšić </w:t>
      </w:r>
      <w:r w:rsidRPr="00AD5F2A">
        <w:rPr>
          <w:rFonts w:ascii="Arial" w:eastAsia="Times New Roman" w:hAnsi="Arial" w:cs="Arial"/>
          <w:i/>
          <w:iCs/>
          <w:color w:val="000000"/>
          <w:lang w:eastAsia="hr-HR"/>
        </w:rPr>
        <w:t>Jelisaveta, kneginja crnogorska</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Đulići (Ljubim li te; Kaži mi kaži; Pesmo moja, zakiti se cvetom)</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Đulići uveoci (Bolna leži, a nas vara nada; Pođem, klecnem,idem, zastajavam)</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Jututunska narodna himna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Đulići, Đulići uveoci</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Kostić, </w:t>
      </w:r>
      <w:r w:rsidRPr="00AD5F2A">
        <w:rPr>
          <w:rFonts w:ascii="Arial" w:eastAsia="Times New Roman" w:hAnsi="Arial" w:cs="Arial"/>
          <w:i/>
          <w:iCs/>
          <w:color w:val="000000"/>
          <w:lang w:eastAsia="hr-HR"/>
        </w:rPr>
        <w:t>Među javom i med snom</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Kostić, </w:t>
      </w:r>
      <w:r w:rsidRPr="00AD5F2A">
        <w:rPr>
          <w:rFonts w:ascii="Arial" w:eastAsia="Times New Roman" w:hAnsi="Arial" w:cs="Arial"/>
          <w:i/>
          <w:iCs/>
          <w:color w:val="000000"/>
          <w:lang w:eastAsia="hr-HR"/>
        </w:rPr>
        <w:t>Santa Maria della Salute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Kostić, </w:t>
      </w:r>
      <w:r w:rsidRPr="00AD5F2A">
        <w:rPr>
          <w:rFonts w:ascii="Arial" w:eastAsia="Times New Roman" w:hAnsi="Arial" w:cs="Arial"/>
          <w:i/>
          <w:iCs/>
          <w:color w:val="000000"/>
          <w:lang w:eastAsia="hr-HR"/>
        </w:rPr>
        <w:t>Maksim Crnojević*</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Preradović, </w:t>
      </w:r>
      <w:r w:rsidRPr="00AD5F2A">
        <w:rPr>
          <w:rFonts w:ascii="Arial" w:eastAsia="Times New Roman" w:hAnsi="Arial" w:cs="Arial"/>
          <w:i/>
          <w:iCs/>
          <w:color w:val="000000"/>
          <w:lang w:eastAsia="hr-HR"/>
        </w:rPr>
        <w:t>Pesme (Mrtva ljubav, Jezik roda moga)</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24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3. razred</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Svetozar Marković, </w:t>
      </w:r>
      <w:r w:rsidRPr="00AD5F2A">
        <w:rPr>
          <w:rFonts w:ascii="Arial" w:eastAsia="Times New Roman" w:hAnsi="Arial" w:cs="Arial"/>
          <w:i/>
          <w:iCs/>
          <w:color w:val="000000"/>
          <w:lang w:eastAsia="hr-HR"/>
        </w:rPr>
        <w:t>Pevanje i mišljenje</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Svetozar Marković, </w:t>
      </w:r>
      <w:r w:rsidRPr="00AD5F2A">
        <w:rPr>
          <w:rFonts w:ascii="Arial" w:eastAsia="Times New Roman" w:hAnsi="Arial" w:cs="Arial"/>
          <w:i/>
          <w:iCs/>
          <w:color w:val="000000"/>
          <w:lang w:eastAsia="hr-HR"/>
        </w:rPr>
        <w:t xml:space="preserve">Realnost u poeziji </w:t>
      </w:r>
      <w:r w:rsidRPr="00AD5F2A">
        <w:rPr>
          <w:rFonts w:ascii="Arial" w:eastAsia="Times New Roman" w:hAnsi="Arial" w:cs="Arial"/>
          <w:color w:val="000000"/>
          <w:lang w:eastAsia="hr-HR"/>
        </w:rPr>
        <w:t>(odlomak)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Jakov Ignjatović, </w:t>
      </w:r>
      <w:r w:rsidRPr="00AD5F2A">
        <w:rPr>
          <w:rFonts w:ascii="Arial" w:eastAsia="Times New Roman" w:hAnsi="Arial" w:cs="Arial"/>
          <w:i/>
          <w:iCs/>
          <w:color w:val="000000"/>
          <w:lang w:eastAsia="hr-HR"/>
        </w:rPr>
        <w:t>Večiti mladoženja*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Milovan Đ. Glišić, </w:t>
      </w:r>
      <w:r w:rsidRPr="00AD5F2A">
        <w:rPr>
          <w:rFonts w:ascii="Arial" w:eastAsia="Times New Roman" w:hAnsi="Arial" w:cs="Arial"/>
          <w:i/>
          <w:iCs/>
          <w:color w:val="000000"/>
          <w:lang w:eastAsia="hr-HR"/>
        </w:rPr>
        <w:t>Glava šećera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Laza Lazarević,</w:t>
      </w:r>
      <w:r w:rsidRPr="00AD5F2A">
        <w:rPr>
          <w:rFonts w:ascii="Arial" w:eastAsia="Times New Roman" w:hAnsi="Arial" w:cs="Arial"/>
          <w:i/>
          <w:iCs/>
          <w:color w:val="000000"/>
          <w:lang w:eastAsia="hr-HR"/>
        </w:rPr>
        <w:t xml:space="preserve"> Vetar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Sremac, </w:t>
      </w:r>
      <w:r w:rsidRPr="00AD5F2A">
        <w:rPr>
          <w:rFonts w:ascii="Arial" w:eastAsia="Times New Roman" w:hAnsi="Arial" w:cs="Arial"/>
          <w:i/>
          <w:iCs/>
          <w:color w:val="000000"/>
          <w:lang w:eastAsia="hr-HR"/>
        </w:rPr>
        <w:t>Zona Zamfirova*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Povareta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Pripovetke</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Bakonja fra Brne (</w:t>
      </w:r>
      <w:r w:rsidRPr="00AD5F2A">
        <w:rPr>
          <w:rFonts w:ascii="Arial" w:eastAsia="Times New Roman" w:hAnsi="Arial" w:cs="Arial"/>
          <w:color w:val="000000"/>
          <w:lang w:eastAsia="hr-HR"/>
        </w:rPr>
        <w:t>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Radoje Domanović, </w:t>
      </w:r>
      <w:r w:rsidRPr="00AD5F2A">
        <w:rPr>
          <w:rFonts w:ascii="Arial" w:eastAsia="Times New Roman" w:hAnsi="Arial" w:cs="Arial"/>
          <w:i/>
          <w:iCs/>
          <w:color w:val="000000"/>
          <w:lang w:eastAsia="hr-HR"/>
        </w:rPr>
        <w:t>Danga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Radoje Domanović, </w:t>
      </w:r>
      <w:r w:rsidRPr="00AD5F2A">
        <w:rPr>
          <w:rFonts w:ascii="Arial" w:eastAsia="Times New Roman" w:hAnsi="Arial" w:cs="Arial"/>
          <w:i/>
          <w:iCs/>
          <w:color w:val="000000"/>
          <w:lang w:eastAsia="hr-HR"/>
        </w:rPr>
        <w:t>Vođa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Narodni poslanik/Pokojnik*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Vojislav Ilić, </w:t>
      </w:r>
      <w:r w:rsidRPr="00AD5F2A">
        <w:rPr>
          <w:rFonts w:ascii="Arial" w:eastAsia="Times New Roman" w:hAnsi="Arial" w:cs="Arial"/>
          <w:i/>
          <w:iCs/>
          <w:color w:val="000000"/>
          <w:lang w:eastAsia="hr-HR"/>
        </w:rPr>
        <w:t>Pesme (Sivo, sumorno nebo, U poznu jesen, Zapušteni istočnik)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Bogdan Popović, </w:t>
      </w:r>
      <w:r w:rsidRPr="00AD5F2A">
        <w:rPr>
          <w:rFonts w:ascii="Arial" w:eastAsia="Times New Roman" w:hAnsi="Arial" w:cs="Arial"/>
          <w:i/>
          <w:iCs/>
          <w:color w:val="000000"/>
          <w:lang w:eastAsia="hr-HR"/>
        </w:rPr>
        <w:t>Predgovor Antologiji novije srpske lirike</w:t>
      </w:r>
      <w:r w:rsidRPr="00AD5F2A">
        <w:rPr>
          <w:rFonts w:ascii="Arial" w:eastAsia="Times New Roman" w:hAnsi="Arial" w:cs="Arial"/>
          <w:color w:val="000000"/>
          <w:lang w:eastAsia="hr-HR"/>
        </w:rPr>
        <w:t xml:space="preserve"> (odlomak)  </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 Šantić, </w:t>
      </w:r>
      <w:r w:rsidRPr="00AD5F2A">
        <w:rPr>
          <w:rFonts w:ascii="Arial" w:eastAsia="Times New Roman" w:hAnsi="Arial" w:cs="Arial"/>
          <w:i/>
          <w:iCs/>
          <w:color w:val="000000"/>
          <w:lang w:eastAsia="hr-HR"/>
        </w:rPr>
        <w:t>Pretprazničko veče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 Šantić, </w:t>
      </w:r>
      <w:r w:rsidRPr="00AD5F2A">
        <w:rPr>
          <w:rFonts w:ascii="Arial" w:eastAsia="Times New Roman" w:hAnsi="Arial" w:cs="Arial"/>
          <w:i/>
          <w:iCs/>
          <w:color w:val="000000"/>
          <w:lang w:eastAsia="hr-HR"/>
        </w:rPr>
        <w:t>Veče na školju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Zalazak sunca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Suncokreti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Jablanovi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Dolap</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Iskrena pesma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Nasleđe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poezije moderne (Dučić,Šantić, Rakić)*</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Vladislav Petković Dis,</w:t>
      </w:r>
      <w:r w:rsidRPr="00AD5F2A">
        <w:rPr>
          <w:rFonts w:ascii="Arial" w:eastAsia="Times New Roman" w:hAnsi="Arial" w:cs="Arial"/>
          <w:i/>
          <w:iCs/>
          <w:color w:val="000000"/>
          <w:lang w:eastAsia="hr-HR"/>
        </w:rPr>
        <w:t xml:space="preserve"> Tamnica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Vladislav Petković Dis, </w:t>
      </w:r>
      <w:r w:rsidRPr="00AD5F2A">
        <w:rPr>
          <w:rFonts w:ascii="Arial" w:eastAsia="Times New Roman" w:hAnsi="Arial" w:cs="Arial"/>
          <w:i/>
          <w:iCs/>
          <w:color w:val="000000"/>
          <w:lang w:eastAsia="hr-HR"/>
        </w:rPr>
        <w:t>Možda spava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Vladislav Petković Dis, </w:t>
      </w:r>
      <w:r w:rsidRPr="00AD5F2A">
        <w:rPr>
          <w:rFonts w:ascii="Arial" w:eastAsia="Times New Roman" w:hAnsi="Arial" w:cs="Arial"/>
          <w:i/>
          <w:iCs/>
          <w:color w:val="000000"/>
          <w:lang w:eastAsia="hr-HR"/>
        </w:rPr>
        <w:t>Tamnica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Sima Pandurović, </w:t>
      </w:r>
      <w:r w:rsidRPr="00AD5F2A">
        <w:rPr>
          <w:rFonts w:ascii="Arial" w:eastAsia="Times New Roman" w:hAnsi="Arial" w:cs="Arial"/>
          <w:i/>
          <w:iCs/>
          <w:color w:val="000000"/>
          <w:lang w:eastAsia="hr-HR"/>
        </w:rPr>
        <w:t>Svetkovina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Sima Pandurović, </w:t>
      </w:r>
      <w:r w:rsidRPr="00AD5F2A">
        <w:rPr>
          <w:rFonts w:ascii="Arial" w:eastAsia="Times New Roman" w:hAnsi="Arial" w:cs="Arial"/>
          <w:i/>
          <w:iCs/>
          <w:color w:val="000000"/>
          <w:lang w:eastAsia="hr-HR"/>
        </w:rPr>
        <w:t>Rodna gruda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U noći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Nečista krv</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Koštana*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Skerlić, </w:t>
      </w:r>
      <w:r w:rsidRPr="00AD5F2A">
        <w:rPr>
          <w:rFonts w:ascii="Arial" w:eastAsia="Times New Roman" w:hAnsi="Arial" w:cs="Arial"/>
          <w:i/>
          <w:iCs/>
          <w:color w:val="000000"/>
          <w:lang w:eastAsia="hr-HR"/>
        </w:rPr>
        <w:t>O Koštani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Kočić, </w:t>
      </w:r>
      <w:r w:rsidRPr="00AD5F2A">
        <w:rPr>
          <w:rFonts w:ascii="Arial" w:eastAsia="Times New Roman" w:hAnsi="Arial" w:cs="Arial"/>
          <w:i/>
          <w:iCs/>
          <w:color w:val="000000"/>
          <w:lang w:eastAsia="hr-HR"/>
        </w:rPr>
        <w:t>Mračajski proto</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4. razred</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Isidora Sekulić, </w:t>
      </w:r>
      <w:r w:rsidRPr="00AD5F2A">
        <w:rPr>
          <w:rFonts w:ascii="Arial" w:eastAsia="Times New Roman" w:hAnsi="Arial" w:cs="Arial"/>
          <w:i/>
          <w:iCs/>
          <w:color w:val="000000"/>
          <w:lang w:eastAsia="hr-HR"/>
        </w:rPr>
        <w:t>Gospa Nola</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Milutin Bojić, </w:t>
      </w:r>
      <w:r w:rsidRPr="00AD5F2A">
        <w:rPr>
          <w:rFonts w:ascii="Arial" w:eastAsia="Times New Roman" w:hAnsi="Arial" w:cs="Arial"/>
          <w:i/>
          <w:iCs/>
          <w:color w:val="000000"/>
          <w:lang w:eastAsia="hr-HR"/>
        </w:rPr>
        <w:t>Plava grobnica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Vasiljev, </w:t>
      </w:r>
      <w:r w:rsidRPr="00AD5F2A">
        <w:rPr>
          <w:rFonts w:ascii="Arial" w:eastAsia="Times New Roman" w:hAnsi="Arial" w:cs="Arial"/>
          <w:i/>
          <w:iCs/>
          <w:color w:val="000000"/>
          <w:lang w:eastAsia="hr-HR"/>
        </w:rPr>
        <w:t>Čovek peva posle rata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Miloš Crnjanski, </w:t>
      </w:r>
      <w:r w:rsidRPr="00AD5F2A">
        <w:rPr>
          <w:rFonts w:ascii="Arial" w:eastAsia="Times New Roman" w:hAnsi="Arial" w:cs="Arial"/>
          <w:i/>
          <w:iCs/>
          <w:color w:val="000000"/>
          <w:lang w:eastAsia="hr-HR"/>
        </w:rPr>
        <w:t>Sumatra, Stražilovo, Seobe*, Mizera, Priča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Ex Ponto, </w:t>
      </w:r>
      <w:r w:rsidRPr="00AD5F2A">
        <w:rPr>
          <w:rFonts w:ascii="Arial" w:eastAsia="Times New Roman" w:hAnsi="Arial" w:cs="Arial"/>
          <w:i/>
          <w:iCs/>
          <w:color w:val="000000"/>
          <w:lang w:eastAsia="hr-HR"/>
        </w:rPr>
        <w:t>Put Alije Đerzeleza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Momčilo Nastasijević, </w:t>
      </w:r>
      <w:r w:rsidRPr="00AD5F2A">
        <w:rPr>
          <w:rFonts w:ascii="Arial" w:eastAsia="Times New Roman" w:hAnsi="Arial" w:cs="Arial"/>
          <w:i/>
          <w:iCs/>
          <w:color w:val="000000"/>
          <w:lang w:eastAsia="hr-HR"/>
        </w:rPr>
        <w:t>Tuga u kamenu</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Oskar Davičo, </w:t>
      </w:r>
      <w:r w:rsidRPr="00AD5F2A">
        <w:rPr>
          <w:rFonts w:ascii="Arial" w:eastAsia="Times New Roman" w:hAnsi="Arial" w:cs="Arial"/>
          <w:i/>
          <w:iCs/>
          <w:color w:val="000000"/>
          <w:lang w:eastAsia="hr-HR"/>
        </w:rPr>
        <w:t>Hana</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Rastko Petrović, </w:t>
      </w:r>
      <w:r w:rsidRPr="00AD5F2A">
        <w:rPr>
          <w:rFonts w:ascii="Arial" w:eastAsia="Times New Roman" w:hAnsi="Arial" w:cs="Arial"/>
          <w:i/>
          <w:iCs/>
          <w:color w:val="000000"/>
          <w:lang w:eastAsia="hr-HR"/>
        </w:rPr>
        <w:t>Ljudi govore</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Rastko Petrović, </w:t>
      </w:r>
      <w:r w:rsidRPr="00AD5F2A">
        <w:rPr>
          <w:rFonts w:ascii="Arial" w:eastAsia="Times New Roman" w:hAnsi="Arial" w:cs="Arial"/>
          <w:i/>
          <w:iCs/>
          <w:color w:val="000000"/>
          <w:lang w:eastAsia="hr-HR"/>
        </w:rPr>
        <w:t xml:space="preserve">Otkrovenje </w:t>
      </w:r>
      <w:r w:rsidRPr="00AD5F2A">
        <w:rPr>
          <w:rFonts w:ascii="Arial" w:eastAsia="Times New Roman" w:hAnsi="Arial" w:cs="Arial"/>
          <w:color w:val="000000"/>
          <w:lang w:eastAsia="hr-HR"/>
        </w:rPr>
        <w:t>(izbor)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Na Drini ćuprija*, Prokleta avlija*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književnosti NOB-e (npr. </w:t>
      </w:r>
      <w:r w:rsidRPr="00AD5F2A">
        <w:rPr>
          <w:rFonts w:ascii="Arial" w:eastAsia="Times New Roman" w:hAnsi="Arial" w:cs="Arial"/>
          <w:i/>
          <w:iCs/>
          <w:color w:val="000000"/>
          <w:lang w:eastAsia="hr-HR"/>
        </w:rPr>
        <w:t>Na Kordunu grob do groba</w:t>
      </w:r>
      <w:r w:rsidRPr="00AD5F2A">
        <w:rPr>
          <w:rFonts w:ascii="Arial" w:eastAsia="Times New Roman" w:hAnsi="Arial" w:cs="Arial"/>
          <w:color w:val="000000"/>
          <w:lang w:eastAsia="hr-HR"/>
        </w:rPr>
        <w:t xml:space="preserve">, B. Ćopić, </w:t>
      </w:r>
      <w:r w:rsidRPr="00AD5F2A">
        <w:rPr>
          <w:rFonts w:ascii="Arial" w:eastAsia="Times New Roman" w:hAnsi="Arial" w:cs="Arial"/>
          <w:i/>
          <w:iCs/>
          <w:color w:val="000000"/>
          <w:lang w:eastAsia="hr-HR"/>
        </w:rPr>
        <w:t>Pjesma mrtvih proletera/Na Petrovačkoj cesti</w:t>
      </w:r>
      <w:r w:rsidRPr="00AD5F2A">
        <w:rPr>
          <w:rFonts w:ascii="Arial" w:eastAsia="Times New Roman" w:hAnsi="Arial" w:cs="Arial"/>
          <w:color w:val="000000"/>
          <w:lang w:eastAsia="hr-HR"/>
        </w:rPr>
        <w: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Desanka Maksimović, Izbor iz rane poezije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Tražim pomilovanje</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Vladan Desnica, </w:t>
      </w:r>
      <w:r w:rsidRPr="00AD5F2A">
        <w:rPr>
          <w:rFonts w:ascii="Arial" w:eastAsia="Times New Roman" w:hAnsi="Arial" w:cs="Arial"/>
          <w:i/>
          <w:iCs/>
          <w:color w:val="000000"/>
          <w:lang w:eastAsia="hr-HR"/>
        </w:rPr>
        <w:t>Proljeća Ivana Galeba</w:t>
      </w:r>
      <w:r w:rsidRPr="00AD5F2A">
        <w:rPr>
          <w:rFonts w:ascii="Arial" w:eastAsia="Times New Roman" w:hAnsi="Arial" w:cs="Arial"/>
          <w:color w:val="000000"/>
          <w:lang w:eastAsia="hr-HR"/>
        </w:rPr>
        <w:t xml:space="preserve"> (odlomci)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Bašta sljezove boje</w:t>
      </w:r>
      <w:r w:rsidRPr="00AD5F2A">
        <w:rPr>
          <w:rFonts w:ascii="Arial" w:eastAsia="Times New Roman" w:hAnsi="Arial" w:cs="Arial"/>
          <w:color w:val="000000"/>
          <w:lang w:eastAsia="hr-HR"/>
        </w:rPr>
        <w:t xml:space="preserve"> (odlomci)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Raičković, </w:t>
      </w:r>
      <w:r w:rsidRPr="00AD5F2A">
        <w:rPr>
          <w:rFonts w:ascii="Arial" w:eastAsia="Times New Roman" w:hAnsi="Arial" w:cs="Arial"/>
          <w:i/>
          <w:iCs/>
          <w:color w:val="000000"/>
          <w:lang w:eastAsia="hr-HR"/>
        </w:rPr>
        <w:t>Kamena uspavanka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Miodrag Pavlović,</w:t>
      </w:r>
      <w:r w:rsidRPr="00AD5F2A">
        <w:rPr>
          <w:rFonts w:ascii="Arial" w:eastAsia="Times New Roman" w:hAnsi="Arial" w:cs="Arial"/>
          <w:i/>
          <w:iCs/>
          <w:color w:val="000000"/>
          <w:lang w:eastAsia="hr-HR"/>
        </w:rPr>
        <w:t xml:space="preserve"> Rekvijem/Probudim se</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Vasko Popa,</w:t>
      </w:r>
      <w:r w:rsidRPr="00AD5F2A">
        <w:rPr>
          <w:rFonts w:ascii="Arial" w:eastAsia="Times New Roman" w:hAnsi="Arial" w:cs="Arial"/>
          <w:i/>
          <w:iCs/>
          <w:color w:val="000000"/>
          <w:lang w:eastAsia="hr-HR"/>
        </w:rPr>
        <w:t xml:space="preserve"> Kora</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Vasko Popa, </w:t>
      </w:r>
      <w:r w:rsidRPr="00AD5F2A">
        <w:rPr>
          <w:rFonts w:ascii="Arial" w:eastAsia="Times New Roman" w:hAnsi="Arial" w:cs="Arial"/>
          <w:i/>
          <w:iCs/>
          <w:color w:val="000000"/>
          <w:lang w:eastAsia="hr-HR"/>
        </w:rPr>
        <w:t>Uspravna zemlja (Kalenić, Manasija)</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Meša Selimović, </w:t>
      </w:r>
      <w:r w:rsidRPr="00AD5F2A">
        <w:rPr>
          <w:rFonts w:ascii="Arial" w:eastAsia="Times New Roman" w:hAnsi="Arial" w:cs="Arial"/>
          <w:i/>
          <w:iCs/>
          <w:color w:val="000000"/>
          <w:lang w:eastAsia="hr-HR"/>
        </w:rPr>
        <w:t>Derviš i smrt*</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Mihailo Lalić, </w:t>
      </w:r>
      <w:r w:rsidRPr="00AD5F2A">
        <w:rPr>
          <w:rFonts w:ascii="Arial" w:eastAsia="Times New Roman" w:hAnsi="Arial" w:cs="Arial"/>
          <w:i/>
          <w:iCs/>
          <w:color w:val="000000"/>
          <w:lang w:eastAsia="hr-HR"/>
        </w:rPr>
        <w:t>Lelejska gora</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Ćosić, </w:t>
      </w:r>
      <w:r w:rsidRPr="00AD5F2A">
        <w:rPr>
          <w:rFonts w:ascii="Arial" w:eastAsia="Times New Roman" w:hAnsi="Arial" w:cs="Arial"/>
          <w:i/>
          <w:iCs/>
          <w:color w:val="000000"/>
          <w:lang w:eastAsia="hr-HR"/>
        </w:rPr>
        <w:t>Koreni*</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Ćosić, </w:t>
      </w:r>
      <w:r w:rsidRPr="00AD5F2A">
        <w:rPr>
          <w:rFonts w:ascii="Arial" w:eastAsia="Times New Roman" w:hAnsi="Arial" w:cs="Arial"/>
          <w:i/>
          <w:iCs/>
          <w:color w:val="000000"/>
          <w:lang w:eastAsia="hr-HR"/>
        </w:rPr>
        <w:t>Vreme smrti</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Aleksandar Tišma, </w:t>
      </w:r>
      <w:r w:rsidRPr="00AD5F2A">
        <w:rPr>
          <w:rFonts w:ascii="Arial" w:eastAsia="Times New Roman" w:hAnsi="Arial" w:cs="Arial"/>
          <w:i/>
          <w:iCs/>
          <w:color w:val="000000"/>
          <w:lang w:eastAsia="hr-HR"/>
        </w:rPr>
        <w:t>Upotreba čoveka</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Antonije Isaković, </w:t>
      </w:r>
      <w:r w:rsidRPr="00AD5F2A">
        <w:rPr>
          <w:rFonts w:ascii="Arial" w:eastAsia="Times New Roman" w:hAnsi="Arial" w:cs="Arial"/>
          <w:i/>
          <w:iCs/>
          <w:color w:val="000000"/>
          <w:lang w:eastAsia="hr-HR"/>
        </w:rPr>
        <w:t>Kroz granje nebo</w:t>
      </w:r>
      <w:r w:rsidRPr="00AD5F2A">
        <w:rPr>
          <w:rFonts w:ascii="Arial" w:eastAsia="Times New Roman" w:hAnsi="Arial" w:cs="Arial"/>
          <w:color w:val="000000"/>
          <w:lang w:eastAsia="hr-HR"/>
        </w:rPr>
        <w:t xml:space="preserve"> (odlomak)</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Miljković, </w:t>
      </w:r>
      <w:r w:rsidRPr="00AD5F2A">
        <w:rPr>
          <w:rFonts w:ascii="Arial" w:eastAsia="Times New Roman" w:hAnsi="Arial" w:cs="Arial"/>
          <w:i/>
          <w:iCs/>
          <w:color w:val="000000"/>
          <w:lang w:eastAsia="hr-HR"/>
        </w:rPr>
        <w:t>Vatra i ništa</w:t>
      </w:r>
      <w:r w:rsidRPr="00AD5F2A">
        <w:rPr>
          <w:rFonts w:ascii="Arial" w:eastAsia="Times New Roman" w:hAnsi="Arial" w:cs="Arial"/>
          <w:color w:val="000000"/>
          <w:lang w:eastAsia="hr-HR"/>
        </w:rPr>
        <w:t xml:space="preserve"> (izbor)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Danilo Kiš, </w:t>
      </w:r>
      <w:r w:rsidRPr="00AD5F2A">
        <w:rPr>
          <w:rFonts w:ascii="Arial" w:eastAsia="Times New Roman" w:hAnsi="Arial" w:cs="Arial"/>
          <w:i/>
          <w:iCs/>
          <w:color w:val="000000"/>
          <w:lang w:eastAsia="hr-HR"/>
        </w:rPr>
        <w:t>Enciklopedija mrtvih (</w:t>
      </w:r>
      <w:r w:rsidRPr="00AD5F2A">
        <w:rPr>
          <w:rFonts w:ascii="Arial" w:eastAsia="Times New Roman" w:hAnsi="Arial" w:cs="Arial"/>
          <w:color w:val="000000"/>
          <w:lang w:eastAsia="hr-HR"/>
        </w:rPr>
        <w:t>izbor)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Kovačević, </w:t>
      </w:r>
      <w:r w:rsidRPr="00AD5F2A">
        <w:rPr>
          <w:rFonts w:ascii="Arial" w:eastAsia="Times New Roman" w:hAnsi="Arial" w:cs="Arial"/>
          <w:i/>
          <w:iCs/>
          <w:color w:val="000000"/>
          <w:lang w:eastAsia="hr-HR"/>
        </w:rPr>
        <w:t>Balkanski špijun*</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Milorad Pavić, </w:t>
      </w:r>
      <w:r w:rsidRPr="00AD5F2A">
        <w:rPr>
          <w:rFonts w:ascii="Arial" w:eastAsia="Times New Roman" w:hAnsi="Arial" w:cs="Arial"/>
          <w:i/>
          <w:iCs/>
          <w:color w:val="000000"/>
          <w:lang w:eastAsia="hr-HR"/>
        </w:rPr>
        <w:t>Hazarski rečnik (</w:t>
      </w:r>
      <w:r w:rsidRPr="00AD5F2A">
        <w:rPr>
          <w:rFonts w:ascii="Arial" w:eastAsia="Times New Roman" w:hAnsi="Arial" w:cs="Arial"/>
          <w:color w:val="000000"/>
          <w:lang w:eastAsia="hr-HR"/>
        </w:rPr>
        <w:t>odlomak)</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DOPUNSKI POPIS</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suvremene srpske proze za lektiru (Milutin Milanković, Dragoslav Mihajlović, Milorad Pavić, Svetlana Velmar Janković, Borislav Pekić, David Albahari, Svetislav Basara, Vladimir Pištalo, Aleksandar Gatalica, Drago Kekanović, Dragan Velikić, Goran Gocić, Vladislav Bajac, Mirko Demić, Slobodan Vladušić i dr.)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suvremene srpske poezije za lektiru (Mira Alečković, Miroslav Antić, Duško Radović, Matija Bećković, Dobrica Erić, Rajko Petrov Nogo, Ivan Negrišorac, Dejan Aleksić i dr.)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književnih kritika i eseja: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Isidora Sekulić, Borislav Mihajlović-Mihiz, Milan Kašanin, Petar Džadžić, Nikola Milošević, Dragan Jeremić, Dimitrije Vučenov, Stanko Korać i dr.</w:t>
      </w:r>
    </w:p>
    <w:p w:rsidR="0076074D" w:rsidRPr="00AD5F2A" w:rsidRDefault="0076074D" w:rsidP="0076074D">
      <w:pPr>
        <w:spacing w:after="240" w:line="240" w:lineRule="auto"/>
        <w:rPr>
          <w:rFonts w:ascii="Times New Roman" w:eastAsia="Times New Roman" w:hAnsi="Times New Roman"/>
          <w:sz w:val="24"/>
          <w:szCs w:val="24"/>
          <w:lang w:eastAsia="hr-HR"/>
        </w:rPr>
      </w:pPr>
      <w:r w:rsidRPr="00AD5F2A">
        <w:rPr>
          <w:rFonts w:ascii="Times New Roman" w:eastAsia="Times New Roman" w:hAnsi="Times New Roman"/>
          <w:sz w:val="24"/>
          <w:szCs w:val="24"/>
          <w:lang w:eastAsia="hr-HR"/>
        </w:rPr>
        <w:br/>
      </w:r>
    </w:p>
    <w:p w:rsidR="0076074D" w:rsidRDefault="0076074D" w:rsidP="0076074D">
      <w:pPr>
        <w:spacing w:after="0" w:line="240" w:lineRule="auto"/>
        <w:rPr>
          <w:rFonts w:ascii="Arial" w:eastAsia="Times New Roman" w:hAnsi="Arial" w:cs="Arial"/>
          <w:b/>
          <w:bCs/>
          <w:color w:val="000000"/>
          <w:lang w:eastAsia="hr-HR"/>
        </w:rPr>
      </w:pPr>
    </w:p>
    <w:p w:rsidR="0076074D" w:rsidRDefault="0076074D" w:rsidP="0076074D">
      <w:pPr>
        <w:spacing w:after="0" w:line="240" w:lineRule="auto"/>
        <w:rPr>
          <w:rFonts w:ascii="Arial" w:eastAsia="Times New Roman" w:hAnsi="Arial" w:cs="Arial"/>
          <w:b/>
          <w:bCs/>
          <w:color w:val="000000"/>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STRUKOVNE ŠKOLE (105 + 105 + 96)</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1. razred</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O priči i pričanju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Viša je gora od gore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Devojačka molba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Sunce se djevojkom ženi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Dučić, </w:t>
      </w:r>
      <w:r w:rsidRPr="00AD5F2A">
        <w:rPr>
          <w:rFonts w:ascii="Arial" w:eastAsia="Times New Roman" w:hAnsi="Arial" w:cs="Arial"/>
          <w:i/>
          <w:iCs/>
          <w:color w:val="000000"/>
          <w:lang w:eastAsia="hr-HR"/>
        </w:rPr>
        <w:t>Zvezde</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Banović Strahinja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balada, </w:t>
      </w:r>
      <w:r w:rsidRPr="00AD5F2A">
        <w:rPr>
          <w:rFonts w:ascii="Arial" w:eastAsia="Times New Roman" w:hAnsi="Arial" w:cs="Arial"/>
          <w:i/>
          <w:iCs/>
          <w:color w:val="000000"/>
          <w:lang w:eastAsia="hr-HR"/>
        </w:rPr>
        <w:t>Ženidba Milića barjaktara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bajka, </w:t>
      </w:r>
      <w:r w:rsidRPr="00AD5F2A">
        <w:rPr>
          <w:rFonts w:ascii="Arial" w:eastAsia="Times New Roman" w:hAnsi="Arial" w:cs="Arial"/>
          <w:i/>
          <w:iCs/>
          <w:color w:val="000000"/>
          <w:lang w:eastAsia="hr-HR"/>
        </w:rPr>
        <w:t>Zlatna jabuka i devet paunica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pripovijetka, </w:t>
      </w:r>
      <w:r w:rsidRPr="00AD5F2A">
        <w:rPr>
          <w:rFonts w:ascii="Arial" w:eastAsia="Times New Roman" w:hAnsi="Arial" w:cs="Arial"/>
          <w:i/>
          <w:iCs/>
          <w:color w:val="000000"/>
          <w:lang w:eastAsia="hr-HR"/>
        </w:rPr>
        <w:t>Djevojka brža od konja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Ćorkan i Švabica</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Gospođa ministarka</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lirska pjesma, </w:t>
      </w:r>
      <w:r w:rsidRPr="00AD5F2A">
        <w:rPr>
          <w:rFonts w:ascii="Arial" w:eastAsia="Times New Roman" w:hAnsi="Arial" w:cs="Arial"/>
          <w:i/>
          <w:iCs/>
          <w:color w:val="000000"/>
          <w:lang w:eastAsia="hr-HR"/>
        </w:rPr>
        <w:t>Srpska djevojka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Ženidba kralja Vukašina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Uroš i Mrnjavčevići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Kneževa večera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Dioba Jakšića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Marko pije uz ramazan vino</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 xml:space="preserve">Ropstvo Janković Stojana </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Starina Novak i knez Bogosav</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Narodna epska pjesma, </w:t>
      </w:r>
      <w:r w:rsidRPr="00AD5F2A">
        <w:rPr>
          <w:rFonts w:ascii="Arial" w:eastAsia="Times New Roman" w:hAnsi="Arial" w:cs="Arial"/>
          <w:i/>
          <w:iCs/>
          <w:color w:val="000000"/>
          <w:lang w:eastAsia="hr-HR"/>
        </w:rPr>
        <w:t>Početak bune protiv dahija</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narodne poezije (epske, lirske i lirsko-epske pjesme)*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narodne proze*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Usmena predaja o Svetom Savi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i/>
          <w:iCs/>
          <w:color w:val="000000"/>
          <w:lang w:eastAsia="hr-HR"/>
        </w:rPr>
        <w:t>Miroslavljevo jevanđelje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Sveti Sava, </w:t>
      </w:r>
      <w:r w:rsidRPr="00AD5F2A">
        <w:rPr>
          <w:rFonts w:ascii="Arial" w:eastAsia="Times New Roman" w:hAnsi="Arial" w:cs="Arial"/>
          <w:i/>
          <w:iCs/>
          <w:color w:val="000000"/>
          <w:lang w:eastAsia="hr-HR"/>
        </w:rPr>
        <w:t>Žitije Svetoga Simeona</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Teodosije Hilandarac, </w:t>
      </w:r>
      <w:r w:rsidRPr="00AD5F2A">
        <w:rPr>
          <w:rFonts w:ascii="Arial" w:eastAsia="Times New Roman" w:hAnsi="Arial" w:cs="Arial"/>
          <w:i/>
          <w:iCs/>
          <w:color w:val="000000"/>
          <w:lang w:eastAsia="hr-HR"/>
        </w:rPr>
        <w:t>Žitije Svetog Save</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Jefimija, </w:t>
      </w:r>
      <w:r w:rsidRPr="00AD5F2A">
        <w:rPr>
          <w:rFonts w:ascii="Arial" w:eastAsia="Times New Roman" w:hAnsi="Arial" w:cs="Arial"/>
          <w:i/>
          <w:iCs/>
          <w:color w:val="000000"/>
          <w:lang w:eastAsia="hr-HR"/>
        </w:rPr>
        <w:t>Pohvala Svetom knezu Lazaru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Despot Stefan Lazarević, </w:t>
      </w:r>
      <w:r w:rsidRPr="00AD5F2A">
        <w:rPr>
          <w:rFonts w:ascii="Arial" w:eastAsia="Times New Roman" w:hAnsi="Arial" w:cs="Arial"/>
          <w:i/>
          <w:iCs/>
          <w:color w:val="000000"/>
          <w:lang w:eastAsia="hr-HR"/>
        </w:rPr>
        <w:t>Slovo ljubve</w:t>
      </w:r>
    </w:p>
    <w:p w:rsidR="0076074D" w:rsidRPr="00AD5F2A" w:rsidRDefault="0076074D" w:rsidP="0076074D">
      <w:pPr>
        <w:spacing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w:t>
      </w:r>
    </w:p>
    <w:p w:rsidR="0076074D" w:rsidRPr="00AD5F2A" w:rsidRDefault="0076074D" w:rsidP="0076074D">
      <w:pPr>
        <w:spacing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2. razred </w:t>
      </w:r>
      <w:r w:rsidRPr="00AD5F2A">
        <w:rPr>
          <w:rFonts w:ascii="Arial" w:eastAsia="Times New Roman" w:hAnsi="Arial" w:cs="Arial"/>
          <w:color w:val="000000"/>
          <w:lang w:eastAsia="hr-HR"/>
        </w:rPr>
        <w:t xml:space="preserve">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Gavril Stefanović Venclović, </w:t>
      </w:r>
      <w:r w:rsidRPr="00AD5F2A">
        <w:rPr>
          <w:rFonts w:ascii="Arial" w:eastAsia="Times New Roman" w:hAnsi="Arial" w:cs="Arial"/>
          <w:i/>
          <w:iCs/>
          <w:color w:val="000000"/>
          <w:lang w:eastAsia="hr-HR"/>
        </w:rPr>
        <w:t>Beseda šajkašima i druge besede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Zaharija Orfelin, </w:t>
      </w:r>
      <w:r w:rsidRPr="00AD5F2A">
        <w:rPr>
          <w:rFonts w:ascii="Arial" w:eastAsia="Times New Roman" w:hAnsi="Arial" w:cs="Arial"/>
          <w:i/>
          <w:iCs/>
          <w:color w:val="000000"/>
          <w:lang w:eastAsia="hr-HR"/>
        </w:rPr>
        <w:t>Plač Serbiji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Dositej Obradović, </w:t>
      </w:r>
      <w:r w:rsidRPr="00AD5F2A">
        <w:rPr>
          <w:rFonts w:ascii="Arial" w:eastAsia="Times New Roman" w:hAnsi="Arial" w:cs="Arial"/>
          <w:i/>
          <w:iCs/>
          <w:color w:val="000000"/>
          <w:lang w:eastAsia="hr-HR"/>
        </w:rPr>
        <w:t>Pismo Haralampiju</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lastRenderedPageBreak/>
        <w:t xml:space="preserve">Dositej Obradović, </w:t>
      </w:r>
      <w:r w:rsidRPr="00AD5F2A">
        <w:rPr>
          <w:rFonts w:ascii="Arial" w:eastAsia="Times New Roman" w:hAnsi="Arial" w:cs="Arial"/>
          <w:i/>
          <w:iCs/>
          <w:color w:val="000000"/>
          <w:lang w:eastAsia="hr-HR"/>
        </w:rPr>
        <w:t>Život i priključenija,</w:t>
      </w:r>
      <w:r w:rsidRPr="00AD5F2A">
        <w:rPr>
          <w:rFonts w:ascii="Arial" w:eastAsia="Times New Roman" w:hAnsi="Arial" w:cs="Arial"/>
          <w:color w:val="000000"/>
          <w:lang w:eastAsia="hr-HR"/>
        </w:rPr>
        <w:t xml:space="preserve"> prvi deo*</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Lukijan Mušicki, </w:t>
      </w:r>
      <w:r w:rsidRPr="00AD5F2A">
        <w:rPr>
          <w:rFonts w:ascii="Arial" w:eastAsia="Times New Roman" w:hAnsi="Arial" w:cs="Arial"/>
          <w:i/>
          <w:iCs/>
          <w:color w:val="000000"/>
          <w:lang w:eastAsia="hr-HR"/>
        </w:rPr>
        <w:t>Glas harfe šišatovačke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Sterija Popović, </w:t>
      </w:r>
      <w:r w:rsidRPr="00AD5F2A">
        <w:rPr>
          <w:rFonts w:ascii="Arial" w:eastAsia="Times New Roman" w:hAnsi="Arial" w:cs="Arial"/>
          <w:i/>
          <w:iCs/>
          <w:color w:val="000000"/>
          <w:lang w:eastAsia="hr-HR"/>
        </w:rPr>
        <w:t>Tvrdica</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Vuk Stefanović Karadžić, </w:t>
      </w:r>
      <w:r w:rsidRPr="00AD5F2A">
        <w:rPr>
          <w:rFonts w:ascii="Arial" w:eastAsia="Times New Roman" w:hAnsi="Arial" w:cs="Arial"/>
          <w:i/>
          <w:iCs/>
          <w:color w:val="000000"/>
          <w:lang w:eastAsia="hr-HR"/>
        </w:rPr>
        <w:t>Predgovor Srpskom rječniku</w:t>
      </w:r>
      <w:r w:rsidRPr="00AD5F2A">
        <w:rPr>
          <w:rFonts w:ascii="Arial" w:eastAsia="Times New Roman" w:hAnsi="Arial" w:cs="Arial"/>
          <w:color w:val="000000"/>
          <w:lang w:eastAsia="hr-HR"/>
        </w:rPr>
        <w:t xml:space="preserve"> 1818. godine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Vuk Stefanović Karadžić, </w:t>
      </w:r>
      <w:r w:rsidRPr="00AD5F2A">
        <w:rPr>
          <w:rFonts w:ascii="Arial" w:eastAsia="Times New Roman" w:hAnsi="Arial" w:cs="Arial"/>
          <w:i/>
          <w:iCs/>
          <w:color w:val="000000"/>
          <w:lang w:eastAsia="hr-HR"/>
        </w:rPr>
        <w:t>Srpski rječnik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Vuk Stefanović Karadžić, </w:t>
      </w:r>
      <w:r w:rsidRPr="00AD5F2A">
        <w:rPr>
          <w:rFonts w:ascii="Arial" w:eastAsia="Times New Roman" w:hAnsi="Arial" w:cs="Arial"/>
          <w:i/>
          <w:iCs/>
          <w:color w:val="000000"/>
          <w:lang w:eastAsia="hr-HR"/>
        </w:rPr>
        <w:t>O podeli i postanju narodnih umotvorina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Vuk Stefanović Karadžić, </w:t>
      </w:r>
      <w:r w:rsidRPr="00AD5F2A">
        <w:rPr>
          <w:rFonts w:ascii="Arial" w:eastAsia="Times New Roman" w:hAnsi="Arial" w:cs="Arial"/>
          <w:i/>
          <w:iCs/>
          <w:color w:val="000000"/>
          <w:lang w:eastAsia="hr-HR"/>
        </w:rPr>
        <w:t>Kritika romana Ljubomir u Jelisiumu</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Vuk Stefanović Karadžić, </w:t>
      </w:r>
      <w:r w:rsidRPr="00AD5F2A">
        <w:rPr>
          <w:rFonts w:ascii="Arial" w:eastAsia="Times New Roman" w:hAnsi="Arial" w:cs="Arial"/>
          <w:i/>
          <w:iCs/>
          <w:color w:val="000000"/>
          <w:lang w:eastAsia="hr-HR"/>
        </w:rPr>
        <w:t>Žitije Ajduk Veljka Petrovića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Petar Petrović Njegoš, </w:t>
      </w:r>
      <w:r w:rsidRPr="00AD5F2A">
        <w:rPr>
          <w:rFonts w:ascii="Arial" w:eastAsia="Times New Roman" w:hAnsi="Arial" w:cs="Arial"/>
          <w:i/>
          <w:iCs/>
          <w:color w:val="000000"/>
          <w:lang w:eastAsia="hr-HR"/>
        </w:rPr>
        <w:t>Gorski vijenac</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w:t>
      </w:r>
      <w:r w:rsidRPr="00AD5F2A">
        <w:rPr>
          <w:rFonts w:ascii="Arial" w:eastAsia="Times New Roman" w:hAnsi="Arial" w:cs="Arial"/>
          <w:i/>
          <w:iCs/>
          <w:color w:val="000000"/>
          <w:lang w:eastAsia="hr-HR"/>
        </w:rPr>
        <w:t>Đački rastanak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Radičević, </w:t>
      </w:r>
      <w:r w:rsidRPr="00AD5F2A">
        <w:rPr>
          <w:rFonts w:ascii="Arial" w:eastAsia="Times New Roman" w:hAnsi="Arial" w:cs="Arial"/>
          <w:i/>
          <w:iCs/>
          <w:color w:val="000000"/>
          <w:lang w:eastAsia="hr-HR"/>
        </w:rPr>
        <w:t>Kad mlidija’ umreti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Đura Jakšić, Pesme (</w:t>
      </w:r>
      <w:r w:rsidRPr="00AD5F2A">
        <w:rPr>
          <w:rFonts w:ascii="Arial" w:eastAsia="Times New Roman" w:hAnsi="Arial" w:cs="Arial"/>
          <w:i/>
          <w:iCs/>
          <w:color w:val="000000"/>
          <w:lang w:eastAsia="hr-HR"/>
        </w:rPr>
        <w:t>Orao, Na Liparu</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Đulići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Đulići uveoci</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Jovan Jovanović Zmaj, </w:t>
      </w:r>
      <w:r w:rsidRPr="00AD5F2A">
        <w:rPr>
          <w:rFonts w:ascii="Arial" w:eastAsia="Times New Roman" w:hAnsi="Arial" w:cs="Arial"/>
          <w:i/>
          <w:iCs/>
          <w:color w:val="000000"/>
          <w:lang w:eastAsia="hr-HR"/>
        </w:rPr>
        <w:t>Jututunska narodna himna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Kostić, </w:t>
      </w:r>
      <w:r w:rsidRPr="00AD5F2A">
        <w:rPr>
          <w:rFonts w:ascii="Arial" w:eastAsia="Times New Roman" w:hAnsi="Arial" w:cs="Arial"/>
          <w:i/>
          <w:iCs/>
          <w:color w:val="000000"/>
          <w:lang w:eastAsia="hr-HR"/>
        </w:rPr>
        <w:t>Među javom i med snom</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Kostić, </w:t>
      </w:r>
      <w:r w:rsidRPr="00AD5F2A">
        <w:rPr>
          <w:rFonts w:ascii="Arial" w:eastAsia="Times New Roman" w:hAnsi="Arial" w:cs="Arial"/>
          <w:i/>
          <w:iCs/>
          <w:color w:val="000000"/>
          <w:lang w:eastAsia="hr-HR"/>
        </w:rPr>
        <w:t>Santa Maria della Salute</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Svetozar Marković, </w:t>
      </w:r>
      <w:r w:rsidRPr="00AD5F2A">
        <w:rPr>
          <w:rFonts w:ascii="Arial" w:eastAsia="Times New Roman" w:hAnsi="Arial" w:cs="Arial"/>
          <w:i/>
          <w:iCs/>
          <w:color w:val="000000"/>
          <w:lang w:eastAsia="hr-HR"/>
        </w:rPr>
        <w:t>Pevanje i mišljenje</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Jakov Ignjatović, </w:t>
      </w:r>
      <w:r w:rsidRPr="00AD5F2A">
        <w:rPr>
          <w:rFonts w:ascii="Arial" w:eastAsia="Times New Roman" w:hAnsi="Arial" w:cs="Arial"/>
          <w:i/>
          <w:iCs/>
          <w:color w:val="000000"/>
          <w:lang w:eastAsia="hr-HR"/>
        </w:rPr>
        <w:t>Večiti mladoženja</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Milovan Đ. Glišić, </w:t>
      </w:r>
      <w:r w:rsidRPr="00AD5F2A">
        <w:rPr>
          <w:rFonts w:ascii="Arial" w:eastAsia="Times New Roman" w:hAnsi="Arial" w:cs="Arial"/>
          <w:i/>
          <w:iCs/>
          <w:color w:val="000000"/>
          <w:lang w:eastAsia="hr-HR"/>
        </w:rPr>
        <w:t>Glava šećera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Laza Lazarević, </w:t>
      </w:r>
      <w:r w:rsidRPr="00AD5F2A">
        <w:rPr>
          <w:rFonts w:ascii="Arial" w:eastAsia="Times New Roman" w:hAnsi="Arial" w:cs="Arial"/>
          <w:i/>
          <w:iCs/>
          <w:color w:val="000000"/>
          <w:lang w:eastAsia="hr-HR"/>
        </w:rPr>
        <w:t>Vetar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Stevan Sremac, </w:t>
      </w:r>
      <w:r w:rsidRPr="00AD5F2A">
        <w:rPr>
          <w:rFonts w:ascii="Arial" w:eastAsia="Times New Roman" w:hAnsi="Arial" w:cs="Arial"/>
          <w:i/>
          <w:iCs/>
          <w:color w:val="000000"/>
          <w:lang w:eastAsia="hr-HR"/>
        </w:rPr>
        <w:t>Zona Zamfirova</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Simo Matavulj, </w:t>
      </w:r>
      <w:r w:rsidRPr="00AD5F2A">
        <w:rPr>
          <w:rFonts w:ascii="Arial" w:eastAsia="Times New Roman" w:hAnsi="Arial" w:cs="Arial"/>
          <w:i/>
          <w:iCs/>
          <w:color w:val="000000"/>
          <w:lang w:eastAsia="hr-HR"/>
        </w:rPr>
        <w:t>Povareta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Radoje Domanović, </w:t>
      </w:r>
      <w:r w:rsidRPr="00AD5F2A">
        <w:rPr>
          <w:rFonts w:ascii="Arial" w:eastAsia="Times New Roman" w:hAnsi="Arial" w:cs="Arial"/>
          <w:i/>
          <w:iCs/>
          <w:color w:val="000000"/>
          <w:lang w:eastAsia="hr-HR"/>
        </w:rPr>
        <w:t>Danga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Radoje Domanović, </w:t>
      </w:r>
      <w:r w:rsidRPr="00AD5F2A">
        <w:rPr>
          <w:rFonts w:ascii="Arial" w:eastAsia="Times New Roman" w:hAnsi="Arial" w:cs="Arial"/>
          <w:i/>
          <w:iCs/>
          <w:color w:val="000000"/>
          <w:lang w:eastAsia="hr-HR"/>
        </w:rPr>
        <w:t>Vođa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Branislav Nušić, </w:t>
      </w:r>
      <w:r w:rsidRPr="00AD5F2A">
        <w:rPr>
          <w:rFonts w:ascii="Arial" w:eastAsia="Times New Roman" w:hAnsi="Arial" w:cs="Arial"/>
          <w:i/>
          <w:iCs/>
          <w:color w:val="000000"/>
          <w:lang w:eastAsia="hr-HR"/>
        </w:rPr>
        <w:t>Narodni poslanik</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Vojislav Ilić, </w:t>
      </w:r>
      <w:r w:rsidRPr="00AD5F2A">
        <w:rPr>
          <w:rFonts w:ascii="Arial" w:eastAsia="Times New Roman" w:hAnsi="Arial" w:cs="Arial"/>
          <w:i/>
          <w:iCs/>
          <w:color w:val="000000"/>
          <w:lang w:eastAsia="hr-HR"/>
        </w:rPr>
        <w:t>Pesme</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Tibulo, Sivo, sumorno nebo, Zapušteni istočnik</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3. razred</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Bogdan Popović, </w:t>
      </w:r>
      <w:r w:rsidRPr="00AD5F2A">
        <w:rPr>
          <w:rFonts w:ascii="Arial" w:eastAsia="Times New Roman" w:hAnsi="Arial" w:cs="Arial"/>
          <w:i/>
          <w:iCs/>
          <w:color w:val="000000"/>
          <w:lang w:eastAsia="hr-HR"/>
        </w:rPr>
        <w:t>Predgovor Antologiji novije srpske lirike</w:t>
      </w:r>
      <w:r w:rsidRPr="00AD5F2A">
        <w:rPr>
          <w:rFonts w:ascii="Arial" w:eastAsia="Times New Roman" w:hAnsi="Arial" w:cs="Arial"/>
          <w:color w:val="000000"/>
          <w:lang w:eastAsia="hr-HR"/>
        </w:rPr>
        <w:t xml:space="preserve"> (odlomak)  </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Aleksa Šantić, </w:t>
      </w:r>
      <w:r w:rsidRPr="00AD5F2A">
        <w:rPr>
          <w:rFonts w:ascii="Arial" w:eastAsia="Times New Roman" w:hAnsi="Arial" w:cs="Arial"/>
          <w:i/>
          <w:iCs/>
          <w:color w:val="000000"/>
          <w:lang w:eastAsia="hr-HR"/>
        </w:rPr>
        <w:t>Pesme</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Pretprazničko veče, Veče na školju</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Jovan Dučić,</w:t>
      </w:r>
      <w:r w:rsidRPr="00AD5F2A">
        <w:rPr>
          <w:rFonts w:ascii="Arial" w:eastAsia="Times New Roman" w:hAnsi="Arial" w:cs="Arial"/>
          <w:i/>
          <w:iCs/>
          <w:color w:val="000000"/>
          <w:lang w:eastAsia="hr-HR"/>
        </w:rPr>
        <w:t xml:space="preserve"> Pesme</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Zalazak sunca, Suncokreti, Jablanovi</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Milan Rakić, </w:t>
      </w:r>
      <w:r w:rsidRPr="00AD5F2A">
        <w:rPr>
          <w:rFonts w:ascii="Arial" w:eastAsia="Times New Roman" w:hAnsi="Arial" w:cs="Arial"/>
          <w:i/>
          <w:iCs/>
          <w:color w:val="000000"/>
          <w:lang w:eastAsia="hr-HR"/>
        </w:rPr>
        <w:t>Pesme</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Dolap, Iskrena pesma</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Vladislav Petković Dis, </w:t>
      </w:r>
      <w:r w:rsidRPr="00AD5F2A">
        <w:rPr>
          <w:rFonts w:ascii="Arial" w:eastAsia="Times New Roman" w:hAnsi="Arial" w:cs="Arial"/>
          <w:i/>
          <w:iCs/>
          <w:color w:val="000000"/>
          <w:lang w:eastAsia="hr-HR"/>
        </w:rPr>
        <w:t>Pesme</w:t>
      </w:r>
      <w:r w:rsidRPr="00AD5F2A">
        <w:rPr>
          <w:rFonts w:ascii="Arial" w:eastAsia="Times New Roman" w:hAnsi="Arial" w:cs="Arial"/>
          <w:color w:val="000000"/>
          <w:lang w:eastAsia="hr-HR"/>
        </w:rPr>
        <w:t xml:space="preserve"> (</w:t>
      </w:r>
      <w:r w:rsidRPr="00AD5F2A">
        <w:rPr>
          <w:rFonts w:ascii="Arial" w:eastAsia="Times New Roman" w:hAnsi="Arial" w:cs="Arial"/>
          <w:i/>
          <w:iCs/>
          <w:color w:val="000000"/>
          <w:lang w:eastAsia="hr-HR"/>
        </w:rPr>
        <w:t>Tamnica, Možda spava, Nirvana</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Sima Pandurović, </w:t>
      </w:r>
      <w:r w:rsidRPr="00AD5F2A">
        <w:rPr>
          <w:rFonts w:ascii="Arial" w:eastAsia="Times New Roman" w:hAnsi="Arial" w:cs="Arial"/>
          <w:i/>
          <w:iCs/>
          <w:color w:val="000000"/>
          <w:lang w:eastAsia="hr-HR"/>
        </w:rPr>
        <w:t>Svetkovina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Nečista krv</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Borisav Stanković, </w:t>
      </w:r>
      <w:r w:rsidRPr="00AD5F2A">
        <w:rPr>
          <w:rFonts w:ascii="Arial" w:eastAsia="Times New Roman" w:hAnsi="Arial" w:cs="Arial"/>
          <w:i/>
          <w:iCs/>
          <w:color w:val="000000"/>
          <w:lang w:eastAsia="hr-HR"/>
        </w:rPr>
        <w:t>Koštana</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Isidora Sekulić, </w:t>
      </w:r>
      <w:r w:rsidRPr="00AD5F2A">
        <w:rPr>
          <w:rFonts w:ascii="Arial" w:eastAsia="Times New Roman" w:hAnsi="Arial" w:cs="Arial"/>
          <w:i/>
          <w:iCs/>
          <w:color w:val="000000"/>
          <w:lang w:eastAsia="hr-HR"/>
        </w:rPr>
        <w:t>Gospa Nola</w:t>
      </w:r>
      <w:r w:rsidRPr="00AD5F2A">
        <w:rPr>
          <w:rFonts w:ascii="Arial" w:eastAsia="Times New Roman" w:hAnsi="Arial" w:cs="Arial"/>
          <w:color w:val="000000"/>
          <w:lang w:eastAsia="hr-HR"/>
        </w:rPr>
        <w:t xml:space="preserve"> (odlomak)</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Veljko Petrović, </w:t>
      </w:r>
      <w:r w:rsidRPr="00AD5F2A">
        <w:rPr>
          <w:rFonts w:ascii="Arial" w:eastAsia="Times New Roman" w:hAnsi="Arial" w:cs="Arial"/>
          <w:i/>
          <w:iCs/>
          <w:color w:val="000000"/>
          <w:lang w:eastAsia="hr-HR"/>
        </w:rPr>
        <w:t>Salašar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Milutin Bojić, </w:t>
      </w:r>
      <w:r w:rsidRPr="00AD5F2A">
        <w:rPr>
          <w:rFonts w:ascii="Arial" w:eastAsia="Times New Roman" w:hAnsi="Arial" w:cs="Arial"/>
          <w:i/>
          <w:iCs/>
          <w:color w:val="000000"/>
          <w:lang w:eastAsia="hr-HR"/>
        </w:rPr>
        <w:t>Plava grobnica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Vasiljev, </w:t>
      </w:r>
      <w:r w:rsidRPr="00AD5F2A">
        <w:rPr>
          <w:rFonts w:ascii="Arial" w:eastAsia="Times New Roman" w:hAnsi="Arial" w:cs="Arial"/>
          <w:i/>
          <w:iCs/>
          <w:color w:val="000000"/>
          <w:lang w:eastAsia="hr-HR"/>
        </w:rPr>
        <w:t>Čovek peva posle rata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Miloš Crnjanski, </w:t>
      </w:r>
      <w:r w:rsidRPr="00AD5F2A">
        <w:rPr>
          <w:rFonts w:ascii="Arial" w:eastAsia="Times New Roman" w:hAnsi="Arial" w:cs="Arial"/>
          <w:i/>
          <w:iCs/>
          <w:color w:val="000000"/>
          <w:lang w:eastAsia="hr-HR"/>
        </w:rPr>
        <w:t>Sumatra, Seobe</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Ivo Andrić, </w:t>
      </w:r>
      <w:r w:rsidRPr="00AD5F2A">
        <w:rPr>
          <w:rFonts w:ascii="Arial" w:eastAsia="Times New Roman" w:hAnsi="Arial" w:cs="Arial"/>
          <w:i/>
          <w:iCs/>
          <w:color w:val="000000"/>
          <w:lang w:eastAsia="hr-HR"/>
        </w:rPr>
        <w:t>Na Drini ćuprija*/Prokleta avlija</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Desanka Maksimović, </w:t>
      </w:r>
      <w:r w:rsidRPr="00AD5F2A">
        <w:rPr>
          <w:rFonts w:ascii="Arial" w:eastAsia="Times New Roman" w:hAnsi="Arial" w:cs="Arial"/>
          <w:i/>
          <w:iCs/>
          <w:color w:val="000000"/>
          <w:lang w:eastAsia="hr-HR"/>
        </w:rPr>
        <w:t>Tražim pomilovanje</w:t>
      </w:r>
      <w:r w:rsidRPr="00AD5F2A">
        <w:rPr>
          <w:rFonts w:ascii="Arial" w:eastAsia="Times New Roman" w:hAnsi="Arial" w:cs="Arial"/>
          <w:color w:val="000000"/>
          <w:lang w:eastAsia="hr-HR"/>
        </w:rPr>
        <w:t xml:space="preserve">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Ćopić, </w:t>
      </w:r>
      <w:r w:rsidRPr="00AD5F2A">
        <w:rPr>
          <w:rFonts w:ascii="Arial" w:eastAsia="Times New Roman" w:hAnsi="Arial" w:cs="Arial"/>
          <w:i/>
          <w:iCs/>
          <w:color w:val="000000"/>
          <w:lang w:eastAsia="hr-HR"/>
        </w:rPr>
        <w:t>Bašta sljezove boje</w:t>
      </w:r>
      <w:r w:rsidRPr="00AD5F2A">
        <w:rPr>
          <w:rFonts w:ascii="Arial" w:eastAsia="Times New Roman" w:hAnsi="Arial" w:cs="Arial"/>
          <w:color w:val="000000"/>
          <w:lang w:eastAsia="hr-HR"/>
        </w:rPr>
        <w:t xml:space="preserve">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Miodrag Pavlović, </w:t>
      </w:r>
      <w:r w:rsidRPr="00AD5F2A">
        <w:rPr>
          <w:rFonts w:ascii="Arial" w:eastAsia="Times New Roman" w:hAnsi="Arial" w:cs="Arial"/>
          <w:i/>
          <w:iCs/>
          <w:color w:val="000000"/>
          <w:lang w:eastAsia="hr-HR"/>
        </w:rPr>
        <w:t>Rekvijem</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Dobrica Ćosić, </w:t>
      </w:r>
      <w:r w:rsidRPr="00AD5F2A">
        <w:rPr>
          <w:rFonts w:ascii="Arial" w:eastAsia="Times New Roman" w:hAnsi="Arial" w:cs="Arial"/>
          <w:i/>
          <w:iCs/>
          <w:color w:val="000000"/>
          <w:lang w:eastAsia="hr-HR"/>
        </w:rPr>
        <w:t>Koreni</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Branko Miljković, </w:t>
      </w:r>
      <w:r w:rsidRPr="00AD5F2A">
        <w:rPr>
          <w:rFonts w:ascii="Arial" w:eastAsia="Times New Roman" w:hAnsi="Arial" w:cs="Arial"/>
          <w:i/>
          <w:iCs/>
          <w:color w:val="000000"/>
          <w:lang w:eastAsia="hr-HR"/>
        </w:rPr>
        <w:t>Balada ohridskim trubadurima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Danilo Kiš, </w:t>
      </w:r>
      <w:r w:rsidRPr="00AD5F2A">
        <w:rPr>
          <w:rFonts w:ascii="Arial" w:eastAsia="Times New Roman" w:hAnsi="Arial" w:cs="Arial"/>
          <w:i/>
          <w:iCs/>
          <w:color w:val="000000"/>
          <w:lang w:eastAsia="hr-HR"/>
        </w:rPr>
        <w:t>Enciklopedija mrtvih</w:t>
      </w:r>
      <w:r w:rsidRPr="00AD5F2A">
        <w:rPr>
          <w:rFonts w:ascii="Arial" w:eastAsia="Times New Roman" w:hAnsi="Arial" w:cs="Arial"/>
          <w:color w:val="000000"/>
          <w:lang w:eastAsia="hr-HR"/>
        </w:rPr>
        <w:t xml:space="preserve"> (izbor)</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Dušan Kovačević, </w:t>
      </w:r>
      <w:r w:rsidRPr="00AD5F2A">
        <w:rPr>
          <w:rFonts w:ascii="Arial" w:eastAsia="Times New Roman" w:hAnsi="Arial" w:cs="Arial"/>
          <w:i/>
          <w:iCs/>
          <w:color w:val="000000"/>
          <w:lang w:eastAsia="hr-HR"/>
        </w:rPr>
        <w:t>Balkanski špijun</w:t>
      </w:r>
      <w:r w:rsidRPr="00AD5F2A">
        <w:rPr>
          <w:rFonts w:ascii="Arial" w:eastAsia="Times New Roman" w:hAnsi="Arial" w:cs="Arial"/>
          <w:color w:val="000000"/>
          <w:lang w:eastAsia="hr-HR"/>
        </w:rPr>
        <w:t>*</w:t>
      </w:r>
    </w:p>
    <w:p w:rsidR="0076074D" w:rsidRPr="00AD5F2A" w:rsidRDefault="0076074D" w:rsidP="0076074D">
      <w:pPr>
        <w:spacing w:after="0" w:line="240" w:lineRule="auto"/>
        <w:rPr>
          <w:rFonts w:ascii="Times New Roman" w:eastAsia="Times New Roman" w:hAnsi="Times New Roman"/>
          <w:sz w:val="24"/>
          <w:szCs w:val="24"/>
          <w:lang w:eastAsia="hr-HR"/>
        </w:rPr>
      </w:pP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b/>
          <w:bCs/>
          <w:color w:val="000000"/>
          <w:lang w:eastAsia="hr-HR"/>
        </w:rPr>
        <w:t>DOPUNSKI POPIS</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 xml:space="preserve">Izbor iz suvremene srpske proze za lektiru (Milutin Milanković, Dragoslav Mihajlović, Milorad Pavić, Svetlana Velmar Janković, Borislav Pekić, David Albahari, Svetislav Basara, Vladimir </w:t>
      </w:r>
      <w:r w:rsidRPr="00AD5F2A">
        <w:rPr>
          <w:rFonts w:ascii="Arial" w:eastAsia="Times New Roman" w:hAnsi="Arial" w:cs="Arial"/>
          <w:color w:val="000000"/>
          <w:lang w:eastAsia="hr-HR"/>
        </w:rPr>
        <w:lastRenderedPageBreak/>
        <w:t>Pištalo, Aleksandar Gatalica, Drago Kekanović, Dragan Velikić, Goran Gocić, Vladislav Bajac, Mirko Demić, Slobodan Vladušić i dr.)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iz suvremene srpske poezije za lektiru (Mira Alečković, Miroslav Antić, Duško Radović, Matija Bećković, Dobrica Erić, Rajko Petrov Nogo, Ivan Negrišorac, Dejan Aleksić i dr.)</w:t>
      </w:r>
    </w:p>
    <w:p w:rsidR="0076074D" w:rsidRPr="00AD5F2A" w:rsidRDefault="0076074D" w:rsidP="0076074D">
      <w:pPr>
        <w:spacing w:after="2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Izbor književnih kritika i eseja:</w:t>
      </w:r>
    </w:p>
    <w:p w:rsidR="0076074D" w:rsidRPr="00AD5F2A" w:rsidRDefault="0076074D" w:rsidP="0076074D">
      <w:pPr>
        <w:spacing w:after="0" w:line="240" w:lineRule="auto"/>
        <w:rPr>
          <w:rFonts w:ascii="Times New Roman" w:eastAsia="Times New Roman" w:hAnsi="Times New Roman"/>
          <w:sz w:val="24"/>
          <w:szCs w:val="24"/>
          <w:lang w:eastAsia="hr-HR"/>
        </w:rPr>
      </w:pPr>
      <w:r w:rsidRPr="00AD5F2A">
        <w:rPr>
          <w:rFonts w:ascii="Arial" w:eastAsia="Times New Roman" w:hAnsi="Arial" w:cs="Arial"/>
          <w:color w:val="000000"/>
          <w:lang w:eastAsia="hr-HR"/>
        </w:rPr>
        <w:t>I. Sekulić, B. Mihajlović-Mihiz, Milan Kašanin, Petar Džadžić, Nikola Milošević, Dragan Jeremić, Dimitrije Vučenov, Stanko Korać i dr.</w:t>
      </w:r>
    </w:p>
    <w:p w:rsidR="0076074D" w:rsidRDefault="0076074D" w:rsidP="0076074D"/>
    <w:p w:rsidR="0076074D" w:rsidRDefault="0076074D" w:rsidP="0076074D"/>
    <w:p w:rsidR="0076074D" w:rsidRDefault="0076074D" w:rsidP="0076074D"/>
    <w:p w:rsidR="0076074D" w:rsidRDefault="0076074D" w:rsidP="0076074D"/>
    <w:p w:rsidR="0076074D" w:rsidRDefault="0076074D" w:rsidP="0076074D"/>
    <w:p w:rsidR="0076074D" w:rsidRPr="00B008CE" w:rsidRDefault="0076074D" w:rsidP="0076074D">
      <w:pPr>
        <w:pStyle w:val="Heading1"/>
        <w:numPr>
          <w:ilvl w:val="0"/>
          <w:numId w:val="17"/>
        </w:numPr>
        <w:rPr>
          <w:rFonts w:ascii="Times New Roman" w:hAnsi="Times New Roman"/>
          <w:b w:val="0"/>
          <w:sz w:val="24"/>
          <w:szCs w:val="24"/>
          <w:lang w:eastAsia="hr-HR"/>
        </w:rPr>
      </w:pPr>
      <w:r w:rsidRPr="00B008CE">
        <w:rPr>
          <w:b w:val="0"/>
          <w:lang w:eastAsia="hr-HR"/>
        </w:rPr>
        <w:t>POVEZANOST SA DRUGIM ODGOJNO-OBRAZOVNIM PODRUČJIMA I MEĐUPREDMETNIM TEMAMA</w:t>
      </w:r>
    </w:p>
    <w:p w:rsidR="0076074D" w:rsidRPr="00EB0083" w:rsidRDefault="0076074D" w:rsidP="0076074D">
      <w:pPr>
        <w:rPr>
          <w:lang w:eastAsia="hr-HR"/>
        </w:rPr>
      </w:pP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Srpski jezik je kurikularni predmet i jezik sporazumijevanja, učenja i poučavanja u osnovnim i srednjim školama u Republici Hrvatskoj koje obrazuju učenike pripadnike srpske nacionalne manjine po Modelu A (</w:t>
      </w:r>
      <w:r w:rsidRPr="00EB0083">
        <w:rPr>
          <w:rFonts w:ascii="Arial" w:eastAsia="Times New Roman" w:hAnsi="Arial" w:cs="Arial"/>
          <w:i/>
          <w:iCs/>
          <w:color w:val="000000"/>
          <w:lang w:eastAsia="hr-HR"/>
        </w:rPr>
        <w:t>Zakon o odgoju i obrazovanju na jeziku i pismu nacionalnih manjina, Narodne novine,</w:t>
      </w:r>
      <w:r w:rsidRPr="00EB0083">
        <w:rPr>
          <w:rFonts w:ascii="Arial" w:eastAsia="Times New Roman" w:hAnsi="Arial" w:cs="Arial"/>
          <w:i/>
          <w:iCs/>
          <w:color w:val="000000"/>
          <w:sz w:val="20"/>
          <w:szCs w:val="20"/>
          <w:lang w:eastAsia="hr-HR"/>
        </w:rPr>
        <w:t xml:space="preserve"> </w:t>
      </w:r>
      <w:r w:rsidRPr="00EB0083">
        <w:rPr>
          <w:rFonts w:ascii="Arial" w:eastAsia="Times New Roman" w:hAnsi="Arial" w:cs="Arial"/>
          <w:i/>
          <w:iCs/>
          <w:color w:val="000000"/>
          <w:lang w:eastAsia="hr-HR"/>
        </w:rPr>
        <w:t>Zagreb, 11. svibnja 2000.</w:t>
      </w:r>
      <w:r w:rsidRPr="00EB0083">
        <w:rPr>
          <w:rFonts w:ascii="Arial" w:eastAsia="Times New Roman" w:hAnsi="Arial" w:cs="Arial"/>
          <w:color w:val="000000"/>
          <w:lang w:eastAsia="hr-HR"/>
        </w:rPr>
        <w:t xml:space="preserve">) i sve one koji se žele obrazovati po tom modelu.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Prema preporuci Europske unije iz 2006. (</w:t>
      </w:r>
      <w:r w:rsidRPr="00EB0083">
        <w:rPr>
          <w:rFonts w:ascii="Arial" w:eastAsia="Times New Roman" w:hAnsi="Arial" w:cs="Arial"/>
          <w:i/>
          <w:iCs/>
          <w:color w:val="000000"/>
          <w:lang w:eastAsia="hr-HR"/>
        </w:rPr>
        <w:t>Recommendation of the European Parliament and of the Council of 18 December for lifelong learning (2006/962/EC</w:t>
      </w:r>
      <w:r w:rsidRPr="00EB0083">
        <w:rPr>
          <w:rFonts w:ascii="Arial" w:eastAsia="Times New Roman" w:hAnsi="Arial" w:cs="Arial"/>
          <w:color w:val="000000"/>
          <w:lang w:eastAsia="hr-HR"/>
        </w:rPr>
        <w:t>)) o ključnim kompetencijama za cjeloživotno učenje, prva od osam kompetencija je komunikacija na materinskom jeziku.</w:t>
      </w:r>
    </w:p>
    <w:p w:rsidR="0076074D" w:rsidRPr="00EB0083" w:rsidRDefault="0076074D" w:rsidP="0076074D">
      <w:pPr>
        <w:spacing w:after="0" w:line="240" w:lineRule="auto"/>
        <w:jc w:val="both"/>
        <w:rPr>
          <w:rFonts w:ascii="Times New Roman" w:eastAsia="Times New Roman" w:hAnsi="Times New Roman"/>
          <w:sz w:val="24"/>
          <w:szCs w:val="24"/>
          <w:lang w:eastAsia="hr-HR"/>
        </w:rPr>
      </w:pPr>
      <w:r w:rsidRPr="00EB0083">
        <w:rPr>
          <w:rFonts w:ascii="Arial" w:eastAsia="Times New Roman" w:hAnsi="Arial" w:cs="Arial"/>
          <w:color w:val="000000"/>
          <w:lang w:eastAsia="hr-HR"/>
        </w:rPr>
        <w:t>U tom smislu materinski jezik je vrlo važan, jer omogućava bolje razumijevanje, učenje i primjenu postojećih znanja i vještina u svim ostalim jezicima pa je kurikularni predmet Srpski jezik dio Jezično- komunikacijskog područja.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Domene predmeta Književnost, Jezik, Kultura izražavanja i stvaralaštvo te Kultura i mediji, međusobno su povezane, isprepliću se pa se strategije učenja, metode i oblici učenja i poučavanja povezuju sa sadržajima domena predmeta, ali i s drugim odgojno-obrazovnim i međupredmetnim temama.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Kvalitetna nastava srpskog jezika potiče estetsku kompetenciju zahvaljujući kojoj učenik razvija smisao za estetske vrijednosti, razumije značaj umjetničkih i kulturnih djela za osobni razvoj i razvoj društva, potiče izražavanje kroz sredstva različitih umjetnosti i putem različitih medija, promišlja, kritički vrednuje i oblikuje vlastite ideje, stavove i pogled na svijet, što je veza s Društveno-humanističkim i umjetničkim područjem.</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Vještine rada u timu, prihvaćanje odgovornosti, rješavanje problema, sposobnost javnog nastupa i kritička procjena društvenih i vlastitih vrijednosti poveznica su s međupredmetnom temom Društveni i osobni razvoj.</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Učenjem i poučavanjem Srpskog jezika svakodnevno se kod učenika razvija kompetencija za učenje jer učenik istražuje, uspoređuje i propituje različite informacije, odabire različite strategije učenja, aktivno upotrebljava postojeća školska i izvanškolska znanja i iskustva, ustrajan je i konstruktivan, odgovoran, prati i planira proces učenja i shvaća značaj kontinuiranog učenja u školskom i izvanškolskom kontekstu.</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Kreativnost, inicijativa, samostalnost i samopouzdanje, sposobnost organizacije, upravljanje projektima, rad u timu, obrazlaganje vlastitih ideja i praktična primjena, poveznica su s međupredmetnom temom Poduzetništvo.</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lastRenderedPageBreak/>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Kvalitetna komunikacija, tolerancija, razvoj odgovornosti pojedinca, vlastitog i društvenog identiteta povezuju predmet s međupredmetnom temom Građanski odgoj i obrazovanje.</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Učinkovita, funkcionalna i odgovorna uporaba sredstava informacijsko-komunikacijskih tehnologija u svakodnevnoj komunikaciji i procesu učenja, u istraživanju, pronalaženju i procjenjivanju informacija i rješavanju problema, povezuje predmet s međupredmetnom temom Uporaba informacijsko- komunikacijskih tehnologija.</w:t>
      </w:r>
    </w:p>
    <w:p w:rsidR="0076074D" w:rsidRDefault="0076074D" w:rsidP="0076074D">
      <w:pPr>
        <w:spacing w:after="0" w:line="240" w:lineRule="auto"/>
        <w:rPr>
          <w:rFonts w:ascii="Times New Roman" w:eastAsia="Times New Roman" w:hAnsi="Times New Roman"/>
          <w:sz w:val="24"/>
          <w:szCs w:val="24"/>
          <w:lang w:eastAsia="hr-HR"/>
        </w:rPr>
      </w:pPr>
    </w:p>
    <w:p w:rsidR="0076074D" w:rsidRDefault="0076074D" w:rsidP="0076074D">
      <w:pPr>
        <w:spacing w:after="0" w:line="240" w:lineRule="auto"/>
        <w:rPr>
          <w:rFonts w:ascii="Times New Roman" w:eastAsia="Times New Roman" w:hAnsi="Times New Roman"/>
          <w:sz w:val="24"/>
          <w:szCs w:val="24"/>
          <w:lang w:eastAsia="hr-HR"/>
        </w:rPr>
      </w:pPr>
    </w:p>
    <w:p w:rsidR="0076074D" w:rsidRDefault="0076074D" w:rsidP="0076074D">
      <w:pPr>
        <w:spacing w:after="0" w:line="240" w:lineRule="auto"/>
        <w:rPr>
          <w:rFonts w:ascii="Times New Roman" w:eastAsia="Times New Roman" w:hAnsi="Times New Roman"/>
          <w:sz w:val="24"/>
          <w:szCs w:val="24"/>
          <w:lang w:eastAsia="hr-HR"/>
        </w:rPr>
      </w:pPr>
    </w:p>
    <w:p w:rsidR="0076074D" w:rsidRPr="00EB0083" w:rsidRDefault="0076074D" w:rsidP="0076074D">
      <w:pPr>
        <w:spacing w:after="0" w:line="240" w:lineRule="auto"/>
        <w:rPr>
          <w:rFonts w:ascii="Times New Roman" w:eastAsia="Times New Roman" w:hAnsi="Times New Roman"/>
          <w:sz w:val="24"/>
          <w:szCs w:val="24"/>
          <w:lang w:eastAsia="hr-HR"/>
        </w:rPr>
      </w:pPr>
    </w:p>
    <w:p w:rsidR="0076074D" w:rsidRPr="001877C0" w:rsidRDefault="0076074D" w:rsidP="0076074D">
      <w:pPr>
        <w:pStyle w:val="Heading1"/>
        <w:numPr>
          <w:ilvl w:val="0"/>
          <w:numId w:val="17"/>
        </w:numPr>
        <w:rPr>
          <w:rFonts w:ascii="Times New Roman" w:hAnsi="Times New Roman"/>
          <w:b w:val="0"/>
          <w:sz w:val="24"/>
          <w:szCs w:val="24"/>
          <w:lang w:eastAsia="hr-HR"/>
        </w:rPr>
      </w:pPr>
      <w:r w:rsidRPr="001877C0">
        <w:rPr>
          <w:b w:val="0"/>
          <w:lang w:eastAsia="hr-HR"/>
        </w:rPr>
        <w:t>UČENJE I POUČAVANJE PREDMETA SRPSKI JEZIK</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 skladu s načelom otvorenosti kurikuluma ovo poglavlje ne propisuje već pruža okvirne smjernice za učenje i poučavanje predmeta Srpski jezik.  Na taj način učitelji imaju pravo na različitost u pristupu, a u skladu s potrebama učenika, njihovim razinama znanja i vještina i u njihovom najboljem interesu.</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I Iskustva učenja: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Učeći materinski jezik i proučavajući književnost i kulturu svog naroda, učenik gradi vlastiti identitet, njeguje svoju kulturu, otkriva svoje interese, potrebe i potencijale, razvija funkcionalnu i čitalačku pismenost, istražuje ideje u književnosti i povezuje ih sa životnim situacijama i iskustvom, razvija stvaralački duh i kreativnost, razumije sve vrste tekstova u različitim kontekstima, oblikuje sustav vrijednosti.</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Pri učenju i poučavanju Srpskog jezika naglasak je na komunikacijskom pristupu i izučavanju teksta, problemskoj nastavi te principima znanstvenosti, primjerenosti, očiglednosti i postupnosti, uz aktivan rad učenika. Učenik preuzima odgovornost za vlastito učenje: samostalno upravlja svojim učenjem, uči istraživanjem, otkrivanjem, koristi se ranije stečenim znanjima i iskustvima koje primjenjuje u novim situacijama.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Za učenje i poučavanje Srpskog jezika primjenjuju se razne metode i oblici rada, a sama priroda predmeta sugerira komunikacijsko-funkcionalni, holističko-humanistički i problemsko-stvaralački pristup.</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Strategija učenja povezuje se sa sadržajima domena predmeta: Književnost, Jezik, Kultura izražavanja i stvaralaštvo, Kultura i mediji.</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Pristup učenju i poučavanju domene Književnost u osnovnoj školi polazi od tematskog pristupa te se čitaju djela u skladu s temama primjerenim uzrastu. Tekstovi se mogu povezati po tematskoj srodnosti u određene tematske cjeline.</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Interpretacija književnih djela u četvrtom i petom ciklusu temelji se na kronološko-povijesnom pristupu književnosti kako bi se gradila svijest o razvojnom tijeku vlastite nacionalne književnosti i umjetnosti, kulturi, tradiciji i podrijetlu. Tekstovi se također grupiraju u cjeline, ali njih ne čini više tematska srodnost tekstova, već pisci i njihova djela razvrstane u književne epohe te narodna književnost kao posebna cjelina.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 svim ciklusima interpretacija književnih djela polazi od literarnog i estetskog aspekta recepcije književnog teksta kao i od doživljajno-saznajnog, emocionalno-iskustvenog učeničkog pristupa. Tijekom tumačenja, kasnije i vrednovanja književnog djela, učenik razvija problemsko i kritičko čitanje pri čemu aktivira svoje književnoteorijsko znanje, istraživački duh i intelektualnu radoznalost te izražava svoju maštu i kreativnost. Književni tekstovi namijenjeni cjelovitom čitanju odabiru se prema umjetničkoj vrijednosti te kao reprezentativni primjeri žanra, poetike i epohe, a pritom se uvijek vodi računa o razvojnom uzrastu i recepcijskim mogućnostima učenika.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lastRenderedPageBreak/>
        <w:t>U svakoj školskoj godini učenik čita cjelovite književne tekstove koje odabire učitelj na temelju popisa djela koji je priložen uz tablicu ishoda, ali i one koje samostalno odabire. Broj djela za čitanje po vlastitom izboru učenika nije ograničen, naprotiv, učenike treba poticati na čitanje sa uživanjem i razvijanje čitalačke navike.</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Učenje i poučavanje jezika započinje početnim čitanjem i pisanjem koji su temelj za daljnji razvoj jezičnih vještina i komunikacijske kompetencije. U prvom i drugom ciklusu posebno su važne aktivnosti učenja kojima se uspostavlja međusobni odnos jezičnih vještina iz ranog razdoblja s jezičnim znanjima i vještinama kojima će se dalje učenici poučavati. U cilju rasterećenja učenika petog i šestog razreda neki sadržaji u domeni Jezik poučavaju se u trećem, četvrtom odnosno petom razredu što odgovara njihovim saznajnim mogućnostima.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Kroz ostale cikluse učenici postupno i sustavno uče jezičnu normu srpskog standardnog jezika koju primjenjuju u praksi. Izbjegava se tradicionalni pristup gramatici i jeziku uopće, već se naglašava primjena jezičnih zakonitosti u različitim komunikacijskim situacijama. Učeničke vještine se proširuju i usložnjavaju u skladu s njihovim jezičnim razvojem i doprinose stjecanju komunikacijske jezične kompetencije. Ovladavanje raznim jezičnim djelatnostima temelji se na tekstu (umjetničkom i neumjetničkom) koji je zajedničko polazište svih domena te se na istom tekstu mogu ostvariti ishodi iz više domena. Pored univerzalnih razvojnih obrazaca, jezični razvoj učenika ovisi o određenim individualnim obilježjima. Upravo prema tim obilježjima se osmišljavaju razne aktivnosti za stjecanje komunikacijskih vještina važnih za svrhovito ovladavanje standardnog srpskog jezika.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Učenik će se jezično najbrže razvijati u jezično poticajnim okolnostima. Razvojem komunikacijske kompetencije, primjenom komunikacijskih vještina, poštivanjem pravogovornih, pravopisnih i gramatičkih normi prilikom oblikovanja novih i originalnih tekstova, bavi se domena Kultura izražavanja i stvaralaštvo. Pored primjene različitih funkcionalnih stilova, učenik stvara tekstove u kojima upotrebljava razne oblike prepričavanja, pripovijedanja, deskripcije, sažimanja i slično, a u četvrtom i petom ciklusu piše i eseje u kojima istraživački, kritički i stvaralački pristupa književnosti. Pored pisanja, učenik razvija sposobnost aktivnog slušanja, govorenja i vještinu različitih vrsta čitanja. Također, učenik se potiče na originalno stvaralaštvo kroz kreativno pisanje i izražajno kazivanje gdje dolazi do izražaja njegova mašta, kreativnost i poduzetnost. Stvaralaštvo se izražava i u ostalim domenama kroz samostalnu interpretaciju umjetničkog djela u domeni Književnost, kroz dramatizaciju tekstova, scenski prikaz narodnih običaja, snimanje filmova i drugo u domeni Kultura i mediji.</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Učenje i poučavanje u domeni Kultura i mediji potiče učenika na samostalno prikupljanje i analizu informacija iz različitih izvora te kritičko prosuđivanje medijskih tekstova i poruka, odnosno razvoj medijske pismenosti. Učenik se potiče na razumijevanje različitih kulturoloških sadržaja i pojava, kao i na njegovanje svoje kulture, identiteta, običaja i tradicije. Posjećujući različite kulturne i vjerske institucije, događaje i manifestacije, uključuje se u kulturni i društveni život zajednice te razvija svoju kreativnost. Za ostvarenje ishoda ove domene učitelj, uvažavajući prijedloge učenika, odabire medijske sadržaje i popularnokulturne tekstove primjerene uzrastu, interesima i recepcijskim mogućnostima učenika.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II Uloga učitelja u osnovnoj i srednjoj školi</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Oblici, metode rada i nastavna sredstva suvremene nastave zahtijevaju inovativni pristup u području komunikacije na relaciji učitelj- učenik. Međusobni odnos učitelja i učenika treba biti suradnički i poticajan. Izbjegavaju se tradicionalne metode i oblici rada gdje je učitelj prenositelj znanja, a učenici pasivni slušatelji. Učitelju je, u organizaciji nastavnog procesa, dodijeljena uloga usmjerivača, animatora i pokretača učeničkih aktivnosti, kreativnih i stvaralačkih potencijala pa bira metode, oblike nastave i tehnike učenja koji potiču na razvoj </w:t>
      </w:r>
      <w:r w:rsidRPr="00EB0083">
        <w:rPr>
          <w:rFonts w:ascii="Arial" w:eastAsia="Times New Roman" w:hAnsi="Arial" w:cs="Arial"/>
          <w:color w:val="000000"/>
          <w:lang w:eastAsia="hr-HR"/>
        </w:rPr>
        <w:lastRenderedPageBreak/>
        <w:t>kritičkog mišljenja, razvoj samostalnosti i odgovornosti (domaća zadaća, samostalno pisanje sastava/eseja, pravljenje različitih nastavnih materijala kao što su plakati, prezentacije i sl.) stvaranje novih ideja i uživanje u procesu traženja (programirana, problemska, heuristička, projektna i integrirana nastava, vođeno čitanje i čitanje s predviđanjem, autorova stolica i drugo). Metode učitelj prilagođava potrebama i mogućnostima svakog učenika. Na satovima gdje dolazi do preplitanja domene Književnost i Kultura i mediji poželjna je primjena projektne nastave (istraživanje običaja, tradicije, odlazak u rodna mjesta pisaca i slično). Učitelj sustavno i kontinuirano unaprjeđuje svoje kompetencije i održava visoku kvalitetu stručnosti. Procjenjujući ranije stečena iskustva i znanja, učitelj osmišljava nastavu, samostalno bira materijale ili ih sam kreira, primjenjuje različite strategije poučavanja i komunikacijske strategije i uvijek vodi računa o različitim mogućnostima i sposobnostima učenika u odjelu tako što osmišljava različite aktivnosti za učenike. Svakom učeniku učitelj omogućuje sudjelovanje u različitim aktivnostima u kojima će pokazati i primijeniti svoja znanja i vještine, potiče kreativnost, samostalnost, samoinicijativnost, individualnost, empatiju, težnju ka kompromisu, toleranciju, timski rad i uvažavanje tuđih mišljenja kao i samorefleksiju i samovrednovanje učenja, potiče učenika da izrazi svoje mišljenje i stav, uvažava ga i eventualno usmjerava na neka druga rješenja ako smatra da učenik griješi.</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III Materijali i izvori</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Nastavni materijali usmjereni su ka ostvarivanju obrazovnih ciljeva, funkcionalni su i usklađeni s ishodima učenja.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Učenje i poučavanje Srpskog jezika pored direktne komunikacije učenika i učitelja, ostvaruje se i posredno putem različitih medija. Učitelj odabire materijale za učenje i poučavanje, samostalno ih kreira ili uz sugestije potiče učenike da ih izrađuju. Temeljni izvori za učenje i poučavanje Srpskog jezika su tekstovi različitih sadržaja, struktura, funkcionalnih stilova iz različitih izvora, a usklađeni s učeničkim uzrastom, sposobnostima, interesima, iskustvom, vještinama i jezičnim razvojem.</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Za učenje i poučavanje upotrebljavaju se udžbenici iz Republike Hrvatske i iz Republike Srbije koji su odobreni od strane ministarstva nadležnog za poslove odgoja i obrazovanja u vladi Republike Hrvatske.</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Izvori i sredstva učenja i poučavanja moraju biti dostupni učenicima i referentni. Kao izvor informacija upotrebljavaju se prije svega školske i druge vrste knjižnica, ali i internet s tim što učenik u tom slučaju kritički odabire informacije, vodeći računa o pouzdanosti izvora.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IV Okruženje</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Okruženje za učenje i poučavanje najčešće je učionica, a učenik sudjeluje u osmišljavanju, organizaciji i uljepšavanju svog radnog prostora. Tako pripremljeno okruženje poticajno je i usmjereno na sadržaje učenja.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Pored toga, učenje i poučavanje ostvaruje se u izvanučioničkim i izvanškolskim prostorima kao što su knjižnice i različite kulturne ustanove koje se posjećuju u okviru stručnih ekskurzija, ali i virtualno okruženje.</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 okruženju za učenje i poučavanje promovira se zajedništvo, tolerancija, međusobno uvažavanje, poštivanje, ravnopravnost i pristup bez predrasuda. Takvo okruženje pruža mogućnost za različite dinamike učenja, potiče inicijativnost i poduzetnost, razvoj samopouzdanja i odgovorno ponašanje.</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V Određeno vrijeme</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Predmet Srpski jezik poučava se kroz sve cikluse. U prva tri ciklusa planirano je godišnje 140 sati kao i za predmet Hrvatski jezik u modelu A. Iako postoji formalni raspored sati, prva četiri razreda imaju fleksibilnu organizaciju nastave za razliku od ostalih razreda, a to omogućuje učiteljima veći stupanj prilagođavanja odgojno-obrazovnog rada potrebama i interes</w:t>
      </w:r>
      <w:r w:rsidRPr="00EB0083">
        <w:rPr>
          <w:rFonts w:ascii="Arial" w:eastAsia="Times New Roman" w:hAnsi="Arial" w:cs="Arial"/>
          <w:color w:val="000000"/>
          <w:shd w:val="clear" w:color="auto" w:fill="FFFFFF"/>
          <w:lang w:eastAsia="hr-HR"/>
        </w:rPr>
        <w:t>ima</w:t>
      </w:r>
      <w:r w:rsidRPr="00EB0083">
        <w:rPr>
          <w:rFonts w:ascii="Arial" w:eastAsia="Times New Roman" w:hAnsi="Arial" w:cs="Arial"/>
          <w:color w:val="000000"/>
          <w:lang w:eastAsia="hr-HR"/>
        </w:rPr>
        <w:t xml:space="preserve"> </w:t>
      </w:r>
      <w:r w:rsidRPr="00EB0083">
        <w:rPr>
          <w:rFonts w:ascii="Arial" w:eastAsia="Times New Roman" w:hAnsi="Arial" w:cs="Arial"/>
          <w:color w:val="000000"/>
          <w:lang w:eastAsia="hr-HR"/>
        </w:rPr>
        <w:lastRenderedPageBreak/>
        <w:t>učenika. U četvrtom i petom ciklusu razlikuju se srednjoškolski četverogodišnji programi sa satnicom 140 + 140 + 140 + 128 i programi sa satnicom 140 + 140 + 105 + 96; 105 + 105 + 105 + 96 te trogodišnji sa satnicom 105 + 105 + 96.</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Imajući u vidu dinamiku i kvalitetu ostvarivanja ishoda i napretka učenika u pojedinom odjelu, učitelj samostalno planira aktivnosti obrade, vježbanja, ponavljanja, sistematizacije i provjeravanja. Aktivnosti na satu se raspoređuju rukovodeći se načelom unutarpredmetne korelacije i integracije. Naime, tijekom jednog nastavnog sata mogu se ostvariti ishodi više ili čak svih domena, a također ostvarivanje jednog ishoda može se protezati tijekom nekoliko sati.</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VI Grupiranje učenika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Učenici su grupirani u odjele, a s obzirom na veličinu odjela grupiraju se u timove ili parove radi ostvarivanja različitih projekata u fizičkom i virtualnom okruženju.</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Učenik postavlja individualne ciljeve, uči samostalno i timski te doprinosi pozitivnoj radnoj atmosferi.</w:t>
      </w:r>
    </w:p>
    <w:p w:rsidR="0076074D" w:rsidRDefault="0076074D" w:rsidP="0076074D">
      <w:pPr>
        <w:spacing w:after="0" w:line="240" w:lineRule="auto"/>
        <w:rPr>
          <w:rFonts w:ascii="Arial" w:eastAsia="Times New Roman" w:hAnsi="Arial" w:cs="Arial"/>
          <w:color w:val="000000"/>
          <w:lang w:eastAsia="hr-HR"/>
        </w:rPr>
      </w:pPr>
      <w:r w:rsidRPr="00EB0083">
        <w:rPr>
          <w:rFonts w:ascii="Arial" w:eastAsia="Times New Roman" w:hAnsi="Arial" w:cs="Arial"/>
          <w:color w:val="000000"/>
          <w:lang w:eastAsia="hr-HR"/>
        </w:rPr>
        <w:t xml:space="preserve">Da bi se zadovoljile odgojno-obrazovne potrebe učenika s poteškoćama ili pak nadarenih učenika kurikulum se prilagođava u skladu s </w:t>
      </w:r>
      <w:r w:rsidRPr="00EB0083">
        <w:rPr>
          <w:rFonts w:ascii="Arial" w:eastAsia="Times New Roman" w:hAnsi="Arial" w:cs="Arial"/>
          <w:i/>
          <w:iCs/>
          <w:color w:val="000000"/>
          <w:lang w:eastAsia="hr-HR"/>
        </w:rPr>
        <w:t xml:space="preserve">Okvirom za poticanje i prilagodbu iskustava učenja te vrednovanje postignuća djece i učenika s poteškoćama </w:t>
      </w:r>
      <w:r w:rsidRPr="00EB0083">
        <w:rPr>
          <w:rFonts w:ascii="Arial" w:eastAsia="Times New Roman" w:hAnsi="Arial" w:cs="Arial"/>
          <w:color w:val="000000"/>
          <w:lang w:eastAsia="hr-HR"/>
        </w:rPr>
        <w:t xml:space="preserve">kao i </w:t>
      </w:r>
      <w:r w:rsidRPr="00EB0083">
        <w:rPr>
          <w:rFonts w:ascii="Arial" w:eastAsia="Times New Roman" w:hAnsi="Arial" w:cs="Arial"/>
          <w:i/>
          <w:iCs/>
          <w:color w:val="000000"/>
          <w:lang w:eastAsia="hr-HR"/>
        </w:rPr>
        <w:t>Okvirom za poticanje iskustava učenja i vrednovanje postignuća nadarene djece i učenika</w:t>
      </w:r>
      <w:r w:rsidRPr="00EB0083">
        <w:rPr>
          <w:rFonts w:ascii="Arial" w:eastAsia="Times New Roman" w:hAnsi="Arial" w:cs="Arial"/>
          <w:color w:val="000000"/>
          <w:lang w:eastAsia="hr-HR"/>
        </w:rPr>
        <w:t>.</w:t>
      </w:r>
    </w:p>
    <w:p w:rsidR="0076074D" w:rsidRPr="00EB0083" w:rsidRDefault="0076074D" w:rsidP="0076074D">
      <w:pPr>
        <w:spacing w:after="0" w:line="240" w:lineRule="auto"/>
        <w:rPr>
          <w:rFonts w:ascii="Times New Roman" w:eastAsia="Times New Roman" w:hAnsi="Times New Roman"/>
          <w:sz w:val="24"/>
          <w:szCs w:val="24"/>
          <w:lang w:eastAsia="hr-HR"/>
        </w:rPr>
      </w:pPr>
    </w:p>
    <w:p w:rsidR="0076074D" w:rsidRPr="00EB0083" w:rsidRDefault="0076074D" w:rsidP="0076074D">
      <w:pPr>
        <w:spacing w:after="0" w:line="240" w:lineRule="auto"/>
        <w:rPr>
          <w:rFonts w:ascii="Times New Roman" w:eastAsia="Times New Roman" w:hAnsi="Times New Roman"/>
          <w:sz w:val="24"/>
          <w:szCs w:val="24"/>
          <w:lang w:eastAsia="hr-HR"/>
        </w:rPr>
      </w:pPr>
    </w:p>
    <w:p w:rsidR="0076074D" w:rsidRPr="001877C0" w:rsidRDefault="0076074D" w:rsidP="0076074D">
      <w:pPr>
        <w:pStyle w:val="Heading1"/>
        <w:numPr>
          <w:ilvl w:val="0"/>
          <w:numId w:val="17"/>
        </w:numPr>
        <w:rPr>
          <w:rFonts w:ascii="Times New Roman" w:hAnsi="Times New Roman"/>
          <w:b w:val="0"/>
          <w:sz w:val="24"/>
          <w:szCs w:val="24"/>
          <w:lang w:eastAsia="hr-HR"/>
        </w:rPr>
      </w:pPr>
      <w:r w:rsidRPr="001877C0">
        <w:rPr>
          <w:b w:val="0"/>
          <w:lang w:eastAsia="hr-HR"/>
        </w:rPr>
        <w:t>VREDNOVANJE ODGOJNO-OBRAZOVNIH ISHODA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Vrednovanje odgojno-obrazovnih ishoda u kurikularnom predmetu Srpski jezik u skladu je s načelima postavljenima Okvirom za vrednovanje procesa i ishoda učenja u osnovnim i srednjim školama.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Vrednovanje se pažljivo planira i provodi sakupljanjem različitih informacija o ostvarivanju odgojno-obrazovnih ishoda. Ono mora biti objektivno, ali i uvažavati potrebe i mogućnosti svakog učenika.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Elementi vrednovanja u Srpskom jeziku proizlaze iz odgojno-obrazovnih ishoda četiri domene: Književnost, Jezik, Kultura izražavanja i stvaralaštvo i Kultura i mediji.</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 prvom i većem dijelu drugog ciklusa (3. i 4. razred) elementi vrednovanja su sljedeći:</w:t>
      </w:r>
    </w:p>
    <w:p w:rsidR="0076074D" w:rsidRPr="00EB0083" w:rsidRDefault="0076074D" w:rsidP="0076074D">
      <w:pPr>
        <w:numPr>
          <w:ilvl w:val="0"/>
          <w:numId w:val="8"/>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Književnost</w:t>
      </w:r>
    </w:p>
    <w:p w:rsidR="0076074D" w:rsidRPr="00EB0083" w:rsidRDefault="0076074D" w:rsidP="0076074D">
      <w:pPr>
        <w:numPr>
          <w:ilvl w:val="0"/>
          <w:numId w:val="8"/>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Jezik</w:t>
      </w:r>
    </w:p>
    <w:p w:rsidR="0076074D" w:rsidRPr="00EB0083" w:rsidRDefault="0076074D" w:rsidP="0076074D">
      <w:pPr>
        <w:numPr>
          <w:ilvl w:val="0"/>
          <w:numId w:val="8"/>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Usmeno izražavanje i stvaralaštvo</w:t>
      </w:r>
    </w:p>
    <w:p w:rsidR="0076074D" w:rsidRPr="00EB0083" w:rsidRDefault="0076074D" w:rsidP="0076074D">
      <w:pPr>
        <w:numPr>
          <w:ilvl w:val="0"/>
          <w:numId w:val="8"/>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Pisano izražavanje i stvaralaštvo</w:t>
      </w:r>
    </w:p>
    <w:p w:rsidR="0076074D" w:rsidRPr="00EB0083" w:rsidRDefault="0076074D" w:rsidP="0076074D">
      <w:pPr>
        <w:numPr>
          <w:ilvl w:val="0"/>
          <w:numId w:val="8"/>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Kultura i mediji</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Od kraja drugog ciklusa (5. razred) do kraja petog ciklusa elementi vrednovanja su sljedeći:</w:t>
      </w:r>
    </w:p>
    <w:p w:rsidR="0076074D" w:rsidRPr="00EB0083" w:rsidRDefault="0076074D" w:rsidP="0076074D">
      <w:pPr>
        <w:numPr>
          <w:ilvl w:val="0"/>
          <w:numId w:val="9"/>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Književnost</w:t>
      </w:r>
    </w:p>
    <w:p w:rsidR="0076074D" w:rsidRPr="00EB0083" w:rsidRDefault="0076074D" w:rsidP="0076074D">
      <w:pPr>
        <w:numPr>
          <w:ilvl w:val="0"/>
          <w:numId w:val="9"/>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Lektira</w:t>
      </w:r>
    </w:p>
    <w:p w:rsidR="0076074D" w:rsidRPr="00EB0083" w:rsidRDefault="0076074D" w:rsidP="0076074D">
      <w:pPr>
        <w:numPr>
          <w:ilvl w:val="0"/>
          <w:numId w:val="9"/>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Jezik</w:t>
      </w:r>
    </w:p>
    <w:p w:rsidR="0076074D" w:rsidRPr="00EB0083" w:rsidRDefault="0076074D" w:rsidP="0076074D">
      <w:pPr>
        <w:numPr>
          <w:ilvl w:val="0"/>
          <w:numId w:val="9"/>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Kultura izražavanja i stvaralaštvo</w:t>
      </w:r>
    </w:p>
    <w:p w:rsidR="0076074D" w:rsidRPr="00EB0083" w:rsidRDefault="0076074D" w:rsidP="0076074D">
      <w:pPr>
        <w:numPr>
          <w:ilvl w:val="0"/>
          <w:numId w:val="9"/>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Kultura i mediji</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Kroz element Književnost vrednuje se samostalna interpretacija, komparacija i vrednovanje različitih djela, primjena usvojenih književnoteorijskih znanja te vještina povezivanja djela s određenim povijesnim kontekstom.</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Radi poticanja učenika na čitanje preporučuje se da se lektira ne vrednuje isključivo putem dnevnika čitanja, a također treba izbjegavati pismene provjere. Na satu lektire treba primjenjivati različite metode i oblike rada koji će omogućiti učenicima da izraze svoj doživljaj djela i svoje stavove. Vrednuje se samostalna interpretacija književnog djela.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lastRenderedPageBreak/>
        <w:t>Kroz element Jezik vrednuje se primjena jezičnih znanja i vještina u različitim komunikacijskim situacijama.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Kroz elemente Usmeno izražavanje i stvaralaštvo, Pismeno izražavanje i stvaralaštvo, odnosno Kultura izražavanja i stvaralaštvo vrednuje se primjena jezičnih znanja i vještina i razumijevanje književnog teksta u različitim oblicima usmenog i pisanog izražavanja, različite vrste čitanja kao i različiti oblici učenikovog kreativnog stvaralaštva.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Kroz element Kultura i mediji vrednuje se vještina samostalnog prikupljanja i analize različitih informacija, medijska pismenost tj. razumijevanje i vrednovanje medijskih poruka te razumijevanje različitih kulturoloških sadržaja i pojava.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 prvom (1. i 2. razred) i većem dijelu drugog ciklusa (3. i 4. razred) u završnoj procjeni najveću težinu ima element vrednovanja Jezik 30 %, zatim Književnost 25 %, Usmeno izražavanje i stvaralaštvo i Pismeno izražavanje i stvaralaštvo po 20 %, dok element vrednovanja Kultura i mediji u završnoj procjeni sudjeluje s 5 %.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 5. razredu te u trećem ciklusu u završnoj procjeni najveću težinu ima element vrednovanja Jezik 30 %, a zatim Kultura izražavanja i stvaralaštvo 25 %, Književnost 20%, Lektira 15 % te Kultura i mediji 10 %.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U četvrtom i petom ciklusu u završnoj procjeni najveću težinu imaju elementi vrednovanja Književnost i Lektira po 25 %, zatim domena Kultura izražavanja i stvaralaštvo sa 20 %, domena Jezik 20 % i Kultura i mediji 10 %.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U prvom ciklusu vrednovanje je opisno, kroz završnu procjenu (tri stupnja: potrebna podrška, u skladu s očekivanjima, izvrsno u odnosu na očekivanja), a učitelj piše i kvalitativni osvrt na postignuća učenika; opisuje što učenik zna i može, u kojim elementima je posebno uspješan, a u kojima treba podršku.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Od drugog ciklusa, postignuća učenika se vrednuju brojčano. Uz to, učitelj daje i procjenu razvijenosti određenih generičkih kompetencija: odgovornost, zalaganje, samostalnost, samoinicijativnost, komunikacija, suradnja (tzv. liste procjene i skala od 4 stupnja: potrebna podrška, zadovoljavajuće, dobro, vrlo dobro).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Zadržavaju se školske ocjene od 1 - 5 (nedovoljan, dovoljan, dobar, vrlo dobar, odličan).</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Elementi generičkih kompetencija koje se procjenjuju kod učenika su:</w:t>
      </w:r>
    </w:p>
    <w:p w:rsidR="0076074D" w:rsidRPr="00EB0083" w:rsidRDefault="0076074D" w:rsidP="0076074D">
      <w:pPr>
        <w:numPr>
          <w:ilvl w:val="0"/>
          <w:numId w:val="10"/>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ODGOVORNOST (izvršava obveze i zadatke, poštuje rokove, preuzima odgovornost za vlastito učenje i ponašanje, ustrajan je i samokritičan, trudi se)</w:t>
      </w:r>
    </w:p>
    <w:p w:rsidR="0076074D" w:rsidRPr="00EB0083" w:rsidRDefault="0076074D" w:rsidP="0076074D">
      <w:pPr>
        <w:numPr>
          <w:ilvl w:val="0"/>
          <w:numId w:val="10"/>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SAMOSTALNOST I SAMOINICIJATIVNOST (samostalno uči, rješava zadatke, poduzetan je, izvršava obveze uz minimalne poticaje učitelja, planira i prati vlastito učenje)</w:t>
      </w:r>
    </w:p>
    <w:p w:rsidR="0076074D" w:rsidRPr="00EB0083" w:rsidRDefault="0076074D" w:rsidP="0076074D">
      <w:pPr>
        <w:numPr>
          <w:ilvl w:val="0"/>
          <w:numId w:val="10"/>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KOMUNIKACIJA I SURADNJA (uspješno komunicira i surađuje s drugim učenicima i učiteljem)</w:t>
      </w:r>
    </w:p>
    <w:p w:rsidR="0076074D" w:rsidRPr="00EB0083" w:rsidRDefault="0076074D" w:rsidP="0076074D">
      <w:pPr>
        <w:numPr>
          <w:ilvl w:val="0"/>
          <w:numId w:val="10"/>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KREATIVNOST (maštovit je i originalan)</w:t>
      </w:r>
    </w:p>
    <w:p w:rsidR="0076074D" w:rsidRPr="00EB0083" w:rsidRDefault="0076074D" w:rsidP="0076074D">
      <w:pPr>
        <w:numPr>
          <w:ilvl w:val="0"/>
          <w:numId w:val="10"/>
        </w:numPr>
        <w:spacing w:after="0" w:line="240" w:lineRule="auto"/>
        <w:textAlignment w:val="baseline"/>
        <w:rPr>
          <w:rFonts w:ascii="Arial" w:eastAsia="Times New Roman" w:hAnsi="Arial" w:cs="Arial"/>
          <w:color w:val="000000"/>
          <w:lang w:eastAsia="hr-HR"/>
        </w:rPr>
      </w:pPr>
      <w:r w:rsidRPr="00EB0083">
        <w:rPr>
          <w:rFonts w:ascii="Arial" w:eastAsia="Times New Roman" w:hAnsi="Arial" w:cs="Arial"/>
          <w:color w:val="000000"/>
          <w:lang w:eastAsia="hr-HR"/>
        </w:rPr>
        <w:t>PRIMJENA ZNANJA U PRAKTIČNIM SITUACIJAMA (stečena znanja primjenjuje u novim situacijama)</w:t>
      </w:r>
    </w:p>
    <w:p w:rsidR="0076074D" w:rsidRPr="00EB0083" w:rsidRDefault="0076074D" w:rsidP="0076074D">
      <w:pPr>
        <w:spacing w:after="0" w:line="240" w:lineRule="auto"/>
        <w:rPr>
          <w:rFonts w:ascii="Times New Roman" w:eastAsia="Times New Roman" w:hAnsi="Times New Roman"/>
          <w:sz w:val="24"/>
          <w:szCs w:val="24"/>
          <w:lang w:eastAsia="hr-HR"/>
        </w:rPr>
      </w:pP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Kroz sve cikluse obrazovanja ishodi Učenik razvija čitalačku naviku (domena Književnost) i Učenik gradi/razvija svoj kulturni i nacionalni identitet (domena Kultura i mediji), ne vrednuju se brojčano, jer za cilj imaju poticanje čitalačke kulture učenika, izgradnju i razvoj kulturnog i nacionalnog identiteta i uključivanje učenika u kulturni i društveni život zajednice.</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Ishod Učenik razvija čitalačku naviku prati se putem učeničkog predstavljanja pročitanog djela (razgovor, plakat, razne multimedijske prezentacije).</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Za ishod Učenik gradi/razvija svoj kulturni i nacionalni identitet, učenik tijekom školske godine u učeničku mapu ili dnevnik bilježi vlastite školske i izvanškolske aktivnosti; posjete kulturnim ustanovama, kinu, prisustvovanje ili sudjelovanje u kulturnim manifestacijama i slično. Učenik može zabilježiti svoja zapažanja i doživljaj ili ih može iznositi kroz razgovor s učiteljem ili drugim učenicima. Za sudjelovanje u različitim kulturnim manifestacijama, slobodnim aktivnostima te svim vidovima stvaralaštva učenika (recitiranje, pisanje literarnih radova, dramatizacije, multimedijske prezentacije i slično) učenik može biti vrednovan </w:t>
      </w:r>
      <w:r w:rsidRPr="00EB0083">
        <w:rPr>
          <w:rFonts w:ascii="Arial" w:eastAsia="Times New Roman" w:hAnsi="Arial" w:cs="Arial"/>
          <w:color w:val="000000"/>
          <w:lang w:eastAsia="hr-HR"/>
        </w:rPr>
        <w:lastRenderedPageBreak/>
        <w:t xml:space="preserve">brojčano kroz element Kultura izražavanja i stvaralaštvo, ili kroz element Kultura i mediji (prezentacije).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O tome hoće li učenik biti vrednovan odlučuje sam učitelj.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Postoje tri pristupa vrednovanju: </w:t>
      </w:r>
      <w:r w:rsidRPr="00EB0083">
        <w:rPr>
          <w:rFonts w:ascii="Arial" w:eastAsia="Times New Roman" w:hAnsi="Arial" w:cs="Arial"/>
          <w:b/>
          <w:bCs/>
          <w:color w:val="000000"/>
          <w:lang w:eastAsia="hr-HR"/>
        </w:rPr>
        <w:t>vrednovanje za učenje, vrednovanje kao učenje i vrednovanje naučenog</w:t>
      </w:r>
      <w:r w:rsidRPr="00EB0083">
        <w:rPr>
          <w:rFonts w:ascii="Arial" w:eastAsia="Times New Roman" w:hAnsi="Arial" w:cs="Arial"/>
          <w:color w:val="000000"/>
          <w:lang w:eastAsia="hr-HR"/>
        </w:rPr>
        <w:t>.</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b/>
          <w:bCs/>
          <w:color w:val="000000"/>
          <w:lang w:eastAsia="hr-HR"/>
        </w:rPr>
        <w:t>Vrednovanje za učenje</w:t>
      </w:r>
      <w:r w:rsidRPr="00EB0083">
        <w:rPr>
          <w:rFonts w:ascii="Arial" w:eastAsia="Times New Roman" w:hAnsi="Arial" w:cs="Arial"/>
          <w:color w:val="000000"/>
          <w:lang w:eastAsia="hr-HR"/>
        </w:rPr>
        <w:t xml:space="preserve"> uključuje učiteljevo kontinuirano prikupljanje i bilježenje informacija o ostvarenosti odgojno-obrazovnih ishoda. Ono služi za motiviranje učenika na daljnji rad, unaprjeđivanje i planiranje budućeg učenja i poučavanja, pomaže učitelju prilagoditi proces poučavanja potrebama konkretnog razrednog odjela ili pojedinih učenika u određenom trenutku te u pravilu ne rezultira ocjenom.</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Vrednovanje za učenje uključuje različite metode i tehnike: ciljana pitanja tijekom nastave za provjeru razine usvojenosti sadržaja, kraće pisane provjere znanja, predstavljanje učeničkih projekata, provjere domaćih zadataka, učeničke mape, konzultacije s učenicima itd.</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b/>
          <w:bCs/>
          <w:color w:val="000000"/>
          <w:lang w:eastAsia="hr-HR"/>
        </w:rPr>
        <w:t>Vrednovanje kao učenje</w:t>
      </w:r>
      <w:r w:rsidRPr="00EB0083">
        <w:rPr>
          <w:rFonts w:ascii="Arial" w:eastAsia="Times New Roman" w:hAnsi="Arial" w:cs="Arial"/>
          <w:color w:val="000000"/>
          <w:lang w:eastAsia="hr-HR"/>
        </w:rPr>
        <w:t xml:space="preserve"> potiče učenike na praćenje, samoanalizu i samovrednovanje vlastitog učenja. Na ovaj način učenici razvijaju kompetenciju „učiti kako učiti“ kao preduvjet za cjeloživotno učenje. Uloga učitelja je u usmjeravanju učenika na preuzimanje odgovornosti za svoje učenje.</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U ovom se procesu vrednovanja upotrebljavaju dnevnik učenja, individualne konzultacije s učenicima, obrasci za samoprocjenu učenja, planovi učenja i slično.  Kao ni vrednovanje za učenje, ni ovaj proces ne dovodi do ocjene već kvalitativnih povratnih informacija.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b/>
          <w:bCs/>
          <w:color w:val="000000"/>
          <w:lang w:eastAsia="hr-HR"/>
        </w:rPr>
        <w:t>Vrednovanje naučenog</w:t>
      </w:r>
      <w:r w:rsidRPr="00EB0083">
        <w:rPr>
          <w:rFonts w:ascii="Arial" w:eastAsia="Times New Roman" w:hAnsi="Arial" w:cs="Arial"/>
          <w:color w:val="000000"/>
          <w:lang w:eastAsia="hr-HR"/>
        </w:rPr>
        <w:t xml:space="preserve"> podrazumijeva procjenu razine usvojenosti znanja i vještina na kraju određenog obrazovnog razdoblja, u odnosu na odgojno-obrazovne ishode, njihovu razradu te razine usvojenosti. provodi se periodično, nakon određene nastavne cjeline ili na kraju određenog obrazovnog razdoblja. U pravilu rezultira brojčanim vrednovanjem (osim u prvom ciklusu).</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Prilikom vrednovanja naučenog vodi se računa o transparentnosti i objektivnosti.</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Vrednovanje naučenog temelji se na usmenom ispitivanju, pismenim provjerama, testovima, prezentacijama, vrednovanju projekata i slično. Svrha vrednovanja, sadržaji, postupci, oblik i trajanje ispita, način i kriteriji bodovanja moraju biti unaprijed definirani i jasni učitelju, učeniku i roditelju.</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Vrednovanje usvojenosti odgojno-obrazovnih ishoda ne usmjerava se samo na procjenjivanje usvojenosti znanja, već i na razvijenost vještina koje su definirane ishodima. potiče se prepoznavanje i praćenje različitih postignuća, čak i onih koja su stečena izvannastavnim i izvanškolskim aktivnostima. Važno je poticati i primjenu znanja i vještina u novim situacijama.</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Zaključna pr(ocjena) treba se temeljiti na što više informacija o usvojenosti odgojno-obrazovnih ishoda (dobivenih različitim metodama vrednovanja naučenog, ali i vrednovanja za učenje i kao učenje), a o uloženom trudu, zalaganju, ponašanju i suradnji izvještava se posebno. Zaključna procjena ne smije biti aritmetička sredina pojedinačnih ocjena prikupljenih tijekom vrednovanja naučenog (osim kad su sve ocjene iste), već treba uvažiti i pokazatelje o učenikovom učenju i napredovanju prikupljene kroz vrednovanje za učenje. </w:t>
      </w:r>
    </w:p>
    <w:p w:rsidR="0076074D" w:rsidRPr="00EB0083" w:rsidRDefault="0076074D" w:rsidP="0076074D">
      <w:pPr>
        <w:spacing w:after="0" w:line="240" w:lineRule="auto"/>
        <w:rPr>
          <w:rFonts w:ascii="Times New Roman" w:eastAsia="Times New Roman" w:hAnsi="Times New Roman"/>
          <w:sz w:val="24"/>
          <w:szCs w:val="24"/>
          <w:lang w:eastAsia="hr-HR"/>
        </w:rPr>
      </w:pPr>
      <w:r w:rsidRPr="00EB0083">
        <w:rPr>
          <w:rFonts w:ascii="Arial" w:eastAsia="Times New Roman" w:hAnsi="Arial" w:cs="Arial"/>
          <w:color w:val="000000"/>
          <w:lang w:eastAsia="hr-HR"/>
        </w:rPr>
        <w:t xml:space="preserve">Veći ponderi pojedinih elemenata vrednovanja osiguravaju naglasak na važnijim gradivnim elementima predmeta Srpski jezik. </w:t>
      </w:r>
    </w:p>
    <w:p w:rsidR="0076074D" w:rsidRDefault="0076074D" w:rsidP="0076074D"/>
    <w:p w:rsidR="007B0CF9" w:rsidRDefault="007B0CF9">
      <w:bookmarkStart w:id="0" w:name="_GoBack"/>
      <w:bookmarkEnd w:id="0"/>
    </w:p>
    <w:sectPr w:rsidR="007B0CF9" w:rsidSect="00170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B522E"/>
    <w:multiLevelType w:val="hybridMultilevel"/>
    <w:tmpl w:val="F186550C"/>
    <w:lvl w:ilvl="0" w:tplc="91748146">
      <w:start w:val="1"/>
      <w:numFmt w:val="upperLetter"/>
      <w:lvlText w:val="%1."/>
      <w:lvlJc w:val="left"/>
      <w:pPr>
        <w:ind w:left="720" w:hanging="360"/>
      </w:pPr>
      <w:rPr>
        <w:rFonts w:ascii="Calibri Light" w:hAnsi="Calibri Light" w:cs="Calibri Light" w:hint="default"/>
        <w:b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912B6E"/>
    <w:multiLevelType w:val="hybridMultilevel"/>
    <w:tmpl w:val="C4D833B2"/>
    <w:lvl w:ilvl="0" w:tplc="50F2CDAE">
      <w:start w:val="5"/>
      <w:numFmt w:val="upperLetter"/>
      <w:lvlText w:val="%1."/>
      <w:lvlJc w:val="left"/>
      <w:pPr>
        <w:ind w:left="720" w:hanging="360"/>
      </w:pPr>
      <w:rPr>
        <w:rFonts w:ascii="Calibri Light" w:hAnsi="Calibri Light" w:cs="Calibri Light" w:hint="default"/>
        <w:b w:val="0"/>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26EBC"/>
    <w:multiLevelType w:val="multilevel"/>
    <w:tmpl w:val="C5BA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81533"/>
    <w:multiLevelType w:val="multilevel"/>
    <w:tmpl w:val="EE8C0D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776FD8"/>
    <w:multiLevelType w:val="hybridMultilevel"/>
    <w:tmpl w:val="3270476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1357315"/>
    <w:multiLevelType w:val="hybridMultilevel"/>
    <w:tmpl w:val="17102E12"/>
    <w:lvl w:ilvl="0" w:tplc="D4766F3A">
      <w:start w:val="1"/>
      <w:numFmt w:val="decimal"/>
      <w:lvlText w:val="%1."/>
      <w:lvlJc w:val="left"/>
      <w:pPr>
        <w:ind w:left="720" w:hanging="360"/>
      </w:pPr>
      <w:rPr>
        <w:rFonts w:ascii="Calibri Light" w:hAnsi="Calibri Light" w:cs="Calibri Light"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2D2CC5"/>
    <w:multiLevelType w:val="multilevel"/>
    <w:tmpl w:val="6B6C9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305FC4"/>
    <w:multiLevelType w:val="multilevel"/>
    <w:tmpl w:val="499E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2B6D47"/>
    <w:multiLevelType w:val="hybridMultilevel"/>
    <w:tmpl w:val="5B5C7572"/>
    <w:lvl w:ilvl="0" w:tplc="1B2006FA">
      <w:start w:val="1"/>
      <w:numFmt w:val="upperLetter"/>
      <w:lvlText w:val="%1."/>
      <w:lvlJc w:val="left"/>
      <w:pPr>
        <w:ind w:left="720" w:hanging="360"/>
      </w:pPr>
      <w:rPr>
        <w:rFonts w:ascii="Calibri Light" w:hAnsi="Calibri Light" w:cs="Calibri Light"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0B3E07"/>
    <w:multiLevelType w:val="multilevel"/>
    <w:tmpl w:val="9080E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2A5FA8"/>
    <w:multiLevelType w:val="hybridMultilevel"/>
    <w:tmpl w:val="0EE610EA"/>
    <w:lvl w:ilvl="0" w:tplc="0DDCEFDC">
      <w:start w:val="5"/>
      <w:numFmt w:val="upperLetter"/>
      <w:lvlText w:val="%1."/>
      <w:lvlJc w:val="left"/>
      <w:pPr>
        <w:ind w:left="720" w:hanging="360"/>
      </w:pPr>
      <w:rPr>
        <w:rFonts w:ascii="Calibri Light" w:hAnsi="Calibri Light" w:cs="Calibri Light" w:hint="default"/>
        <w:b w:val="0"/>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885EB1"/>
    <w:multiLevelType w:val="hybridMultilevel"/>
    <w:tmpl w:val="ED348C18"/>
    <w:lvl w:ilvl="0" w:tplc="78A4BB3A">
      <w:start w:val="1"/>
      <w:numFmt w:val="upperLetter"/>
      <w:lvlText w:val="%1."/>
      <w:lvlJc w:val="left"/>
      <w:pPr>
        <w:ind w:left="720" w:hanging="360"/>
      </w:pPr>
      <w:rPr>
        <w:rFonts w:ascii="Calibri Light" w:hAnsi="Calibri Light" w:cs="Calibri Light" w:hint="default"/>
        <w:b w:val="0"/>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F8253D"/>
    <w:multiLevelType w:val="multilevel"/>
    <w:tmpl w:val="B83C45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E70673"/>
    <w:multiLevelType w:val="multilevel"/>
    <w:tmpl w:val="CB1C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165C5A"/>
    <w:multiLevelType w:val="hybridMultilevel"/>
    <w:tmpl w:val="11960230"/>
    <w:lvl w:ilvl="0" w:tplc="22662848">
      <w:start w:val="1"/>
      <w:numFmt w:val="upperLetter"/>
      <w:lvlText w:val="%1."/>
      <w:lvlJc w:val="left"/>
      <w:pPr>
        <w:ind w:left="720" w:hanging="360"/>
      </w:pPr>
      <w:rPr>
        <w:rFonts w:ascii="Calibri Light" w:hAnsi="Calibri Light" w:cs="Calibri Light" w:hint="default"/>
        <w:b w:val="0"/>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3E5E84"/>
    <w:multiLevelType w:val="multilevel"/>
    <w:tmpl w:val="6616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E15112"/>
    <w:multiLevelType w:val="multilevel"/>
    <w:tmpl w:val="CA4E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43910"/>
    <w:multiLevelType w:val="hybridMultilevel"/>
    <w:tmpl w:val="97AAFA9A"/>
    <w:lvl w:ilvl="0" w:tplc="08090015">
      <w:start w:val="1"/>
      <w:numFmt w:val="upperLetter"/>
      <w:lvlText w:val="%1."/>
      <w:lvlJc w:val="left"/>
      <w:pPr>
        <w:ind w:left="720" w:hanging="360"/>
      </w:pPr>
      <w:rPr>
        <w:rFonts w:hint="default"/>
        <w:b w:val="0"/>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lvlOverride w:ilvl="0">
      <w:lvl w:ilvl="0">
        <w:numFmt w:val="decimal"/>
        <w:lvlText w:val="%1."/>
        <w:lvlJc w:val="left"/>
      </w:lvl>
    </w:lvlOverride>
  </w:num>
  <w:num w:numId="3">
    <w:abstractNumId w:val="3"/>
    <w:lvlOverride w:ilvl="0">
      <w:lvl w:ilvl="0">
        <w:numFmt w:val="decimal"/>
        <w:lvlText w:val="%1."/>
        <w:lvlJc w:val="left"/>
      </w:lvl>
    </w:lvlOverride>
  </w:num>
  <w:num w:numId="4">
    <w:abstractNumId w:val="9"/>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2"/>
  </w:num>
  <w:num w:numId="7">
    <w:abstractNumId w:val="4"/>
  </w:num>
  <w:num w:numId="8">
    <w:abstractNumId w:val="15"/>
  </w:num>
  <w:num w:numId="9">
    <w:abstractNumId w:val="16"/>
  </w:num>
  <w:num w:numId="10">
    <w:abstractNumId w:val="7"/>
  </w:num>
  <w:num w:numId="11">
    <w:abstractNumId w:val="0"/>
  </w:num>
  <w:num w:numId="12">
    <w:abstractNumId w:val="5"/>
  </w:num>
  <w:num w:numId="13">
    <w:abstractNumId w:val="11"/>
  </w:num>
  <w:num w:numId="14">
    <w:abstractNumId w:val="17"/>
  </w:num>
  <w:num w:numId="15">
    <w:abstractNumId w:val="14"/>
  </w:num>
  <w:num w:numId="16">
    <w:abstractNumId w:val="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F6"/>
    <w:rsid w:val="0076074D"/>
    <w:rsid w:val="007B0CF9"/>
    <w:rsid w:val="00C31E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58E8F-4752-4FEB-B052-F33050DB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74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6074D"/>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76074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74D"/>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76074D"/>
    <w:rPr>
      <w:rFonts w:ascii="Calibri Light" w:eastAsia="Times New Roman" w:hAnsi="Calibri Light" w:cs="Times New Roman"/>
      <w:b/>
      <w:bCs/>
      <w:i/>
      <w:iCs/>
      <w:sz w:val="28"/>
      <w:szCs w:val="28"/>
    </w:rPr>
  </w:style>
  <w:style w:type="paragraph" w:styleId="NormalWeb">
    <w:name w:val="Normal (Web)"/>
    <w:basedOn w:val="Normal"/>
    <w:uiPriority w:val="99"/>
    <w:unhideWhenUsed/>
    <w:rsid w:val="0076074D"/>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76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4D"/>
    <w:rPr>
      <w:rFonts w:ascii="Tahoma" w:eastAsia="Calibri" w:hAnsi="Tahoma" w:cs="Tahoma"/>
      <w:sz w:val="16"/>
      <w:szCs w:val="16"/>
    </w:rPr>
  </w:style>
  <w:style w:type="paragraph" w:styleId="ListParagraph">
    <w:name w:val="List Paragraph"/>
    <w:basedOn w:val="Normal"/>
    <w:uiPriority w:val="34"/>
    <w:qFormat/>
    <w:rsid w:val="0076074D"/>
    <w:pPr>
      <w:ind w:left="720"/>
      <w:contextualSpacing/>
    </w:pPr>
  </w:style>
  <w:style w:type="paragraph" w:styleId="Title">
    <w:name w:val="Title"/>
    <w:basedOn w:val="Normal"/>
    <w:next w:val="Normal"/>
    <w:link w:val="TitleChar"/>
    <w:uiPriority w:val="10"/>
    <w:qFormat/>
    <w:rsid w:val="0076074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6074D"/>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147</Pages>
  <Words>53219</Words>
  <Characters>303352</Characters>
  <Application>Microsoft Office Word</Application>
  <DocSecurity>0</DocSecurity>
  <Lines>2527</Lines>
  <Paragraphs>711</Paragraphs>
  <ScaleCrop>false</ScaleCrop>
  <Company>MZO</Company>
  <LinksUpToDate>false</LinksUpToDate>
  <CharactersWithSpaces>355860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2018-08-29T06:49:00Z</dcterms:created>
  <dcterms:modified xsi:type="dcterms:W3CDTF">2018-08-29T06:49:00Z</dcterms:modified>
</cp:coreProperties>
</file>