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5A6" w:rsidRPr="00897985" w:rsidRDefault="007325A6" w:rsidP="007325A6">
      <w:pPr>
        <w:tabs>
          <w:tab w:val="left" w:pos="-720"/>
        </w:tabs>
        <w:suppressAutoHyphens/>
        <w:jc w:val="both"/>
        <w:rPr>
          <w:rFonts w:ascii="Times New Roman" w:hAnsi="Times New Roman"/>
          <w:b/>
          <w:spacing w:val="-3"/>
          <w:sz w:val="24"/>
        </w:rPr>
      </w:pPr>
    </w:p>
    <w:p w:rsidR="007325A6" w:rsidRPr="00390FAC" w:rsidRDefault="007325A6" w:rsidP="00390FAC">
      <w:pPr>
        <w:pStyle w:val="Title"/>
      </w:pPr>
      <w:r w:rsidRPr="00390FAC">
        <w:t>PRIJEDLOG</w:t>
      </w:r>
      <w:r w:rsidR="0023634D" w:rsidRPr="00390FAC">
        <w:t xml:space="preserve"> </w:t>
      </w:r>
      <w:r w:rsidR="008862C7" w:rsidRPr="00390FAC">
        <w:t xml:space="preserve">ZAKONA O </w:t>
      </w:r>
      <w:r w:rsidRPr="00390FAC">
        <w:t>DRŽAVNOM INSPEKTORATU</w:t>
      </w:r>
    </w:p>
    <w:p w:rsidR="007325A6" w:rsidRPr="00897985" w:rsidRDefault="007325A6" w:rsidP="008862C7">
      <w:pPr>
        <w:suppressAutoHyphens/>
        <w:rPr>
          <w:rFonts w:ascii="Times New Roman" w:hAnsi="Times New Roman"/>
          <w:sz w:val="24"/>
        </w:rPr>
      </w:pPr>
    </w:p>
    <w:p w:rsidR="007325A6" w:rsidRPr="00897985" w:rsidRDefault="007325A6" w:rsidP="00390FAC">
      <w:pPr>
        <w:pStyle w:val="Heading1"/>
      </w:pPr>
      <w:r w:rsidRPr="00897985">
        <w:t>I.</w:t>
      </w:r>
      <w:r w:rsidRPr="00897985">
        <w:tab/>
        <w:t xml:space="preserve">USTAVNA OSNOVA ZA DONOŠENJE ZAKONA </w:t>
      </w:r>
    </w:p>
    <w:p w:rsidR="007325A6" w:rsidRPr="008862C7" w:rsidRDefault="007325A6" w:rsidP="00390FAC">
      <w:pPr>
        <w:rPr>
          <w:rFonts w:ascii="Cambria" w:hAnsi="Cambria"/>
          <w:sz w:val="28"/>
        </w:rPr>
      </w:pPr>
      <w:r w:rsidRPr="00897985">
        <w:t>Ustavna osnova za donošenje ovog Zakona sadržana je u odredbi članka 117. stavka</w:t>
      </w:r>
      <w:r w:rsidR="009B592E" w:rsidRPr="00897985">
        <w:t xml:space="preserve"> 1. Ustava Republike Hrvatske (Narodne novine</w:t>
      </w:r>
      <w:r w:rsidRPr="00897985">
        <w:t xml:space="preserve"> br. 85/2010 i 5/2014).</w:t>
      </w:r>
    </w:p>
    <w:p w:rsidR="007325A6" w:rsidRPr="00897985" w:rsidRDefault="008862C7" w:rsidP="00390FAC">
      <w:pPr>
        <w:pStyle w:val="Heading1"/>
      </w:pPr>
      <w:r>
        <w:t>II</w:t>
      </w:r>
      <w:r w:rsidR="007325A6" w:rsidRPr="00897985">
        <w:tab/>
        <w:t>OCJENA STANJA, OSNOVNA PITANJA KOJA SE UREĐUJU PREDLOŽENIM ZAKONOM, TE POSLJEDICE KOJE ĆE DONOŠENJEM ZAKONA PROISTEĆI</w:t>
      </w:r>
    </w:p>
    <w:p w:rsidR="007325A6" w:rsidRPr="00897985" w:rsidRDefault="007325A6" w:rsidP="00E30DEC">
      <w:pPr>
        <w:ind w:firstLine="708"/>
        <w:jc w:val="both"/>
        <w:rPr>
          <w:rFonts w:ascii="Times New Roman" w:hAnsi="Times New Roman"/>
          <w:sz w:val="24"/>
        </w:rPr>
      </w:pPr>
    </w:p>
    <w:p w:rsidR="007C6103" w:rsidRPr="00897985" w:rsidRDefault="004235A1" w:rsidP="004235A1">
      <w:pPr>
        <w:jc w:val="both"/>
        <w:rPr>
          <w:rFonts w:ascii="Times New Roman" w:hAnsi="Times New Roman"/>
          <w:sz w:val="24"/>
        </w:rPr>
      </w:pPr>
      <w:r w:rsidRPr="00897985">
        <w:rPr>
          <w:rFonts w:ascii="Times New Roman" w:hAnsi="Times New Roman"/>
          <w:bCs/>
          <w:sz w:val="24"/>
        </w:rPr>
        <w:tab/>
        <w:t xml:space="preserve">Temeljni propis kojima je uređen djelokrug ministarstava i drugih središnjih tijela  državne uprave u obavljanju inspekcijskih poslova je </w:t>
      </w:r>
      <w:r w:rsidRPr="00897985">
        <w:rPr>
          <w:rFonts w:ascii="Times New Roman" w:hAnsi="Times New Roman"/>
          <w:sz w:val="24"/>
        </w:rPr>
        <w:t>Zakon o ustrojstvu i djelokrugu ministarstava i drugih središnjih tijela državne uprave (Narodne novine br. 93/16</w:t>
      </w:r>
      <w:r w:rsidR="007C6103" w:rsidRPr="00897985">
        <w:rPr>
          <w:rFonts w:ascii="Times New Roman" w:hAnsi="Times New Roman"/>
          <w:sz w:val="24"/>
        </w:rPr>
        <w:t xml:space="preserve"> i 104/16, xx)</w:t>
      </w:r>
      <w:r w:rsidRPr="00897985">
        <w:rPr>
          <w:rFonts w:ascii="Times New Roman" w:hAnsi="Times New Roman"/>
          <w:sz w:val="24"/>
        </w:rPr>
        <w:t xml:space="preserve">. </w:t>
      </w:r>
      <w:r w:rsidR="007C6103" w:rsidRPr="00897985">
        <w:rPr>
          <w:rFonts w:ascii="Times New Roman" w:hAnsi="Times New Roman"/>
          <w:sz w:val="24"/>
        </w:rPr>
        <w:t>Djelokrug Državnog inspektorata, kao središnjeg</w:t>
      </w:r>
      <w:r w:rsidR="009339DB" w:rsidRPr="00897985">
        <w:rPr>
          <w:rFonts w:ascii="Times New Roman" w:hAnsi="Times New Roman"/>
          <w:sz w:val="24"/>
        </w:rPr>
        <w:t xml:space="preserve"> državnog</w:t>
      </w:r>
      <w:r w:rsidR="007C6103" w:rsidRPr="00897985">
        <w:rPr>
          <w:rFonts w:ascii="Times New Roman" w:hAnsi="Times New Roman"/>
          <w:sz w:val="24"/>
        </w:rPr>
        <w:t xml:space="preserve"> ureda, određen je člankom yy Zakona o ustrojstvu i djelokrugu ministarst</w:t>
      </w:r>
      <w:r w:rsidR="00D238C5" w:rsidRPr="00897985">
        <w:rPr>
          <w:rFonts w:ascii="Times New Roman" w:hAnsi="Times New Roman"/>
          <w:sz w:val="24"/>
        </w:rPr>
        <w:t>a</w:t>
      </w:r>
      <w:r w:rsidR="007C6103" w:rsidRPr="00897985">
        <w:rPr>
          <w:rFonts w:ascii="Times New Roman" w:hAnsi="Times New Roman"/>
          <w:sz w:val="24"/>
        </w:rPr>
        <w:t xml:space="preserve">va i drugih središnjih tijela državne uprave. </w:t>
      </w:r>
      <w:r w:rsidR="007C6103" w:rsidRPr="00897985">
        <w:rPr>
          <w:rFonts w:ascii="Times New Roman" w:hAnsi="Times New Roman"/>
          <w:sz w:val="24"/>
        </w:rPr>
        <w:tab/>
      </w:r>
    </w:p>
    <w:p w:rsidR="009339DB" w:rsidRPr="00897985" w:rsidRDefault="009339DB" w:rsidP="004235A1">
      <w:pPr>
        <w:jc w:val="both"/>
        <w:rPr>
          <w:rFonts w:ascii="Times New Roman" w:hAnsi="Times New Roman"/>
          <w:sz w:val="24"/>
        </w:rPr>
      </w:pPr>
    </w:p>
    <w:p w:rsidR="007C6103" w:rsidRPr="00897985" w:rsidRDefault="007C6103" w:rsidP="004235A1">
      <w:pPr>
        <w:jc w:val="both"/>
        <w:rPr>
          <w:rFonts w:ascii="Times New Roman" w:hAnsi="Times New Roman"/>
          <w:sz w:val="24"/>
        </w:rPr>
      </w:pPr>
      <w:r w:rsidRPr="00897985">
        <w:rPr>
          <w:rFonts w:ascii="Times New Roman" w:hAnsi="Times New Roman"/>
          <w:sz w:val="24"/>
        </w:rPr>
        <w:tab/>
        <w:t>S obzirom da je navedenim Zakonom, Državni inspektorat preuzeo inspekcijske poslove iz djelokrug</w:t>
      </w:r>
      <w:r w:rsidR="003B528B" w:rsidRPr="00897985">
        <w:rPr>
          <w:rFonts w:ascii="Times New Roman" w:hAnsi="Times New Roman"/>
          <w:sz w:val="24"/>
        </w:rPr>
        <w:t xml:space="preserve">a </w:t>
      </w:r>
      <w:r w:rsidRPr="00897985">
        <w:rPr>
          <w:rFonts w:ascii="Times New Roman" w:hAnsi="Times New Roman"/>
          <w:sz w:val="24"/>
        </w:rPr>
        <w:t>Ministars</w:t>
      </w:r>
      <w:r w:rsidR="00C80D8B" w:rsidRPr="00897985">
        <w:rPr>
          <w:rFonts w:ascii="Times New Roman" w:hAnsi="Times New Roman"/>
          <w:sz w:val="24"/>
        </w:rPr>
        <w:t>tva gospodarstva, poduzetništva i obrta,</w:t>
      </w:r>
      <w:r w:rsidRPr="00897985">
        <w:rPr>
          <w:rFonts w:ascii="Times New Roman" w:hAnsi="Times New Roman"/>
          <w:sz w:val="24"/>
        </w:rPr>
        <w:t xml:space="preserve"> Ministarstva rada i mirovinskog sustava, Ministarstva turizma</w:t>
      </w:r>
      <w:r w:rsidR="00C80D8B" w:rsidRPr="00897985">
        <w:rPr>
          <w:rFonts w:ascii="Times New Roman" w:hAnsi="Times New Roman"/>
          <w:sz w:val="24"/>
        </w:rPr>
        <w:t>, Ministars</w:t>
      </w:r>
      <w:r w:rsidR="00CA2190" w:rsidRPr="00897985">
        <w:rPr>
          <w:rFonts w:ascii="Times New Roman" w:hAnsi="Times New Roman"/>
          <w:sz w:val="24"/>
        </w:rPr>
        <w:t>tva zaštite okoliša i energetike</w:t>
      </w:r>
      <w:r w:rsidR="00766216" w:rsidRPr="00897985">
        <w:rPr>
          <w:rFonts w:ascii="Times New Roman" w:hAnsi="Times New Roman"/>
          <w:sz w:val="24"/>
        </w:rPr>
        <w:t xml:space="preserve">, </w:t>
      </w:r>
      <w:r w:rsidR="00C56870" w:rsidRPr="00897985">
        <w:rPr>
          <w:rFonts w:ascii="Times New Roman" w:hAnsi="Times New Roman"/>
          <w:sz w:val="24"/>
        </w:rPr>
        <w:t>Ministarstva zdravstva</w:t>
      </w:r>
      <w:r w:rsidR="00390A66" w:rsidRPr="00897985">
        <w:rPr>
          <w:rFonts w:ascii="Times New Roman" w:hAnsi="Times New Roman"/>
          <w:sz w:val="24"/>
        </w:rPr>
        <w:t>, Ministarstva poljoprivrede</w:t>
      </w:r>
      <w:r w:rsidR="005B16B7" w:rsidRPr="00897985">
        <w:rPr>
          <w:rFonts w:ascii="Times New Roman" w:hAnsi="Times New Roman"/>
          <w:sz w:val="24"/>
        </w:rPr>
        <w:t xml:space="preserve"> </w:t>
      </w:r>
      <w:r w:rsidRPr="00897985">
        <w:rPr>
          <w:rFonts w:ascii="Times New Roman" w:hAnsi="Times New Roman"/>
          <w:sz w:val="24"/>
        </w:rPr>
        <w:t xml:space="preserve">i dio poslova iz djelokruga </w:t>
      </w:r>
      <w:r w:rsidR="005B16B7" w:rsidRPr="00897985">
        <w:rPr>
          <w:rFonts w:ascii="Times New Roman" w:hAnsi="Times New Roman"/>
          <w:sz w:val="24"/>
        </w:rPr>
        <w:t xml:space="preserve">Ministarstva graditeljstva i prostornog uređenja i </w:t>
      </w:r>
      <w:r w:rsidRPr="00897985">
        <w:rPr>
          <w:rFonts w:ascii="Times New Roman" w:hAnsi="Times New Roman"/>
          <w:sz w:val="24"/>
        </w:rPr>
        <w:t xml:space="preserve">Ministarstva financija, nužno je </w:t>
      </w:r>
      <w:r w:rsidR="00C80D8B" w:rsidRPr="00897985">
        <w:rPr>
          <w:rFonts w:ascii="Times New Roman" w:hAnsi="Times New Roman"/>
          <w:sz w:val="24"/>
        </w:rPr>
        <w:t>donijeti Zakon o Državnom inspektoratu kojim će se urediti inspekcijski poslovi iz djelokruga Inspektorata.</w:t>
      </w:r>
    </w:p>
    <w:p w:rsidR="00C80D8B" w:rsidRPr="00897985" w:rsidRDefault="00C80D8B" w:rsidP="004235A1">
      <w:pPr>
        <w:jc w:val="both"/>
        <w:rPr>
          <w:rFonts w:ascii="Times New Roman" w:hAnsi="Times New Roman"/>
          <w:sz w:val="24"/>
        </w:rPr>
      </w:pPr>
    </w:p>
    <w:p w:rsidR="004235A1" w:rsidRPr="00897985" w:rsidRDefault="00C80D8B" w:rsidP="004235A1">
      <w:pPr>
        <w:jc w:val="both"/>
        <w:rPr>
          <w:rFonts w:ascii="Times New Roman" w:hAnsi="Times New Roman"/>
          <w:sz w:val="24"/>
        </w:rPr>
      </w:pPr>
      <w:r w:rsidRPr="00897985">
        <w:rPr>
          <w:rFonts w:ascii="Times New Roman" w:hAnsi="Times New Roman"/>
          <w:sz w:val="24"/>
        </w:rPr>
        <w:tab/>
        <w:t>Preuzeti inspekcijski poslovi uređeni su</w:t>
      </w:r>
      <w:r w:rsidR="004235A1" w:rsidRPr="00897985">
        <w:rPr>
          <w:rFonts w:ascii="Times New Roman" w:hAnsi="Times New Roman"/>
          <w:sz w:val="24"/>
        </w:rPr>
        <w:t xml:space="preserve"> Zakon</w:t>
      </w:r>
      <w:r w:rsidRPr="00897985">
        <w:rPr>
          <w:rFonts w:ascii="Times New Roman" w:hAnsi="Times New Roman"/>
          <w:sz w:val="24"/>
        </w:rPr>
        <w:t>om</w:t>
      </w:r>
      <w:r w:rsidR="004235A1" w:rsidRPr="00897985">
        <w:rPr>
          <w:rFonts w:ascii="Times New Roman" w:hAnsi="Times New Roman"/>
          <w:sz w:val="24"/>
        </w:rPr>
        <w:t xml:space="preserve"> o inspekcijama u gospodarstvu (Narodne novine br. 14/14 i 56/16), Zakon</w:t>
      </w:r>
      <w:r w:rsidR="009339DB" w:rsidRPr="00897985">
        <w:rPr>
          <w:rFonts w:ascii="Times New Roman" w:hAnsi="Times New Roman"/>
          <w:sz w:val="24"/>
        </w:rPr>
        <w:t>om</w:t>
      </w:r>
      <w:r w:rsidR="004235A1" w:rsidRPr="00897985">
        <w:rPr>
          <w:rFonts w:ascii="Times New Roman" w:hAnsi="Times New Roman"/>
          <w:sz w:val="24"/>
        </w:rPr>
        <w:t xml:space="preserve"> o turističkoj inspek</w:t>
      </w:r>
      <w:r w:rsidR="009E73A0" w:rsidRPr="00897985">
        <w:rPr>
          <w:rFonts w:ascii="Times New Roman" w:hAnsi="Times New Roman"/>
          <w:sz w:val="24"/>
        </w:rPr>
        <w:t>ciji (Narodne novine br. 19/14)</w:t>
      </w:r>
      <w:r w:rsidR="004235A1" w:rsidRPr="00897985">
        <w:rPr>
          <w:rFonts w:ascii="Times New Roman" w:hAnsi="Times New Roman"/>
          <w:sz w:val="24"/>
        </w:rPr>
        <w:t>, Zakon</w:t>
      </w:r>
      <w:r w:rsidR="009339DB" w:rsidRPr="00897985">
        <w:rPr>
          <w:rFonts w:ascii="Times New Roman" w:hAnsi="Times New Roman"/>
          <w:sz w:val="24"/>
        </w:rPr>
        <w:t>om</w:t>
      </w:r>
      <w:r w:rsidR="004235A1" w:rsidRPr="00897985">
        <w:rPr>
          <w:rFonts w:ascii="Times New Roman" w:hAnsi="Times New Roman"/>
          <w:sz w:val="24"/>
        </w:rPr>
        <w:t xml:space="preserve"> o Inspektoratu rada (Narodne novine br. 19/14)</w:t>
      </w:r>
      <w:r w:rsidR="009339DB" w:rsidRPr="00897985">
        <w:rPr>
          <w:rFonts w:ascii="Times New Roman" w:hAnsi="Times New Roman"/>
          <w:sz w:val="24"/>
        </w:rPr>
        <w:t xml:space="preserve">, </w:t>
      </w:r>
      <w:r w:rsidR="004235A1" w:rsidRPr="00897985">
        <w:rPr>
          <w:rFonts w:ascii="Times New Roman" w:hAnsi="Times New Roman"/>
          <w:sz w:val="24"/>
        </w:rPr>
        <w:t>Zakon</w:t>
      </w:r>
      <w:r w:rsidR="009339DB" w:rsidRPr="00897985">
        <w:rPr>
          <w:rFonts w:ascii="Times New Roman" w:hAnsi="Times New Roman"/>
          <w:sz w:val="24"/>
        </w:rPr>
        <w:t>om</w:t>
      </w:r>
      <w:r w:rsidR="004235A1" w:rsidRPr="00897985">
        <w:rPr>
          <w:rFonts w:ascii="Times New Roman" w:hAnsi="Times New Roman"/>
          <w:sz w:val="24"/>
        </w:rPr>
        <w:t xml:space="preserve"> o carinskoj službi (Narodne novine br. 68/13, 30/14 i 115/16),</w:t>
      </w:r>
      <w:r w:rsidR="00C56870" w:rsidRPr="00897985">
        <w:rPr>
          <w:rFonts w:ascii="Times New Roman" w:hAnsi="Times New Roman"/>
          <w:sz w:val="24"/>
        </w:rPr>
        <w:t xml:space="preserve"> Zakon</w:t>
      </w:r>
      <w:r w:rsidR="004D4385" w:rsidRPr="00897985">
        <w:rPr>
          <w:rFonts w:ascii="Times New Roman" w:hAnsi="Times New Roman"/>
          <w:sz w:val="24"/>
        </w:rPr>
        <w:t xml:space="preserve">om o sanitarnoj inspekciji ( Narodne novine br. 113/08 i </w:t>
      </w:r>
      <w:r w:rsidR="005B16B7" w:rsidRPr="00897985">
        <w:rPr>
          <w:rFonts w:ascii="Times New Roman" w:hAnsi="Times New Roman"/>
          <w:sz w:val="24"/>
        </w:rPr>
        <w:t>88/10),</w:t>
      </w:r>
      <w:r w:rsidR="004235A1" w:rsidRPr="00897985">
        <w:rPr>
          <w:rFonts w:ascii="Times New Roman" w:hAnsi="Times New Roman"/>
          <w:sz w:val="24"/>
        </w:rPr>
        <w:t xml:space="preserve"> kao i drugi</w:t>
      </w:r>
      <w:r w:rsidRPr="00897985">
        <w:rPr>
          <w:rFonts w:ascii="Times New Roman" w:hAnsi="Times New Roman"/>
          <w:sz w:val="24"/>
        </w:rPr>
        <w:t>m</w:t>
      </w:r>
      <w:r w:rsidR="004A6B59" w:rsidRPr="00897985">
        <w:rPr>
          <w:rFonts w:ascii="Times New Roman" w:hAnsi="Times New Roman"/>
          <w:sz w:val="24"/>
        </w:rPr>
        <w:t xml:space="preserve"> </w:t>
      </w:r>
      <w:r w:rsidR="004235A1" w:rsidRPr="00897985">
        <w:rPr>
          <w:rFonts w:ascii="Times New Roman" w:hAnsi="Times New Roman"/>
          <w:sz w:val="24"/>
        </w:rPr>
        <w:t>zakoni</w:t>
      </w:r>
      <w:r w:rsidRPr="00897985">
        <w:rPr>
          <w:rFonts w:ascii="Times New Roman" w:hAnsi="Times New Roman"/>
          <w:sz w:val="24"/>
        </w:rPr>
        <w:t>ma</w:t>
      </w:r>
      <w:r w:rsidR="007F5B07" w:rsidRPr="00897985">
        <w:rPr>
          <w:rFonts w:ascii="Times New Roman" w:hAnsi="Times New Roman"/>
          <w:sz w:val="24"/>
        </w:rPr>
        <w:t xml:space="preserve"> kojima je uređeno</w:t>
      </w:r>
      <w:r w:rsidR="00EB5419" w:rsidRPr="00897985">
        <w:rPr>
          <w:rFonts w:ascii="Times New Roman" w:hAnsi="Times New Roman"/>
          <w:sz w:val="24"/>
        </w:rPr>
        <w:t xml:space="preserve"> pojedino upravno područje  i </w:t>
      </w:r>
      <w:r w:rsidR="004235A1" w:rsidRPr="00897985">
        <w:rPr>
          <w:rFonts w:ascii="Times New Roman" w:hAnsi="Times New Roman"/>
          <w:sz w:val="24"/>
        </w:rPr>
        <w:t xml:space="preserve"> o</w:t>
      </w:r>
      <w:r w:rsidR="00EB5419" w:rsidRPr="00897985">
        <w:rPr>
          <w:rFonts w:ascii="Times New Roman" w:hAnsi="Times New Roman"/>
          <w:sz w:val="24"/>
        </w:rPr>
        <w:t>bavljanje inspekcijskih poslova u tom području.</w:t>
      </w:r>
    </w:p>
    <w:p w:rsidR="007F53FA" w:rsidRPr="00897985" w:rsidRDefault="007F53FA" w:rsidP="004235A1">
      <w:pPr>
        <w:jc w:val="both"/>
        <w:rPr>
          <w:rFonts w:ascii="Times New Roman" w:hAnsi="Times New Roman"/>
          <w:sz w:val="24"/>
        </w:rPr>
      </w:pPr>
      <w:r w:rsidRPr="00897985">
        <w:rPr>
          <w:rFonts w:ascii="Times New Roman" w:hAnsi="Times New Roman"/>
          <w:sz w:val="24"/>
        </w:rPr>
        <w:tab/>
      </w:r>
    </w:p>
    <w:p w:rsidR="007F53FA" w:rsidRPr="00897985" w:rsidRDefault="004235A1" w:rsidP="004235A1">
      <w:pPr>
        <w:jc w:val="both"/>
        <w:rPr>
          <w:rFonts w:ascii="Times New Roman" w:hAnsi="Times New Roman"/>
          <w:sz w:val="24"/>
        </w:rPr>
      </w:pPr>
      <w:r w:rsidRPr="00897985">
        <w:rPr>
          <w:rFonts w:ascii="Times New Roman" w:hAnsi="Times New Roman"/>
          <w:sz w:val="24"/>
        </w:rPr>
        <w:tab/>
        <w:t>U razdoblju od donošenja navedenih</w:t>
      </w:r>
      <w:r w:rsidR="006C6BFD" w:rsidRPr="00897985">
        <w:rPr>
          <w:rFonts w:ascii="Times New Roman" w:hAnsi="Times New Roman"/>
          <w:sz w:val="24"/>
        </w:rPr>
        <w:t xml:space="preserve"> Zakona</w:t>
      </w:r>
      <w:r w:rsidR="00D14D4E" w:rsidRPr="00897985">
        <w:rPr>
          <w:rFonts w:ascii="Times New Roman" w:hAnsi="Times New Roman"/>
          <w:sz w:val="24"/>
        </w:rPr>
        <w:t xml:space="preserve">, </w:t>
      </w:r>
      <w:r w:rsidRPr="00897985">
        <w:rPr>
          <w:rFonts w:ascii="Times New Roman" w:hAnsi="Times New Roman"/>
          <w:sz w:val="24"/>
        </w:rPr>
        <w:t xml:space="preserve">pokazali su se određeni nedostaci u djelovanju inspekcijskih službi na otkrivanju i suzbijanju nezakonitosti u ponašanju gospodarskih </w:t>
      </w:r>
      <w:r w:rsidRPr="00897985">
        <w:rPr>
          <w:rFonts w:ascii="Times New Roman" w:hAnsi="Times New Roman"/>
          <w:sz w:val="24"/>
        </w:rPr>
        <w:lastRenderedPageBreak/>
        <w:t>subjekata a koji su uvje</w:t>
      </w:r>
      <w:r w:rsidR="006C6BFD" w:rsidRPr="00897985">
        <w:rPr>
          <w:rFonts w:ascii="Times New Roman" w:hAnsi="Times New Roman"/>
          <w:sz w:val="24"/>
        </w:rPr>
        <w:t xml:space="preserve">tovani podjelama nadležnosti u </w:t>
      </w:r>
      <w:r w:rsidRPr="00897985">
        <w:rPr>
          <w:rFonts w:ascii="Times New Roman" w:hAnsi="Times New Roman"/>
          <w:sz w:val="24"/>
        </w:rPr>
        <w:t>obavljanju inspekcijskih posl</w:t>
      </w:r>
      <w:r w:rsidR="007F5B07" w:rsidRPr="00897985">
        <w:rPr>
          <w:rFonts w:ascii="Times New Roman" w:hAnsi="Times New Roman"/>
          <w:sz w:val="24"/>
        </w:rPr>
        <w:t>ova koje uređuju navedeni Zakoni</w:t>
      </w:r>
      <w:r w:rsidRPr="00897985">
        <w:rPr>
          <w:rFonts w:ascii="Times New Roman" w:hAnsi="Times New Roman"/>
          <w:sz w:val="24"/>
        </w:rPr>
        <w:t>.</w:t>
      </w:r>
      <w:r w:rsidR="007F53FA" w:rsidRPr="00897985">
        <w:rPr>
          <w:rFonts w:ascii="Times New Roman" w:hAnsi="Times New Roman"/>
          <w:sz w:val="24"/>
        </w:rPr>
        <w:t xml:space="preserve"> </w:t>
      </w:r>
    </w:p>
    <w:p w:rsidR="004E60D7" w:rsidRPr="00897985" w:rsidRDefault="004E60D7" w:rsidP="004235A1">
      <w:pPr>
        <w:jc w:val="both"/>
        <w:rPr>
          <w:rFonts w:ascii="Times New Roman" w:hAnsi="Times New Roman"/>
          <w:sz w:val="24"/>
        </w:rPr>
      </w:pPr>
    </w:p>
    <w:p w:rsidR="00EB5419" w:rsidRPr="00897985" w:rsidRDefault="00EB5419" w:rsidP="004235A1">
      <w:pPr>
        <w:jc w:val="both"/>
        <w:rPr>
          <w:rFonts w:ascii="Times New Roman" w:hAnsi="Times New Roman"/>
          <w:sz w:val="24"/>
        </w:rPr>
      </w:pPr>
      <w:r w:rsidRPr="00897985">
        <w:rPr>
          <w:rFonts w:ascii="Times New Roman" w:hAnsi="Times New Roman"/>
          <w:sz w:val="24"/>
        </w:rPr>
        <w:tab/>
        <w:t>Ovim Prijedlogom zakona objedinjavaju se</w:t>
      </w:r>
      <w:r w:rsidR="004E60D7" w:rsidRPr="00897985">
        <w:rPr>
          <w:rFonts w:ascii="Times New Roman" w:hAnsi="Times New Roman"/>
          <w:sz w:val="24"/>
        </w:rPr>
        <w:t xml:space="preserve"> inspekcjski poslovi nad primjenom propisa kojima se uređuj</w:t>
      </w:r>
      <w:r w:rsidR="007446C5" w:rsidRPr="00897985">
        <w:rPr>
          <w:rFonts w:ascii="Times New Roman" w:hAnsi="Times New Roman"/>
          <w:sz w:val="24"/>
        </w:rPr>
        <w:t>u</w:t>
      </w:r>
      <w:r w:rsidR="004E60D7" w:rsidRPr="00897985">
        <w:rPr>
          <w:rFonts w:ascii="Times New Roman" w:hAnsi="Times New Roman"/>
          <w:sz w:val="24"/>
        </w:rPr>
        <w:t xml:space="preserve"> obavljanje djelatnost</w:t>
      </w:r>
      <w:r w:rsidR="007446C5" w:rsidRPr="00897985">
        <w:rPr>
          <w:rFonts w:ascii="Times New Roman" w:hAnsi="Times New Roman"/>
          <w:sz w:val="24"/>
        </w:rPr>
        <w:t>i</w:t>
      </w:r>
      <w:r w:rsidR="004E60D7" w:rsidRPr="00897985">
        <w:rPr>
          <w:rFonts w:ascii="Times New Roman" w:hAnsi="Times New Roman"/>
          <w:sz w:val="24"/>
        </w:rPr>
        <w:t xml:space="preserve"> trgovine,</w:t>
      </w:r>
      <w:r w:rsidRPr="00897985">
        <w:rPr>
          <w:rFonts w:ascii="Times New Roman" w:hAnsi="Times New Roman"/>
          <w:sz w:val="24"/>
        </w:rPr>
        <w:t xml:space="preserve"> ugostiteljske djelatnosti, pružanja usluga </w:t>
      </w:r>
      <w:r w:rsidR="004E60D7" w:rsidRPr="00897985">
        <w:rPr>
          <w:rFonts w:ascii="Times New Roman" w:hAnsi="Times New Roman"/>
          <w:sz w:val="24"/>
        </w:rPr>
        <w:t>u turizmu, te drugih uslužnih djelatnosti, a koje</w:t>
      </w:r>
      <w:r w:rsidR="007446C5" w:rsidRPr="00897985">
        <w:rPr>
          <w:rFonts w:ascii="Times New Roman" w:hAnsi="Times New Roman"/>
          <w:sz w:val="24"/>
        </w:rPr>
        <w:t xml:space="preserve"> djelatnosti  su opterećene </w:t>
      </w:r>
      <w:r w:rsidR="004E60D7" w:rsidRPr="00897985">
        <w:rPr>
          <w:rFonts w:ascii="Times New Roman" w:hAnsi="Times New Roman"/>
          <w:sz w:val="24"/>
        </w:rPr>
        <w:t>inspekcijskih nadzorima. S druge strane, upravo primjena propisa kojima se uređuje zaštita ekonomskih interesa potrošača je usmjerena na iste djelatnosti te će se objedinjavanjem inspekcijskih poslova u navedenim upravnim područjima postići odgova</w:t>
      </w:r>
      <w:r w:rsidR="007446C5" w:rsidRPr="00897985">
        <w:rPr>
          <w:rFonts w:ascii="Times New Roman" w:hAnsi="Times New Roman"/>
          <w:sz w:val="24"/>
        </w:rPr>
        <w:t xml:space="preserve">rajuća koordinacija i provedba propisa te ujednačavanje </w:t>
      </w:r>
      <w:r w:rsidR="004E60D7" w:rsidRPr="00897985">
        <w:rPr>
          <w:rFonts w:ascii="Times New Roman" w:hAnsi="Times New Roman"/>
          <w:sz w:val="24"/>
        </w:rPr>
        <w:t xml:space="preserve"> postupanje inspekcija prema subjektima nadzora. </w:t>
      </w:r>
    </w:p>
    <w:p w:rsidR="00EB5419" w:rsidRPr="00897985" w:rsidRDefault="00EB5419" w:rsidP="000C3AB8">
      <w:pPr>
        <w:jc w:val="both"/>
        <w:rPr>
          <w:rFonts w:ascii="Times New Roman" w:hAnsi="Times New Roman"/>
          <w:sz w:val="24"/>
        </w:rPr>
      </w:pPr>
    </w:p>
    <w:p w:rsidR="004E60D7" w:rsidRPr="00897985" w:rsidRDefault="004E60D7" w:rsidP="004E60D7">
      <w:pPr>
        <w:ind w:firstLine="708"/>
        <w:jc w:val="both"/>
        <w:rPr>
          <w:rFonts w:ascii="Times New Roman" w:hAnsi="Times New Roman"/>
          <w:sz w:val="24"/>
        </w:rPr>
      </w:pPr>
      <w:r w:rsidRPr="00897985">
        <w:rPr>
          <w:rFonts w:ascii="Times New Roman" w:hAnsi="Times New Roman"/>
          <w:sz w:val="24"/>
        </w:rPr>
        <w:t>Isto tako, u</w:t>
      </w:r>
      <w:r w:rsidR="009B592E" w:rsidRPr="00897985">
        <w:rPr>
          <w:rFonts w:ascii="Times New Roman" w:hAnsi="Times New Roman"/>
          <w:sz w:val="24"/>
        </w:rPr>
        <w:t xml:space="preserve"> području nadzora propisa o </w:t>
      </w:r>
      <w:r w:rsidR="000C3AB8" w:rsidRPr="00897985">
        <w:rPr>
          <w:rFonts w:ascii="Times New Roman" w:hAnsi="Times New Roman"/>
          <w:sz w:val="24"/>
        </w:rPr>
        <w:t xml:space="preserve">hrani i hrani za životinje, službene kontrole provode inspekcije ministarstva nadležnog za poljoprivredu (veterinarska i granična veterinarska inspekcija, poljoprivredna inspekcija) i  ministarstva zdravstva  (sanitarna i granična sanitarna inspekcija). Kako nadležne inspekcije moraju osigurati odgovarajuće postupke koordinacije i učinkovitu provedbu službenih kontrola, </w:t>
      </w:r>
      <w:r w:rsidR="007446C5" w:rsidRPr="00897985">
        <w:rPr>
          <w:rFonts w:ascii="Times New Roman" w:hAnsi="Times New Roman"/>
          <w:sz w:val="24"/>
        </w:rPr>
        <w:t xml:space="preserve">predlaže se objedinjavanje navedenih inspekcija unutar Državnog inspektorata </w:t>
      </w:r>
      <w:r w:rsidR="000C3AB8" w:rsidRPr="00897985">
        <w:rPr>
          <w:rFonts w:ascii="Times New Roman" w:hAnsi="Times New Roman"/>
          <w:sz w:val="24"/>
        </w:rPr>
        <w:t xml:space="preserve">u cilju učinkovitije </w:t>
      </w:r>
      <w:r w:rsidR="007446C5" w:rsidRPr="00897985">
        <w:rPr>
          <w:rFonts w:ascii="Times New Roman" w:hAnsi="Times New Roman"/>
          <w:sz w:val="24"/>
        </w:rPr>
        <w:t>organizacije,</w:t>
      </w:r>
      <w:r w:rsidR="000C3AB8" w:rsidRPr="00897985">
        <w:rPr>
          <w:rFonts w:ascii="Times New Roman" w:hAnsi="Times New Roman"/>
          <w:sz w:val="24"/>
        </w:rPr>
        <w:t xml:space="preserve"> planiranja i  provedbe službenih kontrola hrane i hrane za životinje</w:t>
      </w:r>
      <w:r w:rsidR="007446C5" w:rsidRPr="00897985">
        <w:rPr>
          <w:rFonts w:ascii="Times New Roman" w:hAnsi="Times New Roman"/>
          <w:sz w:val="24"/>
        </w:rPr>
        <w:t>.</w:t>
      </w:r>
      <w:r w:rsidR="000C3AB8" w:rsidRPr="00897985">
        <w:rPr>
          <w:rFonts w:ascii="Times New Roman" w:hAnsi="Times New Roman"/>
          <w:sz w:val="24"/>
        </w:rPr>
        <w:t xml:space="preserve"> </w:t>
      </w:r>
    </w:p>
    <w:p w:rsidR="004E60D7" w:rsidRPr="00897985" w:rsidRDefault="004E60D7" w:rsidP="000C3AB8">
      <w:pPr>
        <w:jc w:val="both"/>
        <w:rPr>
          <w:rFonts w:ascii="Times New Roman" w:hAnsi="Times New Roman"/>
          <w:sz w:val="24"/>
        </w:rPr>
      </w:pPr>
      <w:r w:rsidRPr="00897985">
        <w:rPr>
          <w:rFonts w:ascii="Times New Roman" w:hAnsi="Times New Roman"/>
          <w:sz w:val="24"/>
        </w:rPr>
        <w:tab/>
      </w:r>
    </w:p>
    <w:p w:rsidR="00D83CBC" w:rsidRPr="00897985" w:rsidRDefault="000C3AB8" w:rsidP="000C3AB8">
      <w:pPr>
        <w:jc w:val="both"/>
        <w:rPr>
          <w:rFonts w:ascii="Times New Roman" w:hAnsi="Times New Roman"/>
          <w:sz w:val="24"/>
        </w:rPr>
      </w:pPr>
      <w:r w:rsidRPr="00897985">
        <w:rPr>
          <w:rFonts w:ascii="Times New Roman" w:hAnsi="Times New Roman"/>
          <w:sz w:val="24"/>
        </w:rPr>
        <w:tab/>
        <w:t xml:space="preserve">Ujedno, </w:t>
      </w:r>
      <w:r w:rsidR="006C6BFD" w:rsidRPr="00897985">
        <w:rPr>
          <w:rFonts w:ascii="Times New Roman" w:hAnsi="Times New Roman"/>
          <w:sz w:val="24"/>
        </w:rPr>
        <w:t>u području sigurnosti proizvoda</w:t>
      </w:r>
      <w:r w:rsidRPr="00897985">
        <w:rPr>
          <w:rFonts w:ascii="Times New Roman" w:hAnsi="Times New Roman"/>
          <w:sz w:val="24"/>
        </w:rPr>
        <w:t xml:space="preserve"> </w:t>
      </w:r>
      <w:r w:rsidR="00D83CBC" w:rsidRPr="00897985">
        <w:rPr>
          <w:rFonts w:ascii="Times New Roman" w:hAnsi="Times New Roman"/>
          <w:sz w:val="24"/>
        </w:rPr>
        <w:t>kroz djelokrug tržišne inspekcije i sanitarne inspekcije objediniti će se unutar istog tijela  provedba propisa o sigurnosti potrošačkih proizvoda stavljenih na tržište Republike Hrvatske.</w:t>
      </w:r>
    </w:p>
    <w:p w:rsidR="006C6BFD" w:rsidRPr="00897985" w:rsidRDefault="006C6BFD" w:rsidP="000C3AB8">
      <w:pPr>
        <w:jc w:val="both"/>
        <w:rPr>
          <w:rFonts w:ascii="Times New Roman" w:hAnsi="Times New Roman"/>
          <w:sz w:val="24"/>
        </w:rPr>
      </w:pPr>
    </w:p>
    <w:p w:rsidR="003C7B61" w:rsidRPr="00897985" w:rsidRDefault="003C7B61" w:rsidP="003C7B61">
      <w:pPr>
        <w:jc w:val="both"/>
        <w:rPr>
          <w:rFonts w:ascii="Times New Roman" w:hAnsi="Times New Roman"/>
          <w:sz w:val="24"/>
        </w:rPr>
      </w:pPr>
      <w:r w:rsidRPr="00897985">
        <w:rPr>
          <w:rFonts w:ascii="Times New Roman" w:hAnsi="Times New Roman"/>
          <w:sz w:val="24"/>
        </w:rPr>
        <w:tab/>
        <w:t>Također, u upravnom području gradnje ojačati će se nadzor zakonitosti gradnje i uporabe građevina te provedba stručnih nadzora gradnje, održavanja i uporabe građevina kroz objedinjavanje unutar istog tijela građevinske inspekcije  i dru</w:t>
      </w:r>
      <w:r w:rsidR="005B16B7" w:rsidRPr="00897985">
        <w:rPr>
          <w:rFonts w:ascii="Times New Roman" w:hAnsi="Times New Roman"/>
          <w:sz w:val="24"/>
        </w:rPr>
        <w:t>gih ins</w:t>
      </w:r>
      <w:r w:rsidRPr="00897985">
        <w:rPr>
          <w:rFonts w:ascii="Times New Roman" w:hAnsi="Times New Roman"/>
          <w:sz w:val="24"/>
        </w:rPr>
        <w:t>p</w:t>
      </w:r>
      <w:r w:rsidR="005B16B7" w:rsidRPr="00897985">
        <w:rPr>
          <w:rFonts w:ascii="Times New Roman" w:hAnsi="Times New Roman"/>
          <w:sz w:val="24"/>
        </w:rPr>
        <w:t>e</w:t>
      </w:r>
      <w:r w:rsidRPr="00897985">
        <w:rPr>
          <w:rFonts w:ascii="Times New Roman" w:hAnsi="Times New Roman"/>
          <w:sz w:val="24"/>
        </w:rPr>
        <w:t xml:space="preserve">kcija koje u okviru uvjeta utvrđenih građevinskom dozvolom kontroliraju ispunjavanje uvjeta propisanih posebnim propisima. Inspekcijski nadzor u vezi s proizvodnjom, stavljanjem na tržište ili na raspolaganje građevnih proizvoda, te uporabom građevnih proizvoda  u skladu s posebnim propisima kojima se uređuje pojedino upravno područje koje uređuje ispunjavanje temeljnih zahtjeva za građevine, provode građevinski inspektori, inspektori zaštite okoliša, inspektori rada, sanitarni inspektori, tržišni inspektori te je stoga i u tom području potrebno dodatno ojačati koordinaciju  u provedbi propisa. </w:t>
      </w:r>
    </w:p>
    <w:p w:rsidR="003C7B61" w:rsidRPr="00897985" w:rsidRDefault="003C7B61" w:rsidP="000C3AB8">
      <w:pPr>
        <w:jc w:val="both"/>
        <w:rPr>
          <w:rFonts w:ascii="Times New Roman" w:hAnsi="Times New Roman"/>
          <w:sz w:val="24"/>
        </w:rPr>
      </w:pPr>
    </w:p>
    <w:p w:rsidR="007F5B07" w:rsidRPr="00897985" w:rsidRDefault="007F5B07" w:rsidP="000C3AB8">
      <w:pPr>
        <w:jc w:val="both"/>
        <w:rPr>
          <w:rFonts w:ascii="Times New Roman" w:hAnsi="Times New Roman"/>
          <w:sz w:val="24"/>
        </w:rPr>
      </w:pPr>
      <w:r w:rsidRPr="00897985">
        <w:rPr>
          <w:rFonts w:ascii="Times New Roman" w:hAnsi="Times New Roman"/>
          <w:sz w:val="24"/>
        </w:rPr>
        <w:tab/>
        <w:t xml:space="preserve"> Općenito u organizacijskom obavljanju inspekcijskih poslova </w:t>
      </w:r>
      <w:r w:rsidR="004E60D7" w:rsidRPr="00897985">
        <w:rPr>
          <w:rFonts w:ascii="Times New Roman" w:hAnsi="Times New Roman"/>
          <w:sz w:val="24"/>
        </w:rPr>
        <w:t xml:space="preserve">trenutno je prisutno </w:t>
      </w:r>
      <w:r w:rsidRPr="00897985">
        <w:rPr>
          <w:rFonts w:ascii="Times New Roman" w:hAnsi="Times New Roman"/>
          <w:sz w:val="24"/>
        </w:rPr>
        <w:t xml:space="preserve"> resorno načelo organizacije u kojem su inspekcije organizirane unutar </w:t>
      </w:r>
      <w:r w:rsidR="006C6BFD" w:rsidRPr="00897985">
        <w:rPr>
          <w:rFonts w:ascii="Times New Roman" w:hAnsi="Times New Roman"/>
          <w:sz w:val="24"/>
        </w:rPr>
        <w:t xml:space="preserve">pojedinog </w:t>
      </w:r>
      <w:r w:rsidRPr="00897985">
        <w:rPr>
          <w:rFonts w:ascii="Times New Roman" w:hAnsi="Times New Roman"/>
          <w:sz w:val="24"/>
        </w:rPr>
        <w:t>tijela dr</w:t>
      </w:r>
      <w:r w:rsidR="004A6B59" w:rsidRPr="00897985">
        <w:rPr>
          <w:rFonts w:ascii="Times New Roman" w:hAnsi="Times New Roman"/>
          <w:sz w:val="24"/>
        </w:rPr>
        <w:t>žavne uprave. Stoga se predloženi</w:t>
      </w:r>
      <w:r w:rsidR="006C6BFD" w:rsidRPr="00897985">
        <w:rPr>
          <w:rFonts w:ascii="Times New Roman" w:hAnsi="Times New Roman"/>
          <w:sz w:val="24"/>
        </w:rPr>
        <w:t xml:space="preserve"> </w:t>
      </w:r>
      <w:r w:rsidR="004A6B59" w:rsidRPr="00897985">
        <w:rPr>
          <w:rFonts w:ascii="Times New Roman" w:hAnsi="Times New Roman"/>
          <w:sz w:val="24"/>
        </w:rPr>
        <w:t>Zakon</w:t>
      </w:r>
      <w:r w:rsidRPr="00897985">
        <w:rPr>
          <w:rFonts w:ascii="Times New Roman" w:hAnsi="Times New Roman"/>
          <w:sz w:val="24"/>
        </w:rPr>
        <w:t xml:space="preserve"> temelji na funkcionalnom načelu organizacije inspekcija, kroz obavljanje inspekcijskih poslova</w:t>
      </w:r>
      <w:r w:rsidR="006C6BFD" w:rsidRPr="00897985">
        <w:rPr>
          <w:rFonts w:ascii="Times New Roman" w:hAnsi="Times New Roman"/>
          <w:sz w:val="24"/>
        </w:rPr>
        <w:t xml:space="preserve"> unutar organizacijski neovisnog tijela</w:t>
      </w:r>
      <w:r w:rsidRPr="00897985">
        <w:rPr>
          <w:rFonts w:ascii="Times New Roman" w:hAnsi="Times New Roman"/>
          <w:sz w:val="24"/>
        </w:rPr>
        <w:t xml:space="preserve"> od drugih tijela državne uprave. </w:t>
      </w:r>
    </w:p>
    <w:p w:rsidR="006C6BFD" w:rsidRPr="00897985" w:rsidRDefault="006C6BFD" w:rsidP="004235A1">
      <w:pPr>
        <w:jc w:val="both"/>
        <w:rPr>
          <w:rFonts w:ascii="Times New Roman" w:hAnsi="Times New Roman"/>
          <w:sz w:val="24"/>
        </w:rPr>
      </w:pPr>
    </w:p>
    <w:p w:rsidR="004235A1" w:rsidRPr="00897985" w:rsidRDefault="006C6BFD" w:rsidP="004235A1">
      <w:pPr>
        <w:jc w:val="both"/>
        <w:rPr>
          <w:rFonts w:ascii="Times New Roman" w:hAnsi="Times New Roman"/>
          <w:sz w:val="24"/>
        </w:rPr>
      </w:pPr>
      <w:r w:rsidRPr="00897985">
        <w:rPr>
          <w:rFonts w:ascii="Times New Roman" w:hAnsi="Times New Roman"/>
          <w:sz w:val="24"/>
        </w:rPr>
        <w:tab/>
      </w:r>
      <w:r w:rsidR="004E60D7" w:rsidRPr="00897985">
        <w:rPr>
          <w:rFonts w:ascii="Times New Roman" w:hAnsi="Times New Roman"/>
          <w:sz w:val="24"/>
        </w:rPr>
        <w:t>Stoga je pr</w:t>
      </w:r>
      <w:r w:rsidR="00A00A3A" w:rsidRPr="00897985">
        <w:rPr>
          <w:rFonts w:ascii="Times New Roman" w:hAnsi="Times New Roman"/>
          <w:sz w:val="24"/>
        </w:rPr>
        <w:t xml:space="preserve">isutna </w:t>
      </w:r>
      <w:r w:rsidR="004A6B59" w:rsidRPr="00897985">
        <w:rPr>
          <w:rFonts w:ascii="Times New Roman" w:hAnsi="Times New Roman"/>
          <w:sz w:val="24"/>
        </w:rPr>
        <w:t>fragmentiranost</w:t>
      </w:r>
      <w:r w:rsidR="00D83CBC" w:rsidRPr="00897985">
        <w:rPr>
          <w:rFonts w:ascii="Times New Roman" w:hAnsi="Times New Roman"/>
          <w:sz w:val="24"/>
        </w:rPr>
        <w:t xml:space="preserve"> u obavljanju </w:t>
      </w:r>
      <w:r w:rsidR="00A00A3A" w:rsidRPr="00897985">
        <w:rPr>
          <w:rFonts w:ascii="Times New Roman" w:hAnsi="Times New Roman"/>
          <w:sz w:val="24"/>
        </w:rPr>
        <w:t>inspekcijskih poslova,</w:t>
      </w:r>
      <w:r w:rsidR="00D83CBC" w:rsidRPr="00897985">
        <w:rPr>
          <w:rFonts w:ascii="Times New Roman" w:hAnsi="Times New Roman"/>
          <w:sz w:val="24"/>
        </w:rPr>
        <w:t xml:space="preserve"> dovela </w:t>
      </w:r>
      <w:r w:rsidR="004235A1" w:rsidRPr="00897985">
        <w:rPr>
          <w:rFonts w:ascii="Times New Roman" w:hAnsi="Times New Roman"/>
          <w:sz w:val="24"/>
        </w:rPr>
        <w:t xml:space="preserve">do potrebe preispitivanja postojećeg zakonskog okvira, te potrebe nove regulacije radi spajanja više </w:t>
      </w:r>
      <w:r w:rsidR="004E60D7" w:rsidRPr="00897985">
        <w:rPr>
          <w:rFonts w:ascii="Times New Roman" w:hAnsi="Times New Roman"/>
          <w:sz w:val="24"/>
        </w:rPr>
        <w:t>inspekcija unutar</w:t>
      </w:r>
      <w:r w:rsidR="00D83CBC" w:rsidRPr="00897985">
        <w:rPr>
          <w:rFonts w:ascii="Times New Roman" w:hAnsi="Times New Roman"/>
          <w:sz w:val="24"/>
        </w:rPr>
        <w:t xml:space="preserve"> jednog tijela, zatim spajanja više </w:t>
      </w:r>
      <w:r w:rsidR="004235A1" w:rsidRPr="00897985">
        <w:rPr>
          <w:rFonts w:ascii="Times New Roman" w:hAnsi="Times New Roman"/>
          <w:sz w:val="24"/>
        </w:rPr>
        <w:t xml:space="preserve">inspekcijskih ovlasti u jednu inspekciju, racionalnijeg inspekcijskog postupka, učinkovitijeg korištenja sredstava rada inspekcija, te uređenja zajedničkih pravila postupanja u radu inspekcija. Iz navedenih razloga  na nov način treba urediti </w:t>
      </w:r>
      <w:r w:rsidR="00D83CBC" w:rsidRPr="00897985">
        <w:rPr>
          <w:rFonts w:ascii="Times New Roman" w:hAnsi="Times New Roman"/>
          <w:sz w:val="24"/>
        </w:rPr>
        <w:t xml:space="preserve"> ustrojstvo i upravljanje inspekcijama, </w:t>
      </w:r>
      <w:r w:rsidR="004235A1" w:rsidRPr="00897985">
        <w:rPr>
          <w:rFonts w:ascii="Times New Roman" w:hAnsi="Times New Roman"/>
          <w:sz w:val="24"/>
        </w:rPr>
        <w:t>ovlasti i postupanje inspektora, a to se može učiniti kroz donošenje  Zakona o Državnom inspektoratu.</w:t>
      </w:r>
    </w:p>
    <w:p w:rsidR="004235A1" w:rsidRPr="00897985" w:rsidRDefault="004235A1" w:rsidP="00E30DEC">
      <w:pPr>
        <w:ind w:firstLine="708"/>
        <w:jc w:val="both"/>
        <w:rPr>
          <w:rFonts w:ascii="Times New Roman" w:hAnsi="Times New Roman"/>
          <w:sz w:val="24"/>
        </w:rPr>
      </w:pPr>
    </w:p>
    <w:p w:rsidR="007325A6" w:rsidRPr="00897985" w:rsidRDefault="007325A6" w:rsidP="007325A6">
      <w:pPr>
        <w:autoSpaceDE w:val="0"/>
        <w:autoSpaceDN w:val="0"/>
        <w:adjustRightInd w:val="0"/>
        <w:jc w:val="both"/>
        <w:rPr>
          <w:rFonts w:ascii="Times New Roman" w:hAnsi="Times New Roman"/>
          <w:sz w:val="24"/>
        </w:rPr>
      </w:pPr>
      <w:r w:rsidRPr="00897985">
        <w:rPr>
          <w:rFonts w:ascii="Times New Roman" w:hAnsi="Times New Roman"/>
          <w:sz w:val="24"/>
        </w:rPr>
        <w:tab/>
        <w:t xml:space="preserve">Predloženi zakon </w:t>
      </w:r>
      <w:r w:rsidR="00E8793B" w:rsidRPr="00897985">
        <w:rPr>
          <w:rFonts w:ascii="Times New Roman" w:hAnsi="Times New Roman"/>
          <w:sz w:val="24"/>
        </w:rPr>
        <w:t xml:space="preserve">ujedno </w:t>
      </w:r>
      <w:r w:rsidRPr="00897985">
        <w:rPr>
          <w:rFonts w:ascii="Times New Roman" w:hAnsi="Times New Roman"/>
          <w:sz w:val="24"/>
        </w:rPr>
        <w:t>predstavlja nužan preduvjet za realizaciju glavnih prioriteta Vlade Republike Hrvatske. Nacionalnim prog</w:t>
      </w:r>
      <w:r w:rsidR="004A6B59" w:rsidRPr="00897985">
        <w:rPr>
          <w:rFonts w:ascii="Times New Roman" w:hAnsi="Times New Roman"/>
          <w:sz w:val="24"/>
        </w:rPr>
        <w:t>ramom reformi 2018</w:t>
      </w:r>
      <w:r w:rsidRPr="00897985">
        <w:rPr>
          <w:rFonts w:ascii="Times New Roman" w:hAnsi="Times New Roman"/>
          <w:sz w:val="24"/>
        </w:rPr>
        <w:t>.</w:t>
      </w:r>
      <w:r w:rsidR="007446C5" w:rsidRPr="00897985">
        <w:rPr>
          <w:rFonts w:ascii="Times New Roman" w:hAnsi="Times New Roman"/>
          <w:sz w:val="24"/>
        </w:rPr>
        <w:t xml:space="preserve"> određena je reformska</w:t>
      </w:r>
      <w:r w:rsidRPr="00897985">
        <w:rPr>
          <w:rFonts w:ascii="Times New Roman" w:hAnsi="Times New Roman"/>
          <w:sz w:val="24"/>
        </w:rPr>
        <w:t xml:space="preserve"> mjera objedinjavanja inspekcijskih službi radi funkcionalnijeg i učinkovitijeg obavljanja inspekcijskih poslova. </w:t>
      </w:r>
    </w:p>
    <w:p w:rsidR="007325A6" w:rsidRPr="00897985" w:rsidRDefault="007325A6" w:rsidP="007325A6">
      <w:pPr>
        <w:autoSpaceDE w:val="0"/>
        <w:autoSpaceDN w:val="0"/>
        <w:adjustRightInd w:val="0"/>
        <w:jc w:val="both"/>
        <w:rPr>
          <w:rFonts w:ascii="Times New Roman" w:hAnsi="Times New Roman"/>
          <w:sz w:val="24"/>
        </w:rPr>
      </w:pPr>
    </w:p>
    <w:p w:rsidR="007325A6" w:rsidRPr="00897985" w:rsidRDefault="004235A1" w:rsidP="007325A6">
      <w:pPr>
        <w:autoSpaceDE w:val="0"/>
        <w:autoSpaceDN w:val="0"/>
        <w:adjustRightInd w:val="0"/>
        <w:jc w:val="both"/>
        <w:rPr>
          <w:rFonts w:ascii="Times New Roman" w:hAnsi="Times New Roman"/>
          <w:sz w:val="24"/>
        </w:rPr>
      </w:pPr>
      <w:r w:rsidRPr="00897985">
        <w:rPr>
          <w:rFonts w:ascii="Times New Roman" w:hAnsi="Times New Roman"/>
          <w:sz w:val="24"/>
        </w:rPr>
        <w:tab/>
        <w:t>Ocjenjuje se da će o</w:t>
      </w:r>
      <w:r w:rsidR="007325A6" w:rsidRPr="00897985">
        <w:rPr>
          <w:rFonts w:ascii="Times New Roman" w:hAnsi="Times New Roman"/>
          <w:sz w:val="24"/>
        </w:rPr>
        <w:t>bjed</w:t>
      </w:r>
      <w:r w:rsidRPr="00897985">
        <w:rPr>
          <w:rFonts w:ascii="Times New Roman" w:hAnsi="Times New Roman"/>
          <w:sz w:val="24"/>
        </w:rPr>
        <w:t xml:space="preserve">injavanje inspekcijskih poslova iz djelokruga Državnog inspektorata </w:t>
      </w:r>
      <w:r w:rsidR="007325A6" w:rsidRPr="00897985">
        <w:rPr>
          <w:rFonts w:ascii="Times New Roman" w:hAnsi="Times New Roman"/>
          <w:sz w:val="24"/>
        </w:rPr>
        <w:t xml:space="preserve">pridonijeti učinkovitijem obavljanju inspekcijskih poslova i koherentnijem  djelovanju u nadzoru primjene propisa te racionalnijem korištenju financijskih i drugih sredstava rada. </w:t>
      </w:r>
    </w:p>
    <w:p w:rsidR="007325A6" w:rsidRPr="00897985" w:rsidRDefault="00D83CBC" w:rsidP="00D83CBC">
      <w:pPr>
        <w:autoSpaceDE w:val="0"/>
        <w:autoSpaceDN w:val="0"/>
        <w:adjustRightInd w:val="0"/>
        <w:jc w:val="both"/>
        <w:rPr>
          <w:rFonts w:ascii="Times New Roman" w:hAnsi="Times New Roman"/>
          <w:sz w:val="24"/>
        </w:rPr>
      </w:pPr>
      <w:r w:rsidRPr="00897985">
        <w:rPr>
          <w:rFonts w:ascii="Times New Roman" w:hAnsi="Times New Roman"/>
          <w:sz w:val="24"/>
        </w:rPr>
        <w:tab/>
      </w:r>
      <w:r w:rsidR="00BC7635" w:rsidRPr="00897985">
        <w:rPr>
          <w:rFonts w:ascii="Times New Roman" w:hAnsi="Times New Roman"/>
          <w:sz w:val="24"/>
        </w:rPr>
        <w:t>Osnovna  pitanja koja će se urediti</w:t>
      </w:r>
      <w:r w:rsidR="000963A7" w:rsidRPr="00897985">
        <w:rPr>
          <w:rFonts w:ascii="Times New Roman" w:hAnsi="Times New Roman"/>
          <w:sz w:val="24"/>
        </w:rPr>
        <w:t xml:space="preserve"> </w:t>
      </w:r>
      <w:r w:rsidR="00BC7635" w:rsidRPr="00897985">
        <w:rPr>
          <w:rFonts w:ascii="Times New Roman" w:hAnsi="Times New Roman"/>
          <w:sz w:val="24"/>
        </w:rPr>
        <w:t xml:space="preserve"> </w:t>
      </w:r>
      <w:r w:rsidR="003F120D" w:rsidRPr="00897985">
        <w:rPr>
          <w:rFonts w:ascii="Times New Roman" w:hAnsi="Times New Roman"/>
          <w:sz w:val="24"/>
        </w:rPr>
        <w:t>Zakon</w:t>
      </w:r>
      <w:r w:rsidR="000963A7" w:rsidRPr="00897985">
        <w:rPr>
          <w:rFonts w:ascii="Times New Roman" w:hAnsi="Times New Roman"/>
          <w:sz w:val="24"/>
        </w:rPr>
        <w:t xml:space="preserve">om </w:t>
      </w:r>
      <w:r w:rsidR="003F120D" w:rsidRPr="00897985">
        <w:rPr>
          <w:rFonts w:ascii="Times New Roman" w:hAnsi="Times New Roman"/>
          <w:sz w:val="24"/>
        </w:rPr>
        <w:t xml:space="preserve"> o Drž</w:t>
      </w:r>
      <w:r w:rsidR="000963A7" w:rsidRPr="00897985">
        <w:rPr>
          <w:rFonts w:ascii="Times New Roman" w:hAnsi="Times New Roman"/>
          <w:sz w:val="24"/>
        </w:rPr>
        <w:t>avnom inspektoratu jesu</w:t>
      </w:r>
      <w:r w:rsidR="000963A7" w:rsidRPr="00897985">
        <w:rPr>
          <w:rFonts w:ascii="Times New Roman" w:hAnsi="Times New Roman"/>
          <w:b/>
          <w:sz w:val="24"/>
        </w:rPr>
        <w:t xml:space="preserve"> </w:t>
      </w:r>
      <w:r w:rsidR="003F120D" w:rsidRPr="00897985">
        <w:rPr>
          <w:rFonts w:ascii="Times New Roman" w:hAnsi="Times New Roman"/>
          <w:b/>
          <w:sz w:val="24"/>
        </w:rPr>
        <w:t>:</w:t>
      </w:r>
    </w:p>
    <w:p w:rsidR="00475390" w:rsidRPr="00897985" w:rsidRDefault="00475390" w:rsidP="007325A6">
      <w:pPr>
        <w:autoSpaceDE w:val="0"/>
        <w:autoSpaceDN w:val="0"/>
        <w:adjustRightInd w:val="0"/>
        <w:jc w:val="both"/>
        <w:rPr>
          <w:rFonts w:ascii="Times New Roman" w:hAnsi="Times New Roman"/>
          <w:sz w:val="24"/>
        </w:rPr>
      </w:pPr>
    </w:p>
    <w:p w:rsidR="003F120D" w:rsidRPr="00897985" w:rsidRDefault="00C80D8B" w:rsidP="003C3084">
      <w:pPr>
        <w:numPr>
          <w:ilvl w:val="0"/>
          <w:numId w:val="17"/>
        </w:numPr>
        <w:autoSpaceDE w:val="0"/>
        <w:autoSpaceDN w:val="0"/>
        <w:adjustRightInd w:val="0"/>
        <w:jc w:val="both"/>
        <w:rPr>
          <w:rFonts w:ascii="Times New Roman" w:hAnsi="Times New Roman"/>
          <w:sz w:val="24"/>
        </w:rPr>
      </w:pPr>
      <w:r w:rsidRPr="00897985">
        <w:rPr>
          <w:rFonts w:ascii="Times New Roman" w:hAnsi="Times New Roman"/>
          <w:sz w:val="24"/>
        </w:rPr>
        <w:t xml:space="preserve">inspekcijski </w:t>
      </w:r>
      <w:r w:rsidR="003F120D" w:rsidRPr="00897985">
        <w:rPr>
          <w:rFonts w:ascii="Times New Roman" w:hAnsi="Times New Roman"/>
          <w:sz w:val="24"/>
        </w:rPr>
        <w:t>poslovi i način rada Državnog inspektorata</w:t>
      </w:r>
    </w:p>
    <w:p w:rsidR="003F120D" w:rsidRPr="00897985" w:rsidRDefault="003F120D" w:rsidP="003C3084">
      <w:pPr>
        <w:numPr>
          <w:ilvl w:val="0"/>
          <w:numId w:val="17"/>
        </w:numPr>
        <w:autoSpaceDE w:val="0"/>
        <w:autoSpaceDN w:val="0"/>
        <w:adjustRightInd w:val="0"/>
        <w:jc w:val="both"/>
        <w:rPr>
          <w:rFonts w:ascii="Times New Roman" w:hAnsi="Times New Roman"/>
          <w:sz w:val="24"/>
        </w:rPr>
      </w:pPr>
      <w:r w:rsidRPr="00897985">
        <w:rPr>
          <w:rFonts w:ascii="Times New Roman" w:hAnsi="Times New Roman"/>
          <w:sz w:val="24"/>
        </w:rPr>
        <w:t>pitanja unutarnjeg ustrojstva</w:t>
      </w:r>
      <w:r w:rsidR="00BC7635" w:rsidRPr="00897985">
        <w:rPr>
          <w:rFonts w:ascii="Times New Roman" w:hAnsi="Times New Roman"/>
          <w:sz w:val="24"/>
        </w:rPr>
        <w:t>,</w:t>
      </w:r>
      <w:r w:rsidR="00C80D8B" w:rsidRPr="00897985">
        <w:rPr>
          <w:rFonts w:ascii="Times New Roman" w:hAnsi="Times New Roman"/>
          <w:sz w:val="24"/>
        </w:rPr>
        <w:t xml:space="preserve"> kroz predlaganje</w:t>
      </w:r>
      <w:r w:rsidRPr="00897985">
        <w:rPr>
          <w:rFonts w:ascii="Times New Roman" w:hAnsi="Times New Roman"/>
          <w:sz w:val="24"/>
        </w:rPr>
        <w:t xml:space="preserve"> ustr</w:t>
      </w:r>
      <w:r w:rsidR="006C6BFD" w:rsidRPr="00897985">
        <w:rPr>
          <w:rFonts w:ascii="Times New Roman" w:hAnsi="Times New Roman"/>
          <w:sz w:val="24"/>
        </w:rPr>
        <w:t>ojavanja</w:t>
      </w:r>
      <w:r w:rsidR="00A00A3A" w:rsidRPr="00897985">
        <w:rPr>
          <w:rFonts w:ascii="Times New Roman" w:hAnsi="Times New Roman"/>
          <w:sz w:val="24"/>
        </w:rPr>
        <w:t xml:space="preserve"> središnjeg ureda, </w:t>
      </w:r>
      <w:r w:rsidR="00BC7635" w:rsidRPr="00897985">
        <w:rPr>
          <w:rFonts w:ascii="Times New Roman" w:hAnsi="Times New Roman"/>
          <w:sz w:val="24"/>
        </w:rPr>
        <w:t xml:space="preserve">područnih ureda i </w:t>
      </w:r>
      <w:r w:rsidRPr="00897985">
        <w:rPr>
          <w:rFonts w:ascii="Times New Roman" w:hAnsi="Times New Roman"/>
          <w:sz w:val="24"/>
        </w:rPr>
        <w:t>ispostava područnih ureda</w:t>
      </w:r>
    </w:p>
    <w:p w:rsidR="003F120D" w:rsidRPr="00897985" w:rsidRDefault="00A00A3A" w:rsidP="003C3084">
      <w:pPr>
        <w:numPr>
          <w:ilvl w:val="0"/>
          <w:numId w:val="17"/>
        </w:numPr>
        <w:autoSpaceDE w:val="0"/>
        <w:autoSpaceDN w:val="0"/>
        <w:adjustRightInd w:val="0"/>
        <w:jc w:val="both"/>
        <w:rPr>
          <w:rFonts w:ascii="Times New Roman" w:hAnsi="Times New Roman"/>
          <w:sz w:val="24"/>
        </w:rPr>
      </w:pPr>
      <w:r w:rsidRPr="00897985">
        <w:rPr>
          <w:rFonts w:ascii="Times New Roman" w:hAnsi="Times New Roman"/>
          <w:sz w:val="24"/>
        </w:rPr>
        <w:t xml:space="preserve">uvjeti </w:t>
      </w:r>
      <w:r w:rsidR="00BC7635" w:rsidRPr="00897985">
        <w:rPr>
          <w:rFonts w:ascii="Times New Roman" w:hAnsi="Times New Roman"/>
          <w:sz w:val="24"/>
        </w:rPr>
        <w:t>koje</w:t>
      </w:r>
      <w:r w:rsidR="003F120D" w:rsidRPr="00897985">
        <w:rPr>
          <w:rFonts w:ascii="Times New Roman" w:hAnsi="Times New Roman"/>
          <w:sz w:val="24"/>
        </w:rPr>
        <w:t xml:space="preserve"> mor</w:t>
      </w:r>
      <w:r w:rsidRPr="00897985">
        <w:rPr>
          <w:rFonts w:ascii="Times New Roman" w:hAnsi="Times New Roman"/>
          <w:sz w:val="24"/>
        </w:rPr>
        <w:t xml:space="preserve">a ispuniti osoba  radi </w:t>
      </w:r>
      <w:r w:rsidR="003F120D" w:rsidRPr="00897985">
        <w:rPr>
          <w:rFonts w:ascii="Times New Roman" w:hAnsi="Times New Roman"/>
          <w:sz w:val="24"/>
        </w:rPr>
        <w:t>r</w:t>
      </w:r>
      <w:r w:rsidRPr="00897985">
        <w:rPr>
          <w:rFonts w:ascii="Times New Roman" w:hAnsi="Times New Roman"/>
          <w:sz w:val="24"/>
        </w:rPr>
        <w:t xml:space="preserve">asporeda </w:t>
      </w:r>
      <w:r w:rsidR="003F120D" w:rsidRPr="00897985">
        <w:rPr>
          <w:rFonts w:ascii="Times New Roman" w:hAnsi="Times New Roman"/>
          <w:sz w:val="24"/>
        </w:rPr>
        <w:t xml:space="preserve"> na jedno od radnih mjesta inspektora</w:t>
      </w:r>
    </w:p>
    <w:p w:rsidR="003F120D" w:rsidRPr="00897985" w:rsidRDefault="003F120D" w:rsidP="003C3084">
      <w:pPr>
        <w:numPr>
          <w:ilvl w:val="0"/>
          <w:numId w:val="17"/>
        </w:numPr>
        <w:autoSpaceDE w:val="0"/>
        <w:autoSpaceDN w:val="0"/>
        <w:adjustRightInd w:val="0"/>
        <w:jc w:val="both"/>
        <w:rPr>
          <w:rFonts w:ascii="Times New Roman" w:hAnsi="Times New Roman"/>
          <w:sz w:val="24"/>
        </w:rPr>
      </w:pPr>
      <w:r w:rsidRPr="00897985">
        <w:rPr>
          <w:rFonts w:ascii="Times New Roman" w:hAnsi="Times New Roman"/>
          <w:sz w:val="24"/>
        </w:rPr>
        <w:t>obveze pravnih i fizičkih osoba koje podliježu nadzoru inspektora radi provedbe inspekcijskog nadzora n</w:t>
      </w:r>
      <w:r w:rsidR="00BC7635" w:rsidRPr="00897985">
        <w:rPr>
          <w:rFonts w:ascii="Times New Roman" w:hAnsi="Times New Roman"/>
          <w:sz w:val="24"/>
        </w:rPr>
        <w:t>ad primjenom propisa u njihovom poslovanju</w:t>
      </w:r>
    </w:p>
    <w:p w:rsidR="003F120D" w:rsidRPr="00897985" w:rsidRDefault="003F120D" w:rsidP="003C3084">
      <w:pPr>
        <w:numPr>
          <w:ilvl w:val="0"/>
          <w:numId w:val="17"/>
        </w:numPr>
        <w:autoSpaceDE w:val="0"/>
        <w:autoSpaceDN w:val="0"/>
        <w:adjustRightInd w:val="0"/>
        <w:jc w:val="both"/>
        <w:rPr>
          <w:rFonts w:ascii="Times New Roman" w:hAnsi="Times New Roman"/>
          <w:sz w:val="24"/>
        </w:rPr>
      </w:pPr>
      <w:r w:rsidRPr="00897985">
        <w:rPr>
          <w:rFonts w:ascii="Times New Roman" w:hAnsi="Times New Roman"/>
          <w:sz w:val="24"/>
        </w:rPr>
        <w:t>dužnosti i ovlasti inspektora u obavljanju inspekcijskih poslova</w:t>
      </w:r>
    </w:p>
    <w:p w:rsidR="003F120D" w:rsidRPr="00897985" w:rsidRDefault="007446C5" w:rsidP="003C3084">
      <w:pPr>
        <w:numPr>
          <w:ilvl w:val="0"/>
          <w:numId w:val="17"/>
        </w:numPr>
        <w:autoSpaceDE w:val="0"/>
        <w:autoSpaceDN w:val="0"/>
        <w:adjustRightInd w:val="0"/>
        <w:jc w:val="both"/>
        <w:rPr>
          <w:rFonts w:ascii="Times New Roman" w:hAnsi="Times New Roman"/>
          <w:sz w:val="24"/>
        </w:rPr>
      </w:pPr>
      <w:r w:rsidRPr="00897985">
        <w:rPr>
          <w:rFonts w:ascii="Times New Roman" w:hAnsi="Times New Roman"/>
          <w:sz w:val="24"/>
        </w:rPr>
        <w:t>postupanja</w:t>
      </w:r>
      <w:r w:rsidR="003F120D" w:rsidRPr="00897985">
        <w:rPr>
          <w:rFonts w:ascii="Times New Roman" w:hAnsi="Times New Roman"/>
          <w:sz w:val="24"/>
        </w:rPr>
        <w:t xml:space="preserve"> inspektora po predstavkama</w:t>
      </w:r>
    </w:p>
    <w:p w:rsidR="004A6B59" w:rsidRPr="00897985" w:rsidRDefault="007446C5" w:rsidP="003C3084">
      <w:pPr>
        <w:numPr>
          <w:ilvl w:val="0"/>
          <w:numId w:val="17"/>
        </w:numPr>
        <w:autoSpaceDE w:val="0"/>
        <w:autoSpaceDN w:val="0"/>
        <w:adjustRightInd w:val="0"/>
        <w:jc w:val="both"/>
        <w:rPr>
          <w:rFonts w:ascii="Times New Roman" w:hAnsi="Times New Roman"/>
          <w:sz w:val="24"/>
        </w:rPr>
      </w:pPr>
      <w:r w:rsidRPr="00897985">
        <w:rPr>
          <w:rFonts w:ascii="Times New Roman" w:hAnsi="Times New Roman"/>
          <w:sz w:val="24"/>
        </w:rPr>
        <w:t>postupanja</w:t>
      </w:r>
      <w:r w:rsidR="00A00A3A" w:rsidRPr="00897985">
        <w:rPr>
          <w:rFonts w:ascii="Times New Roman" w:hAnsi="Times New Roman"/>
          <w:sz w:val="24"/>
        </w:rPr>
        <w:t xml:space="preserve"> inspektora u poduzimanj</w:t>
      </w:r>
      <w:r w:rsidR="004A6B59" w:rsidRPr="00897985">
        <w:rPr>
          <w:rFonts w:ascii="Times New Roman" w:hAnsi="Times New Roman"/>
          <w:sz w:val="24"/>
        </w:rPr>
        <w:t>u upravnih i prekršajnih mjera</w:t>
      </w:r>
    </w:p>
    <w:p w:rsidR="00A00A3A" w:rsidRPr="00897985" w:rsidRDefault="003F120D" w:rsidP="003C3084">
      <w:pPr>
        <w:numPr>
          <w:ilvl w:val="0"/>
          <w:numId w:val="17"/>
        </w:numPr>
        <w:autoSpaceDE w:val="0"/>
        <w:autoSpaceDN w:val="0"/>
        <w:adjustRightInd w:val="0"/>
        <w:jc w:val="both"/>
        <w:rPr>
          <w:rFonts w:ascii="Times New Roman" w:hAnsi="Times New Roman"/>
          <w:sz w:val="24"/>
        </w:rPr>
      </w:pPr>
      <w:r w:rsidRPr="00897985">
        <w:rPr>
          <w:rFonts w:ascii="Times New Roman" w:hAnsi="Times New Roman"/>
          <w:sz w:val="24"/>
        </w:rPr>
        <w:t>slučajevi i uvjeti pod kojima inspektori neće poduzimati prekršajnopravne sankcije prema nadziranoj osobi</w:t>
      </w:r>
      <w:r w:rsidR="00A00A3A" w:rsidRPr="00897985">
        <w:rPr>
          <w:rFonts w:ascii="Times New Roman" w:hAnsi="Times New Roman"/>
          <w:sz w:val="24"/>
        </w:rPr>
        <w:t xml:space="preserve"> te</w:t>
      </w:r>
    </w:p>
    <w:p w:rsidR="00A00A3A" w:rsidRPr="00897985" w:rsidRDefault="00A00A3A" w:rsidP="003C3084">
      <w:pPr>
        <w:numPr>
          <w:ilvl w:val="0"/>
          <w:numId w:val="17"/>
        </w:numPr>
        <w:autoSpaceDE w:val="0"/>
        <w:autoSpaceDN w:val="0"/>
        <w:adjustRightInd w:val="0"/>
        <w:jc w:val="both"/>
        <w:rPr>
          <w:rFonts w:ascii="Times New Roman" w:hAnsi="Times New Roman"/>
          <w:sz w:val="24"/>
        </w:rPr>
      </w:pPr>
      <w:r w:rsidRPr="00897985">
        <w:rPr>
          <w:rFonts w:ascii="Times New Roman" w:hAnsi="Times New Roman"/>
          <w:sz w:val="24"/>
        </w:rPr>
        <w:t>prekršajnopravna odgovornost.</w:t>
      </w:r>
    </w:p>
    <w:p w:rsidR="007C6103" w:rsidRPr="00897985" w:rsidRDefault="007C6103" w:rsidP="007325A6">
      <w:pPr>
        <w:autoSpaceDE w:val="0"/>
        <w:autoSpaceDN w:val="0"/>
        <w:adjustRightInd w:val="0"/>
        <w:jc w:val="both"/>
        <w:rPr>
          <w:rFonts w:ascii="Times New Roman" w:hAnsi="Times New Roman"/>
          <w:sz w:val="24"/>
        </w:rPr>
      </w:pPr>
    </w:p>
    <w:p w:rsidR="00521403" w:rsidRPr="00897985" w:rsidRDefault="00475390" w:rsidP="00521403">
      <w:pPr>
        <w:spacing w:before="100" w:beforeAutospacing="1" w:after="100" w:afterAutospacing="1"/>
        <w:jc w:val="both"/>
        <w:rPr>
          <w:rFonts w:ascii="Times New Roman" w:hAnsi="Times New Roman"/>
          <w:sz w:val="24"/>
        </w:rPr>
      </w:pPr>
      <w:r w:rsidRPr="00897985">
        <w:rPr>
          <w:rFonts w:ascii="Times New Roman" w:hAnsi="Times New Roman"/>
          <w:sz w:val="24"/>
        </w:rPr>
        <w:tab/>
      </w:r>
      <w:r w:rsidR="00521403" w:rsidRPr="00897985">
        <w:rPr>
          <w:rFonts w:ascii="Times New Roman" w:hAnsi="Times New Roman"/>
          <w:sz w:val="24"/>
        </w:rPr>
        <w:t>Posljedice koje ć</w:t>
      </w:r>
      <w:r w:rsidR="000963A7" w:rsidRPr="00897985">
        <w:rPr>
          <w:rFonts w:ascii="Times New Roman" w:hAnsi="Times New Roman"/>
          <w:sz w:val="24"/>
        </w:rPr>
        <w:t>e proisteći iz donošenja zakona</w:t>
      </w:r>
      <w:r w:rsidRPr="00897985">
        <w:rPr>
          <w:rFonts w:ascii="Times New Roman" w:hAnsi="Times New Roman"/>
          <w:sz w:val="24"/>
        </w:rPr>
        <w:t>:</w:t>
      </w:r>
    </w:p>
    <w:p w:rsidR="006C6BFD" w:rsidRPr="00897985" w:rsidRDefault="00CA635B" w:rsidP="00B80410">
      <w:pPr>
        <w:spacing w:before="100" w:beforeAutospacing="1" w:after="100" w:afterAutospacing="1"/>
        <w:jc w:val="both"/>
        <w:rPr>
          <w:rFonts w:ascii="Times New Roman" w:eastAsia="Calibri" w:hAnsi="Times New Roman"/>
          <w:sz w:val="24"/>
        </w:rPr>
      </w:pPr>
      <w:r w:rsidRPr="00897985">
        <w:rPr>
          <w:rFonts w:ascii="Times New Roman" w:hAnsi="Times New Roman"/>
          <w:sz w:val="24"/>
        </w:rPr>
        <w:tab/>
      </w:r>
      <w:r w:rsidR="00356F66" w:rsidRPr="00897985">
        <w:rPr>
          <w:rFonts w:ascii="Times New Roman" w:hAnsi="Times New Roman"/>
          <w:sz w:val="24"/>
        </w:rPr>
        <w:t>Donošenjem ovog Z</w:t>
      </w:r>
      <w:r w:rsidR="00156188" w:rsidRPr="00897985">
        <w:rPr>
          <w:rFonts w:ascii="Times New Roman" w:hAnsi="Times New Roman"/>
          <w:sz w:val="24"/>
        </w:rPr>
        <w:t>akona postaviti će se pravni okvir za učinkovitije obavljanje inspekcijskih poslova koji su preuzeti u djelokrug Državnog inspektorata. Ob</w:t>
      </w:r>
      <w:r w:rsidR="00521403" w:rsidRPr="00897985">
        <w:rPr>
          <w:rFonts w:ascii="Times New Roman" w:hAnsi="Times New Roman"/>
          <w:sz w:val="24"/>
        </w:rPr>
        <w:t>jedinjavanje</w:t>
      </w:r>
      <w:r w:rsidR="00156188" w:rsidRPr="00897985">
        <w:rPr>
          <w:rFonts w:ascii="Times New Roman" w:hAnsi="Times New Roman"/>
          <w:sz w:val="24"/>
        </w:rPr>
        <w:t>m</w:t>
      </w:r>
      <w:r w:rsidR="00521403" w:rsidRPr="00897985">
        <w:rPr>
          <w:rFonts w:ascii="Times New Roman" w:hAnsi="Times New Roman"/>
          <w:sz w:val="24"/>
        </w:rPr>
        <w:t xml:space="preserve"> inspekcijskih poslova u području trgovine, usluga, neregistriranog obavljanja djelatnosti, ugostiteljske djelatnosti, pružanja ugostiteljskih usluga, pružanja usluga</w:t>
      </w:r>
      <w:r w:rsidR="00B80410" w:rsidRPr="00897985">
        <w:rPr>
          <w:rFonts w:ascii="Times New Roman" w:hAnsi="Times New Roman"/>
          <w:sz w:val="24"/>
        </w:rPr>
        <w:t xml:space="preserve"> u turizmu, boravišne pristojbe</w:t>
      </w:r>
      <w:r w:rsidR="00156188" w:rsidRPr="00897985">
        <w:rPr>
          <w:rFonts w:ascii="Times New Roman" w:hAnsi="Times New Roman"/>
          <w:sz w:val="24"/>
        </w:rPr>
        <w:t xml:space="preserve">  dovesti će do učinkovitije provedbe propisa u navedenim upravnim područjima te unaprijediti pravnu sigurnost nadziranih osoba. </w:t>
      </w:r>
      <w:r w:rsidR="00521403" w:rsidRPr="00897985">
        <w:rPr>
          <w:rFonts w:ascii="Times New Roman" w:hAnsi="Times New Roman"/>
          <w:sz w:val="24"/>
        </w:rPr>
        <w:t xml:space="preserve"> </w:t>
      </w:r>
      <w:r w:rsidR="00156188" w:rsidRPr="00897985">
        <w:rPr>
          <w:rFonts w:ascii="Times New Roman" w:hAnsi="Times New Roman"/>
          <w:sz w:val="24"/>
        </w:rPr>
        <w:t>Predloženim se objedinjavaju ovi</w:t>
      </w:r>
      <w:r w:rsidR="00521403" w:rsidRPr="00897985">
        <w:rPr>
          <w:rFonts w:ascii="Times New Roman" w:hAnsi="Times New Roman"/>
          <w:sz w:val="24"/>
        </w:rPr>
        <w:t xml:space="preserve"> po</w:t>
      </w:r>
      <w:r w:rsidR="00156188" w:rsidRPr="00897985">
        <w:rPr>
          <w:rFonts w:ascii="Times New Roman" w:hAnsi="Times New Roman"/>
          <w:sz w:val="24"/>
        </w:rPr>
        <w:t>slovi</w:t>
      </w:r>
      <w:r w:rsidR="00521403" w:rsidRPr="00897985">
        <w:rPr>
          <w:rFonts w:ascii="Times New Roman" w:hAnsi="Times New Roman"/>
          <w:sz w:val="24"/>
        </w:rPr>
        <w:t xml:space="preserve"> u okviru radnih mjesta turističkih inspektora i tržišnih inspektora.</w:t>
      </w:r>
    </w:p>
    <w:p w:rsidR="00B80410" w:rsidRPr="00897985" w:rsidRDefault="006C6BFD" w:rsidP="00B80410">
      <w:pPr>
        <w:spacing w:before="100" w:beforeAutospacing="1" w:after="100" w:afterAutospacing="1"/>
        <w:jc w:val="both"/>
        <w:rPr>
          <w:rFonts w:ascii="Times New Roman" w:eastAsia="Calibri" w:hAnsi="Times New Roman"/>
          <w:sz w:val="24"/>
        </w:rPr>
      </w:pPr>
      <w:r w:rsidRPr="00897985">
        <w:rPr>
          <w:rFonts w:ascii="Times New Roman" w:eastAsia="Calibri" w:hAnsi="Times New Roman"/>
          <w:sz w:val="24"/>
        </w:rPr>
        <w:tab/>
      </w:r>
      <w:r w:rsidR="003B528B" w:rsidRPr="00897985">
        <w:rPr>
          <w:rFonts w:ascii="Times New Roman" w:eastAsia="Calibri" w:hAnsi="Times New Roman"/>
          <w:sz w:val="24"/>
        </w:rPr>
        <w:t xml:space="preserve">U </w:t>
      </w:r>
      <w:r w:rsidR="00B80410" w:rsidRPr="00897985">
        <w:rPr>
          <w:rFonts w:ascii="Times New Roman" w:eastAsia="Calibri" w:hAnsi="Times New Roman"/>
          <w:sz w:val="24"/>
        </w:rPr>
        <w:t>području službenih kontrola hran</w:t>
      </w:r>
      <w:r w:rsidRPr="00897985">
        <w:rPr>
          <w:rFonts w:ascii="Times New Roman" w:eastAsia="Calibri" w:hAnsi="Times New Roman"/>
          <w:sz w:val="24"/>
        </w:rPr>
        <w:t>e</w:t>
      </w:r>
      <w:r w:rsidR="00B80410" w:rsidRPr="00897985">
        <w:rPr>
          <w:rFonts w:ascii="Times New Roman" w:eastAsia="Calibri" w:hAnsi="Times New Roman"/>
          <w:sz w:val="24"/>
        </w:rPr>
        <w:t xml:space="preserve"> i hrane za životinje, nadzora sigurnosti potrošačkih neprehrambenih proizvoda, zaštite ekonomskih interesa potrošača</w:t>
      </w:r>
      <w:r w:rsidR="00077B98" w:rsidRPr="00897985">
        <w:rPr>
          <w:rFonts w:ascii="Times New Roman" w:eastAsia="Calibri" w:hAnsi="Times New Roman"/>
          <w:sz w:val="24"/>
        </w:rPr>
        <w:t xml:space="preserve">, postaviti će </w:t>
      </w:r>
      <w:r w:rsidR="003B528B" w:rsidRPr="00897985">
        <w:rPr>
          <w:rFonts w:ascii="Times New Roman" w:eastAsia="Calibri" w:hAnsi="Times New Roman"/>
          <w:sz w:val="24"/>
        </w:rPr>
        <w:t>se pravni okvir</w:t>
      </w:r>
      <w:r w:rsidR="00077B98" w:rsidRPr="00897985">
        <w:rPr>
          <w:rFonts w:ascii="Times New Roman" w:eastAsia="Calibri" w:hAnsi="Times New Roman"/>
          <w:sz w:val="24"/>
        </w:rPr>
        <w:t xml:space="preserve"> za učinkovitiju </w:t>
      </w:r>
      <w:r w:rsidR="00077B98" w:rsidRPr="00897985">
        <w:rPr>
          <w:rFonts w:ascii="Times New Roman" w:hAnsi="Times New Roman"/>
          <w:sz w:val="24"/>
        </w:rPr>
        <w:t>organizaciju, planiranje</w:t>
      </w:r>
      <w:r w:rsidRPr="00897985">
        <w:rPr>
          <w:rFonts w:ascii="Times New Roman" w:hAnsi="Times New Roman"/>
          <w:sz w:val="24"/>
        </w:rPr>
        <w:t xml:space="preserve"> i</w:t>
      </w:r>
      <w:r w:rsidR="00077B98" w:rsidRPr="00897985">
        <w:rPr>
          <w:rFonts w:ascii="Times New Roman" w:hAnsi="Times New Roman"/>
          <w:sz w:val="24"/>
        </w:rPr>
        <w:t xml:space="preserve"> provedbu kontrol</w:t>
      </w:r>
      <w:r w:rsidRPr="00897985">
        <w:rPr>
          <w:rFonts w:ascii="Times New Roman" w:hAnsi="Times New Roman"/>
          <w:sz w:val="24"/>
        </w:rPr>
        <w:t>a s</w:t>
      </w:r>
      <w:r w:rsidR="00077B98" w:rsidRPr="00897985">
        <w:rPr>
          <w:rFonts w:ascii="Times New Roman" w:hAnsi="Times New Roman"/>
          <w:sz w:val="24"/>
        </w:rPr>
        <w:t xml:space="preserve"> ciljem jačanja </w:t>
      </w:r>
      <w:r w:rsidR="00B80410" w:rsidRPr="00897985">
        <w:rPr>
          <w:rFonts w:ascii="Times New Roman" w:eastAsia="Calibri" w:hAnsi="Times New Roman"/>
          <w:sz w:val="24"/>
        </w:rPr>
        <w:t>zaštite zdravlja, sigurnosti t</w:t>
      </w:r>
      <w:r w:rsidR="00077B98" w:rsidRPr="00897985">
        <w:rPr>
          <w:rFonts w:ascii="Times New Roman" w:eastAsia="Calibri" w:hAnsi="Times New Roman"/>
          <w:sz w:val="24"/>
        </w:rPr>
        <w:t>e ekonomskih interesa potrošača u Republici Hrvatskoj.</w:t>
      </w:r>
    </w:p>
    <w:p w:rsidR="003906BA" w:rsidRPr="00897985" w:rsidRDefault="003906BA" w:rsidP="00B80410">
      <w:pPr>
        <w:spacing w:before="100" w:beforeAutospacing="1" w:after="100" w:afterAutospacing="1"/>
        <w:jc w:val="both"/>
        <w:rPr>
          <w:rFonts w:ascii="Times New Roman" w:eastAsia="Calibri" w:hAnsi="Times New Roman"/>
          <w:sz w:val="24"/>
        </w:rPr>
      </w:pPr>
      <w:r w:rsidRPr="00897985">
        <w:rPr>
          <w:rFonts w:ascii="Times New Roman" w:eastAsia="Calibri" w:hAnsi="Times New Roman"/>
          <w:sz w:val="24"/>
        </w:rPr>
        <w:tab/>
        <w:t xml:space="preserve">Također, u upravnom području gradnje </w:t>
      </w:r>
      <w:r w:rsidRPr="00897985">
        <w:rPr>
          <w:rFonts w:ascii="Times New Roman" w:hAnsi="Times New Roman"/>
          <w:sz w:val="24"/>
        </w:rPr>
        <w:t xml:space="preserve">ojačati će se nadzor zakonitosti gradnje i uporabe građevina te provedba stručnih nadzora gradnje, održavanja i uporabe građevina kroz objedinjavanje unutar istog tijela građevinske inspekcije  i drugih inspekcija koje u okviru uvjeta utvrđenih građevinskom dozvolom kontroliraju ispunjavanje uvjeta propisanih posebnim propisima. </w:t>
      </w:r>
    </w:p>
    <w:p w:rsidR="00B84CBD" w:rsidRPr="00897985" w:rsidRDefault="003B528B" w:rsidP="00B80410">
      <w:pPr>
        <w:spacing w:before="100" w:beforeAutospacing="1" w:after="100" w:afterAutospacing="1"/>
        <w:jc w:val="both"/>
        <w:rPr>
          <w:rFonts w:ascii="Times New Roman" w:eastAsia="Calibri" w:hAnsi="Times New Roman"/>
          <w:sz w:val="24"/>
        </w:rPr>
      </w:pPr>
      <w:r w:rsidRPr="00897985">
        <w:rPr>
          <w:rFonts w:ascii="Times New Roman" w:eastAsia="Calibri" w:hAnsi="Times New Roman"/>
          <w:sz w:val="24"/>
        </w:rPr>
        <w:lastRenderedPageBreak/>
        <w:tab/>
      </w:r>
      <w:r w:rsidR="00077B98" w:rsidRPr="00897985">
        <w:rPr>
          <w:rFonts w:ascii="Times New Roman" w:eastAsia="Calibri" w:hAnsi="Times New Roman"/>
          <w:sz w:val="24"/>
        </w:rPr>
        <w:t>Na jedinstven način se uređuj</w:t>
      </w:r>
      <w:r w:rsidR="006C6BFD" w:rsidRPr="00897985">
        <w:rPr>
          <w:rFonts w:ascii="Times New Roman" w:eastAsia="Calibri" w:hAnsi="Times New Roman"/>
          <w:sz w:val="24"/>
        </w:rPr>
        <w:t>u</w:t>
      </w:r>
      <w:r w:rsidR="00077B98" w:rsidRPr="00897985">
        <w:rPr>
          <w:rFonts w:ascii="Times New Roman" w:eastAsia="Calibri" w:hAnsi="Times New Roman"/>
          <w:sz w:val="24"/>
        </w:rPr>
        <w:t xml:space="preserve"> unutarnje ustrojstvo inspekcija, kao i uvjeti za sva inspekcijska radna mjesta na kojima će biti raspoređeni inspektori Državnog inspektorata, </w:t>
      </w:r>
      <w:r w:rsidR="00B84CBD" w:rsidRPr="00897985">
        <w:rPr>
          <w:rFonts w:ascii="Times New Roman" w:eastAsia="Calibri" w:hAnsi="Times New Roman"/>
          <w:sz w:val="24"/>
        </w:rPr>
        <w:t xml:space="preserve">te se </w:t>
      </w:r>
      <w:r w:rsidR="006C6BFD" w:rsidRPr="00897985">
        <w:rPr>
          <w:rFonts w:ascii="Times New Roman" w:eastAsia="Calibri" w:hAnsi="Times New Roman"/>
          <w:sz w:val="24"/>
        </w:rPr>
        <w:t>uređuju</w:t>
      </w:r>
      <w:r w:rsidR="00B84CBD" w:rsidRPr="00897985">
        <w:rPr>
          <w:rFonts w:ascii="Times New Roman" w:eastAsia="Calibri" w:hAnsi="Times New Roman"/>
          <w:sz w:val="24"/>
        </w:rPr>
        <w:t xml:space="preserve"> </w:t>
      </w:r>
      <w:r w:rsidR="00077B98" w:rsidRPr="00897985">
        <w:rPr>
          <w:rFonts w:ascii="Times New Roman" w:eastAsia="Calibri" w:hAnsi="Times New Roman"/>
          <w:sz w:val="24"/>
        </w:rPr>
        <w:t>zajedničke odredbe kojima se propisuju dužnosti i ovlasti svih inspektora u sa</w:t>
      </w:r>
      <w:r w:rsidR="00B84CBD" w:rsidRPr="00897985">
        <w:rPr>
          <w:rFonts w:ascii="Times New Roman" w:eastAsia="Calibri" w:hAnsi="Times New Roman"/>
          <w:sz w:val="24"/>
        </w:rPr>
        <w:t>stavu Državnog inspektorata</w:t>
      </w:r>
      <w:r w:rsidR="006C6BFD" w:rsidRPr="00897985">
        <w:rPr>
          <w:rFonts w:ascii="Times New Roman" w:eastAsia="Calibri" w:hAnsi="Times New Roman"/>
          <w:sz w:val="24"/>
        </w:rPr>
        <w:t xml:space="preserve">, a sve s </w:t>
      </w:r>
      <w:r w:rsidR="00B84CBD" w:rsidRPr="00897985">
        <w:rPr>
          <w:rFonts w:ascii="Times New Roman" w:eastAsia="Calibri" w:hAnsi="Times New Roman"/>
          <w:sz w:val="24"/>
        </w:rPr>
        <w:t>ciljem jedinstvenog postupanja u inspekcijskim nadzorima</w:t>
      </w:r>
      <w:r w:rsidRPr="00897985">
        <w:rPr>
          <w:rFonts w:ascii="Times New Roman" w:eastAsia="Calibri" w:hAnsi="Times New Roman"/>
          <w:sz w:val="24"/>
        </w:rPr>
        <w:t>, te ukla</w:t>
      </w:r>
      <w:r w:rsidR="00493684" w:rsidRPr="00897985">
        <w:rPr>
          <w:rFonts w:ascii="Times New Roman" w:eastAsia="Calibri" w:hAnsi="Times New Roman"/>
          <w:sz w:val="24"/>
        </w:rPr>
        <w:t>njanja različitih općih odredbi</w:t>
      </w:r>
      <w:r w:rsidR="00B84CBD" w:rsidRPr="00897985">
        <w:rPr>
          <w:rFonts w:ascii="Times New Roman" w:eastAsia="Calibri" w:hAnsi="Times New Roman"/>
          <w:sz w:val="24"/>
        </w:rPr>
        <w:t xml:space="preserve"> o dužnosti</w:t>
      </w:r>
      <w:r w:rsidRPr="00897985">
        <w:rPr>
          <w:rFonts w:ascii="Times New Roman" w:eastAsia="Calibri" w:hAnsi="Times New Roman"/>
          <w:sz w:val="24"/>
        </w:rPr>
        <w:t>ma</w:t>
      </w:r>
      <w:r w:rsidR="00B84CBD" w:rsidRPr="00897985">
        <w:rPr>
          <w:rFonts w:ascii="Times New Roman" w:eastAsia="Calibri" w:hAnsi="Times New Roman"/>
          <w:sz w:val="24"/>
        </w:rPr>
        <w:t xml:space="preserve"> i ovlasti</w:t>
      </w:r>
      <w:r w:rsidRPr="00897985">
        <w:rPr>
          <w:rFonts w:ascii="Times New Roman" w:eastAsia="Calibri" w:hAnsi="Times New Roman"/>
          <w:sz w:val="24"/>
        </w:rPr>
        <w:t>ma inspektora</w:t>
      </w:r>
      <w:r w:rsidR="00B84CBD" w:rsidRPr="00897985">
        <w:rPr>
          <w:rFonts w:ascii="Times New Roman" w:eastAsia="Calibri" w:hAnsi="Times New Roman"/>
          <w:sz w:val="24"/>
        </w:rPr>
        <w:t xml:space="preserve"> sadržanim u više zakonskih propisa. </w:t>
      </w:r>
    </w:p>
    <w:p w:rsidR="003B528B" w:rsidRPr="00897985" w:rsidRDefault="003B528B" w:rsidP="00B80410">
      <w:pPr>
        <w:spacing w:before="100" w:beforeAutospacing="1" w:after="100" w:afterAutospacing="1"/>
        <w:jc w:val="both"/>
        <w:rPr>
          <w:rFonts w:ascii="Times New Roman" w:eastAsia="Calibri" w:hAnsi="Times New Roman"/>
          <w:spacing w:val="-4"/>
          <w:sz w:val="24"/>
        </w:rPr>
      </w:pPr>
      <w:r w:rsidRPr="00897985">
        <w:rPr>
          <w:rFonts w:ascii="Times New Roman" w:eastAsia="Calibri" w:hAnsi="Times New Roman"/>
          <w:sz w:val="24"/>
        </w:rPr>
        <w:tab/>
      </w:r>
      <w:r w:rsidR="009B592E" w:rsidRPr="00897985">
        <w:rPr>
          <w:rFonts w:ascii="Times New Roman" w:eastAsia="Calibri" w:hAnsi="Times New Roman"/>
          <w:sz w:val="24"/>
        </w:rPr>
        <w:t>Iz predloženog djelokruga</w:t>
      </w:r>
      <w:r w:rsidR="00B84CBD" w:rsidRPr="00897985">
        <w:rPr>
          <w:rFonts w:ascii="Times New Roman" w:eastAsia="Calibri" w:hAnsi="Times New Roman"/>
          <w:sz w:val="24"/>
        </w:rPr>
        <w:t xml:space="preserve"> inspekcijskih poslova uređenim </w:t>
      </w:r>
      <w:r w:rsidRPr="00897985">
        <w:rPr>
          <w:rFonts w:ascii="Times New Roman" w:eastAsia="Calibri" w:hAnsi="Times New Roman"/>
          <w:sz w:val="24"/>
        </w:rPr>
        <w:t xml:space="preserve">ovim Zakonom, nameće se nužnim </w:t>
      </w:r>
      <w:r w:rsidR="00B84CBD" w:rsidRPr="00897985">
        <w:rPr>
          <w:rFonts w:ascii="Times New Roman" w:eastAsia="Calibri" w:hAnsi="Times New Roman"/>
          <w:sz w:val="24"/>
        </w:rPr>
        <w:t xml:space="preserve">koordinacija i usklađivanje </w:t>
      </w:r>
      <w:r w:rsidRPr="00897985">
        <w:rPr>
          <w:rFonts w:ascii="Times New Roman" w:eastAsia="Calibri" w:hAnsi="Times New Roman"/>
          <w:sz w:val="24"/>
        </w:rPr>
        <w:t>inspekcija unutar istog</w:t>
      </w:r>
      <w:r w:rsidR="00B84CBD" w:rsidRPr="00897985">
        <w:rPr>
          <w:rFonts w:ascii="Times New Roman" w:eastAsia="Calibri" w:hAnsi="Times New Roman"/>
          <w:sz w:val="24"/>
        </w:rPr>
        <w:t xml:space="preserve"> tijela</w:t>
      </w:r>
      <w:r w:rsidRPr="00897985">
        <w:rPr>
          <w:rFonts w:ascii="Times New Roman" w:eastAsia="Calibri" w:hAnsi="Times New Roman"/>
          <w:sz w:val="24"/>
        </w:rPr>
        <w:t xml:space="preserve"> što će</w:t>
      </w:r>
      <w:r w:rsidR="00B84CBD" w:rsidRPr="00897985">
        <w:rPr>
          <w:rFonts w:ascii="Times New Roman" w:eastAsia="Calibri" w:hAnsi="Times New Roman"/>
          <w:sz w:val="24"/>
        </w:rPr>
        <w:t xml:space="preserve"> rezultirati  </w:t>
      </w:r>
      <w:r w:rsidRPr="00897985">
        <w:rPr>
          <w:rFonts w:ascii="Times New Roman" w:eastAsia="Calibri" w:hAnsi="Times New Roman"/>
          <w:sz w:val="24"/>
        </w:rPr>
        <w:t xml:space="preserve">izbjegavanjem nepotrebnog ponavljanja </w:t>
      </w:r>
      <w:r w:rsidR="00B84CBD" w:rsidRPr="00897985">
        <w:rPr>
          <w:rFonts w:ascii="Times New Roman" w:eastAsia="Calibri" w:hAnsi="Times New Roman"/>
          <w:sz w:val="24"/>
        </w:rPr>
        <w:t>nadzora ili  nadzora nad primjenom istog propisa od strane različitih inspekcija, a time će se ograničiti na razumnu mjeru ometanje subjekata nad</w:t>
      </w:r>
      <w:r w:rsidRPr="00897985">
        <w:rPr>
          <w:rFonts w:ascii="Times New Roman" w:eastAsia="Calibri" w:hAnsi="Times New Roman"/>
          <w:sz w:val="24"/>
        </w:rPr>
        <w:t>zora u njihovom redovnom poslu.</w:t>
      </w:r>
      <w:r w:rsidRPr="00897985">
        <w:rPr>
          <w:rFonts w:ascii="Times New Roman" w:eastAsia="Calibri" w:hAnsi="Times New Roman"/>
          <w:spacing w:val="-4"/>
          <w:sz w:val="24"/>
        </w:rPr>
        <w:t xml:space="preserve"> </w:t>
      </w:r>
    </w:p>
    <w:p w:rsidR="003B528B" w:rsidRPr="00897985" w:rsidRDefault="003B528B" w:rsidP="00521403">
      <w:pPr>
        <w:spacing w:before="100" w:beforeAutospacing="1" w:after="100" w:afterAutospacing="1"/>
        <w:jc w:val="both"/>
        <w:rPr>
          <w:rFonts w:ascii="Times New Roman" w:eastAsia="Calibri" w:hAnsi="Times New Roman"/>
          <w:spacing w:val="-4"/>
          <w:sz w:val="24"/>
        </w:rPr>
      </w:pPr>
      <w:r w:rsidRPr="00897985">
        <w:rPr>
          <w:rFonts w:ascii="Times New Roman" w:eastAsia="Calibri" w:hAnsi="Times New Roman"/>
          <w:spacing w:val="-4"/>
          <w:sz w:val="24"/>
        </w:rPr>
        <w:tab/>
        <w:t>Objedinjavanje inspekcijskih poslova dovesti će i do učinkovitijeg suzbijanja sive ekonomije (neregistriranog obavljanja djelatnosti i neprijavljenog rada radnika)  i time pridonošenju jednakog tržišnog natjecanja za sve gospodarske subjekte.</w:t>
      </w:r>
    </w:p>
    <w:p w:rsidR="00CA635B" w:rsidRPr="00897985" w:rsidRDefault="003B528B" w:rsidP="00475390">
      <w:pPr>
        <w:spacing w:before="100" w:beforeAutospacing="1" w:after="100" w:afterAutospacing="1"/>
        <w:jc w:val="both"/>
        <w:rPr>
          <w:rFonts w:ascii="Times New Roman" w:eastAsia="Calibri" w:hAnsi="Times New Roman"/>
          <w:spacing w:val="-4"/>
          <w:sz w:val="24"/>
        </w:rPr>
      </w:pPr>
      <w:r w:rsidRPr="00897985">
        <w:rPr>
          <w:rFonts w:ascii="Times New Roman" w:eastAsia="Calibri" w:hAnsi="Times New Roman"/>
          <w:spacing w:val="-4"/>
          <w:sz w:val="24"/>
        </w:rPr>
        <w:tab/>
      </w:r>
      <w:r w:rsidR="00156188" w:rsidRPr="00897985">
        <w:rPr>
          <w:rFonts w:ascii="Times New Roman" w:hAnsi="Times New Roman"/>
          <w:sz w:val="24"/>
        </w:rPr>
        <w:t xml:space="preserve">U pogledu poduzimanja prekršajnim mjera </w:t>
      </w:r>
      <w:r w:rsidR="00156188" w:rsidRPr="00897985">
        <w:rPr>
          <w:rFonts w:ascii="Times New Roman" w:eastAsia="Calibri" w:hAnsi="Times New Roman"/>
          <w:spacing w:val="-4"/>
          <w:sz w:val="24"/>
          <w:szCs w:val="22"/>
          <w:lang w:eastAsia="en-US"/>
        </w:rPr>
        <w:t>uvodi se</w:t>
      </w:r>
      <w:r w:rsidR="00521403" w:rsidRPr="00897985">
        <w:rPr>
          <w:rFonts w:ascii="Times New Roman" w:eastAsia="Calibri" w:hAnsi="Times New Roman"/>
          <w:spacing w:val="-4"/>
          <w:sz w:val="24"/>
          <w:szCs w:val="22"/>
          <w:lang w:eastAsia="en-US"/>
        </w:rPr>
        <w:t xml:space="preserve"> </w:t>
      </w:r>
      <w:r w:rsidR="00CA635B" w:rsidRPr="00897985">
        <w:rPr>
          <w:rFonts w:ascii="Times New Roman" w:eastAsia="Calibri" w:hAnsi="Times New Roman"/>
          <w:spacing w:val="-4"/>
          <w:sz w:val="24"/>
          <w:szCs w:val="22"/>
          <w:lang w:eastAsia="en-US"/>
        </w:rPr>
        <w:t xml:space="preserve">primjena </w:t>
      </w:r>
      <w:r w:rsidR="00521403" w:rsidRPr="00897985">
        <w:rPr>
          <w:rFonts w:ascii="Times New Roman" w:eastAsia="Calibri" w:hAnsi="Times New Roman"/>
          <w:spacing w:val="-4"/>
          <w:sz w:val="24"/>
          <w:szCs w:val="22"/>
          <w:lang w:eastAsia="en-US"/>
        </w:rPr>
        <w:t xml:space="preserve">načela oportuniteta iz Prekršajnog zakona (Narodne novine, br. </w:t>
      </w:r>
      <w:r w:rsidR="00521403" w:rsidRPr="00897985">
        <w:rPr>
          <w:rFonts w:ascii="Times New Roman" w:eastAsia="Calibri" w:hAnsi="Times New Roman"/>
          <w:spacing w:val="-4"/>
          <w:sz w:val="24"/>
          <w:lang w:eastAsia="en-US"/>
        </w:rPr>
        <w:t>107/07, 39/13, 157/13 i 110/15)</w:t>
      </w:r>
      <w:r w:rsidR="00521403" w:rsidRPr="00897985">
        <w:rPr>
          <w:rFonts w:ascii="Times New Roman" w:eastAsia="Calibri" w:hAnsi="Times New Roman"/>
          <w:spacing w:val="-4"/>
          <w:sz w:val="24"/>
          <w:szCs w:val="22"/>
          <w:lang w:eastAsia="en-US"/>
        </w:rPr>
        <w:t xml:space="preserve"> u rad in</w:t>
      </w:r>
      <w:r w:rsidR="00CA635B" w:rsidRPr="00897985">
        <w:rPr>
          <w:rFonts w:ascii="Times New Roman" w:eastAsia="Calibri" w:hAnsi="Times New Roman"/>
          <w:spacing w:val="-4"/>
          <w:sz w:val="24"/>
          <w:szCs w:val="22"/>
          <w:lang w:eastAsia="en-US"/>
        </w:rPr>
        <w:t>spektora  Državnog inspektorata</w:t>
      </w:r>
      <w:r w:rsidR="00521403" w:rsidRPr="00897985">
        <w:rPr>
          <w:rFonts w:ascii="Times New Roman" w:eastAsia="Calibri" w:hAnsi="Times New Roman"/>
          <w:spacing w:val="-4"/>
          <w:sz w:val="24"/>
          <w:szCs w:val="22"/>
          <w:lang w:eastAsia="en-US"/>
        </w:rPr>
        <w:t>.</w:t>
      </w:r>
      <w:r w:rsidR="00521403" w:rsidRPr="00897985">
        <w:rPr>
          <w:rFonts w:ascii="Times New Roman" w:hAnsi="Times New Roman"/>
          <w:sz w:val="24"/>
        </w:rPr>
        <w:t xml:space="preserve"> Primjenom navedenog načela, inspektor ne bi poduzimao propisane prekršajne mjere radi počinjenja lakših prekršaja ako nadzirana pravna ili fizička osoba otkloni nepravilnosti i nedostatke tijekom inspekcijskog nadzora odnosno do donošenja rješenja, te ako je za utvrđenu nepravilnost donijeto rješenje i nadziran</w:t>
      </w:r>
      <w:r w:rsidR="00E8793B" w:rsidRPr="00897985">
        <w:rPr>
          <w:rFonts w:ascii="Times New Roman" w:hAnsi="Times New Roman"/>
          <w:sz w:val="24"/>
        </w:rPr>
        <w:t xml:space="preserve">a osoba je postupila po </w:t>
      </w:r>
      <w:r w:rsidR="00521403" w:rsidRPr="00897985">
        <w:rPr>
          <w:rFonts w:ascii="Times New Roman" w:hAnsi="Times New Roman"/>
          <w:sz w:val="24"/>
        </w:rPr>
        <w:t xml:space="preserve"> rješenju inspektora. </w:t>
      </w:r>
      <w:r w:rsidR="00CA635B" w:rsidRPr="00897985">
        <w:rPr>
          <w:rFonts w:ascii="Times New Roman" w:hAnsi="Times New Roman"/>
          <w:sz w:val="24"/>
        </w:rPr>
        <w:t>Ist</w:t>
      </w:r>
      <w:r w:rsidR="00521403" w:rsidRPr="00897985">
        <w:rPr>
          <w:rFonts w:ascii="Times New Roman" w:hAnsi="Times New Roman"/>
          <w:sz w:val="24"/>
        </w:rPr>
        <w:t xml:space="preserve">o bi se odnosilo na slučajeve kada nadzirana osoba očitovanjem na zapisnik preuzme obvezu da u određenom roku otkloni nepravilnosti i nedostatke utvrđene u inspekcijskom nadzoru. </w:t>
      </w:r>
      <w:r w:rsidR="00521403" w:rsidRPr="00897985">
        <w:rPr>
          <w:rFonts w:ascii="Times New Roman" w:eastAsia="Calibri" w:hAnsi="Times New Roman"/>
          <w:spacing w:val="-4"/>
          <w:sz w:val="24"/>
          <w:szCs w:val="22"/>
          <w:lang w:eastAsia="en-US"/>
        </w:rPr>
        <w:t>Od primjene</w:t>
      </w:r>
      <w:r w:rsidR="00E8793B" w:rsidRPr="00897985">
        <w:rPr>
          <w:rFonts w:ascii="Times New Roman" w:eastAsia="Calibri" w:hAnsi="Times New Roman"/>
          <w:spacing w:val="-4"/>
          <w:sz w:val="24"/>
          <w:szCs w:val="22"/>
          <w:lang w:eastAsia="en-US"/>
        </w:rPr>
        <w:t xml:space="preserve"> navedenog načela, izuzeti</w:t>
      </w:r>
      <w:r w:rsidR="00521403" w:rsidRPr="00897985">
        <w:rPr>
          <w:rFonts w:ascii="Times New Roman" w:eastAsia="Calibri" w:hAnsi="Times New Roman"/>
          <w:spacing w:val="-4"/>
          <w:sz w:val="24"/>
          <w:szCs w:val="22"/>
          <w:lang w:eastAsia="en-US"/>
        </w:rPr>
        <w:t xml:space="preserve">  </w:t>
      </w:r>
      <w:r w:rsidR="00E8793B" w:rsidRPr="00897985">
        <w:rPr>
          <w:rFonts w:ascii="Times New Roman" w:eastAsia="Calibri" w:hAnsi="Times New Roman"/>
          <w:spacing w:val="-4"/>
          <w:sz w:val="24"/>
          <w:szCs w:val="22"/>
          <w:lang w:eastAsia="en-US"/>
        </w:rPr>
        <w:t xml:space="preserve">su </w:t>
      </w:r>
      <w:r w:rsidR="00521403" w:rsidRPr="00897985">
        <w:rPr>
          <w:rFonts w:ascii="Times New Roman" w:eastAsia="Calibri" w:hAnsi="Times New Roman"/>
          <w:spacing w:val="-4"/>
          <w:sz w:val="24"/>
          <w:szCs w:val="22"/>
          <w:lang w:eastAsia="en-US"/>
        </w:rPr>
        <w:t>teži prekršaji propisani propisima,</w:t>
      </w:r>
      <w:r w:rsidR="00521403" w:rsidRPr="00897985">
        <w:rPr>
          <w:rFonts w:ascii="Times New Roman" w:eastAsia="Calibri" w:hAnsi="Times New Roman"/>
          <w:spacing w:val="-4"/>
          <w:sz w:val="24"/>
        </w:rPr>
        <w:t xml:space="preserve"> te slučajevi ponovljenog počinjenja istog prekršaja od strane nadzira</w:t>
      </w:r>
      <w:r w:rsidRPr="00897985">
        <w:rPr>
          <w:rFonts w:ascii="Times New Roman" w:eastAsia="Calibri" w:hAnsi="Times New Roman"/>
          <w:spacing w:val="-4"/>
          <w:sz w:val="24"/>
        </w:rPr>
        <w:t>ne osobe u roku od godinu dana.</w:t>
      </w:r>
    </w:p>
    <w:p w:rsidR="00493684" w:rsidRPr="00897985" w:rsidRDefault="00475390" w:rsidP="00493684">
      <w:pPr>
        <w:pStyle w:val="t-9-8"/>
        <w:spacing w:after="225"/>
        <w:jc w:val="both"/>
        <w:textAlignment w:val="baseline"/>
      </w:pPr>
      <w:r w:rsidRPr="00897985">
        <w:tab/>
      </w:r>
      <w:r w:rsidR="007C6103" w:rsidRPr="00897985">
        <w:t xml:space="preserve">Stupanjem na snagu Zakona o Državnom inspektoratu prestali bi važiti </w:t>
      </w:r>
      <w:r w:rsidR="007446C5" w:rsidRPr="00897985">
        <w:t xml:space="preserve">raniji </w:t>
      </w:r>
      <w:r w:rsidR="009B365D" w:rsidRPr="00897985">
        <w:t>Zakon o Državnom inspektoratu,</w:t>
      </w:r>
      <w:r w:rsidR="007C6103" w:rsidRPr="00897985">
        <w:t xml:space="preserve"> Zakon o inspekcijama</w:t>
      </w:r>
      <w:r w:rsidR="001D2413" w:rsidRPr="00897985">
        <w:t xml:space="preserve"> u gospodarstvu, Zakon o I</w:t>
      </w:r>
      <w:r w:rsidR="007C6103" w:rsidRPr="00897985">
        <w:t>ns</w:t>
      </w:r>
      <w:r w:rsidR="00493684" w:rsidRPr="00897985">
        <w:t xml:space="preserve">pektoratu rada, </w:t>
      </w:r>
      <w:r w:rsidR="00E8793B" w:rsidRPr="00897985">
        <w:t xml:space="preserve"> </w:t>
      </w:r>
      <w:r w:rsidR="007C6103" w:rsidRPr="00897985">
        <w:t>Zakon o turističkoj inspekciji</w:t>
      </w:r>
      <w:r w:rsidR="005B16B7" w:rsidRPr="00897985">
        <w:t xml:space="preserve"> i </w:t>
      </w:r>
      <w:r w:rsidR="00493684" w:rsidRPr="00897985">
        <w:t xml:space="preserve"> </w:t>
      </w:r>
      <w:r w:rsidR="00390A66" w:rsidRPr="00897985">
        <w:t>Zakon o sanitarnoj inspekciji</w:t>
      </w:r>
      <w:r w:rsidR="005B16B7" w:rsidRPr="00897985">
        <w:t>.</w:t>
      </w:r>
    </w:p>
    <w:p w:rsidR="007C6103" w:rsidRPr="00897985" w:rsidRDefault="007C6103" w:rsidP="006D4CAA">
      <w:pPr>
        <w:pStyle w:val="t-9-8"/>
        <w:spacing w:before="0" w:beforeAutospacing="0" w:after="225" w:afterAutospacing="0"/>
        <w:ind w:firstLine="708"/>
        <w:jc w:val="both"/>
        <w:textAlignment w:val="baseline"/>
      </w:pPr>
      <w:r w:rsidRPr="00897985">
        <w:t>Državni inspektorat, u okviru svog djelokruga, nastavlja obavljati preuzete poslove inspekcijskog nadzora i provedbe propisa prema dosadašnjim</w:t>
      </w:r>
      <w:r w:rsidR="007446C5" w:rsidRPr="00897985">
        <w:t xml:space="preserve"> posebnim</w:t>
      </w:r>
      <w:r w:rsidRPr="00897985">
        <w:t xml:space="preserve"> propisima, do donošenja odnosno izmjene posebnih propisa kojima se uređuje njihovo obavljanje.</w:t>
      </w:r>
    </w:p>
    <w:p w:rsidR="007325A6" w:rsidRPr="00897985" w:rsidRDefault="006C6BFD" w:rsidP="007325A6">
      <w:pPr>
        <w:autoSpaceDE w:val="0"/>
        <w:autoSpaceDN w:val="0"/>
        <w:adjustRightInd w:val="0"/>
        <w:jc w:val="both"/>
        <w:rPr>
          <w:rFonts w:ascii="Times New Roman" w:hAnsi="Times New Roman"/>
          <w:sz w:val="24"/>
        </w:rPr>
      </w:pPr>
      <w:r w:rsidRPr="00897985">
        <w:rPr>
          <w:rFonts w:ascii="Times New Roman" w:hAnsi="Times New Roman"/>
          <w:sz w:val="24"/>
        </w:rPr>
        <w:tab/>
      </w:r>
    </w:p>
    <w:p w:rsidR="007325A6" w:rsidRPr="00897985" w:rsidRDefault="007325A6" w:rsidP="00390FAC">
      <w:pPr>
        <w:pStyle w:val="Heading1"/>
      </w:pPr>
      <w:r w:rsidRPr="00897985">
        <w:t>III.</w:t>
      </w:r>
      <w:r w:rsidRPr="00897985">
        <w:tab/>
        <w:t xml:space="preserve">OCJENA SREDSTAVA POTREBNIH ZA PROVOĐENJE ZAKONA </w:t>
      </w:r>
    </w:p>
    <w:p w:rsidR="007325A6" w:rsidRPr="00897985" w:rsidRDefault="007325A6" w:rsidP="007325A6">
      <w:pPr>
        <w:autoSpaceDE w:val="0"/>
        <w:autoSpaceDN w:val="0"/>
        <w:adjustRightInd w:val="0"/>
        <w:spacing w:before="60" w:after="60"/>
        <w:ind w:firstLine="708"/>
        <w:jc w:val="both"/>
        <w:rPr>
          <w:rFonts w:ascii="Times New Roman" w:hAnsi="Times New Roman"/>
          <w:sz w:val="24"/>
        </w:rPr>
      </w:pPr>
    </w:p>
    <w:p w:rsidR="009B592E" w:rsidRPr="00897985" w:rsidRDefault="007325A6" w:rsidP="009B592E">
      <w:pPr>
        <w:autoSpaceDE w:val="0"/>
        <w:autoSpaceDN w:val="0"/>
        <w:adjustRightInd w:val="0"/>
        <w:spacing w:before="60" w:after="60"/>
        <w:ind w:firstLine="708"/>
        <w:jc w:val="both"/>
        <w:rPr>
          <w:rFonts w:ascii="Times New Roman" w:hAnsi="Times New Roman"/>
          <w:sz w:val="24"/>
        </w:rPr>
      </w:pPr>
      <w:r w:rsidRPr="00897985">
        <w:rPr>
          <w:rFonts w:ascii="Times New Roman" w:hAnsi="Times New Roman"/>
          <w:sz w:val="24"/>
        </w:rPr>
        <w:t>Za provedbu ovoga Zakona osigurana su sredstva u državnom pror</w:t>
      </w:r>
      <w:r w:rsidR="003B528B" w:rsidRPr="00897985">
        <w:rPr>
          <w:rFonts w:ascii="Times New Roman" w:hAnsi="Times New Roman"/>
          <w:sz w:val="24"/>
        </w:rPr>
        <w:t>ačunu Republike Hrvatske za 2019. godinu i projekcijama za 2020. i 2021</w:t>
      </w:r>
      <w:r w:rsidRPr="00897985">
        <w:rPr>
          <w:rFonts w:ascii="Times New Roman" w:hAnsi="Times New Roman"/>
          <w:sz w:val="24"/>
        </w:rPr>
        <w:t>. godinu te nije potrebno osigurati dodatn</w:t>
      </w:r>
      <w:r w:rsidR="009B592E" w:rsidRPr="00897985">
        <w:rPr>
          <w:rFonts w:ascii="Times New Roman" w:hAnsi="Times New Roman"/>
          <w:sz w:val="24"/>
        </w:rPr>
        <w:t>a sredstva u Državnom proračunu</w:t>
      </w:r>
      <w:r w:rsidR="00C47EE3" w:rsidRPr="00897985">
        <w:rPr>
          <w:rFonts w:ascii="Times New Roman" w:hAnsi="Times New Roman"/>
          <w:sz w:val="24"/>
        </w:rPr>
        <w:t>.</w:t>
      </w:r>
    </w:p>
    <w:p w:rsidR="00411C78" w:rsidRPr="00897985" w:rsidRDefault="00411C78" w:rsidP="00342490">
      <w:pPr>
        <w:jc w:val="both"/>
        <w:rPr>
          <w:rFonts w:ascii="Times New Roman" w:hAnsi="Times New Roman"/>
          <w:i/>
          <w:sz w:val="24"/>
        </w:rPr>
      </w:pPr>
    </w:p>
    <w:p w:rsidR="00196146" w:rsidRPr="00897985" w:rsidRDefault="00196146" w:rsidP="001A04FD">
      <w:pPr>
        <w:pStyle w:val="NoSpacing"/>
        <w:jc w:val="center"/>
        <w:rPr>
          <w:rFonts w:ascii="Times New Roman" w:hAnsi="Times New Roman"/>
          <w:b/>
          <w:sz w:val="24"/>
        </w:rPr>
      </w:pPr>
    </w:p>
    <w:p w:rsidR="008C5C1E" w:rsidRPr="00897985" w:rsidRDefault="003F0933" w:rsidP="00390FAC">
      <w:pPr>
        <w:pStyle w:val="Heading2"/>
      </w:pPr>
      <w:r w:rsidRPr="00897985">
        <w:lastRenderedPageBreak/>
        <w:t>DIO PRVI</w:t>
      </w:r>
    </w:p>
    <w:p w:rsidR="003F0933" w:rsidRPr="00897985" w:rsidRDefault="003F0933" w:rsidP="00390FAC">
      <w:pPr>
        <w:pStyle w:val="Heading3"/>
      </w:pPr>
      <w:r w:rsidRPr="00897985">
        <w:t xml:space="preserve">UVODNE ODREDBE </w:t>
      </w:r>
    </w:p>
    <w:p w:rsidR="008C5C1E" w:rsidRPr="00897985" w:rsidRDefault="003F0933" w:rsidP="00390FAC">
      <w:pPr>
        <w:pStyle w:val="Heading4"/>
      </w:pPr>
      <w:r w:rsidRPr="00897985">
        <w:t>Predmet i svrha Zakona</w:t>
      </w:r>
    </w:p>
    <w:p w:rsidR="008C5C1E" w:rsidRPr="00897985" w:rsidRDefault="008C5C1E" w:rsidP="00390FAC">
      <w:pPr>
        <w:pStyle w:val="Heading5"/>
      </w:pPr>
      <w:r w:rsidRPr="00897985">
        <w:t>Članak 1.</w:t>
      </w:r>
    </w:p>
    <w:p w:rsidR="008C5C1E" w:rsidRPr="00897985" w:rsidRDefault="008C5C1E" w:rsidP="008C5C1E">
      <w:pPr>
        <w:jc w:val="both"/>
        <w:rPr>
          <w:rFonts w:ascii="Times New Roman" w:hAnsi="Times New Roman"/>
          <w:sz w:val="24"/>
        </w:rPr>
      </w:pPr>
    </w:p>
    <w:p w:rsidR="00B91077" w:rsidRPr="00897985" w:rsidRDefault="00FE20EC" w:rsidP="00FE20EC">
      <w:pPr>
        <w:pStyle w:val="t-9-8"/>
        <w:spacing w:before="0" w:beforeAutospacing="0" w:after="225" w:afterAutospacing="0"/>
        <w:jc w:val="both"/>
        <w:textAlignment w:val="baseline"/>
      </w:pPr>
      <w:r w:rsidRPr="00897985">
        <w:t xml:space="preserve">(1) Ovim se Zakonom uređuju </w:t>
      </w:r>
      <w:r w:rsidR="00B91077" w:rsidRPr="00897985">
        <w:t>ustr</w:t>
      </w:r>
      <w:r w:rsidR="001A04FD" w:rsidRPr="00897985">
        <w:t>ojstvo</w:t>
      </w:r>
      <w:r w:rsidR="003C06F8" w:rsidRPr="00897985">
        <w:t xml:space="preserve"> Državnog inspektorata</w:t>
      </w:r>
      <w:r w:rsidR="00E50407" w:rsidRPr="00897985">
        <w:t xml:space="preserve">, </w:t>
      </w:r>
      <w:r w:rsidR="00B91077" w:rsidRPr="00897985">
        <w:t>upravljanje, uvjeti za obavljanje inspe</w:t>
      </w:r>
      <w:r w:rsidR="003C06F8" w:rsidRPr="00897985">
        <w:t>kcijskih poslova iz djelokruga Državnog inspektorata</w:t>
      </w:r>
      <w:r w:rsidR="00B91077" w:rsidRPr="00897985">
        <w:t xml:space="preserve">, dužnosti i ovlasti inspektora </w:t>
      </w:r>
      <w:r w:rsidR="00766216" w:rsidRPr="00897985">
        <w:t xml:space="preserve">u svrhu zaštite javnog interesa i </w:t>
      </w:r>
      <w:r w:rsidR="00C56870" w:rsidRPr="00897985">
        <w:t xml:space="preserve">javno-zdravstvenog interesa </w:t>
      </w:r>
      <w:r w:rsidR="00B91077" w:rsidRPr="00897985">
        <w:t>u provedbi propisa te prekršajna odgovornost.</w:t>
      </w:r>
    </w:p>
    <w:p w:rsidR="0055614D" w:rsidRPr="00897985" w:rsidRDefault="00411C78" w:rsidP="003F0933">
      <w:pPr>
        <w:pStyle w:val="t-9-8"/>
        <w:spacing w:before="0" w:beforeAutospacing="0" w:after="225" w:afterAutospacing="0"/>
        <w:jc w:val="both"/>
        <w:textAlignment w:val="baseline"/>
      </w:pPr>
      <w:r w:rsidRPr="00897985">
        <w:t>(2) Izrazi koji u ovom Zakonu</w:t>
      </w:r>
      <w:r w:rsidR="006D7EAD" w:rsidRPr="00897985">
        <w:t xml:space="preserve"> </w:t>
      </w:r>
      <w:r w:rsidR="00FE20EC" w:rsidRPr="00897985">
        <w:t>imaju rodno značenje koriste se neutralno i odn</w:t>
      </w:r>
      <w:r w:rsidR="00E5166C" w:rsidRPr="00897985">
        <w:t>ose se na muške i ženske osobe.</w:t>
      </w:r>
    </w:p>
    <w:p w:rsidR="003F0933" w:rsidRPr="00897985" w:rsidRDefault="003F0933" w:rsidP="00390FAC">
      <w:pPr>
        <w:pStyle w:val="Heading4"/>
      </w:pPr>
      <w:r w:rsidRPr="00897985">
        <w:t>Ustrojstvo i sjedište Državnog inspektorata</w:t>
      </w:r>
    </w:p>
    <w:p w:rsidR="00FE20EC" w:rsidRPr="00897985" w:rsidRDefault="00FE20EC" w:rsidP="00390FAC">
      <w:pPr>
        <w:pStyle w:val="Heading5"/>
      </w:pPr>
      <w:r w:rsidRPr="00897985">
        <w:t>Članak 2.</w:t>
      </w:r>
    </w:p>
    <w:p w:rsidR="00315312" w:rsidRPr="00897985" w:rsidRDefault="00315312" w:rsidP="00DE0CCE">
      <w:pPr>
        <w:jc w:val="both"/>
        <w:rPr>
          <w:rFonts w:ascii="Times New Roman" w:hAnsi="Times New Roman"/>
          <w:b/>
          <w:i/>
          <w:sz w:val="24"/>
          <w:u w:val="single"/>
        </w:rPr>
      </w:pPr>
    </w:p>
    <w:p w:rsidR="006D7EAD" w:rsidRPr="00897985" w:rsidRDefault="00061E2E" w:rsidP="00DE0CCE">
      <w:pPr>
        <w:jc w:val="both"/>
        <w:rPr>
          <w:rFonts w:ascii="Times New Roman" w:hAnsi="Times New Roman"/>
          <w:sz w:val="24"/>
        </w:rPr>
      </w:pPr>
      <w:r w:rsidRPr="00897985">
        <w:rPr>
          <w:rFonts w:ascii="Times New Roman" w:hAnsi="Times New Roman"/>
          <w:sz w:val="24"/>
        </w:rPr>
        <w:t>(1) Državni inspektorat je</w:t>
      </w:r>
      <w:r w:rsidR="0061690D" w:rsidRPr="00897985">
        <w:rPr>
          <w:rFonts w:ascii="Times New Roman" w:hAnsi="Times New Roman"/>
          <w:sz w:val="24"/>
        </w:rPr>
        <w:t xml:space="preserve"> središnji državni ured.</w:t>
      </w:r>
    </w:p>
    <w:p w:rsidR="0069554A" w:rsidRPr="00897985" w:rsidRDefault="0069554A" w:rsidP="00DE0CCE">
      <w:pPr>
        <w:jc w:val="both"/>
        <w:rPr>
          <w:rFonts w:ascii="Times New Roman" w:hAnsi="Times New Roman"/>
          <w:sz w:val="24"/>
        </w:rPr>
      </w:pPr>
    </w:p>
    <w:p w:rsidR="007740C9" w:rsidRPr="00897985" w:rsidRDefault="002141B8" w:rsidP="00DE0CCE">
      <w:pPr>
        <w:jc w:val="both"/>
        <w:rPr>
          <w:rFonts w:ascii="Times New Roman" w:hAnsi="Times New Roman"/>
          <w:sz w:val="24"/>
        </w:rPr>
      </w:pPr>
      <w:r w:rsidRPr="00897985">
        <w:rPr>
          <w:rFonts w:ascii="Times New Roman" w:hAnsi="Times New Roman"/>
          <w:sz w:val="24"/>
        </w:rPr>
        <w:t xml:space="preserve">(2) Sjedište </w:t>
      </w:r>
      <w:r w:rsidR="00411D0D" w:rsidRPr="00897985">
        <w:rPr>
          <w:rFonts w:ascii="Times New Roman" w:hAnsi="Times New Roman"/>
          <w:sz w:val="24"/>
        </w:rPr>
        <w:t xml:space="preserve">Državnog inspektorata </w:t>
      </w:r>
      <w:r w:rsidRPr="00897985">
        <w:rPr>
          <w:rFonts w:ascii="Times New Roman" w:hAnsi="Times New Roman"/>
          <w:sz w:val="24"/>
        </w:rPr>
        <w:t>je u Zagrebu.</w:t>
      </w:r>
    </w:p>
    <w:p w:rsidR="00F84038" w:rsidRPr="00897985" w:rsidRDefault="00F84038" w:rsidP="00FF757B">
      <w:pPr>
        <w:jc w:val="center"/>
        <w:rPr>
          <w:rFonts w:ascii="Times New Roman" w:hAnsi="Times New Roman"/>
          <w:b/>
          <w:sz w:val="24"/>
        </w:rPr>
      </w:pPr>
    </w:p>
    <w:p w:rsidR="003F0933" w:rsidRPr="00897985" w:rsidRDefault="003F0933" w:rsidP="00390FAC">
      <w:pPr>
        <w:pStyle w:val="Heading2"/>
      </w:pPr>
      <w:r w:rsidRPr="00897985">
        <w:t>DIO DRUGI</w:t>
      </w:r>
    </w:p>
    <w:p w:rsidR="003F0933" w:rsidRPr="00897985" w:rsidRDefault="003F0933" w:rsidP="00390FAC">
      <w:pPr>
        <w:pStyle w:val="Heading3"/>
      </w:pPr>
      <w:r w:rsidRPr="00897985">
        <w:t>DJELOKRUG, UPRAVLJANJE  I UNUTARNJE USTROJSTVO</w:t>
      </w:r>
      <w:r w:rsidR="004F3233" w:rsidRPr="00897985">
        <w:t xml:space="preserve"> </w:t>
      </w:r>
      <w:r w:rsidRPr="00897985">
        <w:t xml:space="preserve"> TE UVJETI ZA OBAVLJANJE INSPEKCIJSKIH POSLOVA</w:t>
      </w:r>
    </w:p>
    <w:p w:rsidR="003F0933" w:rsidRPr="00897985" w:rsidRDefault="003F0933" w:rsidP="00390FAC">
      <w:pPr>
        <w:pStyle w:val="Heading4"/>
      </w:pPr>
      <w:r w:rsidRPr="00897985">
        <w:t>POGLAVLJE I.</w:t>
      </w:r>
    </w:p>
    <w:p w:rsidR="00827404" w:rsidRPr="00897985" w:rsidRDefault="003F0933" w:rsidP="00390FAC">
      <w:pPr>
        <w:pStyle w:val="Heading5"/>
      </w:pPr>
      <w:r w:rsidRPr="00897985">
        <w:t>DJELOKRUG DRŽAVNOG</w:t>
      </w:r>
      <w:r w:rsidR="00CA6C2A" w:rsidRPr="00897985">
        <w:t xml:space="preserve"> INSPEKTORATA </w:t>
      </w:r>
      <w:r w:rsidRPr="00897985">
        <w:t xml:space="preserve"> </w:t>
      </w:r>
    </w:p>
    <w:p w:rsidR="003F0933" w:rsidRPr="00897985" w:rsidRDefault="003F0933" w:rsidP="00390FAC">
      <w:pPr>
        <w:pStyle w:val="Heading6"/>
      </w:pPr>
      <w:r w:rsidRPr="00897985">
        <w:t xml:space="preserve">Djelokrug Državnog inspektorata </w:t>
      </w:r>
    </w:p>
    <w:p w:rsidR="00FF757B" w:rsidRPr="00897985" w:rsidRDefault="00FF757B" w:rsidP="00390FAC">
      <w:pPr>
        <w:pStyle w:val="Heading7"/>
      </w:pPr>
      <w:r w:rsidRPr="00897985">
        <w:t>Članak 3.</w:t>
      </w:r>
    </w:p>
    <w:p w:rsidR="008B0044" w:rsidRPr="00897985" w:rsidRDefault="008B0044" w:rsidP="00FF757B">
      <w:pPr>
        <w:jc w:val="center"/>
        <w:rPr>
          <w:rFonts w:ascii="Times New Roman" w:hAnsi="Times New Roman"/>
          <w:sz w:val="24"/>
        </w:rPr>
      </w:pPr>
    </w:p>
    <w:p w:rsidR="00B61EBD" w:rsidRPr="00897985" w:rsidRDefault="00411D0D" w:rsidP="00FF757B">
      <w:pPr>
        <w:jc w:val="both"/>
        <w:rPr>
          <w:rFonts w:ascii="Times New Roman" w:hAnsi="Times New Roman"/>
          <w:sz w:val="24"/>
        </w:rPr>
      </w:pPr>
      <w:r w:rsidRPr="00897985">
        <w:rPr>
          <w:rFonts w:ascii="Times New Roman" w:hAnsi="Times New Roman"/>
          <w:sz w:val="24"/>
        </w:rPr>
        <w:t xml:space="preserve">(1) Državni inspektorat </w:t>
      </w:r>
      <w:r w:rsidR="008F1F81" w:rsidRPr="00897985">
        <w:rPr>
          <w:rFonts w:ascii="Times New Roman" w:hAnsi="Times New Roman"/>
          <w:sz w:val="24"/>
        </w:rPr>
        <w:t>obavlja</w:t>
      </w:r>
      <w:r w:rsidR="00827404" w:rsidRPr="00897985">
        <w:rPr>
          <w:rFonts w:ascii="Times New Roman" w:hAnsi="Times New Roman"/>
          <w:sz w:val="24"/>
        </w:rPr>
        <w:t xml:space="preserve"> </w:t>
      </w:r>
      <w:r w:rsidR="008F1F81" w:rsidRPr="00897985">
        <w:rPr>
          <w:rFonts w:ascii="Times New Roman" w:hAnsi="Times New Roman"/>
          <w:sz w:val="24"/>
        </w:rPr>
        <w:t>inspekcijske</w:t>
      </w:r>
      <w:r w:rsidR="003C06F8" w:rsidRPr="00897985">
        <w:rPr>
          <w:rFonts w:ascii="Times New Roman" w:hAnsi="Times New Roman"/>
          <w:sz w:val="24"/>
        </w:rPr>
        <w:t xml:space="preserve"> </w:t>
      </w:r>
      <w:r w:rsidR="00DC193E" w:rsidRPr="00897985">
        <w:rPr>
          <w:rFonts w:ascii="Times New Roman" w:hAnsi="Times New Roman"/>
          <w:sz w:val="24"/>
        </w:rPr>
        <w:t xml:space="preserve">poslove </w:t>
      </w:r>
      <w:r w:rsidR="00FF757B" w:rsidRPr="00897985">
        <w:rPr>
          <w:rFonts w:ascii="Times New Roman" w:hAnsi="Times New Roman"/>
          <w:sz w:val="24"/>
        </w:rPr>
        <w:t xml:space="preserve">u </w:t>
      </w:r>
      <w:r w:rsidR="00CC2581" w:rsidRPr="00897985">
        <w:rPr>
          <w:rFonts w:ascii="Times New Roman" w:hAnsi="Times New Roman"/>
          <w:sz w:val="24"/>
        </w:rPr>
        <w:t>području</w:t>
      </w:r>
      <w:r w:rsidR="0043787D" w:rsidRPr="00897985">
        <w:rPr>
          <w:rFonts w:ascii="Times New Roman" w:hAnsi="Times New Roman"/>
          <w:sz w:val="24"/>
        </w:rPr>
        <w:t xml:space="preserve">: </w:t>
      </w:r>
    </w:p>
    <w:p w:rsidR="001F3F46" w:rsidRPr="00897985" w:rsidRDefault="00AA4051" w:rsidP="003C3084">
      <w:pPr>
        <w:numPr>
          <w:ilvl w:val="0"/>
          <w:numId w:val="18"/>
        </w:numPr>
        <w:jc w:val="both"/>
        <w:rPr>
          <w:rFonts w:ascii="Times New Roman" w:hAnsi="Times New Roman"/>
          <w:sz w:val="24"/>
        </w:rPr>
      </w:pPr>
      <w:r w:rsidRPr="00897985">
        <w:rPr>
          <w:rFonts w:ascii="Times New Roman" w:hAnsi="Times New Roman"/>
          <w:sz w:val="24"/>
        </w:rPr>
        <w:t>trgo</w:t>
      </w:r>
      <w:r w:rsidR="008F1F81" w:rsidRPr="00897985">
        <w:rPr>
          <w:rFonts w:ascii="Times New Roman" w:hAnsi="Times New Roman"/>
          <w:sz w:val="24"/>
        </w:rPr>
        <w:t>vine, usluga</w:t>
      </w:r>
      <w:r w:rsidR="001F3F46" w:rsidRPr="00897985">
        <w:rPr>
          <w:rFonts w:ascii="Times New Roman" w:hAnsi="Times New Roman"/>
          <w:sz w:val="24"/>
        </w:rPr>
        <w:t>,</w:t>
      </w:r>
      <w:r w:rsidR="00CC2581" w:rsidRPr="00897985">
        <w:rPr>
          <w:rFonts w:ascii="Times New Roman" w:hAnsi="Times New Roman"/>
          <w:sz w:val="24"/>
        </w:rPr>
        <w:t xml:space="preserve"> zaštite potrošača,</w:t>
      </w:r>
      <w:r w:rsidR="00D840A0" w:rsidRPr="00897985">
        <w:rPr>
          <w:rFonts w:ascii="Times New Roman" w:hAnsi="Times New Roman"/>
          <w:sz w:val="24"/>
        </w:rPr>
        <w:t xml:space="preserve"> sigurnosti neprehrambenih proizvoda</w:t>
      </w:r>
      <w:r w:rsidR="00CC2581" w:rsidRPr="00897985">
        <w:rPr>
          <w:rFonts w:ascii="Times New Roman" w:hAnsi="Times New Roman"/>
          <w:sz w:val="24"/>
        </w:rPr>
        <w:t xml:space="preserve">, </w:t>
      </w:r>
    </w:p>
    <w:p w:rsidR="0001755E" w:rsidRPr="00897985" w:rsidRDefault="001565B1" w:rsidP="003C3084">
      <w:pPr>
        <w:numPr>
          <w:ilvl w:val="0"/>
          <w:numId w:val="18"/>
        </w:numPr>
        <w:jc w:val="both"/>
        <w:rPr>
          <w:rFonts w:ascii="Times New Roman" w:hAnsi="Times New Roman"/>
          <w:sz w:val="24"/>
        </w:rPr>
      </w:pPr>
      <w:r w:rsidRPr="00897985">
        <w:rPr>
          <w:rFonts w:ascii="Times New Roman" w:hAnsi="Times New Roman"/>
          <w:sz w:val="24"/>
        </w:rPr>
        <w:t xml:space="preserve">hrane uključujući </w:t>
      </w:r>
      <w:r w:rsidR="005125CA" w:rsidRPr="00897985">
        <w:rPr>
          <w:rFonts w:ascii="Times New Roman" w:hAnsi="Times New Roman"/>
          <w:sz w:val="24"/>
        </w:rPr>
        <w:t>i genetski mod</w:t>
      </w:r>
      <w:r w:rsidR="009A447A" w:rsidRPr="00897985">
        <w:rPr>
          <w:rFonts w:ascii="Times New Roman" w:hAnsi="Times New Roman"/>
          <w:sz w:val="24"/>
        </w:rPr>
        <w:t xml:space="preserve">ificiranu hranu i novu hranu, </w:t>
      </w:r>
      <w:r w:rsidR="00C16069" w:rsidRPr="00897985">
        <w:rPr>
          <w:rFonts w:ascii="Times New Roman" w:hAnsi="Times New Roman"/>
          <w:sz w:val="24"/>
        </w:rPr>
        <w:t xml:space="preserve">genetski modificirane organizme (u daljnjem tekstu: </w:t>
      </w:r>
      <w:r w:rsidR="005125CA" w:rsidRPr="00897985">
        <w:rPr>
          <w:rFonts w:ascii="Times New Roman" w:hAnsi="Times New Roman"/>
          <w:sz w:val="24"/>
        </w:rPr>
        <w:t>GMO)</w:t>
      </w:r>
      <w:r w:rsidRPr="00897985">
        <w:rPr>
          <w:rFonts w:ascii="Times New Roman" w:hAnsi="Times New Roman"/>
          <w:sz w:val="24"/>
        </w:rPr>
        <w:t>, sprečavanja i suzbijanja zaraznih bolesti, proizvodnje i stavljanja na tržište predmeta opće uporabe, stavljanja na tržište i uporabe biocidnih pr</w:t>
      </w:r>
      <w:r w:rsidR="005125CA" w:rsidRPr="00897985">
        <w:rPr>
          <w:rFonts w:ascii="Times New Roman" w:hAnsi="Times New Roman"/>
          <w:sz w:val="24"/>
        </w:rPr>
        <w:t>oizvoda</w:t>
      </w:r>
      <w:r w:rsidRPr="00897985">
        <w:rPr>
          <w:rFonts w:ascii="Times New Roman" w:hAnsi="Times New Roman"/>
          <w:sz w:val="24"/>
        </w:rPr>
        <w:t>, zaštite od buke i zaštite od neionizirajućeg zračenja,</w:t>
      </w:r>
      <w:r w:rsidR="00C16069" w:rsidRPr="00897985">
        <w:rPr>
          <w:rFonts w:ascii="Times New Roman" w:hAnsi="Times New Roman"/>
          <w:sz w:val="24"/>
        </w:rPr>
        <w:t xml:space="preserve"> ograničavanja</w:t>
      </w:r>
      <w:r w:rsidR="007924FB" w:rsidRPr="00897985">
        <w:rPr>
          <w:rFonts w:ascii="Times New Roman" w:hAnsi="Times New Roman"/>
          <w:sz w:val="24"/>
        </w:rPr>
        <w:t xml:space="preserve"> uporabe duhanskih i srodnih proizvoda, </w:t>
      </w:r>
      <w:r w:rsidR="0043787D" w:rsidRPr="00897985">
        <w:rPr>
          <w:rFonts w:ascii="Times New Roman" w:hAnsi="Times New Roman"/>
          <w:sz w:val="24"/>
        </w:rPr>
        <w:t>proizvodnje, stavljanja na tržište i uporabe opasnih kemikalija</w:t>
      </w:r>
      <w:r w:rsidR="006B1C95" w:rsidRPr="00897985">
        <w:rPr>
          <w:rFonts w:ascii="Times New Roman" w:hAnsi="Times New Roman"/>
          <w:sz w:val="24"/>
        </w:rPr>
        <w:t xml:space="preserve"> te gospodarenja otrovnim kemikalijama,</w:t>
      </w:r>
      <w:r w:rsidR="00E4502E" w:rsidRPr="00897985">
        <w:rPr>
          <w:rFonts w:ascii="Times New Roman" w:hAnsi="Times New Roman"/>
          <w:sz w:val="24"/>
        </w:rPr>
        <w:t xml:space="preserve"> </w:t>
      </w:r>
    </w:p>
    <w:p w:rsidR="0001755E" w:rsidRPr="00897985" w:rsidRDefault="009E73A0" w:rsidP="003C3084">
      <w:pPr>
        <w:numPr>
          <w:ilvl w:val="0"/>
          <w:numId w:val="18"/>
        </w:numPr>
        <w:jc w:val="both"/>
        <w:rPr>
          <w:rFonts w:ascii="Times New Roman" w:hAnsi="Times New Roman"/>
          <w:sz w:val="24"/>
        </w:rPr>
      </w:pPr>
      <w:r w:rsidRPr="00897985">
        <w:rPr>
          <w:rFonts w:ascii="Times New Roman" w:hAnsi="Times New Roman"/>
          <w:sz w:val="24"/>
        </w:rPr>
        <w:lastRenderedPageBreak/>
        <w:t xml:space="preserve">veterinarstva, </w:t>
      </w:r>
      <w:r w:rsidR="0001755E" w:rsidRPr="00897985">
        <w:rPr>
          <w:rFonts w:ascii="Times New Roman" w:eastAsia="Calibri" w:hAnsi="Times New Roman"/>
          <w:bCs/>
          <w:iCs/>
          <w:sz w:val="24"/>
          <w:lang w:eastAsia="en-US"/>
        </w:rPr>
        <w:t>što uključuje provedbu mjera zaštite zdravlje životinja, uzgoja i dobrobiti životinja, kontrolu hrane životinjskog podrijetla  u proizvodnji, skladištenju  i prometu, kontrolu hrane za životinje u proizvodnji,  skladištenju i prometu, proizvodnju, skladištenje, promet i  primjenu VMP, kontrolu nad objektima u poslovanju s nusproizvodima, kontrolu veterinarske zaštite okoliša</w:t>
      </w:r>
    </w:p>
    <w:p w:rsidR="005F43FE" w:rsidRPr="00897985" w:rsidRDefault="009E73A0" w:rsidP="003C3084">
      <w:pPr>
        <w:numPr>
          <w:ilvl w:val="0"/>
          <w:numId w:val="18"/>
        </w:numPr>
        <w:jc w:val="both"/>
        <w:rPr>
          <w:rFonts w:ascii="Times New Roman" w:hAnsi="Times New Roman"/>
          <w:sz w:val="24"/>
        </w:rPr>
      </w:pPr>
      <w:r w:rsidRPr="00897985">
        <w:rPr>
          <w:rFonts w:ascii="Times New Roman" w:hAnsi="Times New Roman"/>
          <w:sz w:val="24"/>
        </w:rPr>
        <w:t>poljoprivrede</w:t>
      </w:r>
      <w:r w:rsidR="000C1AEC" w:rsidRPr="00897985">
        <w:rPr>
          <w:rFonts w:ascii="Times New Roman" w:hAnsi="Times New Roman"/>
          <w:sz w:val="24"/>
        </w:rPr>
        <w:t>,</w:t>
      </w:r>
      <w:r w:rsidR="00E4502E" w:rsidRPr="00897985">
        <w:rPr>
          <w:rFonts w:ascii="Times New Roman" w:hAnsi="Times New Roman"/>
          <w:sz w:val="24"/>
        </w:rPr>
        <w:t xml:space="preserve"> </w:t>
      </w:r>
      <w:r w:rsidR="006B1C95" w:rsidRPr="00897985">
        <w:rPr>
          <w:rFonts w:ascii="Times New Roman" w:hAnsi="Times New Roman"/>
          <w:sz w:val="24"/>
        </w:rPr>
        <w:t xml:space="preserve">lovstva, </w:t>
      </w:r>
      <w:r w:rsidR="00E4502E" w:rsidRPr="00897985">
        <w:rPr>
          <w:rFonts w:ascii="Times New Roman" w:hAnsi="Times New Roman"/>
          <w:sz w:val="24"/>
        </w:rPr>
        <w:t xml:space="preserve">šumarstva, biljnog zdravstva, sjemena i sadnog materijala </w:t>
      </w:r>
      <w:r w:rsidR="000C1AEC" w:rsidRPr="00897985">
        <w:rPr>
          <w:rFonts w:ascii="Times New Roman" w:hAnsi="Times New Roman"/>
          <w:sz w:val="24"/>
        </w:rPr>
        <w:t>poljoprivrednog bilja, šumsk</w:t>
      </w:r>
      <w:r w:rsidR="009A447A" w:rsidRPr="00897985">
        <w:rPr>
          <w:rFonts w:ascii="Times New Roman" w:hAnsi="Times New Roman"/>
          <w:sz w:val="24"/>
        </w:rPr>
        <w:t>og reprodukcijskog materijala</w:t>
      </w:r>
      <w:r w:rsidR="000C1AEC" w:rsidRPr="00897985">
        <w:rPr>
          <w:rFonts w:ascii="Times New Roman" w:hAnsi="Times New Roman"/>
          <w:sz w:val="24"/>
        </w:rPr>
        <w:t>, sprječavanja unošenja i širenja</w:t>
      </w:r>
      <w:r w:rsidR="003C15F0" w:rsidRPr="00897985">
        <w:rPr>
          <w:rFonts w:ascii="Times New Roman" w:hAnsi="Times New Roman"/>
          <w:sz w:val="24"/>
        </w:rPr>
        <w:t xml:space="preserve"> stranih </w:t>
      </w:r>
      <w:r w:rsidR="000C1AEC" w:rsidRPr="00897985">
        <w:rPr>
          <w:rFonts w:ascii="Times New Roman" w:hAnsi="Times New Roman"/>
          <w:sz w:val="24"/>
        </w:rPr>
        <w:t xml:space="preserve"> te</w:t>
      </w:r>
      <w:r w:rsidR="003C15F0" w:rsidRPr="00897985">
        <w:rPr>
          <w:rFonts w:ascii="Times New Roman" w:hAnsi="Times New Roman"/>
          <w:sz w:val="24"/>
        </w:rPr>
        <w:t xml:space="preserve"> invazivnih stranih vrsta i </w:t>
      </w:r>
      <w:r w:rsidR="000C1AEC" w:rsidRPr="00897985">
        <w:rPr>
          <w:rFonts w:ascii="Times New Roman" w:hAnsi="Times New Roman"/>
          <w:sz w:val="24"/>
        </w:rPr>
        <w:t xml:space="preserve"> upravl</w:t>
      </w:r>
      <w:r w:rsidR="003C15F0" w:rsidRPr="00897985">
        <w:rPr>
          <w:rFonts w:ascii="Times New Roman" w:hAnsi="Times New Roman"/>
          <w:sz w:val="24"/>
        </w:rPr>
        <w:t>janja njima</w:t>
      </w:r>
      <w:r w:rsidR="000C1AEC" w:rsidRPr="00897985">
        <w:rPr>
          <w:rFonts w:ascii="Times New Roman" w:hAnsi="Times New Roman"/>
          <w:sz w:val="24"/>
        </w:rPr>
        <w:t xml:space="preserve"> </w:t>
      </w:r>
    </w:p>
    <w:p w:rsidR="00B61EBD" w:rsidRPr="00897985" w:rsidRDefault="001F3F46" w:rsidP="003C3084">
      <w:pPr>
        <w:numPr>
          <w:ilvl w:val="0"/>
          <w:numId w:val="18"/>
        </w:numPr>
        <w:jc w:val="both"/>
        <w:rPr>
          <w:rFonts w:ascii="Times New Roman" w:hAnsi="Times New Roman"/>
          <w:sz w:val="24"/>
        </w:rPr>
      </w:pPr>
      <w:r w:rsidRPr="00897985">
        <w:rPr>
          <w:rFonts w:ascii="Times New Roman" w:hAnsi="Times New Roman"/>
          <w:sz w:val="24"/>
        </w:rPr>
        <w:t xml:space="preserve">ugostiteljske djelatnosti, </w:t>
      </w:r>
      <w:r w:rsidR="0043787D" w:rsidRPr="00897985">
        <w:rPr>
          <w:rFonts w:ascii="Times New Roman" w:hAnsi="Times New Roman"/>
          <w:sz w:val="24"/>
        </w:rPr>
        <w:t>pružanja ugostiteljskih usluga, pružanju usluga u turizmu, boravišne pristojbe</w:t>
      </w:r>
      <w:r w:rsidR="00E4502E" w:rsidRPr="00897985">
        <w:rPr>
          <w:rFonts w:ascii="Times New Roman" w:hAnsi="Times New Roman"/>
          <w:sz w:val="24"/>
        </w:rPr>
        <w:t xml:space="preserve">, </w:t>
      </w:r>
      <w:r w:rsidR="0043787D" w:rsidRPr="00897985">
        <w:rPr>
          <w:rFonts w:ascii="Times New Roman" w:hAnsi="Times New Roman"/>
          <w:sz w:val="24"/>
        </w:rPr>
        <w:t xml:space="preserve"> </w:t>
      </w:r>
    </w:p>
    <w:p w:rsidR="00B61EBD" w:rsidRPr="00897985" w:rsidRDefault="00E50407" w:rsidP="003C3084">
      <w:pPr>
        <w:numPr>
          <w:ilvl w:val="0"/>
          <w:numId w:val="18"/>
        </w:numPr>
        <w:jc w:val="both"/>
        <w:rPr>
          <w:rFonts w:ascii="Times New Roman" w:hAnsi="Times New Roman"/>
          <w:sz w:val="24"/>
        </w:rPr>
      </w:pPr>
      <w:r w:rsidRPr="00897985">
        <w:rPr>
          <w:rFonts w:ascii="Times New Roman" w:hAnsi="Times New Roman"/>
          <w:sz w:val="24"/>
        </w:rPr>
        <w:t>rudarstva, opreme pod tlakom,</w:t>
      </w:r>
      <w:r w:rsidR="005A5B80" w:rsidRPr="00897985">
        <w:rPr>
          <w:rFonts w:ascii="Times New Roman" w:hAnsi="Times New Roman"/>
          <w:sz w:val="24"/>
        </w:rPr>
        <w:t xml:space="preserve"> energetike (elektroenergetike, toplinarstva i plinarstva, </w:t>
      </w:r>
      <w:r w:rsidR="005F43FE" w:rsidRPr="00897985">
        <w:rPr>
          <w:rFonts w:ascii="Times New Roman" w:hAnsi="Times New Roman"/>
          <w:sz w:val="24"/>
        </w:rPr>
        <w:t xml:space="preserve">biogoriva za prijevoz, energetske učinkovitosti, </w:t>
      </w:r>
      <w:r w:rsidR="005A5B80" w:rsidRPr="00897985">
        <w:rPr>
          <w:rFonts w:ascii="Times New Roman" w:hAnsi="Times New Roman"/>
          <w:sz w:val="24"/>
        </w:rPr>
        <w:t>ugljikovodika i geotermalnih voda za energetske svrhe</w:t>
      </w:r>
      <w:r w:rsidR="005F43FE" w:rsidRPr="00897985">
        <w:rPr>
          <w:rFonts w:ascii="Times New Roman" w:hAnsi="Times New Roman"/>
          <w:sz w:val="24"/>
        </w:rPr>
        <w:t>, skladištenja prirodnog plina i trajnog zbrinjavanja ugljikova dioksida</w:t>
      </w:r>
      <w:r w:rsidR="005A5B80" w:rsidRPr="00897985">
        <w:rPr>
          <w:rFonts w:ascii="Times New Roman" w:hAnsi="Times New Roman"/>
          <w:sz w:val="24"/>
        </w:rPr>
        <w:t>)</w:t>
      </w:r>
      <w:r w:rsidR="003C06F8" w:rsidRPr="00897985">
        <w:rPr>
          <w:rFonts w:ascii="Times New Roman" w:hAnsi="Times New Roman"/>
          <w:sz w:val="24"/>
        </w:rPr>
        <w:t xml:space="preserve">, </w:t>
      </w:r>
      <w:r w:rsidR="00315312" w:rsidRPr="00897985">
        <w:rPr>
          <w:rFonts w:ascii="Times New Roman" w:hAnsi="Times New Roman"/>
          <w:sz w:val="24"/>
        </w:rPr>
        <w:t xml:space="preserve"> </w:t>
      </w:r>
    </w:p>
    <w:p w:rsidR="00B61EBD" w:rsidRPr="00897985" w:rsidRDefault="00315312" w:rsidP="003C3084">
      <w:pPr>
        <w:numPr>
          <w:ilvl w:val="0"/>
          <w:numId w:val="18"/>
        </w:numPr>
        <w:jc w:val="both"/>
        <w:rPr>
          <w:rFonts w:ascii="Times New Roman" w:hAnsi="Times New Roman"/>
          <w:sz w:val="24"/>
        </w:rPr>
      </w:pPr>
      <w:r w:rsidRPr="00897985">
        <w:rPr>
          <w:rFonts w:ascii="Times New Roman" w:hAnsi="Times New Roman"/>
          <w:sz w:val="24"/>
        </w:rPr>
        <w:t xml:space="preserve">rada i zaštite na radu, </w:t>
      </w:r>
    </w:p>
    <w:p w:rsidR="00B037AE" w:rsidRPr="00897985" w:rsidRDefault="0097549B" w:rsidP="003C3084">
      <w:pPr>
        <w:numPr>
          <w:ilvl w:val="0"/>
          <w:numId w:val="18"/>
        </w:numPr>
        <w:jc w:val="both"/>
        <w:rPr>
          <w:rFonts w:ascii="Times New Roman" w:eastAsia="Calibri" w:hAnsi="Times New Roman"/>
          <w:sz w:val="24"/>
          <w:lang w:val="en-GB" w:eastAsia="en-GB"/>
        </w:rPr>
      </w:pPr>
      <w:bookmarkStart w:id="0" w:name="_Hlk517942053"/>
      <w:r w:rsidRPr="00897985">
        <w:rPr>
          <w:rFonts w:ascii="Times New Roman" w:hAnsi="Times New Roman"/>
          <w:sz w:val="24"/>
        </w:rPr>
        <w:t>građenja i uporabe građevina te provedbe stručnog nadzora građenja, za koje je potreban akt za građenje, osim inspekcijskog nadzora građevina državnog značaja, građevina čije građenje nadziru druge inspekcije, upravna tijela jedinica lokalne i područne</w:t>
      </w:r>
      <w:r w:rsidR="00E33F73" w:rsidRPr="00897985">
        <w:rPr>
          <w:rFonts w:ascii="Times New Roman" w:hAnsi="Times New Roman"/>
          <w:sz w:val="24"/>
        </w:rPr>
        <w:t xml:space="preserve"> (regionalne)</w:t>
      </w:r>
      <w:r w:rsidRPr="00897985">
        <w:rPr>
          <w:rFonts w:ascii="Times New Roman" w:hAnsi="Times New Roman"/>
          <w:sz w:val="24"/>
        </w:rPr>
        <w:t xml:space="preserve"> samouprave te nadzorne službe javnih ustanova</w:t>
      </w:r>
      <w:bookmarkEnd w:id="0"/>
      <w:r w:rsidRPr="00897985">
        <w:rPr>
          <w:rFonts w:ascii="Times New Roman" w:hAnsi="Times New Roman"/>
          <w:sz w:val="24"/>
        </w:rPr>
        <w:t>,</w:t>
      </w:r>
    </w:p>
    <w:p w:rsidR="008F1F81" w:rsidRPr="00897985" w:rsidRDefault="00315312" w:rsidP="003C3084">
      <w:pPr>
        <w:numPr>
          <w:ilvl w:val="0"/>
          <w:numId w:val="18"/>
        </w:numPr>
        <w:jc w:val="both"/>
        <w:rPr>
          <w:rFonts w:ascii="Times New Roman" w:eastAsia="Calibri" w:hAnsi="Times New Roman"/>
          <w:sz w:val="24"/>
          <w:lang w:val="en-GB" w:eastAsia="en-GB"/>
        </w:rPr>
      </w:pPr>
      <w:r w:rsidRPr="00897985">
        <w:rPr>
          <w:rFonts w:ascii="Times New Roman" w:hAnsi="Times New Roman"/>
          <w:sz w:val="24"/>
        </w:rPr>
        <w:t xml:space="preserve">zaštite okoliša, </w:t>
      </w:r>
      <w:r w:rsidR="00B21A97" w:rsidRPr="00897985">
        <w:rPr>
          <w:rFonts w:ascii="Times New Roman" w:hAnsi="Times New Roman"/>
          <w:sz w:val="24"/>
        </w:rPr>
        <w:t>održivog gospodarenja otpadom, zaštite zraka,</w:t>
      </w:r>
      <w:r w:rsidR="00B21A97" w:rsidRPr="00897985">
        <w:rPr>
          <w:rFonts w:ascii="Times New Roman" w:eastAsia="Calibri" w:hAnsi="Times New Roman"/>
          <w:sz w:val="24"/>
          <w:lang w:val="en-GB" w:eastAsia="en-GB"/>
        </w:rPr>
        <w:t xml:space="preserve"> </w:t>
      </w:r>
      <w:proofErr w:type="spellStart"/>
      <w:r w:rsidR="005F43FE" w:rsidRPr="00897985">
        <w:rPr>
          <w:rFonts w:ascii="Times New Roman" w:eastAsia="Calibri" w:hAnsi="Times New Roman"/>
          <w:sz w:val="24"/>
          <w:lang w:val="en-GB" w:eastAsia="en-GB"/>
        </w:rPr>
        <w:t>zaštite</w:t>
      </w:r>
      <w:proofErr w:type="spellEnd"/>
      <w:r w:rsidR="005F43FE" w:rsidRPr="00897985">
        <w:rPr>
          <w:rFonts w:ascii="Times New Roman" w:eastAsia="Calibri" w:hAnsi="Times New Roman"/>
          <w:sz w:val="24"/>
          <w:lang w:val="en-GB" w:eastAsia="en-GB"/>
        </w:rPr>
        <w:t xml:space="preserve"> od </w:t>
      </w:r>
      <w:proofErr w:type="spellStart"/>
      <w:r w:rsidR="005F43FE" w:rsidRPr="00897985">
        <w:rPr>
          <w:rFonts w:ascii="Times New Roman" w:eastAsia="Calibri" w:hAnsi="Times New Roman"/>
          <w:sz w:val="24"/>
          <w:lang w:val="en-GB" w:eastAsia="en-GB"/>
        </w:rPr>
        <w:t>svjetlosnog</w:t>
      </w:r>
      <w:proofErr w:type="spellEnd"/>
      <w:r w:rsidR="005F43FE" w:rsidRPr="00897985">
        <w:rPr>
          <w:rFonts w:ascii="Times New Roman" w:eastAsia="Calibri" w:hAnsi="Times New Roman"/>
          <w:sz w:val="24"/>
          <w:lang w:val="en-GB" w:eastAsia="en-GB"/>
        </w:rPr>
        <w:t xml:space="preserve"> </w:t>
      </w:r>
      <w:proofErr w:type="spellStart"/>
      <w:r w:rsidR="005F43FE" w:rsidRPr="00897985">
        <w:rPr>
          <w:rFonts w:ascii="Times New Roman" w:eastAsia="Calibri" w:hAnsi="Times New Roman"/>
          <w:sz w:val="24"/>
          <w:lang w:val="en-GB" w:eastAsia="en-GB"/>
        </w:rPr>
        <w:t>onečišćenja</w:t>
      </w:r>
      <w:proofErr w:type="spellEnd"/>
      <w:r w:rsidR="005F43FE" w:rsidRPr="00897985">
        <w:rPr>
          <w:rFonts w:ascii="Times New Roman" w:eastAsia="Calibri" w:hAnsi="Times New Roman"/>
          <w:sz w:val="24"/>
          <w:lang w:val="en-GB" w:eastAsia="en-GB"/>
        </w:rPr>
        <w:t xml:space="preserve">, </w:t>
      </w:r>
      <w:r w:rsidRPr="00897985">
        <w:rPr>
          <w:rFonts w:ascii="Times New Roman" w:hAnsi="Times New Roman"/>
          <w:sz w:val="24"/>
        </w:rPr>
        <w:t>zaštite prirode</w:t>
      </w:r>
      <w:r w:rsidR="005125CA" w:rsidRPr="00897985">
        <w:rPr>
          <w:rFonts w:ascii="Times New Roman" w:hAnsi="Times New Roman"/>
          <w:sz w:val="24"/>
        </w:rPr>
        <w:t xml:space="preserve">, </w:t>
      </w:r>
      <w:r w:rsidRPr="00897985">
        <w:rPr>
          <w:rFonts w:ascii="Times New Roman" w:hAnsi="Times New Roman"/>
          <w:sz w:val="24"/>
        </w:rPr>
        <w:t>vodnog gospodarstva</w:t>
      </w:r>
      <w:r w:rsidR="005125CA" w:rsidRPr="00897985">
        <w:rPr>
          <w:rFonts w:ascii="Times New Roman" w:hAnsi="Times New Roman"/>
          <w:sz w:val="24"/>
        </w:rPr>
        <w:t xml:space="preserve"> i vode za ljudsku potrošnju</w:t>
      </w:r>
      <w:r w:rsidRPr="00897985">
        <w:rPr>
          <w:rFonts w:ascii="Times New Roman" w:hAnsi="Times New Roman"/>
          <w:sz w:val="24"/>
        </w:rPr>
        <w:t xml:space="preserve">. </w:t>
      </w:r>
      <w:r w:rsidR="00E50407" w:rsidRPr="00897985">
        <w:rPr>
          <w:rFonts w:ascii="Times New Roman" w:hAnsi="Times New Roman"/>
          <w:sz w:val="24"/>
        </w:rPr>
        <w:t xml:space="preserve"> </w:t>
      </w:r>
    </w:p>
    <w:p w:rsidR="006D7EAD" w:rsidRPr="00897985" w:rsidRDefault="006D7EAD" w:rsidP="00FF757B">
      <w:pPr>
        <w:jc w:val="both"/>
        <w:rPr>
          <w:rFonts w:ascii="Times New Roman" w:hAnsi="Times New Roman"/>
          <w:sz w:val="24"/>
        </w:rPr>
      </w:pPr>
    </w:p>
    <w:p w:rsidR="00286FBC" w:rsidRPr="00897985" w:rsidRDefault="00411D0D" w:rsidP="00286FBC">
      <w:pPr>
        <w:jc w:val="both"/>
        <w:rPr>
          <w:rFonts w:ascii="Times New Roman" w:hAnsi="Times New Roman"/>
          <w:sz w:val="24"/>
        </w:rPr>
      </w:pPr>
      <w:r w:rsidRPr="00897985">
        <w:rPr>
          <w:rFonts w:ascii="Times New Roman" w:hAnsi="Times New Roman"/>
          <w:sz w:val="24"/>
        </w:rPr>
        <w:t xml:space="preserve">(2) Državni inspektorat obavlja inspekcijske poslove i u drugim upravnim područjima kada je to određeno posebnim zakonom. </w:t>
      </w:r>
    </w:p>
    <w:p w:rsidR="00286FBC" w:rsidRPr="00897985" w:rsidRDefault="00286FBC" w:rsidP="00CC2160">
      <w:pPr>
        <w:jc w:val="center"/>
        <w:rPr>
          <w:rFonts w:ascii="Times New Roman" w:hAnsi="Times New Roman"/>
          <w:sz w:val="24"/>
        </w:rPr>
      </w:pPr>
    </w:p>
    <w:p w:rsidR="000B758E" w:rsidRPr="00897985" w:rsidRDefault="00AA0E59" w:rsidP="00390FAC">
      <w:pPr>
        <w:pStyle w:val="Heading6"/>
      </w:pPr>
      <w:r w:rsidRPr="00897985">
        <w:t xml:space="preserve">Inspekcije </w:t>
      </w:r>
      <w:r w:rsidR="000B758E" w:rsidRPr="00897985">
        <w:t xml:space="preserve">Državnog inspektorata </w:t>
      </w:r>
    </w:p>
    <w:p w:rsidR="000B758E" w:rsidRPr="00897985" w:rsidRDefault="000B758E" w:rsidP="00390FAC">
      <w:pPr>
        <w:pStyle w:val="Heading7"/>
      </w:pPr>
      <w:r w:rsidRPr="00897985">
        <w:t xml:space="preserve">Članak 4. </w:t>
      </w:r>
    </w:p>
    <w:p w:rsidR="00AA0E59" w:rsidRPr="00897985" w:rsidRDefault="00AA0E59" w:rsidP="00CC2160">
      <w:pPr>
        <w:jc w:val="center"/>
        <w:rPr>
          <w:rFonts w:ascii="Times New Roman" w:hAnsi="Times New Roman"/>
          <w:sz w:val="24"/>
        </w:rPr>
      </w:pPr>
    </w:p>
    <w:p w:rsidR="000B758E" w:rsidRPr="00897985" w:rsidRDefault="000B758E" w:rsidP="00AA0E59">
      <w:pPr>
        <w:jc w:val="both"/>
        <w:rPr>
          <w:rFonts w:ascii="Times New Roman" w:hAnsi="Times New Roman"/>
          <w:sz w:val="24"/>
        </w:rPr>
      </w:pPr>
      <w:r w:rsidRPr="00897985">
        <w:rPr>
          <w:rFonts w:ascii="Times New Roman" w:hAnsi="Times New Roman"/>
          <w:sz w:val="24"/>
        </w:rPr>
        <w:t>Inspekcijske poslove iz djelokruga Državnog ins</w:t>
      </w:r>
      <w:r w:rsidR="00C16069" w:rsidRPr="00897985">
        <w:rPr>
          <w:rFonts w:ascii="Times New Roman" w:hAnsi="Times New Roman"/>
          <w:sz w:val="24"/>
        </w:rPr>
        <w:t>pektorata, sukladno člancima 5.do</w:t>
      </w:r>
      <w:r w:rsidRPr="00897985">
        <w:rPr>
          <w:rFonts w:ascii="Times New Roman" w:hAnsi="Times New Roman"/>
          <w:sz w:val="24"/>
        </w:rPr>
        <w:t xml:space="preserve"> 28. ovog Zakona</w:t>
      </w:r>
      <w:r w:rsidR="00AA0E59" w:rsidRPr="00897985">
        <w:rPr>
          <w:rFonts w:ascii="Times New Roman" w:hAnsi="Times New Roman"/>
          <w:sz w:val="24"/>
        </w:rPr>
        <w:t>,</w:t>
      </w:r>
      <w:r w:rsidRPr="00897985">
        <w:rPr>
          <w:rFonts w:ascii="Times New Roman" w:hAnsi="Times New Roman"/>
          <w:sz w:val="24"/>
        </w:rPr>
        <w:t xml:space="preserve"> obavljaju tržišna inspekcija, sanitarna inspekcija, veterinarska inspekcija, poljoprivredna inspekcija, lovna inspekcija, šumarska inspekcija, fitosanitarna inspekcija, turistička inspekcija, rudarska inspekcija, inspekcija opreme pod </w:t>
      </w:r>
      <w:r w:rsidR="00A32B7C" w:rsidRPr="00897985">
        <w:rPr>
          <w:rFonts w:ascii="Times New Roman" w:hAnsi="Times New Roman"/>
          <w:sz w:val="24"/>
        </w:rPr>
        <w:t>tlakom, energetska inspekcija,</w:t>
      </w:r>
      <w:r w:rsidR="00E652E5" w:rsidRPr="00897985">
        <w:rPr>
          <w:rFonts w:ascii="Times New Roman" w:hAnsi="Times New Roman"/>
          <w:sz w:val="24"/>
        </w:rPr>
        <w:t xml:space="preserve"> </w:t>
      </w:r>
      <w:r w:rsidRPr="00897985">
        <w:rPr>
          <w:rFonts w:ascii="Times New Roman" w:hAnsi="Times New Roman"/>
          <w:sz w:val="24"/>
        </w:rPr>
        <w:t>inspekcija gospodarenja otrovnim kemikalijama, inspekcija rad</w:t>
      </w:r>
      <w:r w:rsidR="00AA0E59" w:rsidRPr="00897985">
        <w:rPr>
          <w:rFonts w:ascii="Times New Roman" w:hAnsi="Times New Roman"/>
          <w:sz w:val="24"/>
        </w:rPr>
        <w:t>a,</w:t>
      </w:r>
      <w:r w:rsidR="00356F66" w:rsidRPr="00897985">
        <w:rPr>
          <w:rFonts w:ascii="Times New Roman" w:hAnsi="Times New Roman"/>
          <w:sz w:val="24"/>
        </w:rPr>
        <w:t xml:space="preserve"> građevinska inspekcija, </w:t>
      </w:r>
      <w:r w:rsidR="00AA0E59" w:rsidRPr="00897985">
        <w:rPr>
          <w:rFonts w:ascii="Times New Roman" w:hAnsi="Times New Roman"/>
          <w:sz w:val="24"/>
        </w:rPr>
        <w:t xml:space="preserve"> inspekcija zaštite okoliša, inspekcija zaštite prirode  i vodopravna inspekcija.   </w:t>
      </w:r>
    </w:p>
    <w:p w:rsidR="000B758E" w:rsidRPr="00897985" w:rsidRDefault="000B758E" w:rsidP="00CC2160">
      <w:pPr>
        <w:jc w:val="center"/>
        <w:rPr>
          <w:rFonts w:ascii="Times New Roman" w:hAnsi="Times New Roman"/>
          <w:sz w:val="24"/>
        </w:rPr>
      </w:pPr>
    </w:p>
    <w:p w:rsidR="00286FBC" w:rsidRPr="00897985" w:rsidRDefault="00CC2160" w:rsidP="00390FAC">
      <w:pPr>
        <w:pStyle w:val="Heading6"/>
      </w:pPr>
      <w:r w:rsidRPr="00897985">
        <w:t>Djelokrug tržišne inspekcije</w:t>
      </w:r>
    </w:p>
    <w:p w:rsidR="008F1F81" w:rsidRPr="00897985" w:rsidRDefault="00A92332" w:rsidP="00390FAC">
      <w:pPr>
        <w:pStyle w:val="Heading7"/>
      </w:pPr>
      <w:r w:rsidRPr="00897985">
        <w:t>Članak 5</w:t>
      </w:r>
      <w:r w:rsidR="008F1F81" w:rsidRPr="00897985">
        <w:t>.</w:t>
      </w:r>
    </w:p>
    <w:p w:rsidR="008F1F81" w:rsidRPr="00897985" w:rsidRDefault="008F1F81" w:rsidP="008F1F81">
      <w:pPr>
        <w:jc w:val="center"/>
        <w:rPr>
          <w:rFonts w:ascii="Times New Roman" w:hAnsi="Times New Roman"/>
          <w:b/>
          <w:sz w:val="24"/>
        </w:rPr>
      </w:pPr>
    </w:p>
    <w:p w:rsidR="00DC193E" w:rsidRPr="00897985" w:rsidRDefault="008F1F81" w:rsidP="008C35D4">
      <w:pPr>
        <w:jc w:val="both"/>
        <w:rPr>
          <w:rFonts w:ascii="Times New Roman" w:hAnsi="Times New Roman"/>
          <w:sz w:val="24"/>
        </w:rPr>
      </w:pPr>
      <w:r w:rsidRPr="00897985">
        <w:rPr>
          <w:rFonts w:ascii="Times New Roman" w:hAnsi="Times New Roman"/>
          <w:sz w:val="24"/>
        </w:rPr>
        <w:t>(1) Inspekcijske poslove u području trgovine, usluga</w:t>
      </w:r>
      <w:r w:rsidR="00D840A0" w:rsidRPr="00897985">
        <w:rPr>
          <w:rFonts w:ascii="Times New Roman" w:hAnsi="Times New Roman"/>
          <w:sz w:val="24"/>
        </w:rPr>
        <w:t xml:space="preserve">, </w:t>
      </w:r>
      <w:r w:rsidR="00CC2581" w:rsidRPr="00897985">
        <w:rPr>
          <w:rFonts w:ascii="Times New Roman" w:hAnsi="Times New Roman"/>
          <w:sz w:val="24"/>
        </w:rPr>
        <w:t xml:space="preserve">zaštite potrošača i </w:t>
      </w:r>
      <w:r w:rsidR="00D840A0" w:rsidRPr="00897985">
        <w:rPr>
          <w:rFonts w:ascii="Times New Roman" w:hAnsi="Times New Roman"/>
          <w:sz w:val="24"/>
        </w:rPr>
        <w:t>sigur</w:t>
      </w:r>
      <w:r w:rsidR="00CC2581" w:rsidRPr="00897985">
        <w:rPr>
          <w:rFonts w:ascii="Times New Roman" w:hAnsi="Times New Roman"/>
          <w:sz w:val="24"/>
        </w:rPr>
        <w:t>nosti neprehrambenih proizvoda</w:t>
      </w:r>
      <w:r w:rsidR="00667789" w:rsidRPr="00897985">
        <w:rPr>
          <w:rFonts w:ascii="Times New Roman" w:hAnsi="Times New Roman"/>
          <w:sz w:val="24"/>
        </w:rPr>
        <w:t>, ako posebnim ili ovim Zakonom nije drugačije propisano,</w:t>
      </w:r>
      <w:r w:rsidR="00CC2581" w:rsidRPr="00897985">
        <w:rPr>
          <w:rFonts w:ascii="Times New Roman" w:hAnsi="Times New Roman"/>
          <w:sz w:val="24"/>
        </w:rPr>
        <w:t xml:space="preserve"> </w:t>
      </w:r>
      <w:r w:rsidRPr="00897985">
        <w:rPr>
          <w:rFonts w:ascii="Times New Roman" w:hAnsi="Times New Roman"/>
          <w:sz w:val="24"/>
        </w:rPr>
        <w:t xml:space="preserve">obavlja tržišna inspekcija. </w:t>
      </w:r>
    </w:p>
    <w:p w:rsidR="006D7EAD" w:rsidRPr="00897985" w:rsidRDefault="006D7EAD" w:rsidP="008C35D4">
      <w:pPr>
        <w:jc w:val="both"/>
        <w:rPr>
          <w:rFonts w:ascii="Times New Roman" w:hAnsi="Times New Roman"/>
          <w:sz w:val="24"/>
        </w:rPr>
      </w:pPr>
    </w:p>
    <w:p w:rsidR="00DC193E" w:rsidRPr="00897985" w:rsidRDefault="00DC193E" w:rsidP="00364D88">
      <w:pPr>
        <w:jc w:val="both"/>
        <w:rPr>
          <w:rFonts w:ascii="Times New Roman" w:hAnsi="Times New Roman"/>
          <w:sz w:val="24"/>
        </w:rPr>
      </w:pPr>
      <w:r w:rsidRPr="00897985">
        <w:rPr>
          <w:rFonts w:ascii="Times New Roman" w:hAnsi="Times New Roman"/>
          <w:sz w:val="24"/>
        </w:rPr>
        <w:t>(2) Poslovi iz stavka 1. ovog članka podrazumijevaju obavljanje inspekcijskog nadzora i provedbe zakona i drugih propisa te propisa Europske unije kojima se uređuje:</w:t>
      </w:r>
    </w:p>
    <w:p w:rsidR="00DC193E" w:rsidRPr="00897985" w:rsidRDefault="00FF757B" w:rsidP="00364D88">
      <w:pPr>
        <w:numPr>
          <w:ilvl w:val="0"/>
          <w:numId w:val="2"/>
        </w:numPr>
        <w:jc w:val="both"/>
        <w:rPr>
          <w:rFonts w:ascii="Times New Roman" w:hAnsi="Times New Roman"/>
          <w:sz w:val="24"/>
        </w:rPr>
      </w:pPr>
      <w:r w:rsidRPr="00897985">
        <w:rPr>
          <w:rFonts w:ascii="Times New Roman" w:hAnsi="Times New Roman"/>
          <w:sz w:val="24"/>
        </w:rPr>
        <w:t>ob</w:t>
      </w:r>
      <w:r w:rsidR="002621F7" w:rsidRPr="00897985">
        <w:rPr>
          <w:rFonts w:ascii="Times New Roman" w:hAnsi="Times New Roman"/>
          <w:sz w:val="24"/>
        </w:rPr>
        <w:t>avljanje trgovine</w:t>
      </w:r>
    </w:p>
    <w:p w:rsidR="009C3894" w:rsidRPr="00897985" w:rsidRDefault="002621F7" w:rsidP="00364D88">
      <w:pPr>
        <w:numPr>
          <w:ilvl w:val="0"/>
          <w:numId w:val="2"/>
        </w:numPr>
        <w:jc w:val="both"/>
        <w:rPr>
          <w:rFonts w:ascii="Times New Roman" w:hAnsi="Times New Roman"/>
          <w:sz w:val="24"/>
        </w:rPr>
      </w:pPr>
      <w:r w:rsidRPr="00897985">
        <w:rPr>
          <w:rFonts w:ascii="Times New Roman" w:hAnsi="Times New Roman"/>
          <w:sz w:val="24"/>
        </w:rPr>
        <w:lastRenderedPageBreak/>
        <w:t>obavljanje usluga</w:t>
      </w:r>
    </w:p>
    <w:p w:rsidR="00667789" w:rsidRPr="00897985" w:rsidRDefault="00CE12A5" w:rsidP="00364D88">
      <w:pPr>
        <w:numPr>
          <w:ilvl w:val="0"/>
          <w:numId w:val="2"/>
        </w:numPr>
        <w:jc w:val="both"/>
        <w:rPr>
          <w:rFonts w:ascii="Times New Roman" w:hAnsi="Times New Roman"/>
          <w:sz w:val="24"/>
        </w:rPr>
      </w:pPr>
      <w:r w:rsidRPr="00897985">
        <w:rPr>
          <w:rFonts w:ascii="Times New Roman" w:hAnsi="Times New Roman"/>
          <w:sz w:val="24"/>
        </w:rPr>
        <w:t>z</w:t>
      </w:r>
      <w:r w:rsidR="001C13F1" w:rsidRPr="00897985">
        <w:rPr>
          <w:rFonts w:ascii="Times New Roman" w:hAnsi="Times New Roman"/>
          <w:sz w:val="24"/>
        </w:rPr>
        <w:t>abrana i sprječavanje neregistriranog obavljanja trgovine i usluga</w:t>
      </w:r>
      <w:r w:rsidR="00E610D9" w:rsidRPr="00897985">
        <w:rPr>
          <w:rFonts w:ascii="Times New Roman" w:hAnsi="Times New Roman"/>
          <w:sz w:val="24"/>
        </w:rPr>
        <w:t>,</w:t>
      </w:r>
      <w:r w:rsidR="008F1F81" w:rsidRPr="00897985">
        <w:rPr>
          <w:rFonts w:ascii="Times New Roman" w:hAnsi="Times New Roman"/>
          <w:sz w:val="24"/>
        </w:rPr>
        <w:t xml:space="preserve"> </w:t>
      </w:r>
    </w:p>
    <w:p w:rsidR="00DC193E" w:rsidRPr="00897985" w:rsidRDefault="00DC193E" w:rsidP="00364D88">
      <w:pPr>
        <w:numPr>
          <w:ilvl w:val="0"/>
          <w:numId w:val="2"/>
        </w:numPr>
        <w:jc w:val="both"/>
        <w:rPr>
          <w:rFonts w:ascii="Times New Roman" w:hAnsi="Times New Roman"/>
          <w:sz w:val="24"/>
        </w:rPr>
      </w:pPr>
      <w:r w:rsidRPr="00897985">
        <w:rPr>
          <w:rFonts w:ascii="Times New Roman" w:hAnsi="Times New Roman"/>
          <w:sz w:val="24"/>
        </w:rPr>
        <w:t>zaštita ekonomskih interesa potrošača pri kupnji proizvoda i usluga, kao i pri drugim oblicima stjecanja proizvoda i usluga</w:t>
      </w:r>
    </w:p>
    <w:p w:rsidR="00DC193E" w:rsidRPr="00897985" w:rsidRDefault="00DC193E" w:rsidP="00364D88">
      <w:pPr>
        <w:numPr>
          <w:ilvl w:val="0"/>
          <w:numId w:val="2"/>
        </w:numPr>
        <w:jc w:val="both"/>
        <w:rPr>
          <w:rFonts w:ascii="Times New Roman" w:hAnsi="Times New Roman"/>
          <w:sz w:val="24"/>
        </w:rPr>
      </w:pPr>
      <w:r w:rsidRPr="00897985">
        <w:rPr>
          <w:rFonts w:ascii="Times New Roman" w:hAnsi="Times New Roman"/>
          <w:sz w:val="24"/>
        </w:rPr>
        <w:t>opći sigurnosni zahtjevi za proizvode</w:t>
      </w:r>
    </w:p>
    <w:p w:rsidR="00AA4051" w:rsidRPr="00897985" w:rsidRDefault="00DC193E" w:rsidP="00364D88">
      <w:pPr>
        <w:numPr>
          <w:ilvl w:val="0"/>
          <w:numId w:val="2"/>
        </w:numPr>
        <w:jc w:val="both"/>
        <w:rPr>
          <w:rFonts w:ascii="Times New Roman" w:hAnsi="Times New Roman"/>
          <w:sz w:val="24"/>
        </w:rPr>
      </w:pPr>
      <w:r w:rsidRPr="00897985">
        <w:rPr>
          <w:rFonts w:ascii="Times New Roman" w:hAnsi="Times New Roman"/>
          <w:sz w:val="24"/>
        </w:rPr>
        <w:t xml:space="preserve">tehnički zahtjevi </w:t>
      </w:r>
      <w:r w:rsidR="00320B9E" w:rsidRPr="00897985">
        <w:rPr>
          <w:rFonts w:ascii="Times New Roman" w:hAnsi="Times New Roman"/>
          <w:sz w:val="24"/>
        </w:rPr>
        <w:t>z</w:t>
      </w:r>
      <w:r w:rsidRPr="00897985">
        <w:rPr>
          <w:rFonts w:ascii="Times New Roman" w:hAnsi="Times New Roman"/>
          <w:sz w:val="24"/>
        </w:rPr>
        <w:t xml:space="preserve">a proizvode, </w:t>
      </w:r>
      <w:r w:rsidR="00667789" w:rsidRPr="00897985">
        <w:rPr>
          <w:rFonts w:ascii="Times New Roman" w:hAnsi="Times New Roman"/>
          <w:sz w:val="24"/>
        </w:rPr>
        <w:t xml:space="preserve">granične vrijednosti i/ili značajke kvalitete proizvoda, načine utvrđivanja i praćenja kvalitete proizvoda, </w:t>
      </w:r>
      <w:r w:rsidRPr="00897985">
        <w:rPr>
          <w:rFonts w:ascii="Times New Roman" w:hAnsi="Times New Roman"/>
          <w:sz w:val="24"/>
        </w:rPr>
        <w:t>postupci ocjenjivanja sukladno</w:t>
      </w:r>
      <w:r w:rsidR="008F1F81" w:rsidRPr="00897985">
        <w:rPr>
          <w:rFonts w:ascii="Times New Roman" w:hAnsi="Times New Roman"/>
          <w:sz w:val="24"/>
        </w:rPr>
        <w:t>sti s propisanim zahtjevima,</w:t>
      </w:r>
      <w:r w:rsidR="002C3B9D" w:rsidRPr="00897985">
        <w:rPr>
          <w:rFonts w:ascii="Times New Roman" w:hAnsi="Times New Roman"/>
          <w:sz w:val="24"/>
        </w:rPr>
        <w:t xml:space="preserve"> </w:t>
      </w:r>
      <w:r w:rsidRPr="00897985">
        <w:rPr>
          <w:rFonts w:ascii="Times New Roman" w:hAnsi="Times New Roman"/>
          <w:sz w:val="24"/>
        </w:rPr>
        <w:t>dokumenti o sukladnosti, isprave koje moraju imati proizvodi,</w:t>
      </w:r>
      <w:r w:rsidR="00320B9E" w:rsidRPr="00897985">
        <w:rPr>
          <w:rFonts w:ascii="Times New Roman" w:hAnsi="Times New Roman"/>
          <w:sz w:val="24"/>
        </w:rPr>
        <w:t xml:space="preserve"> označavanje, obilježavanje i oglašavanje proizvoda</w:t>
      </w:r>
    </w:p>
    <w:p w:rsidR="00DC193E" w:rsidRPr="00897985" w:rsidRDefault="00AA4051" w:rsidP="00364D88">
      <w:pPr>
        <w:numPr>
          <w:ilvl w:val="0"/>
          <w:numId w:val="2"/>
        </w:numPr>
        <w:jc w:val="both"/>
        <w:rPr>
          <w:rFonts w:ascii="Times New Roman" w:hAnsi="Times New Roman"/>
          <w:sz w:val="24"/>
        </w:rPr>
      </w:pPr>
      <w:r w:rsidRPr="00897985">
        <w:rPr>
          <w:rFonts w:ascii="Times New Roman" w:hAnsi="Times New Roman"/>
          <w:sz w:val="24"/>
          <w:lang w:eastAsia="en-GB"/>
        </w:rPr>
        <w:t xml:space="preserve">zahtjevi u vezi s proizvodnjom, stavljanjem na tržište ili na raspolaganje </w:t>
      </w:r>
      <w:r w:rsidR="00D840A0" w:rsidRPr="00897985">
        <w:rPr>
          <w:rFonts w:ascii="Times New Roman" w:hAnsi="Times New Roman"/>
          <w:sz w:val="24"/>
          <w:lang w:eastAsia="en-GB"/>
        </w:rPr>
        <w:t>na tržištu građevnih proizvoda</w:t>
      </w:r>
    </w:p>
    <w:p w:rsidR="00DC193E" w:rsidRPr="00897985" w:rsidRDefault="002141B8" w:rsidP="00364D88">
      <w:pPr>
        <w:numPr>
          <w:ilvl w:val="0"/>
          <w:numId w:val="2"/>
        </w:numPr>
        <w:jc w:val="both"/>
        <w:rPr>
          <w:rFonts w:ascii="Times New Roman" w:hAnsi="Times New Roman"/>
          <w:sz w:val="24"/>
        </w:rPr>
      </w:pPr>
      <w:r w:rsidRPr="00897985">
        <w:rPr>
          <w:rFonts w:ascii="Times New Roman" w:hAnsi="Times New Roman"/>
          <w:sz w:val="24"/>
        </w:rPr>
        <w:t>homologacija</w:t>
      </w:r>
      <w:r w:rsidR="00DC193E" w:rsidRPr="00897985">
        <w:rPr>
          <w:rFonts w:ascii="Times New Roman" w:hAnsi="Times New Roman"/>
          <w:sz w:val="24"/>
        </w:rPr>
        <w:t xml:space="preserve"> vozila i d</w:t>
      </w:r>
      <w:r w:rsidR="009C3894" w:rsidRPr="00897985">
        <w:rPr>
          <w:rFonts w:ascii="Times New Roman" w:hAnsi="Times New Roman"/>
          <w:sz w:val="24"/>
        </w:rPr>
        <w:t>i</w:t>
      </w:r>
      <w:r w:rsidR="00DC193E" w:rsidRPr="00897985">
        <w:rPr>
          <w:rFonts w:ascii="Times New Roman" w:hAnsi="Times New Roman"/>
          <w:sz w:val="24"/>
        </w:rPr>
        <w:t>jelova vozila</w:t>
      </w:r>
    </w:p>
    <w:p w:rsidR="001011DB" w:rsidRPr="00897985" w:rsidRDefault="00DC193E" w:rsidP="00364D88">
      <w:pPr>
        <w:numPr>
          <w:ilvl w:val="0"/>
          <w:numId w:val="2"/>
        </w:numPr>
        <w:jc w:val="both"/>
        <w:textAlignment w:val="baseline"/>
        <w:rPr>
          <w:rFonts w:ascii="Times New Roman" w:hAnsi="Times New Roman"/>
          <w:sz w:val="24"/>
          <w:lang w:eastAsia="en-GB"/>
        </w:rPr>
      </w:pPr>
      <w:r w:rsidRPr="00897985">
        <w:rPr>
          <w:rFonts w:ascii="Times New Roman" w:hAnsi="Times New Roman"/>
          <w:sz w:val="24"/>
        </w:rPr>
        <w:t xml:space="preserve">zahtjevi energetske učinkovitosti i </w:t>
      </w:r>
      <w:r w:rsidR="00AA4051" w:rsidRPr="00897985">
        <w:rPr>
          <w:rFonts w:ascii="Times New Roman" w:hAnsi="Times New Roman"/>
          <w:sz w:val="24"/>
          <w:lang w:eastAsia="en-GB"/>
        </w:rPr>
        <w:t>zahtjevi za eko</w:t>
      </w:r>
      <w:r w:rsidR="00CB60C6" w:rsidRPr="00897985">
        <w:rPr>
          <w:rFonts w:ascii="Times New Roman" w:hAnsi="Times New Roman"/>
          <w:sz w:val="24"/>
          <w:lang w:eastAsia="en-GB"/>
        </w:rPr>
        <w:t xml:space="preserve"> </w:t>
      </w:r>
      <w:r w:rsidR="00AA4051" w:rsidRPr="00897985">
        <w:rPr>
          <w:rFonts w:ascii="Times New Roman" w:hAnsi="Times New Roman"/>
          <w:sz w:val="24"/>
          <w:lang w:eastAsia="en-GB"/>
        </w:rPr>
        <w:t>dizajn proizvoda povezanih s energijom</w:t>
      </w:r>
    </w:p>
    <w:p w:rsidR="00AB07B8" w:rsidRPr="00897985" w:rsidRDefault="00DC193E" w:rsidP="00364D88">
      <w:pPr>
        <w:numPr>
          <w:ilvl w:val="0"/>
          <w:numId w:val="2"/>
        </w:numPr>
        <w:jc w:val="both"/>
        <w:textAlignment w:val="baseline"/>
        <w:rPr>
          <w:rFonts w:ascii="Times New Roman" w:hAnsi="Times New Roman"/>
          <w:sz w:val="24"/>
          <w:lang w:eastAsia="en-GB"/>
        </w:rPr>
      </w:pPr>
      <w:r w:rsidRPr="00897985">
        <w:rPr>
          <w:rFonts w:ascii="Times New Roman" w:hAnsi="Times New Roman"/>
          <w:sz w:val="24"/>
        </w:rPr>
        <w:t xml:space="preserve">prodaja javnih usluga potrošačima te opći </w:t>
      </w:r>
      <w:r w:rsidR="00AA4051" w:rsidRPr="00897985">
        <w:rPr>
          <w:rFonts w:ascii="Times New Roman" w:hAnsi="Times New Roman"/>
          <w:sz w:val="24"/>
        </w:rPr>
        <w:t>uv</w:t>
      </w:r>
      <w:r w:rsidRPr="00897985">
        <w:rPr>
          <w:rFonts w:ascii="Times New Roman" w:hAnsi="Times New Roman"/>
          <w:sz w:val="24"/>
        </w:rPr>
        <w:t>jeti pružanja javnih usluga</w:t>
      </w:r>
    </w:p>
    <w:p w:rsidR="00667789" w:rsidRPr="00897985" w:rsidRDefault="00667789" w:rsidP="00364D88">
      <w:pPr>
        <w:numPr>
          <w:ilvl w:val="0"/>
          <w:numId w:val="2"/>
        </w:numPr>
        <w:jc w:val="both"/>
        <w:textAlignment w:val="baseline"/>
        <w:rPr>
          <w:rFonts w:ascii="Times New Roman" w:hAnsi="Times New Roman"/>
          <w:sz w:val="24"/>
          <w:lang w:eastAsia="en-GB"/>
        </w:rPr>
      </w:pPr>
      <w:r w:rsidRPr="00897985">
        <w:rPr>
          <w:rFonts w:ascii="Times New Roman" w:hAnsi="Times New Roman"/>
          <w:sz w:val="24"/>
        </w:rPr>
        <w:t>svojstva proizvoda u sustavu izvora svjetlosti i rasvjetljavanja i/ili druge značajke kakvoće takvih proizvoda</w:t>
      </w:r>
    </w:p>
    <w:p w:rsidR="00A32B7C" w:rsidRPr="00897985" w:rsidRDefault="00A32B7C" w:rsidP="00364D88">
      <w:pPr>
        <w:numPr>
          <w:ilvl w:val="0"/>
          <w:numId w:val="2"/>
        </w:numPr>
        <w:jc w:val="both"/>
        <w:textAlignment w:val="baseline"/>
        <w:rPr>
          <w:rFonts w:ascii="Times New Roman" w:hAnsi="Times New Roman"/>
          <w:sz w:val="24"/>
          <w:lang w:eastAsia="en-GB"/>
        </w:rPr>
      </w:pPr>
      <w:r w:rsidRPr="00897985">
        <w:rPr>
          <w:rFonts w:ascii="Times New Roman" w:hAnsi="Times New Roman"/>
          <w:sz w:val="24"/>
        </w:rPr>
        <w:t>obavlja</w:t>
      </w:r>
      <w:r w:rsidR="00AB07B8" w:rsidRPr="00897985">
        <w:rPr>
          <w:rFonts w:ascii="Times New Roman" w:hAnsi="Times New Roman"/>
          <w:sz w:val="24"/>
        </w:rPr>
        <w:t>nje i drugih inspekcijskih poslova</w:t>
      </w:r>
      <w:r w:rsidRPr="00897985">
        <w:rPr>
          <w:rFonts w:ascii="Times New Roman" w:hAnsi="Times New Roman"/>
          <w:sz w:val="24"/>
        </w:rPr>
        <w:t xml:space="preserve"> </w:t>
      </w:r>
      <w:r w:rsidR="003338D1" w:rsidRPr="00897985">
        <w:rPr>
          <w:rFonts w:ascii="Times New Roman" w:hAnsi="Times New Roman"/>
          <w:sz w:val="24"/>
        </w:rPr>
        <w:t>sukladno posebnom zakonu.</w:t>
      </w:r>
    </w:p>
    <w:p w:rsidR="00CC2160" w:rsidRPr="00897985" w:rsidRDefault="00CC2160" w:rsidP="00CC2160">
      <w:pPr>
        <w:ind w:left="360"/>
        <w:jc w:val="center"/>
        <w:rPr>
          <w:rFonts w:ascii="Times New Roman" w:hAnsi="Times New Roman"/>
          <w:i/>
          <w:sz w:val="24"/>
        </w:rPr>
      </w:pPr>
    </w:p>
    <w:p w:rsidR="00CB60C6" w:rsidRPr="00897985" w:rsidRDefault="00DC193E" w:rsidP="00390FAC">
      <w:pPr>
        <w:pStyle w:val="Heading6"/>
      </w:pPr>
      <w:r w:rsidRPr="00897985">
        <w:t xml:space="preserve"> </w:t>
      </w:r>
      <w:r w:rsidR="003F0933" w:rsidRPr="00897985">
        <w:t>Djelokrug sanitarne inspekcije</w:t>
      </w:r>
    </w:p>
    <w:p w:rsidR="008F1F81" w:rsidRPr="00897985" w:rsidRDefault="00A92332" w:rsidP="00390FAC">
      <w:pPr>
        <w:pStyle w:val="Heading7"/>
      </w:pPr>
      <w:r w:rsidRPr="00897985">
        <w:t>Članak 6</w:t>
      </w:r>
      <w:r w:rsidR="008F1F81" w:rsidRPr="00897985">
        <w:t>.</w:t>
      </w:r>
    </w:p>
    <w:p w:rsidR="00D12047" w:rsidRPr="00897985" w:rsidRDefault="00D12047" w:rsidP="00D12047">
      <w:pPr>
        <w:ind w:left="360"/>
        <w:jc w:val="both"/>
        <w:rPr>
          <w:rFonts w:ascii="Times New Roman" w:hAnsi="Times New Roman"/>
          <w:b/>
          <w:sz w:val="24"/>
        </w:rPr>
      </w:pPr>
    </w:p>
    <w:p w:rsidR="00D12047" w:rsidRPr="00897985" w:rsidRDefault="00D12047" w:rsidP="00D12047">
      <w:pPr>
        <w:pStyle w:val="NoSpacing"/>
        <w:jc w:val="both"/>
        <w:rPr>
          <w:rFonts w:ascii="Times New Roman" w:hAnsi="Times New Roman"/>
          <w:sz w:val="24"/>
        </w:rPr>
      </w:pPr>
      <w:r w:rsidRPr="00897985">
        <w:rPr>
          <w:rFonts w:ascii="Times New Roman" w:hAnsi="Times New Roman"/>
          <w:sz w:val="24"/>
        </w:rPr>
        <w:t>(1) Inspekcijske poslove odnosno službene kontrole u području  zaštite zdravlja ljudi, sigurnosti hrane, GMO-a, vode za ljudsku potrošnju, predmeta opće uporabe, duhanskih i srodnih proizvoda, buke, kemikalija i biocidnih proizv</w:t>
      </w:r>
      <w:r w:rsidR="00411C78" w:rsidRPr="00897985">
        <w:rPr>
          <w:rFonts w:ascii="Times New Roman" w:hAnsi="Times New Roman"/>
          <w:sz w:val="24"/>
        </w:rPr>
        <w:t>oda te neionizirajućeg zračenja</w:t>
      </w:r>
      <w:r w:rsidRPr="00897985">
        <w:rPr>
          <w:rFonts w:ascii="Times New Roman" w:hAnsi="Times New Roman"/>
          <w:sz w:val="24"/>
        </w:rPr>
        <w:t xml:space="preserve"> obavlja sanitarna inspekcija</w:t>
      </w:r>
      <w:r w:rsidR="00AB07B8" w:rsidRPr="00897985">
        <w:rPr>
          <w:rFonts w:ascii="Times New Roman" w:hAnsi="Times New Roman"/>
          <w:sz w:val="24"/>
        </w:rPr>
        <w:t xml:space="preserve"> i granična sanitarna inspekcija</w:t>
      </w:r>
      <w:r w:rsidRPr="00897985">
        <w:rPr>
          <w:rFonts w:ascii="Times New Roman" w:hAnsi="Times New Roman"/>
          <w:sz w:val="24"/>
        </w:rPr>
        <w:t>.</w:t>
      </w:r>
    </w:p>
    <w:p w:rsidR="00D12047" w:rsidRPr="00897985" w:rsidRDefault="00D12047" w:rsidP="00D12047">
      <w:pPr>
        <w:pStyle w:val="NoSpacing"/>
        <w:jc w:val="both"/>
        <w:rPr>
          <w:rFonts w:ascii="Times New Roman" w:hAnsi="Times New Roman"/>
          <w:sz w:val="24"/>
        </w:rPr>
      </w:pPr>
    </w:p>
    <w:p w:rsidR="00D12047" w:rsidRPr="00897985" w:rsidRDefault="00D12047" w:rsidP="00D12047">
      <w:pPr>
        <w:pStyle w:val="NoSpacing"/>
        <w:jc w:val="both"/>
        <w:rPr>
          <w:rFonts w:ascii="Times New Roman" w:hAnsi="Times New Roman"/>
          <w:sz w:val="24"/>
        </w:rPr>
      </w:pPr>
      <w:r w:rsidRPr="00897985">
        <w:rPr>
          <w:rFonts w:ascii="Times New Roman" w:hAnsi="Times New Roman"/>
          <w:sz w:val="24"/>
        </w:rPr>
        <w:t>(2) Poslovi iz stavka 1. ovoga članka podrazumijevaju obavljanje inspekcijskog nadzora odnosno službenih kontrola u cilju i sa svrhom zaštite javnozdravstvenog interesa radi provedbe zakona i drugih propisa te propisa Europske unije kojima se uređuje:</w:t>
      </w:r>
    </w:p>
    <w:p w:rsidR="00D12047" w:rsidRPr="00897985" w:rsidRDefault="00D12047" w:rsidP="00D12047">
      <w:pPr>
        <w:ind w:left="360"/>
        <w:jc w:val="both"/>
        <w:rPr>
          <w:rFonts w:ascii="Times New Roman" w:hAnsi="Times New Roman"/>
          <w:sz w:val="24"/>
        </w:rPr>
      </w:pPr>
    </w:p>
    <w:p w:rsidR="00D12047" w:rsidRPr="00897985" w:rsidRDefault="00D12047" w:rsidP="003C3084">
      <w:pPr>
        <w:numPr>
          <w:ilvl w:val="0"/>
          <w:numId w:val="25"/>
        </w:numPr>
        <w:contextualSpacing/>
        <w:jc w:val="both"/>
        <w:rPr>
          <w:rFonts w:ascii="Times New Roman" w:hAnsi="Times New Roman"/>
          <w:sz w:val="24"/>
        </w:rPr>
      </w:pPr>
      <w:r w:rsidRPr="00897985">
        <w:rPr>
          <w:rFonts w:ascii="Times New Roman" w:hAnsi="Times New Roman"/>
          <w:sz w:val="24"/>
        </w:rPr>
        <w:t>provedba općih, posebnih</w:t>
      </w:r>
      <w:r w:rsidR="002B0C50" w:rsidRPr="00897985">
        <w:rPr>
          <w:rFonts w:ascii="Times New Roman" w:hAnsi="Times New Roman"/>
          <w:sz w:val="24"/>
        </w:rPr>
        <w:t>, sigurnosnih</w:t>
      </w:r>
      <w:r w:rsidRPr="00897985">
        <w:rPr>
          <w:rFonts w:ascii="Times New Roman" w:hAnsi="Times New Roman"/>
          <w:sz w:val="24"/>
        </w:rPr>
        <w:t xml:space="preserve"> i ostalih mjera za sprečavanje i suzbijanje zaraznih bolesti</w:t>
      </w:r>
    </w:p>
    <w:p w:rsidR="00D12047" w:rsidRPr="00897985" w:rsidRDefault="00D12047" w:rsidP="003C3084">
      <w:pPr>
        <w:numPr>
          <w:ilvl w:val="0"/>
          <w:numId w:val="25"/>
        </w:numPr>
        <w:jc w:val="both"/>
        <w:rPr>
          <w:rFonts w:ascii="Times New Roman" w:hAnsi="Times New Roman"/>
          <w:sz w:val="24"/>
        </w:rPr>
      </w:pPr>
      <w:r w:rsidRPr="00897985">
        <w:rPr>
          <w:rFonts w:ascii="Times New Roman" w:hAnsi="Times New Roman"/>
          <w:sz w:val="24"/>
        </w:rPr>
        <w:t>sigurnost i higijena hrane u s</w:t>
      </w:r>
      <w:r w:rsidR="00411C78" w:rsidRPr="00897985">
        <w:rPr>
          <w:rFonts w:ascii="Times New Roman" w:hAnsi="Times New Roman"/>
          <w:sz w:val="24"/>
        </w:rPr>
        <w:t>vim fazama proizvodnje, prerade</w:t>
      </w:r>
      <w:r w:rsidRPr="00897985">
        <w:rPr>
          <w:rFonts w:ascii="Times New Roman" w:hAnsi="Times New Roman"/>
          <w:sz w:val="24"/>
        </w:rPr>
        <w:t xml:space="preserve"> i stavljanja na tržište hrane, uključujući i genetski modificiranu hranu i novu hranu, u skladu s </w:t>
      </w:r>
      <w:r w:rsidR="0001755E" w:rsidRPr="00897985">
        <w:rPr>
          <w:rFonts w:ascii="Times New Roman" w:hAnsi="Times New Roman"/>
          <w:sz w:val="24"/>
        </w:rPr>
        <w:t xml:space="preserve"> posebnim </w:t>
      </w:r>
      <w:r w:rsidRPr="00897985">
        <w:rPr>
          <w:rFonts w:ascii="Times New Roman" w:hAnsi="Times New Roman"/>
          <w:sz w:val="24"/>
        </w:rPr>
        <w:t xml:space="preserve">propisima </w:t>
      </w:r>
      <w:r w:rsidR="0001755E" w:rsidRPr="00897985">
        <w:rPr>
          <w:rFonts w:ascii="Times New Roman" w:hAnsi="Times New Roman"/>
          <w:sz w:val="24"/>
        </w:rPr>
        <w:t xml:space="preserve">o ribarstvu i propisima </w:t>
      </w:r>
      <w:r w:rsidRPr="00897985">
        <w:rPr>
          <w:rFonts w:ascii="Times New Roman" w:hAnsi="Times New Roman"/>
          <w:sz w:val="24"/>
        </w:rPr>
        <w:t xml:space="preserve">kojima su </w:t>
      </w:r>
      <w:r w:rsidR="00E652E5" w:rsidRPr="00897985">
        <w:rPr>
          <w:rFonts w:ascii="Times New Roman" w:hAnsi="Times New Roman"/>
          <w:sz w:val="24"/>
        </w:rPr>
        <w:t>uređene službene kontrole hrane</w:t>
      </w:r>
    </w:p>
    <w:p w:rsidR="00C16069" w:rsidRPr="00897985" w:rsidRDefault="00C16069" w:rsidP="003C3084">
      <w:pPr>
        <w:numPr>
          <w:ilvl w:val="0"/>
          <w:numId w:val="25"/>
        </w:numPr>
        <w:jc w:val="both"/>
        <w:rPr>
          <w:rFonts w:ascii="Times New Roman" w:hAnsi="Times New Roman"/>
          <w:sz w:val="24"/>
        </w:rPr>
      </w:pPr>
      <w:r w:rsidRPr="00897985">
        <w:rPr>
          <w:rFonts w:ascii="Times New Roman" w:hAnsi="Times New Roman"/>
          <w:sz w:val="24"/>
        </w:rPr>
        <w:t>GMO</w:t>
      </w:r>
      <w:r w:rsidR="00D12047" w:rsidRPr="00897985">
        <w:rPr>
          <w:rFonts w:ascii="Times New Roman" w:hAnsi="Times New Roman"/>
          <w:sz w:val="24"/>
        </w:rPr>
        <w:t xml:space="preserve">, u skladu s propisima kojima su uređene službene kontrole hrane i </w:t>
      </w:r>
      <w:r w:rsidRPr="00897985">
        <w:rPr>
          <w:rFonts w:ascii="Times New Roman" w:hAnsi="Times New Roman"/>
          <w:sz w:val="24"/>
        </w:rPr>
        <w:t>GMO</w:t>
      </w:r>
    </w:p>
    <w:p w:rsidR="00D12047" w:rsidRPr="00897985" w:rsidRDefault="00D12047" w:rsidP="003C3084">
      <w:pPr>
        <w:numPr>
          <w:ilvl w:val="0"/>
          <w:numId w:val="25"/>
        </w:numPr>
        <w:jc w:val="both"/>
        <w:rPr>
          <w:rFonts w:ascii="Times New Roman" w:hAnsi="Times New Roman"/>
          <w:sz w:val="24"/>
        </w:rPr>
      </w:pPr>
      <w:r w:rsidRPr="00897985">
        <w:rPr>
          <w:rFonts w:ascii="Times New Roman" w:hAnsi="Times New Roman"/>
          <w:sz w:val="24"/>
        </w:rPr>
        <w:t>ograničenu uporabu GMO</w:t>
      </w:r>
      <w:r w:rsidR="00C16069" w:rsidRPr="00897985">
        <w:rPr>
          <w:rFonts w:ascii="Times New Roman" w:hAnsi="Times New Roman"/>
          <w:sz w:val="24"/>
        </w:rPr>
        <w:t>-a</w:t>
      </w:r>
    </w:p>
    <w:p w:rsidR="00D12047" w:rsidRPr="00897985" w:rsidRDefault="00D12047" w:rsidP="003C3084">
      <w:pPr>
        <w:numPr>
          <w:ilvl w:val="0"/>
          <w:numId w:val="25"/>
        </w:numPr>
        <w:jc w:val="both"/>
        <w:rPr>
          <w:rFonts w:ascii="Times New Roman" w:hAnsi="Times New Roman"/>
          <w:sz w:val="24"/>
        </w:rPr>
      </w:pPr>
      <w:r w:rsidRPr="00897985">
        <w:rPr>
          <w:rFonts w:ascii="Times New Roman" w:hAnsi="Times New Roman"/>
          <w:sz w:val="24"/>
        </w:rPr>
        <w:t>zdravstvena ispravnost vode za ljudsku potrošnju</w:t>
      </w:r>
    </w:p>
    <w:p w:rsidR="002B0C50" w:rsidRPr="00897985" w:rsidRDefault="002B0C50" w:rsidP="003C3084">
      <w:pPr>
        <w:numPr>
          <w:ilvl w:val="0"/>
          <w:numId w:val="25"/>
        </w:numPr>
        <w:jc w:val="both"/>
        <w:rPr>
          <w:rFonts w:ascii="Times New Roman" w:hAnsi="Times New Roman"/>
          <w:sz w:val="24"/>
        </w:rPr>
      </w:pPr>
      <w:r w:rsidRPr="00897985">
        <w:rPr>
          <w:rFonts w:ascii="Times New Roman" w:hAnsi="Times New Roman"/>
          <w:sz w:val="24"/>
        </w:rPr>
        <w:t xml:space="preserve">nadzor nad bazenskim i kupališnim vodama </w:t>
      </w:r>
    </w:p>
    <w:p w:rsidR="00D12047" w:rsidRPr="00897985" w:rsidRDefault="00D12047" w:rsidP="003C3084">
      <w:pPr>
        <w:numPr>
          <w:ilvl w:val="0"/>
          <w:numId w:val="25"/>
        </w:numPr>
        <w:jc w:val="both"/>
        <w:rPr>
          <w:rFonts w:ascii="Times New Roman" w:hAnsi="Times New Roman"/>
          <w:sz w:val="24"/>
        </w:rPr>
      </w:pPr>
      <w:r w:rsidRPr="00897985">
        <w:rPr>
          <w:rFonts w:ascii="Times New Roman" w:hAnsi="Times New Roman"/>
          <w:sz w:val="24"/>
        </w:rPr>
        <w:t>proizvodnja i stavljanje na tržište predmeta opće uporabe</w:t>
      </w:r>
    </w:p>
    <w:p w:rsidR="00D12047" w:rsidRPr="00897985" w:rsidRDefault="00D12047" w:rsidP="003C3084">
      <w:pPr>
        <w:numPr>
          <w:ilvl w:val="0"/>
          <w:numId w:val="25"/>
        </w:numPr>
        <w:jc w:val="both"/>
        <w:rPr>
          <w:rFonts w:ascii="Times New Roman" w:hAnsi="Times New Roman"/>
          <w:sz w:val="24"/>
        </w:rPr>
      </w:pPr>
      <w:r w:rsidRPr="00897985">
        <w:rPr>
          <w:rFonts w:ascii="Times New Roman" w:hAnsi="Times New Roman"/>
          <w:sz w:val="24"/>
        </w:rPr>
        <w:t>ograničavanje uporabe duhanskih i srodnih proizvoda</w:t>
      </w:r>
    </w:p>
    <w:p w:rsidR="00D12047" w:rsidRPr="00897985" w:rsidRDefault="00D12047" w:rsidP="003C3084">
      <w:pPr>
        <w:numPr>
          <w:ilvl w:val="0"/>
          <w:numId w:val="25"/>
        </w:numPr>
        <w:jc w:val="both"/>
        <w:rPr>
          <w:rFonts w:ascii="Times New Roman" w:hAnsi="Times New Roman"/>
          <w:sz w:val="24"/>
        </w:rPr>
      </w:pPr>
      <w:r w:rsidRPr="00897985">
        <w:rPr>
          <w:rFonts w:ascii="Times New Roman" w:hAnsi="Times New Roman"/>
          <w:sz w:val="24"/>
        </w:rPr>
        <w:t xml:space="preserve">proizvodnja, stavljanje na tržište i korištenje opasnih kemikalija </w:t>
      </w:r>
    </w:p>
    <w:p w:rsidR="00D12047" w:rsidRPr="00897985" w:rsidRDefault="00D12047" w:rsidP="003C3084">
      <w:pPr>
        <w:numPr>
          <w:ilvl w:val="0"/>
          <w:numId w:val="25"/>
        </w:numPr>
        <w:jc w:val="both"/>
        <w:rPr>
          <w:rFonts w:ascii="Times New Roman" w:hAnsi="Times New Roman"/>
          <w:sz w:val="24"/>
        </w:rPr>
      </w:pPr>
      <w:r w:rsidRPr="00897985">
        <w:rPr>
          <w:rFonts w:ascii="Times New Roman" w:hAnsi="Times New Roman"/>
          <w:sz w:val="24"/>
        </w:rPr>
        <w:t>stavljanje na tržište i uporaba biocidnih proizvoda i tretiranih proizvoda</w:t>
      </w:r>
    </w:p>
    <w:p w:rsidR="00D12047" w:rsidRPr="00897985" w:rsidRDefault="00D12047" w:rsidP="003C3084">
      <w:pPr>
        <w:numPr>
          <w:ilvl w:val="0"/>
          <w:numId w:val="25"/>
        </w:numPr>
        <w:jc w:val="both"/>
        <w:rPr>
          <w:rFonts w:ascii="Times New Roman" w:hAnsi="Times New Roman"/>
          <w:sz w:val="24"/>
        </w:rPr>
      </w:pPr>
      <w:r w:rsidRPr="00897985">
        <w:rPr>
          <w:rFonts w:ascii="Times New Roman" w:hAnsi="Times New Roman"/>
          <w:sz w:val="24"/>
        </w:rPr>
        <w:t>zaštita od buke</w:t>
      </w:r>
    </w:p>
    <w:p w:rsidR="00D12047" w:rsidRPr="00897985" w:rsidRDefault="00D12047" w:rsidP="003C3084">
      <w:pPr>
        <w:numPr>
          <w:ilvl w:val="0"/>
          <w:numId w:val="25"/>
        </w:numPr>
        <w:jc w:val="both"/>
        <w:rPr>
          <w:rFonts w:ascii="Times New Roman" w:hAnsi="Times New Roman"/>
          <w:sz w:val="24"/>
        </w:rPr>
      </w:pPr>
      <w:r w:rsidRPr="00897985">
        <w:rPr>
          <w:rFonts w:ascii="Times New Roman" w:hAnsi="Times New Roman"/>
          <w:sz w:val="24"/>
        </w:rPr>
        <w:lastRenderedPageBreak/>
        <w:t>zaštita od neionizirajućeg zračenja</w:t>
      </w:r>
    </w:p>
    <w:p w:rsidR="00D12047" w:rsidRPr="00897985" w:rsidRDefault="00D12047" w:rsidP="003C3084">
      <w:pPr>
        <w:numPr>
          <w:ilvl w:val="0"/>
          <w:numId w:val="25"/>
        </w:numPr>
        <w:jc w:val="both"/>
        <w:rPr>
          <w:rFonts w:ascii="Times New Roman" w:hAnsi="Times New Roman"/>
          <w:sz w:val="24"/>
        </w:rPr>
      </w:pPr>
      <w:r w:rsidRPr="00897985">
        <w:rPr>
          <w:rFonts w:ascii="Times New Roman" w:hAnsi="Times New Roman"/>
          <w:sz w:val="24"/>
        </w:rPr>
        <w:t>uvoz hrane u skladu s propisima kojima su uređene službene kontrole hrane i vode za ljudsku potrošnju radi prerade, dorade ili stavljanja na tržište</w:t>
      </w:r>
    </w:p>
    <w:p w:rsidR="00D12047" w:rsidRPr="00897985" w:rsidRDefault="00D12047" w:rsidP="003C3084">
      <w:pPr>
        <w:numPr>
          <w:ilvl w:val="0"/>
          <w:numId w:val="25"/>
        </w:numPr>
        <w:jc w:val="both"/>
        <w:rPr>
          <w:rFonts w:ascii="Times New Roman" w:hAnsi="Times New Roman"/>
          <w:sz w:val="24"/>
        </w:rPr>
      </w:pPr>
      <w:r w:rsidRPr="00897985">
        <w:rPr>
          <w:rFonts w:ascii="Times New Roman" w:hAnsi="Times New Roman"/>
          <w:sz w:val="24"/>
        </w:rPr>
        <w:t>uvoz predmeta opće uporabe radi prerade, dorade i/ili stavljanja na tržište</w:t>
      </w:r>
    </w:p>
    <w:p w:rsidR="00D12047" w:rsidRPr="00897985" w:rsidRDefault="00D12047" w:rsidP="003C3084">
      <w:pPr>
        <w:numPr>
          <w:ilvl w:val="0"/>
          <w:numId w:val="25"/>
        </w:numPr>
        <w:ind w:left="1077" w:hanging="357"/>
        <w:jc w:val="both"/>
        <w:textAlignment w:val="baseline"/>
        <w:rPr>
          <w:rFonts w:ascii="Times New Roman" w:hAnsi="Times New Roman"/>
          <w:sz w:val="24"/>
        </w:rPr>
      </w:pPr>
      <w:r w:rsidRPr="00897985">
        <w:rPr>
          <w:rFonts w:ascii="Times New Roman" w:hAnsi="Times New Roman"/>
          <w:sz w:val="24"/>
        </w:rPr>
        <w:t xml:space="preserve">uvoz proizvoda koji sadrže i/ili se sastoje ili potječu od GMO-a u skladu s propisima kojima su uređeni </w:t>
      </w:r>
      <w:r w:rsidR="00C16069" w:rsidRPr="00897985">
        <w:rPr>
          <w:rFonts w:ascii="Times New Roman" w:hAnsi="Times New Roman"/>
          <w:sz w:val="24"/>
        </w:rPr>
        <w:t>GMO</w:t>
      </w:r>
    </w:p>
    <w:p w:rsidR="00AB07B8" w:rsidRPr="00897985" w:rsidRDefault="00D12047" w:rsidP="003C3084">
      <w:pPr>
        <w:numPr>
          <w:ilvl w:val="0"/>
          <w:numId w:val="25"/>
        </w:numPr>
        <w:ind w:hanging="357"/>
        <w:jc w:val="both"/>
        <w:textAlignment w:val="baseline"/>
        <w:rPr>
          <w:rFonts w:ascii="Times New Roman" w:hAnsi="Times New Roman"/>
          <w:sz w:val="24"/>
        </w:rPr>
      </w:pPr>
      <w:r w:rsidRPr="00897985">
        <w:rPr>
          <w:rFonts w:ascii="Times New Roman" w:hAnsi="Times New Roman"/>
          <w:sz w:val="24"/>
        </w:rPr>
        <w:t>nadzor nad osobama, njihovim stvarima i prijevoznim sredstvima u prometu preko državne granice, a u cilju zaštite zdravlja ljudi od unoš</w:t>
      </w:r>
      <w:r w:rsidR="00AB07B8" w:rsidRPr="00897985">
        <w:rPr>
          <w:rFonts w:ascii="Times New Roman" w:hAnsi="Times New Roman"/>
          <w:sz w:val="24"/>
        </w:rPr>
        <w:t>enja i širenja zaraznih bolesti</w:t>
      </w:r>
    </w:p>
    <w:p w:rsidR="00AB07B8" w:rsidRPr="00897985" w:rsidRDefault="00AB07B8" w:rsidP="003C3084">
      <w:pPr>
        <w:numPr>
          <w:ilvl w:val="0"/>
          <w:numId w:val="25"/>
        </w:numPr>
        <w:ind w:hanging="357"/>
        <w:jc w:val="both"/>
        <w:textAlignment w:val="baseline"/>
        <w:rPr>
          <w:rFonts w:ascii="Times New Roman" w:hAnsi="Times New Roman"/>
          <w:sz w:val="24"/>
        </w:rPr>
      </w:pPr>
      <w:r w:rsidRPr="00897985">
        <w:rPr>
          <w:rFonts w:ascii="Times New Roman" w:hAnsi="Times New Roman"/>
          <w:sz w:val="24"/>
        </w:rPr>
        <w:t>obavljanje i drugih inspekcijskih poslova sukladno posebnom zakonu.</w:t>
      </w:r>
    </w:p>
    <w:p w:rsidR="00AB07B8" w:rsidRPr="00897985" w:rsidRDefault="00AB07B8" w:rsidP="00AB07B8">
      <w:pPr>
        <w:ind w:left="1080"/>
        <w:jc w:val="both"/>
        <w:textAlignment w:val="baseline"/>
        <w:rPr>
          <w:rFonts w:ascii="Times New Roman" w:hAnsi="Times New Roman"/>
          <w:sz w:val="24"/>
        </w:rPr>
      </w:pPr>
    </w:p>
    <w:p w:rsidR="00D12047" w:rsidRPr="00897985" w:rsidRDefault="00D12047" w:rsidP="00D12047">
      <w:pPr>
        <w:pStyle w:val="NoSpacing"/>
        <w:jc w:val="both"/>
        <w:rPr>
          <w:rFonts w:ascii="Times New Roman" w:hAnsi="Times New Roman"/>
          <w:sz w:val="24"/>
        </w:rPr>
      </w:pPr>
      <w:r w:rsidRPr="00897985">
        <w:rPr>
          <w:rFonts w:ascii="Times New Roman" w:hAnsi="Times New Roman"/>
          <w:sz w:val="24"/>
        </w:rPr>
        <w:t>(3) Sanitarna inspekcija na područjima inspekcijskog nadzora utvrđenim ovim Zakonom utvrđuje, za građevine pod sanitarnim nadzorom, posebne sanitarno-tehničke uvjete te posebne uvjete zaštite od buke u postupku izdavanja lokacijske dozvole i rješenja o uvjetima gradnje, te ispunjavanje tih uvjeta, odnosno uvjeta propisanih posebnim zakonom koji uređuje zaštitu zdravlja ljudi u postupku izdavanja građevinske i uporabne dozvole.</w:t>
      </w:r>
    </w:p>
    <w:p w:rsidR="00BB3F3A" w:rsidRPr="00897985" w:rsidRDefault="00BB3F3A" w:rsidP="00D12047">
      <w:pPr>
        <w:pStyle w:val="NoSpacing"/>
        <w:jc w:val="both"/>
        <w:rPr>
          <w:rFonts w:ascii="Times New Roman" w:hAnsi="Times New Roman"/>
          <w:sz w:val="24"/>
        </w:rPr>
      </w:pPr>
    </w:p>
    <w:p w:rsidR="00D12047" w:rsidRPr="00897985" w:rsidRDefault="00BB3F3A" w:rsidP="00D12047">
      <w:pPr>
        <w:pStyle w:val="NoSpacing"/>
        <w:jc w:val="both"/>
        <w:rPr>
          <w:rFonts w:ascii="Times New Roman" w:hAnsi="Times New Roman"/>
          <w:sz w:val="24"/>
        </w:rPr>
      </w:pPr>
      <w:r w:rsidRPr="00897985">
        <w:rPr>
          <w:rFonts w:ascii="Times New Roman" w:hAnsi="Times New Roman"/>
          <w:sz w:val="24"/>
        </w:rPr>
        <w:t>(4) Državni inspektorat u području inspekcijskog nadzora sanitarne inspekcije nad hranom u skladu s propisima kojima se uređuju službene kontrole hrane provodi izdavanje potvrda, odnosno certifikata o sukladnosti s propisima o hrani u skladu s posebnim propisom.</w:t>
      </w:r>
    </w:p>
    <w:p w:rsidR="00D12047" w:rsidRPr="00897985" w:rsidRDefault="00D12047" w:rsidP="00D12047">
      <w:pPr>
        <w:pStyle w:val="NoSpacing"/>
        <w:jc w:val="both"/>
        <w:rPr>
          <w:rFonts w:ascii="Times New Roman" w:hAnsi="Times New Roman"/>
          <w:sz w:val="24"/>
        </w:rPr>
      </w:pPr>
    </w:p>
    <w:p w:rsidR="00D12047" w:rsidRPr="00897985" w:rsidRDefault="00D12047" w:rsidP="00B21A97">
      <w:pPr>
        <w:pStyle w:val="CommentText"/>
        <w:jc w:val="both"/>
        <w:rPr>
          <w:rFonts w:ascii="Times New Roman" w:hAnsi="Times New Roman"/>
          <w:sz w:val="24"/>
          <w:szCs w:val="24"/>
        </w:rPr>
      </w:pPr>
      <w:r w:rsidRPr="00897985">
        <w:rPr>
          <w:rFonts w:ascii="Times New Roman" w:hAnsi="Times New Roman"/>
          <w:sz w:val="24"/>
          <w:szCs w:val="24"/>
        </w:rPr>
        <w:t>(5) Inspekcijski nadzor iz stavka 2. ovoga članka obavlja se nad građevinama, postrojenjima, prostorom, prostorijama, uređajima, opremom i osobama koje obavljaju gospodarske djelatnosti i djelatnosti na području zdravstva, odgoja, obrazovanja, socijalne skrbi, ugostiteljstva, turizma, obrta i usluga, športa i rekreacije i prometa te na ostalim javnim mjestima, kao i nad samom hranom, proizvodima koji sadrže i/ili se sastoje ili potječu od GMO-a koji se proizvode i/ili koriste u sklopu navedenih djelatnosti, vodom za ljudsku potrošnju, predmetima opće uporabe, izvorima neionizirajućeg zračenja, kemikalijama i biocidn</w:t>
      </w:r>
      <w:r w:rsidR="00666F9A" w:rsidRPr="00897985">
        <w:rPr>
          <w:rFonts w:ascii="Times New Roman" w:hAnsi="Times New Roman"/>
          <w:sz w:val="24"/>
          <w:szCs w:val="24"/>
        </w:rPr>
        <w:t>im proizvodima,</w:t>
      </w:r>
      <w:r w:rsidRPr="00897985">
        <w:rPr>
          <w:rFonts w:ascii="Times New Roman" w:hAnsi="Times New Roman"/>
          <w:sz w:val="24"/>
          <w:szCs w:val="24"/>
        </w:rPr>
        <w:t>kao i nad zatvorenim sustavima za ograničenu uporabu GMO-a</w:t>
      </w:r>
      <w:r w:rsidR="00CA6C2A" w:rsidRPr="00897985">
        <w:rPr>
          <w:rFonts w:ascii="Times New Roman" w:hAnsi="Times New Roman"/>
          <w:sz w:val="24"/>
          <w:szCs w:val="24"/>
        </w:rPr>
        <w:t>.</w:t>
      </w:r>
    </w:p>
    <w:p w:rsidR="00D12047" w:rsidRPr="00897985" w:rsidRDefault="00D12047" w:rsidP="00D12047">
      <w:pPr>
        <w:pStyle w:val="NoSpacing"/>
        <w:jc w:val="both"/>
        <w:rPr>
          <w:rFonts w:ascii="Times New Roman" w:hAnsi="Times New Roman"/>
          <w:sz w:val="24"/>
        </w:rPr>
      </w:pPr>
    </w:p>
    <w:p w:rsidR="00D12047" w:rsidRPr="00897985" w:rsidRDefault="00D12047" w:rsidP="00D12047">
      <w:pPr>
        <w:pStyle w:val="NoSpacing"/>
        <w:jc w:val="both"/>
        <w:rPr>
          <w:rFonts w:ascii="Times New Roman" w:hAnsi="Times New Roman"/>
          <w:sz w:val="24"/>
        </w:rPr>
      </w:pPr>
      <w:r w:rsidRPr="00897985">
        <w:rPr>
          <w:rFonts w:ascii="Times New Roman" w:hAnsi="Times New Roman"/>
          <w:sz w:val="24"/>
        </w:rPr>
        <w:t>(6) Granična sanitarna inspekcija u cilju i sa svrhom zaštite javnozdravstvenog interesa obavlja inspekcijski nadzor i nad:</w:t>
      </w:r>
    </w:p>
    <w:p w:rsidR="00D12047" w:rsidRPr="00897985" w:rsidRDefault="00D12047" w:rsidP="003C3084">
      <w:pPr>
        <w:numPr>
          <w:ilvl w:val="0"/>
          <w:numId w:val="25"/>
        </w:numPr>
        <w:jc w:val="both"/>
        <w:rPr>
          <w:rFonts w:ascii="Times New Roman" w:hAnsi="Times New Roman"/>
          <w:sz w:val="24"/>
        </w:rPr>
      </w:pPr>
      <w:r w:rsidRPr="00897985">
        <w:rPr>
          <w:rFonts w:ascii="Times New Roman" w:hAnsi="Times New Roman"/>
          <w:sz w:val="24"/>
        </w:rPr>
        <w:t>uvoz</w:t>
      </w:r>
      <w:r w:rsidR="00CA6C2A" w:rsidRPr="00897985">
        <w:rPr>
          <w:rFonts w:ascii="Times New Roman" w:hAnsi="Times New Roman"/>
          <w:sz w:val="24"/>
        </w:rPr>
        <w:t>om</w:t>
      </w:r>
      <w:r w:rsidRPr="00897985">
        <w:rPr>
          <w:rFonts w:ascii="Times New Roman" w:hAnsi="Times New Roman"/>
          <w:sz w:val="24"/>
        </w:rPr>
        <w:t xml:space="preserve"> hrane u skladu s propisima kojima su uređene službene kontrole hrane  i vode za ljudsku potrošnju radi prerade, dorade ili stavljanja na tržište</w:t>
      </w:r>
    </w:p>
    <w:p w:rsidR="00D12047" w:rsidRPr="00897985" w:rsidRDefault="00D12047" w:rsidP="003C3084">
      <w:pPr>
        <w:numPr>
          <w:ilvl w:val="0"/>
          <w:numId w:val="25"/>
        </w:numPr>
        <w:jc w:val="both"/>
        <w:rPr>
          <w:rFonts w:ascii="Times New Roman" w:hAnsi="Times New Roman"/>
          <w:sz w:val="24"/>
        </w:rPr>
      </w:pPr>
      <w:r w:rsidRPr="00897985">
        <w:rPr>
          <w:rFonts w:ascii="Times New Roman" w:hAnsi="Times New Roman"/>
          <w:sz w:val="24"/>
        </w:rPr>
        <w:t>uvoz</w:t>
      </w:r>
      <w:r w:rsidR="00CA6C2A" w:rsidRPr="00897985">
        <w:rPr>
          <w:rFonts w:ascii="Times New Roman" w:hAnsi="Times New Roman"/>
          <w:sz w:val="24"/>
        </w:rPr>
        <w:t>om</w:t>
      </w:r>
      <w:r w:rsidRPr="00897985">
        <w:rPr>
          <w:rFonts w:ascii="Times New Roman" w:hAnsi="Times New Roman"/>
          <w:sz w:val="24"/>
        </w:rPr>
        <w:t xml:space="preserve"> predmeta opće uporabe radi prerade, dorade i/ili stavljanja na tržište</w:t>
      </w:r>
    </w:p>
    <w:p w:rsidR="00D12047" w:rsidRPr="00897985" w:rsidRDefault="00D12047" w:rsidP="003C3084">
      <w:pPr>
        <w:numPr>
          <w:ilvl w:val="0"/>
          <w:numId w:val="25"/>
        </w:numPr>
        <w:ind w:left="1077" w:hanging="357"/>
        <w:jc w:val="both"/>
        <w:textAlignment w:val="baseline"/>
        <w:rPr>
          <w:rFonts w:ascii="Times New Roman" w:hAnsi="Times New Roman"/>
          <w:sz w:val="24"/>
        </w:rPr>
      </w:pPr>
      <w:r w:rsidRPr="00897985">
        <w:rPr>
          <w:rFonts w:ascii="Times New Roman" w:hAnsi="Times New Roman"/>
          <w:sz w:val="24"/>
        </w:rPr>
        <w:t>uvoz</w:t>
      </w:r>
      <w:r w:rsidR="00CA6C2A" w:rsidRPr="00897985">
        <w:rPr>
          <w:rFonts w:ascii="Times New Roman" w:hAnsi="Times New Roman"/>
          <w:sz w:val="24"/>
        </w:rPr>
        <w:t>om</w:t>
      </w:r>
      <w:r w:rsidRPr="00897985">
        <w:rPr>
          <w:rFonts w:ascii="Times New Roman" w:hAnsi="Times New Roman"/>
          <w:sz w:val="24"/>
        </w:rPr>
        <w:t xml:space="preserve"> proizvoda koji sadrže i/ili se sastoje ili potječu od GMO-a u skladu s propisima kojima su uređeni </w:t>
      </w:r>
      <w:r w:rsidR="00C16069" w:rsidRPr="00897985">
        <w:rPr>
          <w:rFonts w:ascii="Times New Roman" w:hAnsi="Times New Roman"/>
          <w:sz w:val="24"/>
        </w:rPr>
        <w:t>GMO</w:t>
      </w:r>
    </w:p>
    <w:p w:rsidR="00D418F3" w:rsidRPr="00897985" w:rsidRDefault="00CA6C2A" w:rsidP="003C3084">
      <w:pPr>
        <w:numPr>
          <w:ilvl w:val="0"/>
          <w:numId w:val="25"/>
        </w:numPr>
        <w:ind w:hanging="357"/>
        <w:jc w:val="both"/>
        <w:textAlignment w:val="baseline"/>
        <w:rPr>
          <w:rFonts w:ascii="Times New Roman" w:hAnsi="Times New Roman"/>
          <w:sz w:val="24"/>
        </w:rPr>
      </w:pPr>
      <w:r w:rsidRPr="00897985">
        <w:rPr>
          <w:rFonts w:ascii="Times New Roman" w:hAnsi="Times New Roman"/>
          <w:sz w:val="24"/>
        </w:rPr>
        <w:t>o</w:t>
      </w:r>
      <w:r w:rsidR="00D12047" w:rsidRPr="00897985">
        <w:rPr>
          <w:rFonts w:ascii="Times New Roman" w:hAnsi="Times New Roman"/>
          <w:sz w:val="24"/>
        </w:rPr>
        <w:t>sobama, njihovim stvarima i prijevoznim sredstvima u prometu preko državne granice, a u cilju zaštite zdravlja ljudi od unoš</w:t>
      </w:r>
      <w:r w:rsidR="00D418F3" w:rsidRPr="00897985">
        <w:rPr>
          <w:rFonts w:ascii="Times New Roman" w:hAnsi="Times New Roman"/>
          <w:sz w:val="24"/>
        </w:rPr>
        <w:t>enja i širenja zaraznih bolesti</w:t>
      </w:r>
    </w:p>
    <w:p w:rsidR="00D418F3" w:rsidRPr="00897985" w:rsidRDefault="00D418F3" w:rsidP="003C3084">
      <w:pPr>
        <w:numPr>
          <w:ilvl w:val="0"/>
          <w:numId w:val="25"/>
        </w:numPr>
        <w:ind w:hanging="357"/>
        <w:jc w:val="both"/>
        <w:textAlignment w:val="baseline"/>
        <w:rPr>
          <w:rFonts w:ascii="Times New Roman" w:hAnsi="Times New Roman"/>
          <w:sz w:val="24"/>
        </w:rPr>
      </w:pPr>
      <w:r w:rsidRPr="00897985">
        <w:rPr>
          <w:rFonts w:ascii="Times New Roman" w:hAnsi="Times New Roman"/>
          <w:sz w:val="24"/>
        </w:rPr>
        <w:t>obavljanje i drugih inspekcijskih poslova sukladno posebnom zakonu.</w:t>
      </w:r>
    </w:p>
    <w:p w:rsidR="00D418F3" w:rsidRPr="00897985" w:rsidRDefault="00D418F3" w:rsidP="00D418F3">
      <w:pPr>
        <w:ind w:left="1080"/>
        <w:jc w:val="both"/>
        <w:textAlignment w:val="baseline"/>
        <w:rPr>
          <w:rFonts w:ascii="Times New Roman" w:hAnsi="Times New Roman"/>
          <w:sz w:val="24"/>
        </w:rPr>
      </w:pPr>
    </w:p>
    <w:p w:rsidR="00D12047" w:rsidRDefault="00D12047" w:rsidP="00D12047">
      <w:pPr>
        <w:pStyle w:val="NoSpacing"/>
        <w:jc w:val="both"/>
        <w:rPr>
          <w:rFonts w:ascii="Times New Roman" w:hAnsi="Times New Roman"/>
          <w:sz w:val="24"/>
        </w:rPr>
      </w:pPr>
      <w:r w:rsidRPr="00897985">
        <w:rPr>
          <w:rFonts w:ascii="Times New Roman" w:hAnsi="Times New Roman"/>
          <w:sz w:val="24"/>
        </w:rPr>
        <w:t xml:space="preserve"> (7) Granične prijelaze na kojima se obavlja inspekcijski nadzor iz stavka 6. ovoga članka propisat će uredbom Vlada Republike Hrvatske na prijedlog glavnog državnog inspektora.</w:t>
      </w:r>
    </w:p>
    <w:p w:rsidR="0083124A" w:rsidRDefault="0083124A" w:rsidP="00D12047">
      <w:pPr>
        <w:pStyle w:val="NoSpacing"/>
        <w:jc w:val="both"/>
        <w:rPr>
          <w:rFonts w:ascii="Times New Roman" w:hAnsi="Times New Roman"/>
          <w:sz w:val="24"/>
        </w:rPr>
      </w:pPr>
    </w:p>
    <w:p w:rsidR="0083124A" w:rsidRPr="00897985" w:rsidRDefault="0083124A" w:rsidP="00D12047">
      <w:pPr>
        <w:pStyle w:val="NoSpacing"/>
        <w:jc w:val="both"/>
        <w:rPr>
          <w:rFonts w:ascii="Times New Roman" w:hAnsi="Times New Roman"/>
          <w:sz w:val="24"/>
        </w:rPr>
      </w:pPr>
      <w:r>
        <w:rPr>
          <w:rFonts w:ascii="Times New Roman" w:hAnsi="Times New Roman"/>
          <w:sz w:val="24"/>
        </w:rPr>
        <w:t>(8) Kriterije za određivanje visine naknada i način njihovog obračunavanja i plaćanja za pokrivanje troškova službenih kontrola hrane i predmeta opće uporabe koji se uvoze u Republiku Hrvatsku propisat će pravilnikom glavni državni inspektor.</w:t>
      </w:r>
    </w:p>
    <w:p w:rsidR="00D12047" w:rsidRPr="00897985" w:rsidRDefault="00D12047" w:rsidP="00D12047">
      <w:pPr>
        <w:pStyle w:val="NoSpacing"/>
        <w:jc w:val="both"/>
        <w:rPr>
          <w:rFonts w:ascii="Times New Roman" w:hAnsi="Times New Roman"/>
          <w:sz w:val="24"/>
        </w:rPr>
      </w:pPr>
    </w:p>
    <w:p w:rsidR="00D12047" w:rsidRPr="00897985" w:rsidRDefault="0083124A" w:rsidP="00D12047">
      <w:pPr>
        <w:pStyle w:val="NoSpacing"/>
        <w:jc w:val="both"/>
        <w:rPr>
          <w:rFonts w:ascii="Times New Roman" w:hAnsi="Times New Roman"/>
          <w:sz w:val="24"/>
        </w:rPr>
      </w:pPr>
      <w:r>
        <w:rPr>
          <w:rFonts w:ascii="Times New Roman" w:hAnsi="Times New Roman"/>
          <w:sz w:val="24"/>
        </w:rPr>
        <w:t>(9</w:t>
      </w:r>
      <w:r w:rsidR="00D12047" w:rsidRPr="00897985">
        <w:rPr>
          <w:rFonts w:ascii="Times New Roman" w:hAnsi="Times New Roman"/>
          <w:sz w:val="24"/>
        </w:rPr>
        <w:t xml:space="preserve">) Javnozdravstveni interes u smislu ovoga članka ostvaruje se provedbom mjera i postupaka koji su usmjereni na zaštitu zdravlja populacije određenoga područja ili cijele države. </w:t>
      </w:r>
    </w:p>
    <w:p w:rsidR="00D12047" w:rsidRPr="00897985" w:rsidRDefault="00D12047" w:rsidP="00D12047">
      <w:pPr>
        <w:pStyle w:val="NoSpacing"/>
        <w:jc w:val="both"/>
        <w:rPr>
          <w:rFonts w:ascii="Times New Roman" w:hAnsi="Times New Roman"/>
          <w:sz w:val="24"/>
        </w:rPr>
      </w:pPr>
    </w:p>
    <w:p w:rsidR="00D12047" w:rsidRPr="00897985" w:rsidRDefault="0083124A" w:rsidP="00D12047">
      <w:pPr>
        <w:pStyle w:val="NoSpacing"/>
        <w:jc w:val="both"/>
        <w:rPr>
          <w:rFonts w:ascii="Times New Roman" w:hAnsi="Times New Roman"/>
          <w:sz w:val="24"/>
        </w:rPr>
      </w:pPr>
      <w:r>
        <w:rPr>
          <w:rFonts w:ascii="Times New Roman" w:hAnsi="Times New Roman"/>
          <w:sz w:val="24"/>
        </w:rPr>
        <w:t>(10</w:t>
      </w:r>
      <w:r w:rsidR="00D12047" w:rsidRPr="00897985">
        <w:rPr>
          <w:rFonts w:ascii="Times New Roman" w:hAnsi="Times New Roman"/>
          <w:sz w:val="24"/>
        </w:rPr>
        <w:t>) Sanitarna inspekcija obavlja poslove iz stavka 1. ovoga članka i za potrebe Ministarstva pravosuđa, Ministarstva obrane i Ministarstva unutarnjih poslova sukladno posebnim propisima.</w:t>
      </w:r>
    </w:p>
    <w:p w:rsidR="00CC2160" w:rsidRPr="00897985" w:rsidRDefault="00D12047" w:rsidP="00F84038">
      <w:pPr>
        <w:ind w:left="360" w:firstLine="348"/>
        <w:jc w:val="both"/>
        <w:rPr>
          <w:rFonts w:ascii="Times New Roman" w:hAnsi="Times New Roman"/>
          <w:sz w:val="24"/>
        </w:rPr>
      </w:pPr>
      <w:r w:rsidRPr="00897985">
        <w:rPr>
          <w:rFonts w:ascii="Times New Roman" w:hAnsi="Times New Roman"/>
          <w:sz w:val="24"/>
        </w:rPr>
        <w:t xml:space="preserve"> </w:t>
      </w:r>
    </w:p>
    <w:p w:rsidR="00BF7C11" w:rsidRPr="00897985" w:rsidRDefault="00BF7C11" w:rsidP="00390FAC">
      <w:pPr>
        <w:pStyle w:val="Heading6"/>
      </w:pPr>
      <w:r w:rsidRPr="00897985">
        <w:t>Dj</w:t>
      </w:r>
      <w:r w:rsidR="003F0933" w:rsidRPr="00897985">
        <w:t>elokrug veterinarske inspekcije</w:t>
      </w:r>
    </w:p>
    <w:p w:rsidR="00BF7C11" w:rsidRPr="00897985" w:rsidRDefault="00A92332" w:rsidP="00390FAC">
      <w:pPr>
        <w:pStyle w:val="Heading7"/>
      </w:pPr>
      <w:r w:rsidRPr="00897985">
        <w:t>Članak 7</w:t>
      </w:r>
      <w:r w:rsidR="00BF7C11" w:rsidRPr="00897985">
        <w:t>.</w:t>
      </w:r>
    </w:p>
    <w:p w:rsidR="00BF7C11" w:rsidRPr="00897985" w:rsidRDefault="00BF7C11" w:rsidP="00BF7C11">
      <w:pPr>
        <w:jc w:val="center"/>
        <w:rPr>
          <w:rFonts w:ascii="Times New Roman" w:hAnsi="Times New Roman"/>
          <w:sz w:val="24"/>
        </w:rPr>
      </w:pPr>
    </w:p>
    <w:p w:rsidR="00BF7C11" w:rsidRPr="00897985" w:rsidRDefault="00BF7C11" w:rsidP="00BF7C11">
      <w:pPr>
        <w:jc w:val="both"/>
        <w:rPr>
          <w:rFonts w:ascii="Times New Roman" w:hAnsi="Times New Roman"/>
          <w:sz w:val="24"/>
        </w:rPr>
      </w:pPr>
      <w:r w:rsidRPr="00897985">
        <w:rPr>
          <w:rFonts w:ascii="Times New Roman" w:hAnsi="Times New Roman"/>
          <w:sz w:val="24"/>
        </w:rPr>
        <w:t>(1) Inspekcijske i druge poslove u području veterinarstva obavlja veterinarska inspekcija i granična veterinarska inspekcija.</w:t>
      </w:r>
    </w:p>
    <w:p w:rsidR="00BF7C11" w:rsidRPr="00897985" w:rsidRDefault="00BF7C11" w:rsidP="00BF7C11">
      <w:pPr>
        <w:jc w:val="both"/>
        <w:rPr>
          <w:rFonts w:ascii="Times New Roman" w:hAnsi="Times New Roman"/>
          <w:sz w:val="24"/>
        </w:rPr>
      </w:pPr>
    </w:p>
    <w:p w:rsidR="00BF7C11" w:rsidRPr="00897985" w:rsidRDefault="00BF7C11" w:rsidP="00BF7C11">
      <w:pPr>
        <w:jc w:val="both"/>
        <w:rPr>
          <w:rFonts w:ascii="Times New Roman" w:hAnsi="Times New Roman"/>
          <w:sz w:val="24"/>
        </w:rPr>
      </w:pPr>
      <w:r w:rsidRPr="00897985">
        <w:rPr>
          <w:rFonts w:ascii="Times New Roman" w:hAnsi="Times New Roman"/>
          <w:sz w:val="24"/>
        </w:rPr>
        <w:t>(2) Poslovi iz stavka 1. ovog članka između ostalog, obuhvaćaju :</w:t>
      </w:r>
    </w:p>
    <w:p w:rsidR="00463EBE" w:rsidRPr="00897985" w:rsidRDefault="00463EBE" w:rsidP="003C3084">
      <w:pPr>
        <w:numPr>
          <w:ilvl w:val="0"/>
          <w:numId w:val="32"/>
        </w:numPr>
        <w:jc w:val="both"/>
        <w:rPr>
          <w:rFonts w:ascii="Times New Roman" w:hAnsi="Times New Roman"/>
          <w:sz w:val="24"/>
        </w:rPr>
      </w:pPr>
      <w:r w:rsidRPr="00897985">
        <w:rPr>
          <w:rFonts w:ascii="Times New Roman" w:eastAsia="Calibri" w:hAnsi="Times New Roman"/>
          <w:sz w:val="24"/>
          <w:lang w:eastAsia="en-US"/>
        </w:rPr>
        <w:t>obavljanje službenih kontrola i inspekcijskih nadzora, provedbu zakona i drugih propisa te propisa Europske unije u području veterinarstva što uključuje provedbu mjera za otkrivanje, sprječavanje, suzbijanje i iskorjenjivanje zoonoza te zaraznih i nametničkih bolesti životinja, promet i označavanje životinja, reprodukciju i farmskih uzgoj životinja, te dezinfekciju, dezinsekciju i deratizaciju</w:t>
      </w:r>
    </w:p>
    <w:p w:rsidR="00E94506" w:rsidRPr="00897985" w:rsidRDefault="00BF7C11" w:rsidP="003C3084">
      <w:pPr>
        <w:numPr>
          <w:ilvl w:val="0"/>
          <w:numId w:val="32"/>
        </w:numPr>
        <w:jc w:val="both"/>
        <w:rPr>
          <w:rFonts w:ascii="Times New Roman" w:hAnsi="Times New Roman"/>
          <w:sz w:val="24"/>
        </w:rPr>
      </w:pPr>
      <w:r w:rsidRPr="00897985">
        <w:rPr>
          <w:rFonts w:ascii="Times New Roman" w:hAnsi="Times New Roman"/>
          <w:sz w:val="24"/>
        </w:rPr>
        <w:t xml:space="preserve"> identifikacija, registracija, prometovanje i premještanje živih životinja </w:t>
      </w:r>
      <w:r w:rsidR="00E94506" w:rsidRPr="00897985">
        <w:rPr>
          <w:rFonts w:ascii="Times New Roman" w:hAnsi="Times New Roman"/>
          <w:sz w:val="24"/>
        </w:rPr>
        <w:t>na području Republike Hrvatske</w:t>
      </w:r>
    </w:p>
    <w:p w:rsidR="00AB07B8" w:rsidRPr="00897985" w:rsidRDefault="00BF7C11" w:rsidP="003C3084">
      <w:pPr>
        <w:numPr>
          <w:ilvl w:val="0"/>
          <w:numId w:val="32"/>
        </w:numPr>
        <w:jc w:val="both"/>
        <w:rPr>
          <w:rFonts w:ascii="Times New Roman" w:hAnsi="Times New Roman"/>
          <w:sz w:val="24"/>
        </w:rPr>
      </w:pPr>
      <w:r w:rsidRPr="00897985">
        <w:rPr>
          <w:rFonts w:ascii="Times New Roman" w:hAnsi="Times New Roman"/>
          <w:sz w:val="24"/>
        </w:rPr>
        <w:t>sakupljanje, proizvodnja i prometovanje reprodukcijskim materijalo</w:t>
      </w:r>
      <w:r w:rsidR="00AB07B8" w:rsidRPr="00897985">
        <w:rPr>
          <w:rFonts w:ascii="Times New Roman" w:hAnsi="Times New Roman"/>
          <w:sz w:val="24"/>
        </w:rPr>
        <w:t>m životinja i životinja donora</w:t>
      </w:r>
    </w:p>
    <w:p w:rsidR="00AB07B8" w:rsidRPr="00897985" w:rsidRDefault="00BF7C11" w:rsidP="003C3084">
      <w:pPr>
        <w:numPr>
          <w:ilvl w:val="0"/>
          <w:numId w:val="32"/>
        </w:numPr>
        <w:jc w:val="both"/>
        <w:rPr>
          <w:rFonts w:ascii="Times New Roman" w:hAnsi="Times New Roman"/>
          <w:sz w:val="24"/>
        </w:rPr>
      </w:pPr>
      <w:r w:rsidRPr="00897985">
        <w:rPr>
          <w:rFonts w:ascii="Times New Roman" w:hAnsi="Times New Roman"/>
          <w:sz w:val="24"/>
        </w:rPr>
        <w:t xml:space="preserve">u objektima te prijevoznicima u poslovanju s nusproizvodima životinjskog podrijetla koji nisu za prehranu ljudi (u daljnjem tekstu: nusproizvodi životinjskog podrijetla), nad provedbom mjera </w:t>
      </w:r>
      <w:r w:rsidR="00AA257B" w:rsidRPr="00897985">
        <w:rPr>
          <w:rFonts w:ascii="Times New Roman" w:hAnsi="Times New Roman"/>
          <w:sz w:val="24"/>
        </w:rPr>
        <w:t>veterinarskog javnog zdravstva</w:t>
      </w:r>
    </w:p>
    <w:p w:rsidR="00AB07B8" w:rsidRPr="00897985" w:rsidRDefault="00BF7C11" w:rsidP="003C3084">
      <w:pPr>
        <w:numPr>
          <w:ilvl w:val="0"/>
          <w:numId w:val="32"/>
        </w:numPr>
        <w:jc w:val="both"/>
        <w:rPr>
          <w:rFonts w:ascii="Times New Roman" w:hAnsi="Times New Roman"/>
          <w:sz w:val="24"/>
        </w:rPr>
      </w:pPr>
      <w:r w:rsidRPr="00897985">
        <w:rPr>
          <w:rFonts w:ascii="Times New Roman" w:hAnsi="Times New Roman"/>
          <w:sz w:val="24"/>
        </w:rPr>
        <w:t>u objektima u poslovanju s hranom životinjskog podrijetla i hranom za životinje, vezano za financiranje službenih kontrola, nad radom kontrolnih tijela i ovlaštenih veterinarskih organizacija</w:t>
      </w:r>
      <w:r w:rsidR="00411C78" w:rsidRPr="00897985">
        <w:rPr>
          <w:rFonts w:ascii="Times New Roman" w:hAnsi="Times New Roman"/>
          <w:sz w:val="24"/>
        </w:rPr>
        <w:t xml:space="preserve">, zaštite zdravlja životinja i </w:t>
      </w:r>
      <w:r w:rsidRPr="00897985">
        <w:rPr>
          <w:rFonts w:ascii="Times New Roman" w:hAnsi="Times New Roman"/>
          <w:sz w:val="24"/>
        </w:rPr>
        <w:t>dobrobiti životinja, nad prometom veterinarsko-medicinskih proizvoda, veterinarsk</w:t>
      </w:r>
      <w:r w:rsidR="00AB07B8" w:rsidRPr="00897985">
        <w:rPr>
          <w:rFonts w:ascii="Times New Roman" w:hAnsi="Times New Roman"/>
          <w:sz w:val="24"/>
        </w:rPr>
        <w:t>e zaštite okoliša,</w:t>
      </w:r>
      <w:r w:rsidRPr="00897985">
        <w:rPr>
          <w:rFonts w:ascii="Times New Roman" w:hAnsi="Times New Roman"/>
          <w:sz w:val="24"/>
        </w:rPr>
        <w:t xml:space="preserve"> laboratorija, provođenja monitoringa iz djelokrug</w:t>
      </w:r>
      <w:r w:rsidR="00AA257B" w:rsidRPr="00897985">
        <w:rPr>
          <w:rFonts w:ascii="Times New Roman" w:hAnsi="Times New Roman"/>
          <w:sz w:val="24"/>
        </w:rPr>
        <w:t>a rada veterinarske inspekcije</w:t>
      </w:r>
    </w:p>
    <w:p w:rsidR="00AB07B8" w:rsidRPr="00897985" w:rsidRDefault="00AB07B8" w:rsidP="003C3084">
      <w:pPr>
        <w:numPr>
          <w:ilvl w:val="0"/>
          <w:numId w:val="32"/>
        </w:numPr>
        <w:jc w:val="both"/>
        <w:rPr>
          <w:rFonts w:ascii="Times New Roman" w:hAnsi="Times New Roman"/>
          <w:sz w:val="24"/>
        </w:rPr>
      </w:pPr>
      <w:r w:rsidRPr="00897985">
        <w:rPr>
          <w:rFonts w:ascii="Times New Roman" w:hAnsi="Times New Roman"/>
          <w:sz w:val="24"/>
        </w:rPr>
        <w:t>poslove kontakt točke</w:t>
      </w:r>
      <w:r w:rsidR="00BF7C11" w:rsidRPr="00897985">
        <w:rPr>
          <w:rFonts w:ascii="Times New Roman" w:hAnsi="Times New Roman"/>
          <w:sz w:val="24"/>
        </w:rPr>
        <w:t xml:space="preserve"> u sustavu HR RASSF</w:t>
      </w:r>
      <w:r w:rsidR="00AA257B" w:rsidRPr="00897985">
        <w:rPr>
          <w:rFonts w:ascii="Times New Roman" w:hAnsi="Times New Roman"/>
          <w:sz w:val="24"/>
        </w:rPr>
        <w:t>F – sustavu brzog uzbunjivanja</w:t>
      </w:r>
    </w:p>
    <w:p w:rsidR="00BF7C11" w:rsidRPr="00897985" w:rsidRDefault="0001755E" w:rsidP="003C3084">
      <w:pPr>
        <w:numPr>
          <w:ilvl w:val="0"/>
          <w:numId w:val="32"/>
        </w:numPr>
        <w:jc w:val="both"/>
        <w:rPr>
          <w:rFonts w:ascii="Times New Roman" w:hAnsi="Times New Roman"/>
          <w:sz w:val="24"/>
        </w:rPr>
      </w:pPr>
      <w:r w:rsidRPr="00897985">
        <w:rPr>
          <w:rFonts w:ascii="Times New Roman" w:hAnsi="Times New Roman"/>
          <w:sz w:val="24"/>
        </w:rPr>
        <w:t>kontrole sljedivosti hrane, uključujući sljedivost i DNA analize proizvoda ribarstva.</w:t>
      </w:r>
    </w:p>
    <w:p w:rsidR="00AA257B" w:rsidRPr="00897985" w:rsidRDefault="00BF7C11" w:rsidP="003C3084">
      <w:pPr>
        <w:numPr>
          <w:ilvl w:val="0"/>
          <w:numId w:val="32"/>
        </w:numPr>
        <w:jc w:val="both"/>
        <w:rPr>
          <w:rFonts w:ascii="Times New Roman" w:hAnsi="Times New Roman"/>
          <w:sz w:val="24"/>
        </w:rPr>
      </w:pPr>
      <w:r w:rsidRPr="00897985">
        <w:rPr>
          <w:rFonts w:ascii="Times New Roman" w:hAnsi="Times New Roman"/>
          <w:sz w:val="24"/>
        </w:rPr>
        <w:t>koordinaciju i komunikaciju u području sigurnosti hrane unutar tijela državn</w:t>
      </w:r>
      <w:r w:rsidR="00AA257B" w:rsidRPr="00897985">
        <w:rPr>
          <w:rFonts w:ascii="Times New Roman" w:hAnsi="Times New Roman"/>
          <w:sz w:val="24"/>
        </w:rPr>
        <w:t>e uprave - Ministarstva zdravstva</w:t>
      </w:r>
      <w:r w:rsidRPr="00897985">
        <w:rPr>
          <w:rFonts w:ascii="Times New Roman" w:hAnsi="Times New Roman"/>
          <w:sz w:val="24"/>
        </w:rPr>
        <w:t xml:space="preserve"> i drugih institucija u Republici Hrvatskoj uključenih u sustav sigurnosti hrane; ovlašćivanje službenih i referentnih laboratorija u području zdravlja životinja, hrane i hrane za životinje, izradu višegodišnjeg i godišnjeg plana službenih kontrola, provedbu procjene rizika u objektima u poslovanju s hranom životinjskog podrijetla, hranom za životinje, te u poslovanju s nusproizvodima životinjskog podrijetla, radi određivanja odgovarajuće učestalos</w:t>
      </w:r>
      <w:r w:rsidR="00AA257B" w:rsidRPr="00897985">
        <w:rPr>
          <w:rFonts w:ascii="Times New Roman" w:hAnsi="Times New Roman"/>
          <w:sz w:val="24"/>
        </w:rPr>
        <w:t>ti službenih kontrola u istima</w:t>
      </w:r>
    </w:p>
    <w:p w:rsidR="00AA257B" w:rsidRPr="00897985" w:rsidRDefault="00AA257B" w:rsidP="003C3084">
      <w:pPr>
        <w:numPr>
          <w:ilvl w:val="0"/>
          <w:numId w:val="32"/>
        </w:numPr>
        <w:jc w:val="both"/>
        <w:rPr>
          <w:rFonts w:ascii="Times New Roman" w:hAnsi="Times New Roman"/>
          <w:sz w:val="24"/>
        </w:rPr>
      </w:pPr>
      <w:r w:rsidRPr="00897985">
        <w:rPr>
          <w:rFonts w:ascii="Times New Roman" w:hAnsi="Times New Roman"/>
          <w:sz w:val="24"/>
        </w:rPr>
        <w:t xml:space="preserve">obavljanje i drugih  </w:t>
      </w:r>
      <w:r w:rsidR="00463EBE" w:rsidRPr="00897985">
        <w:rPr>
          <w:rFonts w:ascii="Times New Roman" w:hAnsi="Times New Roman"/>
          <w:sz w:val="24"/>
        </w:rPr>
        <w:t>poslova sukladno posebnim propisima</w:t>
      </w:r>
      <w:r w:rsidRPr="00897985">
        <w:rPr>
          <w:rFonts w:ascii="Times New Roman" w:hAnsi="Times New Roman"/>
          <w:sz w:val="24"/>
        </w:rPr>
        <w:t>.</w:t>
      </w:r>
    </w:p>
    <w:p w:rsidR="00AA257B" w:rsidRPr="00897985" w:rsidRDefault="00AA257B" w:rsidP="00BF7C11">
      <w:pPr>
        <w:jc w:val="both"/>
        <w:rPr>
          <w:rFonts w:ascii="Times New Roman" w:hAnsi="Times New Roman"/>
          <w:sz w:val="24"/>
        </w:rPr>
      </w:pPr>
    </w:p>
    <w:p w:rsidR="00BF7C11" w:rsidRPr="00897985" w:rsidRDefault="00BF7C11" w:rsidP="00BF7C11">
      <w:pPr>
        <w:jc w:val="both"/>
        <w:rPr>
          <w:rFonts w:ascii="Times New Roman" w:hAnsi="Times New Roman"/>
          <w:sz w:val="24"/>
        </w:rPr>
      </w:pPr>
      <w:r w:rsidRPr="00897985">
        <w:rPr>
          <w:rFonts w:ascii="Times New Roman" w:hAnsi="Times New Roman"/>
          <w:sz w:val="24"/>
        </w:rPr>
        <w:lastRenderedPageBreak/>
        <w:t>(3) Poslovi iz stavka 2. ovog članka podrazumijevaju obavljanje inspekcijskog nadzora i provedbe zakona i drugih propisa te propisa Europske unije kojima se uređuje veterinarsko-zdravstveni nadzor nad:</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 xml:space="preserve">provedbom mjera zaštite zdravlja životinja </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dobrobiti životinja</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nad radom i udovoljavanjem propisanim uvjetima veterinarskih ambulanti, veterinarskih stanica, veterinarskih bolnica, veterinarskih klinika, veterinarske prakse i veterinarskih službi, Veterinarskog fakulteta, Hrvatskog veterinarskog instituta, centara za reprodukciju i umjetno osjemenjivanje te veterinarskih ljekarni u sustavu pr</w:t>
      </w:r>
      <w:r w:rsidR="00AA257B" w:rsidRPr="00897985">
        <w:rPr>
          <w:rFonts w:ascii="Times New Roman" w:hAnsi="Times New Roman"/>
          <w:sz w:val="24"/>
        </w:rPr>
        <w:t>ovedbe veterinarske djelatnosti</w:t>
      </w:r>
    </w:p>
    <w:p w:rsidR="00BF7C11" w:rsidRPr="00897985" w:rsidRDefault="00AA257B" w:rsidP="003C3084">
      <w:pPr>
        <w:numPr>
          <w:ilvl w:val="0"/>
          <w:numId w:val="25"/>
        </w:numPr>
        <w:jc w:val="both"/>
        <w:rPr>
          <w:rFonts w:ascii="Times New Roman" w:hAnsi="Times New Roman"/>
          <w:sz w:val="24"/>
        </w:rPr>
      </w:pPr>
      <w:r w:rsidRPr="00897985">
        <w:rPr>
          <w:rFonts w:ascii="Times New Roman" w:hAnsi="Times New Roman"/>
          <w:sz w:val="24"/>
        </w:rPr>
        <w:t>radom ovlaštenih veterinara</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radom kontrolnih tijela</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 xml:space="preserve">udovoljavanjem veterinarskim uvjetima farmi i uzgoja životinja namijenjenih pokusima, objektima za provođenje pokusa i načinom provođenja pokusa, valionica, sabirnih centara, stočnih sajmišta, tržnica, otkupnih mjesta i odmorišta </w:t>
      </w:r>
      <w:r w:rsidR="00AA257B" w:rsidRPr="00897985">
        <w:rPr>
          <w:rFonts w:ascii="Times New Roman" w:hAnsi="Times New Roman"/>
          <w:sz w:val="24"/>
        </w:rPr>
        <w:t>za životinje te javnim smotrama</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udovoljavanjem veterinarsko-zdravstvenim uvjetima centara za reprodukciju i umjetno osjemenjivanje, centara za sakupljanje sjemena, centara za skladištenje sjemena, timova za sakupljanje zametaka, timova za proizvodnju zametaka te odobrenih tijela, zavoda i centara za promet životinjama i rasplodnim materijalom</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kontrole nad dobivanjem, proizvodnjom i skladištenjem sjemena za umjetno osjemenjivanje i oplođenih jajnih stanica, te reprodukcijo</w:t>
      </w:r>
      <w:r w:rsidR="00AA257B" w:rsidRPr="00897985">
        <w:rPr>
          <w:rFonts w:ascii="Times New Roman" w:hAnsi="Times New Roman"/>
          <w:sz w:val="24"/>
        </w:rPr>
        <w:t>m i farmskim uzgojem životinja; n</w:t>
      </w:r>
      <w:r w:rsidRPr="00897985">
        <w:rPr>
          <w:rFonts w:ascii="Times New Roman" w:hAnsi="Times New Roman"/>
          <w:sz w:val="24"/>
        </w:rPr>
        <w:t>ad objektima za proizvodnju, prikupljanje i skladištenje sjemena za umjetno osjemenjivanje i embrija i to: centara za sakupljanje sjemena, centara za skladištenje sjemena, timova za sakupljanje zametaka, timova za proizvodnju zametaka, odobrenih tijela, zavoda i centara za promet životinjama i rasplodnim materijalom, objekti za držanje i uzgoj rasplodnih životinja</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 xml:space="preserve">provedbom umjetnoga osjemenjivanja i embriotransfera </w:t>
      </w:r>
      <w:r w:rsidR="00AA257B" w:rsidRPr="00897985">
        <w:rPr>
          <w:rFonts w:ascii="Times New Roman" w:hAnsi="Times New Roman"/>
          <w:sz w:val="24"/>
        </w:rPr>
        <w:t>životinja</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objektima za klanje životinja, obradu, preradu i uskladištenje proizvoda životinjskoga podrijetla u svezi s udo</w:t>
      </w:r>
      <w:r w:rsidR="00AA257B" w:rsidRPr="00897985">
        <w:rPr>
          <w:rFonts w:ascii="Times New Roman" w:hAnsi="Times New Roman"/>
          <w:sz w:val="24"/>
        </w:rPr>
        <w:t>voljavanjem propisanim uvjetima</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sredstvima za prijevoz životinja i načinom prijevoza životinja u svezi s  udovoljavanjem propisanim u</w:t>
      </w:r>
      <w:r w:rsidR="00AA257B" w:rsidRPr="00897985">
        <w:rPr>
          <w:rFonts w:ascii="Times New Roman" w:hAnsi="Times New Roman"/>
          <w:sz w:val="24"/>
        </w:rPr>
        <w:t>vjetima</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provedbom mjera za sprječavanje, otkrivanje, suzbijanje, iskorjenjivanje zaraznih il</w:t>
      </w:r>
      <w:r w:rsidR="00AA257B" w:rsidRPr="00897985">
        <w:rPr>
          <w:rFonts w:ascii="Times New Roman" w:hAnsi="Times New Roman"/>
          <w:sz w:val="24"/>
        </w:rPr>
        <w:t>i nametničkih bolesti životinja</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proved</w:t>
      </w:r>
      <w:r w:rsidR="00AA257B" w:rsidRPr="00897985">
        <w:rPr>
          <w:rFonts w:ascii="Times New Roman" w:hAnsi="Times New Roman"/>
          <w:sz w:val="24"/>
        </w:rPr>
        <w:t>bom mjera za zaštitu od zoonoza</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kontrola i nadzor nad provedbom mjera za otkrivanje, sprječavanje, suzbijanje i iskorjenjivanje zoonoza te</w:t>
      </w:r>
      <w:r w:rsidR="00AA257B" w:rsidRPr="00897985">
        <w:rPr>
          <w:rFonts w:ascii="Times New Roman" w:hAnsi="Times New Roman"/>
          <w:sz w:val="24"/>
        </w:rPr>
        <w:t xml:space="preserve"> zaraznih i nametničkih bolesti</w:t>
      </w:r>
      <w:r w:rsidRPr="00897985">
        <w:rPr>
          <w:rFonts w:ascii="Times New Roman" w:hAnsi="Times New Roman"/>
          <w:sz w:val="24"/>
        </w:rPr>
        <w:t xml:space="preserve"> </w:t>
      </w:r>
    </w:p>
    <w:p w:rsidR="00BF7C11" w:rsidRPr="00897985" w:rsidRDefault="00463EBE" w:rsidP="003C3084">
      <w:pPr>
        <w:numPr>
          <w:ilvl w:val="0"/>
          <w:numId w:val="25"/>
        </w:numPr>
        <w:jc w:val="both"/>
        <w:rPr>
          <w:rFonts w:ascii="Times New Roman" w:hAnsi="Times New Roman"/>
          <w:sz w:val="24"/>
        </w:rPr>
      </w:pPr>
      <w:r w:rsidRPr="00897985">
        <w:rPr>
          <w:rFonts w:ascii="Times New Roman" w:hAnsi="Times New Roman"/>
          <w:sz w:val="24"/>
        </w:rPr>
        <w:t xml:space="preserve">držanjem, proizvodnjom, </w:t>
      </w:r>
      <w:r w:rsidR="00BF7C11" w:rsidRPr="00897985">
        <w:rPr>
          <w:rFonts w:ascii="Times New Roman" w:hAnsi="Times New Roman"/>
          <w:sz w:val="24"/>
        </w:rPr>
        <w:t xml:space="preserve">prometom </w:t>
      </w:r>
      <w:r w:rsidRPr="00897985">
        <w:rPr>
          <w:rFonts w:ascii="Times New Roman" w:hAnsi="Times New Roman"/>
          <w:sz w:val="24"/>
        </w:rPr>
        <w:t xml:space="preserve">i premještanjem </w:t>
      </w:r>
      <w:r w:rsidR="00BF7C11" w:rsidRPr="00897985">
        <w:rPr>
          <w:rFonts w:ascii="Times New Roman" w:hAnsi="Times New Roman"/>
          <w:sz w:val="24"/>
        </w:rPr>
        <w:t>životinja</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kontrole nad svim drugim objektima, sredstvima, predmetima i opremom, koji mogu biti prijenosnici zaraznih bolesti životinja ili na drugi način ugrožavati njihovo zd</w:t>
      </w:r>
      <w:r w:rsidR="00AA257B" w:rsidRPr="00897985">
        <w:rPr>
          <w:rFonts w:ascii="Times New Roman" w:hAnsi="Times New Roman"/>
          <w:sz w:val="24"/>
        </w:rPr>
        <w:t>ravlje, zdravlje ljudi i okoliš</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označavanjem, identifikacijom,registracijom</w:t>
      </w:r>
      <w:r w:rsidR="00E652E5" w:rsidRPr="00897985">
        <w:rPr>
          <w:rFonts w:ascii="Times New Roman" w:hAnsi="Times New Roman"/>
          <w:sz w:val="24"/>
        </w:rPr>
        <w:t xml:space="preserve"> životinja i prometom životinja</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kontrole nad uvjetima za držanje, uzgoj životinja i proizvodnj</w:t>
      </w:r>
      <w:r w:rsidR="00AA257B" w:rsidRPr="00897985">
        <w:rPr>
          <w:rFonts w:ascii="Times New Roman" w:hAnsi="Times New Roman"/>
          <w:sz w:val="24"/>
        </w:rPr>
        <w:t>u hrane životinjskog podrijetla</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radom osoba ovlaštenih za označavanje životinja i osoba ovlaštenih za izdavanje i distribuciju sredstava za označavanje životinja</w:t>
      </w:r>
    </w:p>
    <w:p w:rsidR="00BF7C11" w:rsidRPr="00897985" w:rsidRDefault="00463EBE" w:rsidP="003C3084">
      <w:pPr>
        <w:numPr>
          <w:ilvl w:val="0"/>
          <w:numId w:val="25"/>
        </w:numPr>
        <w:jc w:val="both"/>
        <w:rPr>
          <w:rFonts w:ascii="Times New Roman" w:hAnsi="Times New Roman"/>
          <w:sz w:val="24"/>
        </w:rPr>
      </w:pPr>
      <w:r w:rsidRPr="00897985">
        <w:rPr>
          <w:rFonts w:ascii="Times New Roman" w:hAnsi="Times New Roman"/>
          <w:sz w:val="24"/>
        </w:rPr>
        <w:lastRenderedPageBreak/>
        <w:t xml:space="preserve">proizvodnjom, skladištenjem, </w:t>
      </w:r>
      <w:r w:rsidR="00BF7C11" w:rsidRPr="00897985">
        <w:rPr>
          <w:rFonts w:ascii="Times New Roman" w:hAnsi="Times New Roman"/>
          <w:sz w:val="24"/>
        </w:rPr>
        <w:t xml:space="preserve">prometom </w:t>
      </w:r>
      <w:r w:rsidRPr="00897985">
        <w:rPr>
          <w:rFonts w:ascii="Times New Roman" w:hAnsi="Times New Roman"/>
          <w:sz w:val="24"/>
        </w:rPr>
        <w:t xml:space="preserve">i premještanjem </w:t>
      </w:r>
      <w:r w:rsidR="00BF7C11" w:rsidRPr="00897985">
        <w:rPr>
          <w:rFonts w:ascii="Times New Roman" w:hAnsi="Times New Roman"/>
          <w:sz w:val="24"/>
        </w:rPr>
        <w:t>pro</w:t>
      </w:r>
      <w:r w:rsidR="00AA257B" w:rsidRPr="00897985">
        <w:rPr>
          <w:rFonts w:ascii="Times New Roman" w:hAnsi="Times New Roman"/>
          <w:sz w:val="24"/>
        </w:rPr>
        <w:t>izvoda životinjskoga podrijetla</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proizvodnjom, skladištenje</w:t>
      </w:r>
      <w:r w:rsidR="00463EBE" w:rsidRPr="00897985">
        <w:rPr>
          <w:rFonts w:ascii="Times New Roman" w:hAnsi="Times New Roman"/>
          <w:sz w:val="24"/>
        </w:rPr>
        <w:t xml:space="preserve">m, </w:t>
      </w:r>
      <w:r w:rsidR="00AA257B" w:rsidRPr="00897985">
        <w:rPr>
          <w:rFonts w:ascii="Times New Roman" w:hAnsi="Times New Roman"/>
          <w:sz w:val="24"/>
        </w:rPr>
        <w:t xml:space="preserve">prometom </w:t>
      </w:r>
      <w:r w:rsidR="00463EBE" w:rsidRPr="00897985">
        <w:rPr>
          <w:rFonts w:ascii="Times New Roman" w:hAnsi="Times New Roman"/>
          <w:sz w:val="24"/>
        </w:rPr>
        <w:t xml:space="preserve">i premještanjem </w:t>
      </w:r>
      <w:r w:rsidR="00AA257B" w:rsidRPr="00897985">
        <w:rPr>
          <w:rFonts w:ascii="Times New Roman" w:hAnsi="Times New Roman"/>
          <w:sz w:val="24"/>
        </w:rPr>
        <w:t>hrane za životinje</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proizvod</w:t>
      </w:r>
      <w:r w:rsidR="00463EBE" w:rsidRPr="00897985">
        <w:rPr>
          <w:rFonts w:ascii="Times New Roman" w:hAnsi="Times New Roman"/>
          <w:sz w:val="24"/>
        </w:rPr>
        <w:t xml:space="preserve">njom, skladištenjem, prometom, </w:t>
      </w:r>
      <w:r w:rsidR="00E22ADD" w:rsidRPr="00897985">
        <w:rPr>
          <w:rFonts w:ascii="Times New Roman" w:hAnsi="Times New Roman"/>
          <w:sz w:val="24"/>
        </w:rPr>
        <w:t xml:space="preserve">premještanjem i primjenom </w:t>
      </w:r>
      <w:r w:rsidRPr="00897985">
        <w:rPr>
          <w:rFonts w:ascii="Times New Roman" w:hAnsi="Times New Roman"/>
          <w:sz w:val="24"/>
        </w:rPr>
        <w:t>VMP te uporabom sredstava za dezinfekci</w:t>
      </w:r>
      <w:r w:rsidR="00AA257B" w:rsidRPr="00897985">
        <w:rPr>
          <w:rFonts w:ascii="Times New Roman" w:hAnsi="Times New Roman"/>
          <w:sz w:val="24"/>
        </w:rPr>
        <w:t>ju, dezinsekciju i deratizaciju</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provođenje monitoringa mikrobioloških kriterija i rezidua u životinjama i proizvodima životinjskog podrijetla koji su namijenjeni prehrani ljudi u skladu s godišnjim planovima</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provedbom mjera zaštite okoliša od negativnih utjecaja vezanih uz zaštitu zdravlja životinja, uzgoj životinja i obradu, preradu, skladištenje i promet pr</w:t>
      </w:r>
      <w:r w:rsidR="00AA257B" w:rsidRPr="00897985">
        <w:rPr>
          <w:rFonts w:ascii="Times New Roman" w:hAnsi="Times New Roman"/>
          <w:sz w:val="24"/>
        </w:rPr>
        <w:t>oizvoda životinjskog podrijetla</w:t>
      </w:r>
    </w:p>
    <w:p w:rsidR="00BF7C11" w:rsidRPr="00897985" w:rsidRDefault="00BF7C11" w:rsidP="003C3084">
      <w:pPr>
        <w:numPr>
          <w:ilvl w:val="0"/>
          <w:numId w:val="25"/>
        </w:numPr>
        <w:jc w:val="both"/>
        <w:rPr>
          <w:rFonts w:ascii="Times New Roman" w:hAnsi="Times New Roman"/>
          <w:b/>
          <w:bCs/>
          <w:sz w:val="24"/>
        </w:rPr>
      </w:pPr>
      <w:r w:rsidRPr="00897985">
        <w:rPr>
          <w:rFonts w:ascii="Times New Roman" w:hAnsi="Times New Roman"/>
          <w:bCs/>
          <w:sz w:val="24"/>
        </w:rPr>
        <w:t xml:space="preserve">nad objektima u poslovanju s nusproizvodima i od njih dobivenim proizvodima i to: </w:t>
      </w:r>
      <w:r w:rsidRPr="00897985">
        <w:rPr>
          <w:rFonts w:ascii="Times New Roman" w:hAnsi="Times New Roman"/>
          <w:sz w:val="24"/>
        </w:rPr>
        <w:t>kontrola postupanja s nusproizvodima na mjestu nastanka (klaonice)</w:t>
      </w:r>
      <w:r w:rsidRPr="00897985">
        <w:rPr>
          <w:rFonts w:ascii="Times New Roman" w:hAnsi="Times New Roman"/>
          <w:b/>
          <w:bCs/>
          <w:sz w:val="24"/>
        </w:rPr>
        <w:t xml:space="preserve">, </w:t>
      </w:r>
      <w:r w:rsidRPr="00897985">
        <w:rPr>
          <w:rFonts w:ascii="Times New Roman" w:hAnsi="Times New Roman"/>
          <w:sz w:val="24"/>
        </w:rPr>
        <w:t xml:space="preserve">objekti za skladištenje nusproizvoda </w:t>
      </w:r>
      <w:r w:rsidR="00AA257B" w:rsidRPr="00897985">
        <w:rPr>
          <w:rFonts w:ascii="Times New Roman" w:hAnsi="Times New Roman"/>
          <w:sz w:val="24"/>
        </w:rPr>
        <w:t xml:space="preserve">životinjskog podrijetla/objekti </w:t>
      </w:r>
      <w:r w:rsidRPr="00897985">
        <w:rPr>
          <w:rFonts w:ascii="Times New Roman" w:hAnsi="Times New Roman"/>
          <w:sz w:val="24"/>
        </w:rPr>
        <w:t>koji obavljaju među</w:t>
      </w:r>
      <w:r w:rsidR="00AA257B" w:rsidRPr="00897985">
        <w:rPr>
          <w:rFonts w:ascii="Times New Roman" w:hAnsi="Times New Roman"/>
          <w:sz w:val="24"/>
        </w:rPr>
        <w:t xml:space="preserve"> </w:t>
      </w:r>
      <w:r w:rsidRPr="00897985">
        <w:rPr>
          <w:rFonts w:ascii="Times New Roman" w:hAnsi="Times New Roman"/>
          <w:sz w:val="24"/>
        </w:rPr>
        <w:t>djelatnosti (sabirališta)</w:t>
      </w:r>
      <w:r w:rsidRPr="00897985">
        <w:rPr>
          <w:rFonts w:ascii="Times New Roman" w:hAnsi="Times New Roman"/>
          <w:b/>
          <w:bCs/>
          <w:sz w:val="24"/>
        </w:rPr>
        <w:t xml:space="preserve">, </w:t>
      </w:r>
      <w:r w:rsidRPr="00897985">
        <w:rPr>
          <w:rFonts w:ascii="Times New Roman" w:hAnsi="Times New Roman"/>
          <w:sz w:val="24"/>
        </w:rPr>
        <w:t>objekti za skladištenje dobivenih proizvoda</w:t>
      </w:r>
      <w:r w:rsidRPr="00897985">
        <w:rPr>
          <w:rFonts w:ascii="Times New Roman" w:hAnsi="Times New Roman"/>
          <w:b/>
          <w:bCs/>
          <w:sz w:val="24"/>
        </w:rPr>
        <w:t xml:space="preserve">, </w:t>
      </w:r>
      <w:r w:rsidRPr="00897985">
        <w:rPr>
          <w:rFonts w:ascii="Times New Roman" w:hAnsi="Times New Roman"/>
          <w:sz w:val="24"/>
        </w:rPr>
        <w:t>objekti za spaljivanje ili suspaljivanje, objekti za preradu nusproizvoda</w:t>
      </w:r>
      <w:r w:rsidRPr="00897985">
        <w:rPr>
          <w:rFonts w:ascii="Times New Roman" w:hAnsi="Times New Roman"/>
          <w:b/>
          <w:bCs/>
          <w:sz w:val="24"/>
        </w:rPr>
        <w:t xml:space="preserve">, </w:t>
      </w:r>
      <w:r w:rsidRPr="00897985">
        <w:rPr>
          <w:rFonts w:ascii="Times New Roman" w:hAnsi="Times New Roman"/>
          <w:sz w:val="24"/>
        </w:rPr>
        <w:t>objekti za bioplin</w:t>
      </w:r>
      <w:r w:rsidRPr="00897985">
        <w:rPr>
          <w:rFonts w:ascii="Times New Roman" w:hAnsi="Times New Roman"/>
          <w:b/>
          <w:bCs/>
          <w:sz w:val="24"/>
        </w:rPr>
        <w:t xml:space="preserve">, </w:t>
      </w:r>
      <w:r w:rsidRPr="00897985">
        <w:rPr>
          <w:rFonts w:ascii="Times New Roman" w:hAnsi="Times New Roman"/>
          <w:sz w:val="24"/>
        </w:rPr>
        <w:t>objekti za kompostiranje</w:t>
      </w:r>
      <w:r w:rsidRPr="00897985">
        <w:rPr>
          <w:rFonts w:ascii="Times New Roman" w:hAnsi="Times New Roman"/>
          <w:b/>
          <w:bCs/>
          <w:sz w:val="24"/>
        </w:rPr>
        <w:t xml:space="preserve">, </w:t>
      </w:r>
      <w:r w:rsidRPr="00897985">
        <w:rPr>
          <w:rFonts w:ascii="Times New Roman" w:hAnsi="Times New Roman"/>
          <w:sz w:val="24"/>
        </w:rPr>
        <w:t>objekti za proizvodnju hrane za kućne ljubimce</w:t>
      </w:r>
      <w:r w:rsidRPr="00897985">
        <w:rPr>
          <w:rFonts w:ascii="Times New Roman" w:hAnsi="Times New Roman"/>
          <w:b/>
          <w:bCs/>
          <w:sz w:val="24"/>
        </w:rPr>
        <w:t xml:space="preserve">, </w:t>
      </w:r>
      <w:r w:rsidRPr="00897985">
        <w:rPr>
          <w:rFonts w:ascii="Times New Roman" w:hAnsi="Times New Roman"/>
          <w:sz w:val="24"/>
        </w:rPr>
        <w:t>objekti za proizvodnju organskih gnojiva ili poboljšivača tla</w:t>
      </w:r>
      <w:r w:rsidRPr="00897985">
        <w:rPr>
          <w:rFonts w:ascii="Times New Roman" w:hAnsi="Times New Roman"/>
          <w:b/>
          <w:bCs/>
          <w:sz w:val="24"/>
        </w:rPr>
        <w:t xml:space="preserve">, </w:t>
      </w:r>
      <w:r w:rsidRPr="00897985">
        <w:rPr>
          <w:rFonts w:ascii="Times New Roman" w:hAnsi="Times New Roman"/>
          <w:sz w:val="24"/>
        </w:rPr>
        <w:t>sabirni centri</w:t>
      </w:r>
      <w:r w:rsidRPr="00897985">
        <w:rPr>
          <w:rFonts w:ascii="Times New Roman" w:hAnsi="Times New Roman"/>
          <w:b/>
          <w:bCs/>
          <w:sz w:val="24"/>
        </w:rPr>
        <w:t xml:space="preserve">, </w:t>
      </w:r>
      <w:r w:rsidRPr="00897985">
        <w:rPr>
          <w:rFonts w:ascii="Times New Roman" w:hAnsi="Times New Roman"/>
          <w:sz w:val="24"/>
        </w:rPr>
        <w:t>objekti koji koriste nusproizvode i dobivene proizvode osim u lancu hranidbe  životinja iz uzgoja (tehnički objekti)</w:t>
      </w:r>
      <w:r w:rsidRPr="00897985">
        <w:rPr>
          <w:rFonts w:ascii="Times New Roman" w:hAnsi="Times New Roman"/>
          <w:b/>
          <w:bCs/>
          <w:sz w:val="24"/>
        </w:rPr>
        <w:t xml:space="preserve">, </w:t>
      </w:r>
      <w:r w:rsidRPr="00897985">
        <w:rPr>
          <w:rFonts w:ascii="Times New Roman" w:hAnsi="Times New Roman"/>
          <w:sz w:val="24"/>
        </w:rPr>
        <w:t>registrirani korisnici nusproizvoda i od njih dobivenih proizvoda za posebne namjene</w:t>
      </w:r>
      <w:r w:rsidRPr="00897985">
        <w:rPr>
          <w:rFonts w:ascii="Times New Roman" w:hAnsi="Times New Roman"/>
          <w:b/>
          <w:bCs/>
          <w:sz w:val="24"/>
        </w:rPr>
        <w:t xml:space="preserve">, </w:t>
      </w:r>
      <w:r w:rsidRPr="00897985">
        <w:rPr>
          <w:rFonts w:ascii="Times New Roman" w:hAnsi="Times New Roman"/>
          <w:sz w:val="24"/>
        </w:rPr>
        <w:t>registrirani subjekti u poslovanju s nusproizvodima (prijevoznici)</w:t>
      </w:r>
    </w:p>
    <w:p w:rsidR="00BF7C11" w:rsidRPr="00897985" w:rsidRDefault="00BF7C11" w:rsidP="003C3084">
      <w:pPr>
        <w:numPr>
          <w:ilvl w:val="0"/>
          <w:numId w:val="25"/>
        </w:numPr>
        <w:jc w:val="both"/>
        <w:rPr>
          <w:rFonts w:ascii="Times New Roman" w:hAnsi="Times New Roman"/>
          <w:bCs/>
          <w:sz w:val="24"/>
        </w:rPr>
      </w:pPr>
      <w:r w:rsidRPr="00897985">
        <w:rPr>
          <w:rFonts w:ascii="Times New Roman" w:hAnsi="Times New Roman"/>
          <w:bCs/>
          <w:sz w:val="24"/>
        </w:rPr>
        <w:t>nad veterinarsko zdravstvenim uvjetima u objektima za držanje i uzgoj životinja i to:</w:t>
      </w:r>
    </w:p>
    <w:p w:rsidR="00BF7C11" w:rsidRPr="00897985" w:rsidRDefault="00BF7C11" w:rsidP="00BF7C11">
      <w:pPr>
        <w:ind w:left="1080"/>
        <w:jc w:val="both"/>
        <w:rPr>
          <w:rFonts w:ascii="Times New Roman" w:hAnsi="Times New Roman"/>
          <w:bCs/>
          <w:sz w:val="24"/>
        </w:rPr>
      </w:pPr>
      <w:r w:rsidRPr="00897985">
        <w:rPr>
          <w:rFonts w:ascii="Times New Roman" w:hAnsi="Times New Roman"/>
          <w:bCs/>
          <w:sz w:val="24"/>
        </w:rPr>
        <w:t>farme goveda (farme muznih krava, farme tovne junadi), farme svinja (rasplodne svinje, svinje za tov), farme ovaca i koza, farme peradi i pernate divljači (kokoši nesilice, perad koja se uzgaja za proizvodnju mesa, rasplodna jata, valionice), farme kunića, objekti za držanje i uzgoj konja, ergele, objekti za držanje uzgojene divljači, objekti za uzgoj riba i školjkaša i drugi objekti akvakulture i drugi objekti za držanje i uzgoj životinja</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kontrole veterinarske zaštite okoliša u sklopu postupaka i mjera koje se provode tijekom uzgoja, držanja i rukovanja životinjama te životinjskim lešinama i nusproizvodima životinjskog podrijetla, čija je svrha sprječavanje onečišćenja okoliša te očuva</w:t>
      </w:r>
      <w:r w:rsidR="00AA257B" w:rsidRPr="00897985">
        <w:rPr>
          <w:rFonts w:ascii="Times New Roman" w:hAnsi="Times New Roman"/>
          <w:sz w:val="24"/>
        </w:rPr>
        <w:t>nje zdravlja ljudi i životinja</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radom i opremom pravnih i fizičkih osoba koje obavljaju sakupljanje i prijevoz nusproizvoda i od njih dobivenih proizvoda</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objektima  i mjestima  za održavanje dražbi, izložbi i sportskih natjecanja,  te javnih smotri na koje se dopremaju životinje</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zoološkim vrtovima, cirkusima  i drugim priredbama  sa životinjama</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trgovcima životinjama, sabirnim centrima i sajmovima</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kontrole nad sredstvima za prijevoz životinja i uvjetima prijevoza životinja te objektima, uvjetima i oprem</w:t>
      </w:r>
      <w:r w:rsidR="00AA257B" w:rsidRPr="00897985">
        <w:rPr>
          <w:rFonts w:ascii="Times New Roman" w:hAnsi="Times New Roman"/>
          <w:sz w:val="24"/>
        </w:rPr>
        <w:t>om za promet životinjama</w:t>
      </w:r>
      <w:r w:rsidRPr="00897985">
        <w:rPr>
          <w:rFonts w:ascii="Times New Roman" w:hAnsi="Times New Roman"/>
          <w:sz w:val="24"/>
        </w:rPr>
        <w:t xml:space="preserve"> </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 xml:space="preserve">objektima u poslovanju s hranom za životinje koji podliježu registraciji ili odobravanju u skladu s posebnim propisima </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 xml:space="preserve">na razini proizvodnje i prerade hrane životinjskog podrijetla objektima u poslovanju s hranom životinjskog podrijetla koji podliježu registraciji, odobravanju i odobravanju pod posebnim uvjetima u skladu s posebnim propisima kojima su uređene službene kontrole hrane i hrane za životinje i to: objekte za klanje i rasijecanje mesa domaćih papkara i kopitara te pokretne klaonice domaćih papkara i kopitara, objekti za klanje i </w:t>
      </w:r>
      <w:r w:rsidRPr="00897985">
        <w:rPr>
          <w:rFonts w:ascii="Times New Roman" w:hAnsi="Times New Roman"/>
          <w:sz w:val="24"/>
        </w:rPr>
        <w:lastRenderedPageBreak/>
        <w:t xml:space="preserve">rasijecanje mesa peradi i lagomorfa te pokretne klaonice peradi i lagomorfa, objekti za klanje i rasijecanje mesa divljači iz uzgoja te pokretne klaonice divljači iz uzgoja, objekti za </w:t>
      </w:r>
      <w:r w:rsidR="00411C78" w:rsidRPr="00897985">
        <w:rPr>
          <w:rFonts w:ascii="Times New Roman" w:hAnsi="Times New Roman"/>
          <w:sz w:val="24"/>
        </w:rPr>
        <w:t xml:space="preserve">obradu i rasijecanje divljači, </w:t>
      </w:r>
      <w:r w:rsidRPr="00897985">
        <w:rPr>
          <w:rFonts w:ascii="Times New Roman" w:hAnsi="Times New Roman"/>
          <w:sz w:val="24"/>
        </w:rPr>
        <w:t>objekti za proizvodnju mljevenog mesa, mesnih pripravaka i strojno otkoštenog mesa (SOM), objekti za preradu me</w:t>
      </w:r>
      <w:r w:rsidR="00411C78" w:rsidRPr="00897985">
        <w:rPr>
          <w:rFonts w:ascii="Times New Roman" w:hAnsi="Times New Roman"/>
          <w:sz w:val="24"/>
        </w:rPr>
        <w:t>sa, objekti za žive školjkaše: centri za pročišćavanje, otpremni centri,</w:t>
      </w:r>
      <w:r w:rsidRPr="00897985">
        <w:rPr>
          <w:rFonts w:ascii="Times New Roman" w:hAnsi="Times New Roman"/>
          <w:sz w:val="24"/>
        </w:rPr>
        <w:t xml:space="preserve"> objekte za proizvode ribarstva: brodo</w:t>
      </w:r>
      <w:r w:rsidR="00411C78" w:rsidRPr="00897985">
        <w:rPr>
          <w:rFonts w:ascii="Times New Roman" w:hAnsi="Times New Roman"/>
          <w:sz w:val="24"/>
        </w:rPr>
        <w:t>vi tvornice, brodovi hladnjače,</w:t>
      </w:r>
      <w:r w:rsidRPr="00897985">
        <w:rPr>
          <w:rFonts w:ascii="Times New Roman" w:hAnsi="Times New Roman"/>
          <w:sz w:val="24"/>
        </w:rPr>
        <w:t xml:space="preserve"> objekti za uskladištenje svježih proizvoda ribarstva, </w:t>
      </w:r>
      <w:r w:rsidR="00411C78" w:rsidRPr="00897985">
        <w:rPr>
          <w:rFonts w:ascii="Times New Roman" w:hAnsi="Times New Roman"/>
          <w:sz w:val="24"/>
        </w:rPr>
        <w:t>prerada ribe, veletržnica ribe,</w:t>
      </w:r>
      <w:r w:rsidRPr="00897985">
        <w:rPr>
          <w:rFonts w:ascii="Times New Roman" w:hAnsi="Times New Roman"/>
          <w:sz w:val="24"/>
        </w:rPr>
        <w:t xml:space="preserve"> aukcijska tržnica, objekti za</w:t>
      </w:r>
      <w:r w:rsidR="00411C78" w:rsidRPr="00897985">
        <w:rPr>
          <w:rFonts w:ascii="Times New Roman" w:hAnsi="Times New Roman"/>
          <w:sz w:val="24"/>
        </w:rPr>
        <w:t xml:space="preserve"> mlijeko i mliječne proizvode: </w:t>
      </w:r>
      <w:r w:rsidRPr="00897985">
        <w:rPr>
          <w:rFonts w:ascii="Times New Roman" w:hAnsi="Times New Roman"/>
          <w:sz w:val="24"/>
        </w:rPr>
        <w:t xml:space="preserve">sabirališta sirovog mlijeka za više od jednog otkupljivača,  prerada mlijeka,  objekti za jaja: pakirni centri, proizvodnja tekućih jaja, prerada jaja,. objekte za preradu žaba i puževa,  objekte za topljenu životinjsku mast i </w:t>
      </w:r>
      <w:r w:rsidR="004A6B59" w:rsidRPr="00897985">
        <w:rPr>
          <w:rFonts w:ascii="Times New Roman" w:hAnsi="Times New Roman"/>
          <w:sz w:val="24"/>
        </w:rPr>
        <w:t xml:space="preserve">čvarke: sabiralište, prerada, </w:t>
      </w:r>
      <w:r w:rsidRPr="00897985">
        <w:rPr>
          <w:rFonts w:ascii="Times New Roman" w:hAnsi="Times New Roman"/>
          <w:sz w:val="24"/>
        </w:rPr>
        <w:t>objekte za preradu želudaca, mjehura i crijeva,  objekte za proizvodnju želatine, objekte za proizvodnju kolagena, objekte za proizvodnju pčelinjih proizvoda – izvozni objekti, nadalje -  objekti koji obavljaju opće djelatnosti i to: uskladištenje hrane životinjskog podrijetla u uvjetima kontrolirane temperature,  samostojeći objekti za prepakiravanje</w:t>
      </w:r>
      <w:r w:rsidR="00411C78" w:rsidRPr="00897985">
        <w:rPr>
          <w:rFonts w:ascii="Times New Roman" w:hAnsi="Times New Roman"/>
          <w:sz w:val="24"/>
        </w:rPr>
        <w:t xml:space="preserve"> hrane životinjskog podrijetla,</w:t>
      </w:r>
      <w:r w:rsidRPr="00897985">
        <w:rPr>
          <w:rFonts w:ascii="Times New Roman" w:hAnsi="Times New Roman"/>
          <w:sz w:val="24"/>
        </w:rPr>
        <w:t xml:space="preserve"> veleprodaja mesa, mljevenog mesa, mesnih pripravaka, strojno otkoštenog mesa, mesnih proizvoda, proizvoda ribarstva, živih školjkaša, sirovog mlijeka i mliječnih proizvoda, jaja i proizvoda od jaja, žabljih krakova i puževa, topljene životinjske masti i čvaraka, obrađenih želudaca, mjehura i crijeva, prerađene želatine i kolagena, brodovi za uskladištenje hrane životinjskog podrijetla u uvjetima kontrolirane temperature,  izvozne objekte koji posluju s hranom životinjskog podrijetla u skladu sa zahtjevima trećih zemalja, objekti opskrbljivači brodova koji posluju s</w:t>
      </w:r>
      <w:r w:rsidR="005E7FD9" w:rsidRPr="00897985">
        <w:rPr>
          <w:rFonts w:ascii="Times New Roman" w:hAnsi="Times New Roman"/>
          <w:sz w:val="24"/>
        </w:rPr>
        <w:t xml:space="preserve"> hranom životinjskog podrijetla</w:t>
      </w:r>
      <w:r w:rsidRPr="00897985">
        <w:rPr>
          <w:rFonts w:ascii="Times New Roman" w:hAnsi="Times New Roman"/>
          <w:sz w:val="24"/>
        </w:rPr>
        <w:t xml:space="preserve"> </w:t>
      </w:r>
    </w:p>
    <w:p w:rsidR="005E7FD9" w:rsidRPr="00897985" w:rsidRDefault="00BF7C11" w:rsidP="003C3084">
      <w:pPr>
        <w:numPr>
          <w:ilvl w:val="0"/>
          <w:numId w:val="25"/>
        </w:numPr>
        <w:jc w:val="both"/>
        <w:rPr>
          <w:rFonts w:ascii="Times New Roman" w:eastAsia="Calibri" w:hAnsi="Times New Roman"/>
          <w:sz w:val="24"/>
          <w:lang w:eastAsia="en-US"/>
        </w:rPr>
      </w:pPr>
      <w:r w:rsidRPr="00897985">
        <w:rPr>
          <w:rFonts w:ascii="Times New Roman" w:eastAsia="Calibri" w:hAnsi="Times New Roman"/>
          <w:sz w:val="24"/>
          <w:lang w:eastAsia="en-US"/>
        </w:rPr>
        <w:t>sudjeluje radu u povjerenstava za odob</w:t>
      </w:r>
      <w:r w:rsidR="005E7FD9" w:rsidRPr="00897985">
        <w:rPr>
          <w:rFonts w:ascii="Times New Roman" w:eastAsia="Calibri" w:hAnsi="Times New Roman"/>
          <w:sz w:val="24"/>
          <w:lang w:eastAsia="en-US"/>
        </w:rPr>
        <w:t>ravanje gore navedenih objekata</w:t>
      </w:r>
    </w:p>
    <w:p w:rsidR="00BF7C11" w:rsidRPr="00897985" w:rsidRDefault="00BF7C11" w:rsidP="003C3084">
      <w:pPr>
        <w:numPr>
          <w:ilvl w:val="0"/>
          <w:numId w:val="25"/>
        </w:numPr>
        <w:jc w:val="both"/>
        <w:rPr>
          <w:rFonts w:ascii="Times New Roman" w:eastAsia="Calibri" w:hAnsi="Times New Roman"/>
          <w:sz w:val="24"/>
          <w:lang w:eastAsia="en-US"/>
        </w:rPr>
      </w:pPr>
      <w:r w:rsidRPr="00897985">
        <w:rPr>
          <w:rFonts w:ascii="Times New Roman" w:hAnsi="Times New Roman"/>
          <w:sz w:val="24"/>
        </w:rPr>
        <w:t>provođenje verifikaciju rada sa centralne razine nad radom veterinarskih inspektora</w:t>
      </w:r>
    </w:p>
    <w:p w:rsidR="00BF7C11" w:rsidRPr="00897985" w:rsidRDefault="00BF7C11" w:rsidP="003C3084">
      <w:pPr>
        <w:numPr>
          <w:ilvl w:val="0"/>
          <w:numId w:val="25"/>
        </w:numPr>
        <w:jc w:val="both"/>
        <w:rPr>
          <w:rFonts w:ascii="Times New Roman" w:eastAsia="Calibri" w:hAnsi="Times New Roman"/>
          <w:sz w:val="24"/>
          <w:lang w:eastAsia="en-US"/>
        </w:rPr>
      </w:pPr>
      <w:r w:rsidRPr="00897985">
        <w:rPr>
          <w:rFonts w:ascii="Times New Roman" w:eastAsia="Calibri" w:hAnsi="Times New Roman"/>
          <w:sz w:val="24"/>
          <w:lang w:eastAsia="en-US"/>
        </w:rPr>
        <w:t xml:space="preserve">provodi procjene rizika u objektima u poslovanju s hranom životinjskog podrijetla, hranom za životinje, te u objektima u poslovanju s nusproizvodima životinjskog podrijetla, radi određivanja odgovarajuće učestalosti </w:t>
      </w:r>
      <w:r w:rsidR="00AA257B" w:rsidRPr="00897985">
        <w:rPr>
          <w:rFonts w:ascii="Times New Roman" w:eastAsia="Calibri" w:hAnsi="Times New Roman"/>
          <w:sz w:val="24"/>
          <w:lang w:eastAsia="en-US"/>
        </w:rPr>
        <w:t>službenih kontrola u istima</w:t>
      </w:r>
    </w:p>
    <w:p w:rsidR="00BF7C11" w:rsidRPr="00897985" w:rsidRDefault="00BF7C11" w:rsidP="003C3084">
      <w:pPr>
        <w:numPr>
          <w:ilvl w:val="0"/>
          <w:numId w:val="25"/>
        </w:numPr>
        <w:jc w:val="both"/>
        <w:rPr>
          <w:rFonts w:ascii="Times New Roman" w:eastAsia="Calibri" w:hAnsi="Times New Roman"/>
          <w:sz w:val="24"/>
          <w:lang w:eastAsia="en-US"/>
        </w:rPr>
      </w:pPr>
      <w:r w:rsidRPr="00897985">
        <w:rPr>
          <w:rFonts w:ascii="Times New Roman" w:eastAsia="Calibri" w:hAnsi="Times New Roman"/>
          <w:sz w:val="24"/>
          <w:lang w:eastAsia="en-US"/>
        </w:rPr>
        <w:t>provodi poslove certificiranja živih životinja, hrane i hrane za životinje te nusproizvoda</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provodi kontrole naplate</w:t>
      </w:r>
      <w:r w:rsidR="00AA257B" w:rsidRPr="00897985">
        <w:rPr>
          <w:rFonts w:ascii="Times New Roman" w:hAnsi="Times New Roman"/>
          <w:sz w:val="24"/>
        </w:rPr>
        <w:t xml:space="preserve"> pristojbi za službene kontrole</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radom dijagnostičkih i analitičkih laboratorija koji obavljaju analize u području ve</w:t>
      </w:r>
      <w:r w:rsidR="004F3233" w:rsidRPr="00897985">
        <w:rPr>
          <w:rFonts w:ascii="Times New Roman" w:hAnsi="Times New Roman"/>
          <w:sz w:val="24"/>
        </w:rPr>
        <w:t>terinarstva</w:t>
      </w:r>
    </w:p>
    <w:p w:rsidR="005E7FD9"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 xml:space="preserve">uzorkovanjem dijagnostičkog materijala za laboratorijske pretrage radi utvrđivanja zdravstvenog stanja životinja, zdravstvene ispravnosti proizvoda životinjskog </w:t>
      </w:r>
      <w:r w:rsidR="005E7FD9" w:rsidRPr="00897985">
        <w:rPr>
          <w:rFonts w:ascii="Times New Roman" w:hAnsi="Times New Roman"/>
          <w:sz w:val="24"/>
        </w:rPr>
        <w:t>podrijetla i hrane za životinje</w:t>
      </w:r>
    </w:p>
    <w:p w:rsidR="00BF7C11" w:rsidRPr="00897985" w:rsidRDefault="005E7FD9" w:rsidP="003C3084">
      <w:pPr>
        <w:numPr>
          <w:ilvl w:val="0"/>
          <w:numId w:val="25"/>
        </w:numPr>
        <w:jc w:val="both"/>
        <w:rPr>
          <w:rFonts w:ascii="Times New Roman" w:hAnsi="Times New Roman"/>
          <w:sz w:val="24"/>
        </w:rPr>
      </w:pPr>
      <w:r w:rsidRPr="00897985">
        <w:rPr>
          <w:rFonts w:ascii="Times New Roman" w:hAnsi="Times New Roman"/>
          <w:sz w:val="24"/>
        </w:rPr>
        <w:t xml:space="preserve"> </w:t>
      </w:r>
      <w:r w:rsidR="00BF7C11" w:rsidRPr="00897985">
        <w:rPr>
          <w:rFonts w:ascii="Times New Roman" w:hAnsi="Times New Roman"/>
          <w:sz w:val="24"/>
        </w:rPr>
        <w:t xml:space="preserve">izdavanjem propisane veterinarsko zdravstvene dokumentacije i uplati naplaćenih naknada kao i nadzor nad izdavanjem druge propisane dokumentacije </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nadzor nad obavljanjem veterinarskih pregleda i kontrola i izdavanjem propisane dokumentacije i naplate naknada za te preglede,</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propisanom dokumentacijom koja se odnose na provođenje propisa o obavljanju veterinarske djelatnosti, zdravstvenoj ispravnosti proizvoda životinjskog podrijetla, propisa o stavljanju veterinarsko-medicinskih proizvoda u promet na malo i propisa o mjerama za promicanje stočarstva i poticajnih mjera</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nad uvjetima proizvodnje, prometa i skladištenja i primjene veterinarsko-medicinskih proizvoda</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 xml:space="preserve">dezinfekcijom, dezinsekcijom i deratizacijom te radiološkom dekontaminacijom životinja i proizvoda životinjskog podrijetla, zemljišta, objekata, opreme i drugih </w:t>
      </w:r>
      <w:r w:rsidRPr="00897985">
        <w:rPr>
          <w:rFonts w:ascii="Times New Roman" w:hAnsi="Times New Roman"/>
          <w:sz w:val="24"/>
        </w:rPr>
        <w:lastRenderedPageBreak/>
        <w:t>predmeta na svim objektima, prostorima, prijevoznim sredstvima, spremnicima, na opremi i predmetima koji podliježu nadzoru veterinarske inspekcije te objektima, prostorima, pašnjačkim i drugim površinama gdje životinje povremeno ili stalno borave ili se kreću</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objektima namijenjenim provođenju karantenskih mjera za pošiljke životinja i životinjskih proizvoda iz uvoza</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 xml:space="preserve">provođenje analize rizika vezano za međunarodni prometom živih životinja, proizvoda životinjskog podrijetla, nusproizvoda životinjskog podrijetla i hrane za životinje; </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nadzor nad provedbom propisanih mjera u karanteni za uvezene životinje</w:t>
      </w:r>
    </w:p>
    <w:p w:rsidR="00BF7C11" w:rsidRPr="00897985" w:rsidRDefault="00C16069" w:rsidP="003C3084">
      <w:pPr>
        <w:numPr>
          <w:ilvl w:val="0"/>
          <w:numId w:val="25"/>
        </w:numPr>
        <w:jc w:val="both"/>
        <w:rPr>
          <w:rFonts w:ascii="Times New Roman" w:hAnsi="Times New Roman"/>
          <w:sz w:val="24"/>
        </w:rPr>
      </w:pPr>
      <w:r w:rsidRPr="00897985">
        <w:rPr>
          <w:rFonts w:ascii="Times New Roman" w:hAnsi="Times New Roman"/>
          <w:sz w:val="24"/>
        </w:rPr>
        <w:t>GMO</w:t>
      </w:r>
      <w:r w:rsidR="00BF7C11" w:rsidRPr="00897985">
        <w:rPr>
          <w:rFonts w:ascii="Times New Roman" w:hAnsi="Times New Roman"/>
          <w:sz w:val="24"/>
        </w:rPr>
        <w:t xml:space="preserve"> u hrani za životinje bez obzira na podrijetlo, uključujući i GM</w:t>
      </w:r>
      <w:r w:rsidRPr="00897985">
        <w:rPr>
          <w:rFonts w:ascii="Times New Roman" w:hAnsi="Times New Roman"/>
          <w:sz w:val="24"/>
        </w:rPr>
        <w:t>O</w:t>
      </w:r>
      <w:r w:rsidR="00BF7C11" w:rsidRPr="00897985">
        <w:rPr>
          <w:rFonts w:ascii="Times New Roman" w:hAnsi="Times New Roman"/>
          <w:sz w:val="24"/>
        </w:rPr>
        <w:t xml:space="preserve"> hranu za životinje (uključujući i hranu za životinje koja sadrži i/ili se sastoji ili potječe od GMO hrane za životinje) na razini proizvodnje i prerade </w:t>
      </w:r>
    </w:p>
    <w:p w:rsidR="003C15F0" w:rsidRPr="00897985" w:rsidRDefault="003C15F0" w:rsidP="003C3084">
      <w:pPr>
        <w:numPr>
          <w:ilvl w:val="0"/>
          <w:numId w:val="25"/>
        </w:numPr>
        <w:jc w:val="both"/>
        <w:rPr>
          <w:rFonts w:ascii="Times New Roman" w:hAnsi="Times New Roman"/>
          <w:sz w:val="24"/>
        </w:rPr>
      </w:pPr>
      <w:r w:rsidRPr="00897985">
        <w:rPr>
          <w:rFonts w:ascii="Times New Roman" w:hAnsi="Times New Roman"/>
          <w:sz w:val="24"/>
        </w:rPr>
        <w:t>provedbom mjera sprječavanja unošenja i širenja stranih te invazivnih stranih vrsta i upravljanja njima</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nad svim drugim objektima, sredstvima, predmetima i opremom, koji mogu biti prijenosnici zaraznih bolesti životinja ili na drugi način ugrožavati njihovo zdravlje i zdravlje ljudi, u cilju verifikacije sukladnosti s propisima</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nad objektima na području slobodne zone, slobodnog skladišta, carinskog skladišta ili objekt gospodarskog subjekta koji opskrbljuje pomorska prijevozna sredstva u prekograničnom prometu</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 xml:space="preserve">nadzor nad upisnicima, registrima, računalnim programima, čiji su podaci organizirani u strukturiranim bazama podataka  (SVIS) i nad drugim službenim evidencijama u skladu s posebnim propisima i to: JRDŽ – jedinstveni registar domaćih životinja – VetIs, Središnji laboratorij za kontrolu kvalitete mlijeka (SLKM), Lysacan – baza podataka o cijepljenju kućnih ljubimaca, TRACES – baza podataka o prometu životinja i roba unutar EU i trećih zemalja, JRDŽ-Nusproizvodi, baza za kontrolu zbrinjavanja nusproizvoda </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 xml:space="preserve">nad provodom i drugih mjera kada je ugroženo zdravlje životinja, dobrobit životinja, zdravstvena ispravnost proizvoda životinjskog </w:t>
      </w:r>
      <w:r w:rsidR="00AA257B" w:rsidRPr="00897985">
        <w:rPr>
          <w:rFonts w:ascii="Times New Roman" w:hAnsi="Times New Roman"/>
          <w:sz w:val="24"/>
        </w:rPr>
        <w:t>podrijetla i hrane za životinje</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izdaje stručna mišljenja vezano za izdavanja mišljenja potrebnog za prijavu na natječaj za korištenje sredstava</w:t>
      </w:r>
      <w:r w:rsidR="00AA257B" w:rsidRPr="00897985">
        <w:rPr>
          <w:rFonts w:ascii="Times New Roman" w:hAnsi="Times New Roman"/>
          <w:sz w:val="24"/>
        </w:rPr>
        <w:t xml:space="preserve"> EU fondova</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sudjeluje u organizaciji, pripremi i provođenju audita i inspekcije od strane E</w:t>
      </w:r>
      <w:r w:rsidR="00AA257B" w:rsidRPr="00897985">
        <w:rPr>
          <w:rFonts w:ascii="Times New Roman" w:hAnsi="Times New Roman"/>
          <w:sz w:val="24"/>
        </w:rPr>
        <w:t>K i predstavnika trećih zemalja</w:t>
      </w:r>
    </w:p>
    <w:p w:rsidR="00BF7C11" w:rsidRPr="00897985" w:rsidRDefault="00BF7C11" w:rsidP="00BF7C11">
      <w:pPr>
        <w:ind w:left="1080"/>
        <w:jc w:val="both"/>
        <w:rPr>
          <w:rFonts w:ascii="Times New Roman" w:hAnsi="Times New Roman"/>
          <w:sz w:val="24"/>
        </w:rPr>
      </w:pPr>
      <w:r w:rsidRPr="00897985">
        <w:rPr>
          <w:rFonts w:ascii="Times New Roman" w:hAnsi="Times New Roman"/>
          <w:sz w:val="24"/>
        </w:rPr>
        <w:t xml:space="preserve">prikuplja i podnosi godišnje izvješće EK o provođenju službenih kontrola u Republici hrvatskoj za tekuću godinu za djelokruga rada svih inspekcijskih tijela </w:t>
      </w:r>
      <w:r w:rsidR="00AA257B" w:rsidRPr="00897985">
        <w:rPr>
          <w:rFonts w:ascii="Times New Roman" w:hAnsi="Times New Roman"/>
          <w:sz w:val="24"/>
        </w:rPr>
        <w:t>koja provode službene kontrole</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sudjeluje u donošenju zaštitnih mjera koje se odnose na zabranu uvoza i provoza radi sprječavanja pojave zaraznih bolesti i drugih štetnih čimbenika na području Republike Hrvatske i Europske unije koji mogu ugroziti zdravlje ljudi i životinja; surađuje, prema potrebi, s drugim inspekcijskim službama, upravnim i pravosudnim tijelima, stručnim ustanovama i znanstvenim institucijama, te službama za informiranje.</w:t>
      </w:r>
    </w:p>
    <w:p w:rsidR="00BF7C11" w:rsidRPr="00897985" w:rsidRDefault="00BF7C11" w:rsidP="00BF7C11">
      <w:pPr>
        <w:ind w:left="142"/>
        <w:jc w:val="both"/>
        <w:rPr>
          <w:rFonts w:ascii="Times New Roman" w:hAnsi="Times New Roman"/>
          <w:sz w:val="24"/>
        </w:rPr>
      </w:pPr>
    </w:p>
    <w:p w:rsidR="00BF7C11" w:rsidRPr="00897985" w:rsidRDefault="00BF7C11" w:rsidP="00BF7C11">
      <w:pPr>
        <w:ind w:left="142"/>
        <w:jc w:val="both"/>
        <w:rPr>
          <w:rFonts w:ascii="Times New Roman" w:hAnsi="Times New Roman"/>
          <w:sz w:val="24"/>
        </w:rPr>
      </w:pPr>
      <w:r w:rsidRPr="00897985">
        <w:rPr>
          <w:rFonts w:ascii="Times New Roman" w:hAnsi="Times New Roman"/>
          <w:sz w:val="24"/>
        </w:rPr>
        <w:t>(4) Granična veterinarska inspekcija na odobrenim graničnim veterinarskim postajama (GVP) i izlaznim točkama za žive životinje, u svrhu zašite zdravlja ljudi te zdravlja i dobrobiti životinja, obavlja u skladu s posebnim propisima službene kontrole odnosno inspekcijski nadzor nad</w:t>
      </w:r>
      <w:r w:rsidR="00AA257B" w:rsidRPr="00897985">
        <w:rPr>
          <w:rFonts w:ascii="Times New Roman" w:hAnsi="Times New Roman"/>
          <w:sz w:val="24"/>
        </w:rPr>
        <w:t>:</w:t>
      </w:r>
    </w:p>
    <w:p w:rsidR="00BF7C11" w:rsidRPr="00897985" w:rsidRDefault="00BF7C11" w:rsidP="003C3084">
      <w:pPr>
        <w:pStyle w:val="NoSpacing"/>
        <w:numPr>
          <w:ilvl w:val="0"/>
          <w:numId w:val="30"/>
        </w:numPr>
        <w:jc w:val="both"/>
        <w:rPr>
          <w:rFonts w:ascii="Times New Roman" w:hAnsi="Times New Roman"/>
          <w:sz w:val="24"/>
        </w:rPr>
      </w:pPr>
      <w:r w:rsidRPr="00897985">
        <w:rPr>
          <w:rFonts w:ascii="Times New Roman" w:hAnsi="Times New Roman"/>
          <w:sz w:val="24"/>
        </w:rPr>
        <w:lastRenderedPageBreak/>
        <w:t xml:space="preserve">prometom pošiljaka životinja, proizvoda životinjskog podrijetla, hrane za životinje, nusproizvoda i od njih dobivenih proizvoda te drugih pošiljaka koje se iz trećih zemalja unose na područje Republike </w:t>
      </w:r>
      <w:r w:rsidR="00AA257B" w:rsidRPr="00897985">
        <w:rPr>
          <w:rFonts w:ascii="Times New Roman" w:hAnsi="Times New Roman"/>
          <w:sz w:val="24"/>
        </w:rPr>
        <w:t>Hrvatske odnosno Europske unije</w:t>
      </w:r>
    </w:p>
    <w:p w:rsidR="00BF7C11" w:rsidRPr="00897985" w:rsidRDefault="00BF7C11" w:rsidP="003C3084">
      <w:pPr>
        <w:pStyle w:val="NoSpacing"/>
        <w:numPr>
          <w:ilvl w:val="0"/>
          <w:numId w:val="30"/>
        </w:numPr>
        <w:jc w:val="both"/>
        <w:rPr>
          <w:rFonts w:ascii="Times New Roman" w:hAnsi="Times New Roman"/>
          <w:sz w:val="24"/>
        </w:rPr>
      </w:pPr>
      <w:r w:rsidRPr="00897985">
        <w:rPr>
          <w:rFonts w:ascii="Times New Roman" w:hAnsi="Times New Roman"/>
          <w:sz w:val="24"/>
        </w:rPr>
        <w:t>izvozom živih životinja u svrhu zaštite dobrobiti životinja tijekom njihova prijevoza i s p</w:t>
      </w:r>
      <w:r w:rsidR="00AA257B" w:rsidRPr="00897985">
        <w:rPr>
          <w:rFonts w:ascii="Times New Roman" w:hAnsi="Times New Roman"/>
          <w:sz w:val="24"/>
        </w:rPr>
        <w:t>rijevozom povezanim postupcima</w:t>
      </w:r>
    </w:p>
    <w:p w:rsidR="00BF7C11" w:rsidRPr="00897985" w:rsidRDefault="00BF7C11" w:rsidP="003C3084">
      <w:pPr>
        <w:pStyle w:val="NoSpacing"/>
        <w:numPr>
          <w:ilvl w:val="0"/>
          <w:numId w:val="30"/>
        </w:numPr>
        <w:jc w:val="both"/>
        <w:rPr>
          <w:rFonts w:ascii="Times New Roman" w:hAnsi="Times New Roman"/>
          <w:sz w:val="24"/>
        </w:rPr>
      </w:pPr>
      <w:r w:rsidRPr="00897985">
        <w:rPr>
          <w:rFonts w:ascii="Times New Roman" w:hAnsi="Times New Roman"/>
          <w:sz w:val="24"/>
        </w:rPr>
        <w:t>izvozom određenih pošiljaka nuspro</w:t>
      </w:r>
      <w:r w:rsidR="00AA257B" w:rsidRPr="00897985">
        <w:rPr>
          <w:rFonts w:ascii="Times New Roman" w:hAnsi="Times New Roman"/>
          <w:sz w:val="24"/>
        </w:rPr>
        <w:t>izvoda životinjskog podrijetla</w:t>
      </w:r>
    </w:p>
    <w:p w:rsidR="003C15F0" w:rsidRPr="00897985" w:rsidRDefault="003C15F0" w:rsidP="003C3084">
      <w:pPr>
        <w:pStyle w:val="NoSpacing"/>
        <w:numPr>
          <w:ilvl w:val="0"/>
          <w:numId w:val="30"/>
        </w:numPr>
        <w:jc w:val="both"/>
        <w:rPr>
          <w:rFonts w:ascii="Times New Roman" w:hAnsi="Times New Roman"/>
          <w:sz w:val="24"/>
        </w:rPr>
      </w:pPr>
      <w:r w:rsidRPr="00897985">
        <w:rPr>
          <w:rFonts w:ascii="Times New Roman" w:hAnsi="Times New Roman"/>
          <w:sz w:val="24"/>
        </w:rPr>
        <w:t xml:space="preserve">prometom pošiljaka stranih te invazivnih stranih vrsta </w:t>
      </w:r>
    </w:p>
    <w:p w:rsidR="00BF7C11" w:rsidRPr="00897985" w:rsidRDefault="00E22ADD" w:rsidP="003C3084">
      <w:pPr>
        <w:pStyle w:val="NoSpacing"/>
        <w:numPr>
          <w:ilvl w:val="0"/>
          <w:numId w:val="30"/>
        </w:numPr>
        <w:jc w:val="both"/>
        <w:rPr>
          <w:rFonts w:ascii="Times New Roman" w:hAnsi="Times New Roman"/>
          <w:sz w:val="24"/>
        </w:rPr>
      </w:pPr>
      <w:r w:rsidRPr="00897985">
        <w:rPr>
          <w:rFonts w:ascii="Times New Roman" w:eastAsia="Calibri" w:hAnsi="Times New Roman"/>
          <w:sz w:val="24"/>
          <w:lang w:eastAsia="en-US"/>
        </w:rPr>
        <w:t>sudjeluje u izradi i analizi rizika u svezi s prometom živih životinja, proizvoda životinjskog podrijetla, nusproizvoda životinjskog podrijetla i hrane za životinje koja se iz trećih zemalja unosi na područje Europske unije</w:t>
      </w:r>
    </w:p>
    <w:p w:rsidR="00BF7C11" w:rsidRPr="00897985" w:rsidRDefault="00BF7C11" w:rsidP="003C3084">
      <w:pPr>
        <w:pStyle w:val="NoSpacing"/>
        <w:numPr>
          <w:ilvl w:val="0"/>
          <w:numId w:val="30"/>
        </w:numPr>
        <w:jc w:val="both"/>
        <w:rPr>
          <w:rFonts w:ascii="Times New Roman" w:hAnsi="Times New Roman"/>
          <w:sz w:val="24"/>
        </w:rPr>
      </w:pPr>
      <w:r w:rsidRPr="00897985">
        <w:rPr>
          <w:rFonts w:ascii="Times New Roman" w:hAnsi="Times New Roman"/>
          <w:sz w:val="24"/>
        </w:rPr>
        <w:t>sudjeluje u donošenju zaštitnih mjera koje se odnose na zabranu uvoza i provoza radi sprječavanja pojave zaraznih bolesti i drugih štetnih čimbenika na području Republike Hrvatske i Europske unije koji mogu ugro</w:t>
      </w:r>
      <w:r w:rsidR="00AA257B" w:rsidRPr="00897985">
        <w:rPr>
          <w:rFonts w:ascii="Times New Roman" w:hAnsi="Times New Roman"/>
          <w:sz w:val="24"/>
        </w:rPr>
        <w:t>ziti zdravlje ljudi i životinja</w:t>
      </w:r>
    </w:p>
    <w:p w:rsidR="00BF7C11" w:rsidRPr="00897985" w:rsidRDefault="00BF7C11" w:rsidP="003C3084">
      <w:pPr>
        <w:pStyle w:val="NoSpacing"/>
        <w:numPr>
          <w:ilvl w:val="0"/>
          <w:numId w:val="30"/>
        </w:numPr>
        <w:jc w:val="both"/>
        <w:rPr>
          <w:rFonts w:ascii="Times New Roman" w:hAnsi="Times New Roman"/>
          <w:sz w:val="24"/>
        </w:rPr>
      </w:pPr>
      <w:r w:rsidRPr="00897985">
        <w:rPr>
          <w:rFonts w:ascii="Times New Roman" w:hAnsi="Times New Roman"/>
          <w:sz w:val="24"/>
        </w:rPr>
        <w:t>sudjeluje u izradi propisa koji se odnose na promet pošiljaka koje podliježu obveznom veterinarskom pregledu na GVP i u unut</w:t>
      </w:r>
      <w:r w:rsidR="00AA257B" w:rsidRPr="00897985">
        <w:rPr>
          <w:rFonts w:ascii="Times New Roman" w:hAnsi="Times New Roman"/>
          <w:sz w:val="24"/>
        </w:rPr>
        <w:t>rašnjem prometu Europske unije</w:t>
      </w:r>
    </w:p>
    <w:p w:rsidR="00BF7C11" w:rsidRPr="00897985" w:rsidRDefault="00BF7C11" w:rsidP="003C3084">
      <w:pPr>
        <w:pStyle w:val="NoSpacing"/>
        <w:numPr>
          <w:ilvl w:val="0"/>
          <w:numId w:val="30"/>
        </w:numPr>
        <w:jc w:val="both"/>
        <w:rPr>
          <w:rFonts w:ascii="Times New Roman" w:hAnsi="Times New Roman"/>
          <w:sz w:val="24"/>
        </w:rPr>
      </w:pPr>
      <w:r w:rsidRPr="00897985">
        <w:rPr>
          <w:rFonts w:ascii="Times New Roman" w:hAnsi="Times New Roman"/>
          <w:sz w:val="24"/>
        </w:rPr>
        <w:t xml:space="preserve">sudjeluje u izradi i donošenju propisa za uvoz neharmoniziranih pošiljaka životinja, proizvoda životinjskog podrijetla, nusproizvoda životinjskog podrijetla i hrane za životinje </w:t>
      </w:r>
      <w:r w:rsidR="00AA257B" w:rsidRPr="00897985">
        <w:rPr>
          <w:rFonts w:ascii="Times New Roman" w:hAnsi="Times New Roman"/>
          <w:sz w:val="24"/>
        </w:rPr>
        <w:t>na područje Republike Hrvatske</w:t>
      </w:r>
    </w:p>
    <w:p w:rsidR="00BF7C11" w:rsidRPr="00897985" w:rsidRDefault="00BF7C11" w:rsidP="003C3084">
      <w:pPr>
        <w:pStyle w:val="NoSpacing"/>
        <w:numPr>
          <w:ilvl w:val="0"/>
          <w:numId w:val="30"/>
        </w:numPr>
        <w:jc w:val="both"/>
        <w:rPr>
          <w:rFonts w:ascii="Times New Roman" w:hAnsi="Times New Roman"/>
          <w:sz w:val="24"/>
        </w:rPr>
      </w:pPr>
      <w:r w:rsidRPr="00897985">
        <w:rPr>
          <w:rFonts w:ascii="Times New Roman" w:hAnsi="Times New Roman"/>
          <w:sz w:val="24"/>
        </w:rPr>
        <w:t>aktivno surađuje s međunarodnim organizacijama relevantnim za pitanja međunarodnog promet</w:t>
      </w:r>
      <w:r w:rsidR="00AA257B" w:rsidRPr="00897985">
        <w:rPr>
          <w:rFonts w:ascii="Times New Roman" w:hAnsi="Times New Roman"/>
          <w:sz w:val="24"/>
        </w:rPr>
        <w:t>a</w:t>
      </w:r>
    </w:p>
    <w:p w:rsidR="00E22ADD" w:rsidRPr="00897985" w:rsidRDefault="00E22ADD" w:rsidP="003C3084">
      <w:pPr>
        <w:pStyle w:val="NoSpacing"/>
        <w:numPr>
          <w:ilvl w:val="0"/>
          <w:numId w:val="30"/>
        </w:numPr>
        <w:jc w:val="both"/>
        <w:rPr>
          <w:rFonts w:ascii="Times New Roman" w:eastAsia="Calibri" w:hAnsi="Times New Roman"/>
          <w:sz w:val="24"/>
          <w:lang w:eastAsia="en-US"/>
        </w:rPr>
      </w:pPr>
      <w:r w:rsidRPr="00897985">
        <w:rPr>
          <w:rFonts w:ascii="Times New Roman" w:eastAsia="Calibri" w:hAnsi="Times New Roman"/>
          <w:sz w:val="24"/>
          <w:lang w:eastAsia="en-US"/>
        </w:rPr>
        <w:t>obavlja povremene zajedničke nadzore s carinskim službenicima nad nekomercijalnim premještanjem kućnih ljubimaca i unošenjem osobnih pošiljaka proizvoda životinjskog podrijetla iz trećih zemalja na područje Europske unije</w:t>
      </w:r>
    </w:p>
    <w:p w:rsidR="00E22ADD" w:rsidRPr="00897985" w:rsidRDefault="00E22ADD" w:rsidP="003C3084">
      <w:pPr>
        <w:pStyle w:val="NoSpacing"/>
        <w:numPr>
          <w:ilvl w:val="0"/>
          <w:numId w:val="30"/>
        </w:numPr>
        <w:rPr>
          <w:rFonts w:ascii="Times New Roman" w:eastAsia="Calibri" w:hAnsi="Times New Roman"/>
          <w:sz w:val="24"/>
          <w:lang w:eastAsia="en-US"/>
        </w:rPr>
      </w:pPr>
      <w:r w:rsidRPr="00897985">
        <w:rPr>
          <w:rFonts w:ascii="Times New Roman" w:eastAsia="Calibri" w:hAnsi="Times New Roman"/>
          <w:sz w:val="24"/>
          <w:lang w:eastAsia="en-US"/>
        </w:rPr>
        <w:t>upravlja i koordinira radom TRACES sustava iz područja obavljanja inspekcijskih nadzora u prekograničnom prometu životinja, proizvoda životinjskog podrijetla, nusproizvoda životinjskog podrijetla i hrane za životinje koja se iz trećih zemalja unosi na područje Europske unije  </w:t>
      </w:r>
    </w:p>
    <w:p w:rsidR="00E22ADD" w:rsidRPr="00897985" w:rsidRDefault="00E22ADD" w:rsidP="003C3084">
      <w:pPr>
        <w:pStyle w:val="NoSpacing"/>
        <w:numPr>
          <w:ilvl w:val="0"/>
          <w:numId w:val="30"/>
        </w:numPr>
        <w:rPr>
          <w:rFonts w:ascii="Times New Roman" w:eastAsia="Calibri" w:hAnsi="Times New Roman"/>
          <w:sz w:val="24"/>
          <w:lang w:eastAsia="en-US"/>
        </w:rPr>
      </w:pPr>
      <w:r w:rsidRPr="00897985">
        <w:rPr>
          <w:rFonts w:ascii="Times New Roman" w:eastAsia="Calibri" w:hAnsi="Times New Roman"/>
          <w:sz w:val="24"/>
          <w:lang w:eastAsia="en-US"/>
        </w:rPr>
        <w:t>aktivno surađuje i sudjeluje u provođenju edukacije carinskih službenika i ostalih službi zaduženih za kontrolu putnika i roba na granici</w:t>
      </w:r>
    </w:p>
    <w:p w:rsidR="00BF7C11" w:rsidRPr="00897985" w:rsidRDefault="00BF7C11" w:rsidP="003C3084">
      <w:pPr>
        <w:pStyle w:val="NoSpacing"/>
        <w:numPr>
          <w:ilvl w:val="0"/>
          <w:numId w:val="30"/>
        </w:numPr>
        <w:jc w:val="both"/>
        <w:rPr>
          <w:rFonts w:ascii="Times New Roman" w:hAnsi="Times New Roman"/>
          <w:sz w:val="24"/>
        </w:rPr>
      </w:pPr>
      <w:r w:rsidRPr="00897985">
        <w:rPr>
          <w:rFonts w:ascii="Times New Roman" w:hAnsi="Times New Roman"/>
          <w:sz w:val="24"/>
        </w:rPr>
        <w:t>obavlja druge stručne i upravne poslove iz područja međunarodnog prometa životinja i proizvoda životinjskog podrijetla.</w:t>
      </w:r>
    </w:p>
    <w:p w:rsidR="00BF7C11" w:rsidRPr="00897985" w:rsidRDefault="00BF7C11" w:rsidP="00BF7C11">
      <w:pPr>
        <w:pStyle w:val="NoSpacing"/>
        <w:ind w:left="720"/>
        <w:jc w:val="both"/>
      </w:pPr>
    </w:p>
    <w:p w:rsidR="00BF7C11" w:rsidRPr="00897985" w:rsidRDefault="00BF7C11" w:rsidP="00BF7C11">
      <w:pPr>
        <w:ind w:left="142"/>
        <w:jc w:val="both"/>
        <w:rPr>
          <w:rFonts w:ascii="Times New Roman" w:hAnsi="Times New Roman"/>
          <w:sz w:val="24"/>
        </w:rPr>
      </w:pPr>
      <w:r w:rsidRPr="00897985">
        <w:rPr>
          <w:rFonts w:ascii="Times New Roman" w:hAnsi="Times New Roman"/>
          <w:sz w:val="24"/>
        </w:rPr>
        <w:t>(5) Granične prijelaze na kojima se obavlja inspekcijski nadzor iz stavka 4. ovoga članka propisat će uredbom Vlada Republike Hrvatske na prijedlog glavnog državnog inspektora.</w:t>
      </w:r>
    </w:p>
    <w:p w:rsidR="00BF7C11" w:rsidRPr="00897985" w:rsidRDefault="00BF7C11" w:rsidP="005928F0">
      <w:pPr>
        <w:jc w:val="center"/>
        <w:rPr>
          <w:rFonts w:ascii="Times New Roman" w:hAnsi="Times New Roman"/>
          <w:sz w:val="24"/>
        </w:rPr>
      </w:pPr>
    </w:p>
    <w:p w:rsidR="00CC2160" w:rsidRPr="00897985" w:rsidRDefault="00CC2160" w:rsidP="00390FAC">
      <w:pPr>
        <w:pStyle w:val="Heading6"/>
      </w:pPr>
      <w:r w:rsidRPr="00897985">
        <w:t>Djel</w:t>
      </w:r>
      <w:r w:rsidR="003F0933" w:rsidRPr="00897985">
        <w:t>okrug poljoprivredne inspekcije</w:t>
      </w:r>
    </w:p>
    <w:p w:rsidR="004A0E94" w:rsidRPr="00897985" w:rsidRDefault="00A92332" w:rsidP="00390FAC">
      <w:pPr>
        <w:pStyle w:val="Heading7"/>
      </w:pPr>
      <w:r w:rsidRPr="00897985">
        <w:t>Članak 8</w:t>
      </w:r>
      <w:r w:rsidR="00CC2160" w:rsidRPr="00897985">
        <w:t>.</w:t>
      </w:r>
    </w:p>
    <w:p w:rsidR="004A0E94" w:rsidRPr="00897985" w:rsidRDefault="00CA6C2A" w:rsidP="004A0E94">
      <w:pPr>
        <w:jc w:val="both"/>
        <w:rPr>
          <w:rFonts w:ascii="Times New Roman" w:hAnsi="Times New Roman"/>
          <w:sz w:val="24"/>
        </w:rPr>
      </w:pPr>
      <w:r w:rsidRPr="00897985">
        <w:rPr>
          <w:rFonts w:ascii="Times New Roman" w:hAnsi="Times New Roman"/>
          <w:sz w:val="24"/>
        </w:rPr>
        <w:t>(1)</w:t>
      </w:r>
      <w:r w:rsidR="00E94506" w:rsidRPr="00897985">
        <w:rPr>
          <w:rFonts w:ascii="Times New Roman" w:hAnsi="Times New Roman"/>
          <w:sz w:val="24"/>
        </w:rPr>
        <w:t xml:space="preserve"> </w:t>
      </w:r>
      <w:r w:rsidR="004A0E94" w:rsidRPr="00897985">
        <w:rPr>
          <w:rFonts w:ascii="Times New Roman" w:hAnsi="Times New Roman"/>
          <w:sz w:val="24"/>
        </w:rPr>
        <w:t>Inspekcijske poslove i pojedine poslove službenih kontrola u poljo</w:t>
      </w:r>
      <w:r w:rsidR="00411C78" w:rsidRPr="00897985">
        <w:rPr>
          <w:rFonts w:ascii="Times New Roman" w:hAnsi="Times New Roman"/>
          <w:sz w:val="24"/>
        </w:rPr>
        <w:t>privredi obavlja poljoprivredna</w:t>
      </w:r>
      <w:r w:rsidR="004A0E94" w:rsidRPr="00897985">
        <w:rPr>
          <w:rFonts w:ascii="Times New Roman" w:hAnsi="Times New Roman"/>
          <w:sz w:val="24"/>
        </w:rPr>
        <w:t xml:space="preserve"> inspekcija u području: poljoprivrede, stočarstva, kakvoće hrane i vinarstva.</w:t>
      </w:r>
    </w:p>
    <w:p w:rsidR="004A0E94" w:rsidRPr="00897985" w:rsidRDefault="004A0E94" w:rsidP="004A0E94">
      <w:pPr>
        <w:jc w:val="both"/>
        <w:rPr>
          <w:rFonts w:ascii="Times New Roman" w:hAnsi="Times New Roman"/>
          <w:sz w:val="24"/>
        </w:rPr>
      </w:pPr>
    </w:p>
    <w:p w:rsidR="004A0E94" w:rsidRPr="00897985" w:rsidRDefault="00CA6C2A" w:rsidP="004A0E94">
      <w:pPr>
        <w:jc w:val="both"/>
        <w:rPr>
          <w:rFonts w:ascii="Times New Roman" w:hAnsi="Times New Roman"/>
          <w:sz w:val="24"/>
        </w:rPr>
      </w:pPr>
      <w:r w:rsidRPr="00897985">
        <w:rPr>
          <w:rFonts w:ascii="Times New Roman" w:hAnsi="Times New Roman"/>
          <w:sz w:val="24"/>
        </w:rPr>
        <w:t xml:space="preserve">(2) </w:t>
      </w:r>
      <w:r w:rsidR="00070C0C" w:rsidRPr="00897985">
        <w:rPr>
          <w:rFonts w:ascii="Times New Roman" w:hAnsi="Times New Roman"/>
          <w:sz w:val="24"/>
        </w:rPr>
        <w:t xml:space="preserve">Poslovi </w:t>
      </w:r>
      <w:r w:rsidR="004A0E94" w:rsidRPr="00897985">
        <w:rPr>
          <w:rFonts w:ascii="Times New Roman" w:hAnsi="Times New Roman"/>
          <w:sz w:val="24"/>
        </w:rPr>
        <w:t>iz stavka 1. ovog članka podrazumijevaju obavljanje inspekcijskog nadzora provedbe zakona i drugih propisa te propisa Europske unije kojima se uređuju:</w:t>
      </w:r>
    </w:p>
    <w:p w:rsidR="004A0E94" w:rsidRPr="00897985" w:rsidRDefault="004A0E94" w:rsidP="003C3084">
      <w:pPr>
        <w:numPr>
          <w:ilvl w:val="0"/>
          <w:numId w:val="19"/>
        </w:numPr>
        <w:jc w:val="both"/>
        <w:rPr>
          <w:rFonts w:ascii="Times New Roman" w:hAnsi="Times New Roman"/>
          <w:sz w:val="24"/>
        </w:rPr>
      </w:pPr>
      <w:r w:rsidRPr="00897985">
        <w:rPr>
          <w:rFonts w:ascii="Times New Roman" w:hAnsi="Times New Roman"/>
          <w:sz w:val="24"/>
        </w:rPr>
        <w:t>tržište poljoprivrednih proizvoda</w:t>
      </w:r>
    </w:p>
    <w:p w:rsidR="004A0E94" w:rsidRPr="00897985" w:rsidRDefault="004A0E94" w:rsidP="003C3084">
      <w:pPr>
        <w:numPr>
          <w:ilvl w:val="0"/>
          <w:numId w:val="19"/>
        </w:numPr>
        <w:jc w:val="both"/>
        <w:rPr>
          <w:rFonts w:ascii="Times New Roman" w:hAnsi="Times New Roman"/>
          <w:sz w:val="24"/>
        </w:rPr>
      </w:pPr>
      <w:r w:rsidRPr="00897985">
        <w:rPr>
          <w:rFonts w:ascii="Times New Roman" w:hAnsi="Times New Roman"/>
          <w:sz w:val="24"/>
        </w:rPr>
        <w:t>mjere poljoprivredne politike i potpora</w:t>
      </w:r>
    </w:p>
    <w:p w:rsidR="004A0E94" w:rsidRPr="00897985" w:rsidRDefault="004A0E94" w:rsidP="003C3084">
      <w:pPr>
        <w:numPr>
          <w:ilvl w:val="0"/>
          <w:numId w:val="19"/>
        </w:numPr>
        <w:jc w:val="both"/>
        <w:rPr>
          <w:rFonts w:ascii="Times New Roman" w:hAnsi="Times New Roman"/>
          <w:sz w:val="24"/>
        </w:rPr>
      </w:pPr>
      <w:r w:rsidRPr="00897985">
        <w:rPr>
          <w:rFonts w:ascii="Times New Roman" w:hAnsi="Times New Roman"/>
          <w:sz w:val="24"/>
        </w:rPr>
        <w:lastRenderedPageBreak/>
        <w:t>djelovanje poljoprivrednika i obiteljska poljoprivredna gospodarstva</w:t>
      </w:r>
    </w:p>
    <w:p w:rsidR="004A0E94" w:rsidRPr="00897985" w:rsidRDefault="004A0E94" w:rsidP="003C3084">
      <w:pPr>
        <w:numPr>
          <w:ilvl w:val="0"/>
          <w:numId w:val="19"/>
        </w:numPr>
        <w:jc w:val="both"/>
        <w:rPr>
          <w:rFonts w:ascii="Times New Roman" w:hAnsi="Times New Roman"/>
          <w:sz w:val="24"/>
        </w:rPr>
      </w:pPr>
      <w:r w:rsidRPr="00897985">
        <w:rPr>
          <w:rFonts w:ascii="Times New Roman" w:hAnsi="Times New Roman"/>
          <w:sz w:val="24"/>
        </w:rPr>
        <w:t>poljoprivredne djelatnosti i dopunske djelatnosti u poljoprivredi</w:t>
      </w:r>
    </w:p>
    <w:p w:rsidR="004A0E94" w:rsidRPr="00897985" w:rsidRDefault="004A0E94" w:rsidP="003C3084">
      <w:pPr>
        <w:numPr>
          <w:ilvl w:val="0"/>
          <w:numId w:val="19"/>
        </w:numPr>
        <w:jc w:val="both"/>
        <w:rPr>
          <w:rFonts w:ascii="Times New Roman" w:hAnsi="Times New Roman"/>
          <w:sz w:val="24"/>
        </w:rPr>
      </w:pPr>
      <w:r w:rsidRPr="00897985">
        <w:rPr>
          <w:rFonts w:ascii="Times New Roman" w:hAnsi="Times New Roman"/>
          <w:sz w:val="24"/>
        </w:rPr>
        <w:t>poljoprivredno zemljište</w:t>
      </w:r>
    </w:p>
    <w:p w:rsidR="004A0E94" w:rsidRPr="00897985" w:rsidRDefault="004A0E94" w:rsidP="003C3084">
      <w:pPr>
        <w:numPr>
          <w:ilvl w:val="0"/>
          <w:numId w:val="19"/>
        </w:numPr>
        <w:jc w:val="both"/>
        <w:rPr>
          <w:rFonts w:ascii="Times New Roman" w:hAnsi="Times New Roman"/>
          <w:sz w:val="24"/>
        </w:rPr>
      </w:pPr>
      <w:r w:rsidRPr="00897985">
        <w:rPr>
          <w:rFonts w:ascii="Times New Roman" w:hAnsi="Times New Roman"/>
          <w:sz w:val="24"/>
        </w:rPr>
        <w:t>gnojiva i poboljšivači tla</w:t>
      </w:r>
    </w:p>
    <w:p w:rsidR="004A0E94" w:rsidRPr="00897985" w:rsidRDefault="004A0E94" w:rsidP="003C3084">
      <w:pPr>
        <w:numPr>
          <w:ilvl w:val="0"/>
          <w:numId w:val="19"/>
        </w:numPr>
        <w:jc w:val="both"/>
        <w:rPr>
          <w:rFonts w:ascii="Times New Roman" w:hAnsi="Times New Roman"/>
          <w:sz w:val="24"/>
        </w:rPr>
      </w:pPr>
      <w:r w:rsidRPr="00897985">
        <w:rPr>
          <w:rFonts w:ascii="Times New Roman" w:hAnsi="Times New Roman"/>
          <w:sz w:val="24"/>
        </w:rPr>
        <w:t>akcijski programi zaštite voda od onečišćenja uzrokovanog nitratima poljoprivrednog</w:t>
      </w:r>
    </w:p>
    <w:p w:rsidR="004A0E94" w:rsidRPr="00897985" w:rsidRDefault="004A0E94" w:rsidP="00CD5E42">
      <w:pPr>
        <w:ind w:left="720"/>
        <w:jc w:val="both"/>
        <w:rPr>
          <w:rFonts w:ascii="Times New Roman" w:hAnsi="Times New Roman"/>
          <w:sz w:val="24"/>
        </w:rPr>
      </w:pPr>
      <w:r w:rsidRPr="00897985">
        <w:rPr>
          <w:rFonts w:ascii="Times New Roman" w:hAnsi="Times New Roman"/>
          <w:sz w:val="24"/>
        </w:rPr>
        <w:t>podrijetla</w:t>
      </w:r>
    </w:p>
    <w:p w:rsidR="004A0E94" w:rsidRPr="00897985" w:rsidRDefault="007F2133" w:rsidP="003C3084">
      <w:pPr>
        <w:numPr>
          <w:ilvl w:val="0"/>
          <w:numId w:val="19"/>
        </w:numPr>
        <w:jc w:val="both"/>
        <w:rPr>
          <w:rFonts w:ascii="Times New Roman" w:hAnsi="Times New Roman"/>
          <w:sz w:val="24"/>
        </w:rPr>
      </w:pPr>
      <w:r w:rsidRPr="00897985">
        <w:rPr>
          <w:rFonts w:ascii="Times New Roman" w:hAnsi="Times New Roman"/>
          <w:sz w:val="24"/>
        </w:rPr>
        <w:t>stavljanje na tržište sredstava za zaštitu bilja i održiva uporaba pesticida</w:t>
      </w:r>
    </w:p>
    <w:p w:rsidR="004A0E94" w:rsidRPr="00897985" w:rsidRDefault="004A0E94" w:rsidP="003C3084">
      <w:pPr>
        <w:numPr>
          <w:ilvl w:val="0"/>
          <w:numId w:val="19"/>
        </w:numPr>
        <w:jc w:val="both"/>
        <w:rPr>
          <w:rFonts w:ascii="Times New Roman" w:hAnsi="Times New Roman"/>
          <w:sz w:val="24"/>
        </w:rPr>
      </w:pPr>
      <w:r w:rsidRPr="00897985">
        <w:rPr>
          <w:rFonts w:ascii="Times New Roman" w:hAnsi="Times New Roman"/>
          <w:sz w:val="24"/>
        </w:rPr>
        <w:t>kakvoća i označivanje poljoprivrednog sjemena i sadnog m</w:t>
      </w:r>
      <w:r w:rsidR="002621F7" w:rsidRPr="00897985">
        <w:rPr>
          <w:rFonts w:ascii="Times New Roman" w:hAnsi="Times New Roman"/>
          <w:sz w:val="24"/>
        </w:rPr>
        <w:t>aterijala stavljenog na tržište</w:t>
      </w:r>
    </w:p>
    <w:p w:rsidR="004A0E94" w:rsidRPr="00897985" w:rsidRDefault="00CA6C2A" w:rsidP="003C3084">
      <w:pPr>
        <w:numPr>
          <w:ilvl w:val="0"/>
          <w:numId w:val="19"/>
        </w:numPr>
        <w:jc w:val="both"/>
        <w:rPr>
          <w:rFonts w:ascii="Times New Roman" w:hAnsi="Times New Roman"/>
          <w:sz w:val="24"/>
        </w:rPr>
      </w:pPr>
      <w:r w:rsidRPr="00897985">
        <w:rPr>
          <w:rFonts w:ascii="Times New Roman" w:hAnsi="Times New Roman"/>
          <w:sz w:val="24"/>
        </w:rPr>
        <w:t>genetički modificirano sjeme i sadni</w:t>
      </w:r>
      <w:r w:rsidR="004A0E94" w:rsidRPr="00897985">
        <w:rPr>
          <w:rFonts w:ascii="Times New Roman" w:hAnsi="Times New Roman"/>
          <w:sz w:val="24"/>
        </w:rPr>
        <w:t xml:space="preserve"> materi</w:t>
      </w:r>
      <w:r w:rsidRPr="00897985">
        <w:rPr>
          <w:rFonts w:ascii="Times New Roman" w:hAnsi="Times New Roman"/>
          <w:sz w:val="24"/>
        </w:rPr>
        <w:t>jal</w:t>
      </w:r>
    </w:p>
    <w:p w:rsidR="004A0E94" w:rsidRPr="00897985" w:rsidRDefault="004A0E94" w:rsidP="003C3084">
      <w:pPr>
        <w:numPr>
          <w:ilvl w:val="0"/>
          <w:numId w:val="19"/>
        </w:numPr>
        <w:jc w:val="both"/>
        <w:rPr>
          <w:rFonts w:ascii="Times New Roman" w:hAnsi="Times New Roman"/>
          <w:sz w:val="24"/>
        </w:rPr>
      </w:pPr>
      <w:r w:rsidRPr="00897985">
        <w:rPr>
          <w:rFonts w:ascii="Times New Roman" w:hAnsi="Times New Roman"/>
          <w:sz w:val="24"/>
        </w:rPr>
        <w:t>poljoprivredna proizvodnja duhana, konoplje i maka</w:t>
      </w:r>
    </w:p>
    <w:p w:rsidR="004A0E94" w:rsidRPr="00897985" w:rsidRDefault="004A0E94" w:rsidP="003C3084">
      <w:pPr>
        <w:numPr>
          <w:ilvl w:val="0"/>
          <w:numId w:val="19"/>
        </w:numPr>
        <w:jc w:val="both"/>
        <w:rPr>
          <w:rFonts w:ascii="Times New Roman" w:hAnsi="Times New Roman"/>
          <w:sz w:val="24"/>
        </w:rPr>
      </w:pPr>
      <w:r w:rsidRPr="00897985">
        <w:rPr>
          <w:rFonts w:ascii="Times New Roman" w:hAnsi="Times New Roman"/>
          <w:sz w:val="24"/>
        </w:rPr>
        <w:t>ekološka proizvodnja i označivanje ekoloških proizvoda</w:t>
      </w:r>
    </w:p>
    <w:p w:rsidR="004A0E94" w:rsidRPr="00897985" w:rsidRDefault="004A0E94" w:rsidP="003C3084">
      <w:pPr>
        <w:numPr>
          <w:ilvl w:val="0"/>
          <w:numId w:val="19"/>
        </w:numPr>
        <w:jc w:val="both"/>
        <w:rPr>
          <w:rFonts w:ascii="Times New Roman" w:hAnsi="Times New Roman"/>
          <w:sz w:val="24"/>
        </w:rPr>
      </w:pPr>
      <w:r w:rsidRPr="00897985">
        <w:rPr>
          <w:rFonts w:ascii="Times New Roman" w:hAnsi="Times New Roman"/>
          <w:sz w:val="24"/>
        </w:rPr>
        <w:t>zdravstvena ispravnost i higijena/sigurnost hrane biljnog podrijetla i hrane za životinje</w:t>
      </w:r>
      <w:r w:rsidR="00B10FDB" w:rsidRPr="00897985">
        <w:rPr>
          <w:rFonts w:ascii="Times New Roman" w:hAnsi="Times New Roman"/>
          <w:sz w:val="24"/>
        </w:rPr>
        <w:t xml:space="preserve"> </w:t>
      </w:r>
      <w:r w:rsidRPr="00897985">
        <w:rPr>
          <w:rFonts w:ascii="Times New Roman" w:hAnsi="Times New Roman"/>
          <w:sz w:val="24"/>
        </w:rPr>
        <w:t>biljnog podrijetla na razini primarne proizvodnje i pripadajućih djelatnosti</w:t>
      </w:r>
      <w:r w:rsidR="00D12047" w:rsidRPr="00897985">
        <w:rPr>
          <w:rFonts w:ascii="Times New Roman" w:hAnsi="Times New Roman"/>
          <w:sz w:val="24"/>
        </w:rPr>
        <w:t>,  u skladu s propisima kojima su uređene služben</w:t>
      </w:r>
      <w:r w:rsidR="00B10FDB" w:rsidRPr="00897985">
        <w:rPr>
          <w:rFonts w:ascii="Times New Roman" w:hAnsi="Times New Roman"/>
          <w:sz w:val="24"/>
        </w:rPr>
        <w:t>e kontrole hrane</w:t>
      </w:r>
    </w:p>
    <w:p w:rsidR="004A0E94" w:rsidRPr="00897985" w:rsidRDefault="004A0E94" w:rsidP="003C3084">
      <w:pPr>
        <w:numPr>
          <w:ilvl w:val="0"/>
          <w:numId w:val="19"/>
        </w:numPr>
        <w:jc w:val="both"/>
        <w:rPr>
          <w:rFonts w:ascii="Times New Roman" w:hAnsi="Times New Roman"/>
          <w:sz w:val="24"/>
        </w:rPr>
      </w:pPr>
      <w:r w:rsidRPr="00897985">
        <w:rPr>
          <w:rFonts w:ascii="Times New Roman" w:hAnsi="Times New Roman"/>
          <w:sz w:val="24"/>
        </w:rPr>
        <w:t xml:space="preserve">zahtjevi kvalitete i označavanje hrane i hrane za životinje na razini primarne proizvodnje i </w:t>
      </w:r>
    </w:p>
    <w:p w:rsidR="004A0E94" w:rsidRPr="00897985" w:rsidRDefault="004A0E94" w:rsidP="00B10FDB">
      <w:pPr>
        <w:ind w:left="720"/>
        <w:jc w:val="both"/>
        <w:rPr>
          <w:rFonts w:ascii="Times New Roman" w:hAnsi="Times New Roman"/>
          <w:sz w:val="24"/>
        </w:rPr>
      </w:pPr>
      <w:r w:rsidRPr="00897985">
        <w:rPr>
          <w:rFonts w:ascii="Times New Roman" w:hAnsi="Times New Roman"/>
          <w:sz w:val="24"/>
        </w:rPr>
        <w:t>pripadajućih djelatnosti, proizvodnje i prerade hran</w:t>
      </w:r>
      <w:r w:rsidR="00B10FDB" w:rsidRPr="00897985">
        <w:rPr>
          <w:rFonts w:ascii="Times New Roman" w:hAnsi="Times New Roman"/>
          <w:sz w:val="24"/>
        </w:rPr>
        <w:t xml:space="preserve">e te maloprodaje bez obzira na </w:t>
      </w:r>
      <w:r w:rsidRPr="00897985">
        <w:rPr>
          <w:rFonts w:ascii="Times New Roman" w:hAnsi="Times New Roman"/>
          <w:sz w:val="24"/>
        </w:rPr>
        <w:t>podrijetlo</w:t>
      </w:r>
      <w:r w:rsidR="00463EBE" w:rsidRPr="00897985">
        <w:rPr>
          <w:rFonts w:ascii="Times New Roman" w:hAnsi="Times New Roman"/>
          <w:sz w:val="24"/>
        </w:rPr>
        <w:t xml:space="preserve"> uključujući proizvode ribarstva,</w:t>
      </w:r>
      <w:r w:rsidR="00D12047" w:rsidRPr="00897985">
        <w:rPr>
          <w:rFonts w:ascii="Times New Roman" w:hAnsi="Times New Roman"/>
          <w:sz w:val="24"/>
        </w:rPr>
        <w:t xml:space="preserve"> u skladu s propisima </w:t>
      </w:r>
      <w:r w:rsidR="00463EBE" w:rsidRPr="00897985">
        <w:rPr>
          <w:rFonts w:ascii="Times New Roman" w:hAnsi="Times New Roman"/>
          <w:sz w:val="24"/>
        </w:rPr>
        <w:t xml:space="preserve"> o ribarstvu i propisima </w:t>
      </w:r>
      <w:r w:rsidR="00D12047" w:rsidRPr="00897985">
        <w:rPr>
          <w:rFonts w:ascii="Times New Roman" w:hAnsi="Times New Roman"/>
          <w:sz w:val="24"/>
        </w:rPr>
        <w:t>kojima su uređene služben</w:t>
      </w:r>
      <w:r w:rsidR="00B10FDB" w:rsidRPr="00897985">
        <w:rPr>
          <w:rFonts w:ascii="Times New Roman" w:hAnsi="Times New Roman"/>
          <w:sz w:val="24"/>
        </w:rPr>
        <w:t>e kontrole hrane</w:t>
      </w:r>
    </w:p>
    <w:p w:rsidR="004A0E94" w:rsidRPr="00897985" w:rsidRDefault="00C16069" w:rsidP="003C3084">
      <w:pPr>
        <w:numPr>
          <w:ilvl w:val="0"/>
          <w:numId w:val="19"/>
        </w:numPr>
        <w:jc w:val="both"/>
        <w:rPr>
          <w:rFonts w:ascii="Times New Roman" w:hAnsi="Times New Roman"/>
          <w:sz w:val="24"/>
        </w:rPr>
      </w:pPr>
      <w:r w:rsidRPr="00897985">
        <w:rPr>
          <w:rFonts w:ascii="Times New Roman" w:hAnsi="Times New Roman"/>
          <w:sz w:val="24"/>
        </w:rPr>
        <w:t xml:space="preserve">GM  hrana </w:t>
      </w:r>
      <w:r w:rsidR="004A0E94" w:rsidRPr="00897985">
        <w:rPr>
          <w:rFonts w:ascii="Times New Roman" w:hAnsi="Times New Roman"/>
          <w:sz w:val="24"/>
        </w:rPr>
        <w:t xml:space="preserve"> i </w:t>
      </w:r>
      <w:r w:rsidRPr="00897985">
        <w:rPr>
          <w:rFonts w:ascii="Times New Roman" w:hAnsi="Times New Roman"/>
          <w:sz w:val="24"/>
        </w:rPr>
        <w:t xml:space="preserve">GM  hrana </w:t>
      </w:r>
      <w:r w:rsidR="004A0E94" w:rsidRPr="00897985">
        <w:rPr>
          <w:rFonts w:ascii="Times New Roman" w:hAnsi="Times New Roman"/>
          <w:sz w:val="24"/>
        </w:rPr>
        <w:t xml:space="preserve"> za životinje biljnog i životinjskog podrijetla na razini primarne</w:t>
      </w:r>
    </w:p>
    <w:p w:rsidR="004A0E94" w:rsidRPr="00897985" w:rsidRDefault="004A0E94" w:rsidP="003C3084">
      <w:pPr>
        <w:numPr>
          <w:ilvl w:val="0"/>
          <w:numId w:val="19"/>
        </w:numPr>
        <w:jc w:val="both"/>
        <w:rPr>
          <w:rFonts w:ascii="Times New Roman" w:hAnsi="Times New Roman"/>
          <w:sz w:val="24"/>
        </w:rPr>
      </w:pPr>
      <w:r w:rsidRPr="00897985">
        <w:rPr>
          <w:rFonts w:ascii="Times New Roman" w:hAnsi="Times New Roman"/>
          <w:sz w:val="24"/>
        </w:rPr>
        <w:t>proizvodnje i pripadajućih djelatnosti te označivanja na razini maloprodaje</w:t>
      </w:r>
      <w:r w:rsidR="00B10FDB" w:rsidRPr="00897985">
        <w:rPr>
          <w:rFonts w:ascii="Times New Roman" w:hAnsi="Times New Roman"/>
          <w:sz w:val="24"/>
        </w:rPr>
        <w:t xml:space="preserve">, u skladu s propisima kojima su uređene službene kontrole hrane i </w:t>
      </w:r>
      <w:r w:rsidR="00C16069" w:rsidRPr="00897985">
        <w:rPr>
          <w:rFonts w:ascii="Times New Roman" w:hAnsi="Times New Roman"/>
          <w:sz w:val="24"/>
        </w:rPr>
        <w:t>GMO</w:t>
      </w:r>
    </w:p>
    <w:p w:rsidR="004A0E94" w:rsidRPr="00897985" w:rsidRDefault="004A0E94" w:rsidP="003C3084">
      <w:pPr>
        <w:numPr>
          <w:ilvl w:val="0"/>
          <w:numId w:val="19"/>
        </w:numPr>
        <w:jc w:val="both"/>
        <w:rPr>
          <w:rFonts w:ascii="Times New Roman" w:hAnsi="Times New Roman"/>
          <w:sz w:val="24"/>
        </w:rPr>
      </w:pPr>
      <w:r w:rsidRPr="00897985">
        <w:rPr>
          <w:rFonts w:ascii="Times New Roman" w:hAnsi="Times New Roman"/>
          <w:sz w:val="24"/>
        </w:rPr>
        <w:t>proizvodnja, odabiranje i trgovina uzgojno valjanih životinja, držanje i korištenje domaćih</w:t>
      </w:r>
    </w:p>
    <w:p w:rsidR="004A0E94" w:rsidRPr="00897985" w:rsidRDefault="004A0E94" w:rsidP="00CD5E42">
      <w:pPr>
        <w:ind w:left="720"/>
        <w:jc w:val="both"/>
        <w:rPr>
          <w:rFonts w:ascii="Times New Roman" w:hAnsi="Times New Roman"/>
          <w:sz w:val="24"/>
        </w:rPr>
      </w:pPr>
      <w:r w:rsidRPr="00897985">
        <w:rPr>
          <w:rFonts w:ascii="Times New Roman" w:hAnsi="Times New Roman"/>
          <w:sz w:val="24"/>
        </w:rPr>
        <w:t>životinja i zaštita životinja</w:t>
      </w:r>
    </w:p>
    <w:p w:rsidR="004A0E94" w:rsidRPr="00897985" w:rsidRDefault="004A0E94" w:rsidP="003C3084">
      <w:pPr>
        <w:numPr>
          <w:ilvl w:val="0"/>
          <w:numId w:val="19"/>
        </w:numPr>
        <w:jc w:val="both"/>
        <w:rPr>
          <w:rFonts w:ascii="Times New Roman" w:hAnsi="Times New Roman"/>
          <w:sz w:val="24"/>
        </w:rPr>
      </w:pPr>
      <w:r w:rsidRPr="00897985">
        <w:rPr>
          <w:rFonts w:ascii="Times New Roman" w:hAnsi="Times New Roman"/>
          <w:sz w:val="24"/>
        </w:rPr>
        <w:t>rad udruga koje se bave uzgojem uzgojno valjanih životinja</w:t>
      </w:r>
    </w:p>
    <w:p w:rsidR="004A0E94" w:rsidRPr="00897985" w:rsidRDefault="004A0E94" w:rsidP="003C3084">
      <w:pPr>
        <w:numPr>
          <w:ilvl w:val="0"/>
          <w:numId w:val="19"/>
        </w:numPr>
        <w:jc w:val="both"/>
        <w:rPr>
          <w:rFonts w:ascii="Times New Roman" w:hAnsi="Times New Roman"/>
          <w:sz w:val="24"/>
        </w:rPr>
      </w:pPr>
      <w:r w:rsidRPr="00897985">
        <w:rPr>
          <w:rFonts w:ascii="Times New Roman" w:hAnsi="Times New Roman"/>
          <w:sz w:val="24"/>
        </w:rPr>
        <w:t>uskladištenja žitarica i industrijskog bilja u okviru nadležnosti sukladno posebnom propisu</w:t>
      </w:r>
    </w:p>
    <w:p w:rsidR="004A0E94" w:rsidRPr="00897985" w:rsidRDefault="004A0E94" w:rsidP="003C3084">
      <w:pPr>
        <w:numPr>
          <w:ilvl w:val="0"/>
          <w:numId w:val="19"/>
        </w:numPr>
        <w:jc w:val="both"/>
        <w:rPr>
          <w:rFonts w:ascii="Times New Roman" w:hAnsi="Times New Roman"/>
          <w:sz w:val="24"/>
        </w:rPr>
      </w:pPr>
      <w:r w:rsidRPr="00897985">
        <w:rPr>
          <w:rFonts w:ascii="Times New Roman" w:hAnsi="Times New Roman"/>
          <w:sz w:val="24"/>
        </w:rPr>
        <w:t>dio područja kojim je uređen uzgoj biljaka za dobivanje droga</w:t>
      </w:r>
    </w:p>
    <w:p w:rsidR="004A0E94" w:rsidRPr="00897985" w:rsidRDefault="004A0E94" w:rsidP="003C3084">
      <w:pPr>
        <w:numPr>
          <w:ilvl w:val="0"/>
          <w:numId w:val="19"/>
        </w:numPr>
        <w:jc w:val="both"/>
        <w:rPr>
          <w:rFonts w:ascii="Times New Roman" w:hAnsi="Times New Roman"/>
          <w:sz w:val="24"/>
        </w:rPr>
      </w:pPr>
      <w:r w:rsidRPr="00897985">
        <w:rPr>
          <w:rFonts w:ascii="Times New Roman" w:hAnsi="Times New Roman"/>
          <w:sz w:val="24"/>
        </w:rPr>
        <w:t>proizvodnja i kakvoća grožđa, proizvodnja, kakvoća i označivanje vina i drugih proizvoda</w:t>
      </w:r>
    </w:p>
    <w:p w:rsidR="004A0E94" w:rsidRPr="00897985" w:rsidRDefault="004A0E94" w:rsidP="00CD5E42">
      <w:pPr>
        <w:ind w:left="720"/>
        <w:jc w:val="both"/>
        <w:rPr>
          <w:rFonts w:ascii="Times New Roman" w:hAnsi="Times New Roman"/>
          <w:sz w:val="24"/>
        </w:rPr>
      </w:pPr>
      <w:r w:rsidRPr="00897985">
        <w:rPr>
          <w:rFonts w:ascii="Times New Roman" w:hAnsi="Times New Roman"/>
          <w:sz w:val="24"/>
        </w:rPr>
        <w:t>od grožđa i vina, voćnih vina i drugih proizvoda na bazi voćnih vina, zemljopisnih oznaka,</w:t>
      </w:r>
    </w:p>
    <w:p w:rsidR="004A0E94" w:rsidRPr="00897985" w:rsidRDefault="00CA6C2A" w:rsidP="003C3084">
      <w:pPr>
        <w:numPr>
          <w:ilvl w:val="0"/>
          <w:numId w:val="19"/>
        </w:numPr>
        <w:jc w:val="both"/>
        <w:rPr>
          <w:rFonts w:ascii="Times New Roman" w:hAnsi="Times New Roman"/>
          <w:sz w:val="24"/>
        </w:rPr>
      </w:pPr>
      <w:r w:rsidRPr="00897985">
        <w:rPr>
          <w:rFonts w:ascii="Times New Roman" w:hAnsi="Times New Roman"/>
          <w:sz w:val="24"/>
        </w:rPr>
        <w:t>tradicionalni izrazi za vino te promet</w:t>
      </w:r>
      <w:r w:rsidR="004A0E94" w:rsidRPr="00897985">
        <w:rPr>
          <w:rFonts w:ascii="Times New Roman" w:hAnsi="Times New Roman"/>
          <w:sz w:val="24"/>
        </w:rPr>
        <w:t xml:space="preserve"> navedenim proizvodima, kao i pravila u svezi proizvodnje, prerade i stavljanja na tržište proizvoda iz sektora vina</w:t>
      </w:r>
    </w:p>
    <w:p w:rsidR="004A0E94" w:rsidRPr="00897985" w:rsidRDefault="004A0E94" w:rsidP="003C3084">
      <w:pPr>
        <w:numPr>
          <w:ilvl w:val="0"/>
          <w:numId w:val="19"/>
        </w:numPr>
        <w:jc w:val="both"/>
        <w:rPr>
          <w:rFonts w:ascii="Times New Roman" w:hAnsi="Times New Roman"/>
          <w:sz w:val="24"/>
        </w:rPr>
      </w:pPr>
      <w:r w:rsidRPr="00897985">
        <w:rPr>
          <w:rFonts w:ascii="Times New Roman" w:hAnsi="Times New Roman"/>
          <w:sz w:val="24"/>
        </w:rPr>
        <w:t>opisivanje, prezentiranje, označivanje i zaštita zemljopisnih oznaka jakih alkoholnih pića u proizvodnji i pri stavljanju na tržište</w:t>
      </w:r>
    </w:p>
    <w:p w:rsidR="004A0E94" w:rsidRPr="00897985" w:rsidRDefault="004A0E94" w:rsidP="003C3084">
      <w:pPr>
        <w:numPr>
          <w:ilvl w:val="0"/>
          <w:numId w:val="19"/>
        </w:numPr>
        <w:jc w:val="both"/>
        <w:rPr>
          <w:rFonts w:ascii="Times New Roman" w:hAnsi="Times New Roman"/>
          <w:sz w:val="24"/>
        </w:rPr>
      </w:pPr>
      <w:r w:rsidRPr="00897985">
        <w:rPr>
          <w:rFonts w:ascii="Times New Roman" w:hAnsi="Times New Roman"/>
          <w:sz w:val="24"/>
        </w:rPr>
        <w:t>kakvoća, opisivanje, prezentiranje i oznaka zemljopisnog podrijetla aromatiziranih vina,</w:t>
      </w:r>
      <w:r w:rsidR="00CD5E42" w:rsidRPr="00897985">
        <w:rPr>
          <w:rFonts w:ascii="Times New Roman" w:hAnsi="Times New Roman"/>
          <w:sz w:val="24"/>
        </w:rPr>
        <w:t xml:space="preserve"> </w:t>
      </w:r>
      <w:r w:rsidRPr="00897985">
        <w:rPr>
          <w:rFonts w:ascii="Times New Roman" w:hAnsi="Times New Roman"/>
          <w:sz w:val="24"/>
        </w:rPr>
        <w:t>aromatiziranih pića na bazi vina i aromatiziranih koktela na bazi vina u proizvodnji i pri stavljanju na tržište</w:t>
      </w:r>
    </w:p>
    <w:p w:rsidR="004A0E94" w:rsidRPr="00897985" w:rsidRDefault="004A0E94" w:rsidP="003C3084">
      <w:pPr>
        <w:numPr>
          <w:ilvl w:val="0"/>
          <w:numId w:val="19"/>
        </w:numPr>
        <w:jc w:val="both"/>
        <w:rPr>
          <w:rFonts w:ascii="Times New Roman" w:hAnsi="Times New Roman"/>
          <w:sz w:val="24"/>
        </w:rPr>
      </w:pPr>
      <w:r w:rsidRPr="00897985">
        <w:rPr>
          <w:rFonts w:ascii="Times New Roman" w:hAnsi="Times New Roman"/>
          <w:sz w:val="24"/>
        </w:rPr>
        <w:t>poljoprivredni i prehrambeni proizvodi sa zaštićenom oznakom izvornosti, zaštićenom oznakom zemljopisnog podrijetla i zajamčeno tradicionalnog s</w:t>
      </w:r>
      <w:r w:rsidR="00FB474D" w:rsidRPr="00897985">
        <w:rPr>
          <w:rFonts w:ascii="Times New Roman" w:hAnsi="Times New Roman"/>
          <w:sz w:val="24"/>
        </w:rPr>
        <w:t>pecijaliteta, korištenja oznaka</w:t>
      </w:r>
      <w:r w:rsidRPr="00897985">
        <w:rPr>
          <w:rFonts w:ascii="Times New Roman" w:hAnsi="Times New Roman"/>
          <w:sz w:val="24"/>
        </w:rPr>
        <w:t xml:space="preserve"> na tržištu, kao i službene kontrole kojima se prije stavljanja na tržište potvrđuje sukladnost proizvoda sa specifikacijom, nadzor nad radom kontrolnih tijela te s drugim propisanim zahtjevima</w:t>
      </w:r>
    </w:p>
    <w:p w:rsidR="004A0E94" w:rsidRPr="00897985" w:rsidRDefault="004A0E94" w:rsidP="003C3084">
      <w:pPr>
        <w:numPr>
          <w:ilvl w:val="0"/>
          <w:numId w:val="19"/>
        </w:numPr>
        <w:jc w:val="both"/>
        <w:rPr>
          <w:rFonts w:ascii="Times New Roman" w:hAnsi="Times New Roman"/>
          <w:sz w:val="24"/>
        </w:rPr>
      </w:pPr>
      <w:r w:rsidRPr="00897985">
        <w:rPr>
          <w:rFonts w:ascii="Times New Roman" w:hAnsi="Times New Roman"/>
          <w:sz w:val="24"/>
        </w:rPr>
        <w:t>korištenje neobveznih izraza kvalitete s propisanim zahtjevima</w:t>
      </w:r>
    </w:p>
    <w:p w:rsidR="007F2133" w:rsidRPr="00897985" w:rsidRDefault="007F2133" w:rsidP="003C3084">
      <w:pPr>
        <w:numPr>
          <w:ilvl w:val="0"/>
          <w:numId w:val="19"/>
        </w:numPr>
        <w:jc w:val="both"/>
        <w:rPr>
          <w:rFonts w:ascii="Times New Roman" w:hAnsi="Times New Roman"/>
          <w:sz w:val="24"/>
        </w:rPr>
      </w:pPr>
      <w:r w:rsidRPr="00897985">
        <w:rPr>
          <w:rFonts w:ascii="Times New Roman" w:hAnsi="Times New Roman"/>
          <w:sz w:val="24"/>
        </w:rPr>
        <w:t>korištenje oznake iz nacionalnog sustava kvalitete za poljoprivredne i prehrambene proizvode, kao i službene kontrole kojima se prije stavljanja na tržište potvrđuje sukladnost proizvoda sa specifikacijom, nadzor nad radom kontrolnih tijela</w:t>
      </w:r>
    </w:p>
    <w:p w:rsidR="004A0E94" w:rsidRPr="00897985" w:rsidRDefault="004A0E94" w:rsidP="003C3084">
      <w:pPr>
        <w:numPr>
          <w:ilvl w:val="0"/>
          <w:numId w:val="19"/>
        </w:numPr>
        <w:jc w:val="both"/>
        <w:rPr>
          <w:rFonts w:ascii="Times New Roman" w:hAnsi="Times New Roman"/>
          <w:sz w:val="24"/>
        </w:rPr>
      </w:pPr>
      <w:r w:rsidRPr="00897985">
        <w:rPr>
          <w:rFonts w:ascii="Times New Roman" w:hAnsi="Times New Roman"/>
          <w:sz w:val="24"/>
        </w:rPr>
        <w:t>uvjeti za proizvodnju i stavljanje brašna na tržište</w:t>
      </w:r>
    </w:p>
    <w:p w:rsidR="003C15F0" w:rsidRPr="00897985" w:rsidRDefault="004A0E94" w:rsidP="003C3084">
      <w:pPr>
        <w:numPr>
          <w:ilvl w:val="0"/>
          <w:numId w:val="19"/>
        </w:numPr>
        <w:jc w:val="both"/>
        <w:rPr>
          <w:rFonts w:ascii="Times New Roman" w:hAnsi="Times New Roman"/>
          <w:sz w:val="24"/>
        </w:rPr>
      </w:pPr>
      <w:r w:rsidRPr="00897985">
        <w:rPr>
          <w:rFonts w:ascii="Times New Roman" w:hAnsi="Times New Roman"/>
          <w:sz w:val="24"/>
        </w:rPr>
        <w:lastRenderedPageBreak/>
        <w:t>označivanja GM</w:t>
      </w:r>
      <w:r w:rsidR="00C16069" w:rsidRPr="00897985">
        <w:rPr>
          <w:rFonts w:ascii="Times New Roman" w:hAnsi="Times New Roman"/>
          <w:sz w:val="24"/>
        </w:rPr>
        <w:t xml:space="preserve"> </w:t>
      </w:r>
      <w:r w:rsidRPr="00897985">
        <w:rPr>
          <w:rFonts w:ascii="Times New Roman" w:hAnsi="Times New Roman"/>
          <w:sz w:val="24"/>
        </w:rPr>
        <w:t>hrane i nove hrane na razini maloprodaje</w:t>
      </w:r>
      <w:r w:rsidR="00B10FDB" w:rsidRPr="00897985">
        <w:rPr>
          <w:rFonts w:ascii="Times New Roman" w:hAnsi="Times New Roman"/>
          <w:sz w:val="24"/>
        </w:rPr>
        <w:t xml:space="preserve">, u skladu s propisima kojima su uređene službene kontrole hrane i </w:t>
      </w:r>
      <w:r w:rsidR="00C16069" w:rsidRPr="00897985">
        <w:rPr>
          <w:rFonts w:ascii="Times New Roman" w:hAnsi="Times New Roman"/>
          <w:sz w:val="24"/>
        </w:rPr>
        <w:t>GMO</w:t>
      </w:r>
    </w:p>
    <w:p w:rsidR="003C15F0" w:rsidRPr="00897985" w:rsidRDefault="003C15F0" w:rsidP="003C3084">
      <w:pPr>
        <w:numPr>
          <w:ilvl w:val="0"/>
          <w:numId w:val="19"/>
        </w:numPr>
        <w:jc w:val="both"/>
        <w:rPr>
          <w:rFonts w:ascii="Times New Roman" w:hAnsi="Times New Roman"/>
          <w:sz w:val="24"/>
        </w:rPr>
      </w:pPr>
      <w:r w:rsidRPr="00897985">
        <w:rPr>
          <w:rFonts w:ascii="Times New Roman" w:hAnsi="Times New Roman"/>
          <w:sz w:val="24"/>
        </w:rPr>
        <w:t>pristup genetskim resursi</w:t>
      </w:r>
      <w:r w:rsidR="003B6BB1" w:rsidRPr="00897985">
        <w:rPr>
          <w:rFonts w:ascii="Times New Roman" w:hAnsi="Times New Roman"/>
          <w:sz w:val="24"/>
        </w:rPr>
        <w:t>ma te poštena i pravična podjela</w:t>
      </w:r>
      <w:r w:rsidRPr="00897985">
        <w:rPr>
          <w:rFonts w:ascii="Times New Roman" w:hAnsi="Times New Roman"/>
          <w:sz w:val="24"/>
        </w:rPr>
        <w:t xml:space="preserve"> dobiti koja proizlazi iz njihova korištenja u Uniji, za biljne genetske resurse za hranu i poljoprivredu, genetske resurse pasmina udomaćenih životinja, genetske resurse gljiva i mikroorganizama koji se koriste u prehrambenoj industriji te genetske resurse životinjskih i biljnih patogena</w:t>
      </w:r>
    </w:p>
    <w:p w:rsidR="004A0E94" w:rsidRPr="00897985" w:rsidRDefault="007F2133" w:rsidP="003C3084">
      <w:pPr>
        <w:numPr>
          <w:ilvl w:val="0"/>
          <w:numId w:val="19"/>
        </w:numPr>
        <w:jc w:val="both"/>
        <w:rPr>
          <w:rFonts w:ascii="Times New Roman" w:hAnsi="Times New Roman"/>
          <w:sz w:val="24"/>
        </w:rPr>
      </w:pPr>
      <w:r w:rsidRPr="00897985">
        <w:rPr>
          <w:rFonts w:ascii="Times New Roman" w:hAnsi="Times New Roman"/>
          <w:sz w:val="24"/>
        </w:rPr>
        <w:t xml:space="preserve">sustav doniranja hrane </w:t>
      </w:r>
    </w:p>
    <w:p w:rsidR="004A0E94" w:rsidRPr="00897985" w:rsidRDefault="00E94506" w:rsidP="003C3084">
      <w:pPr>
        <w:numPr>
          <w:ilvl w:val="0"/>
          <w:numId w:val="19"/>
        </w:numPr>
        <w:jc w:val="both"/>
        <w:rPr>
          <w:rFonts w:ascii="Times New Roman" w:hAnsi="Times New Roman"/>
          <w:sz w:val="24"/>
        </w:rPr>
      </w:pPr>
      <w:r w:rsidRPr="00897985">
        <w:rPr>
          <w:rFonts w:ascii="Times New Roman" w:hAnsi="Times New Roman"/>
          <w:sz w:val="24"/>
        </w:rPr>
        <w:t>obavljanje i drugih inspekcijskih poslova sukladno posebnom zakonu.</w:t>
      </w:r>
    </w:p>
    <w:p w:rsidR="00E94506" w:rsidRPr="00897985" w:rsidRDefault="00E94506" w:rsidP="00D418F3">
      <w:pPr>
        <w:pStyle w:val="NoSpacing"/>
        <w:jc w:val="both"/>
        <w:rPr>
          <w:rFonts w:ascii="Times New Roman" w:eastAsia="Calibri" w:hAnsi="Times New Roman"/>
          <w:sz w:val="24"/>
          <w:lang w:eastAsia="en-US"/>
        </w:rPr>
      </w:pPr>
    </w:p>
    <w:p w:rsidR="00FB474D" w:rsidRPr="00897985" w:rsidRDefault="00FB474D" w:rsidP="00390FAC">
      <w:pPr>
        <w:pStyle w:val="Heading6"/>
      </w:pPr>
      <w:r w:rsidRPr="00897985">
        <w:t xml:space="preserve">Djelokrug poljoprivredne inspekcije u području poljoprivrede </w:t>
      </w:r>
    </w:p>
    <w:p w:rsidR="004A0E94" w:rsidRPr="00897985" w:rsidRDefault="004A0E94" w:rsidP="00390FAC">
      <w:pPr>
        <w:pStyle w:val="Heading7"/>
      </w:pPr>
      <w:r w:rsidRPr="00897985">
        <w:t>Č</w:t>
      </w:r>
      <w:r w:rsidR="00A92332" w:rsidRPr="00897985">
        <w:t>lanak 9</w:t>
      </w:r>
      <w:r w:rsidRPr="00897985">
        <w:t xml:space="preserve">. </w:t>
      </w:r>
    </w:p>
    <w:p w:rsidR="004A0E94" w:rsidRPr="00897985" w:rsidRDefault="004A0E94" w:rsidP="004A0E94">
      <w:pPr>
        <w:jc w:val="center"/>
        <w:rPr>
          <w:rFonts w:ascii="Times New Roman" w:hAnsi="Times New Roman"/>
          <w:b/>
          <w:sz w:val="24"/>
        </w:rPr>
      </w:pPr>
    </w:p>
    <w:p w:rsidR="004A0E94" w:rsidRPr="00897985" w:rsidRDefault="004A0E94" w:rsidP="002972ED">
      <w:pPr>
        <w:jc w:val="both"/>
        <w:rPr>
          <w:rFonts w:ascii="Times New Roman" w:hAnsi="Times New Roman"/>
          <w:sz w:val="24"/>
        </w:rPr>
      </w:pPr>
      <w:r w:rsidRPr="00897985">
        <w:rPr>
          <w:rFonts w:ascii="Times New Roman" w:hAnsi="Times New Roman"/>
          <w:sz w:val="24"/>
        </w:rPr>
        <w:t>Inspekcijski nadzori i službene kontrole u području poljoprivrede u smislu ovoga Zakona obuhvaćaju:</w:t>
      </w:r>
    </w:p>
    <w:p w:rsidR="004A0E94" w:rsidRPr="00897985" w:rsidRDefault="004A0E94" w:rsidP="003C3084">
      <w:pPr>
        <w:numPr>
          <w:ilvl w:val="0"/>
          <w:numId w:val="20"/>
        </w:numPr>
        <w:jc w:val="both"/>
        <w:rPr>
          <w:rFonts w:ascii="Times New Roman" w:hAnsi="Times New Roman"/>
          <w:sz w:val="24"/>
        </w:rPr>
      </w:pPr>
      <w:r w:rsidRPr="00897985">
        <w:rPr>
          <w:rFonts w:ascii="Times New Roman" w:hAnsi="Times New Roman"/>
          <w:sz w:val="24"/>
        </w:rPr>
        <w:t>inspe</w:t>
      </w:r>
      <w:r w:rsidR="00C16069" w:rsidRPr="00897985">
        <w:rPr>
          <w:rFonts w:ascii="Times New Roman" w:hAnsi="Times New Roman"/>
          <w:sz w:val="24"/>
        </w:rPr>
        <w:t>kcijski nadzor korisnika mjera Z</w:t>
      </w:r>
      <w:r w:rsidRPr="00897985">
        <w:rPr>
          <w:rFonts w:ascii="Times New Roman" w:hAnsi="Times New Roman"/>
          <w:sz w:val="24"/>
        </w:rPr>
        <w:t xml:space="preserve">ajedničke poljoprivredne politike </w:t>
      </w:r>
    </w:p>
    <w:p w:rsidR="004A0E94" w:rsidRPr="00897985" w:rsidRDefault="004A0E94" w:rsidP="003C3084">
      <w:pPr>
        <w:numPr>
          <w:ilvl w:val="0"/>
          <w:numId w:val="20"/>
        </w:numPr>
        <w:jc w:val="both"/>
        <w:rPr>
          <w:rFonts w:ascii="Times New Roman" w:hAnsi="Times New Roman"/>
          <w:sz w:val="24"/>
        </w:rPr>
      </w:pPr>
      <w:r w:rsidRPr="00897985">
        <w:rPr>
          <w:rFonts w:ascii="Times New Roman" w:hAnsi="Times New Roman"/>
          <w:sz w:val="24"/>
        </w:rPr>
        <w:t>inspekcijski nadzor usklađenosti voća, povrća, banana s tržišnim standardima te sustava</w:t>
      </w:r>
    </w:p>
    <w:p w:rsidR="004A0E94" w:rsidRPr="00897985" w:rsidRDefault="004A0E94" w:rsidP="002621F7">
      <w:pPr>
        <w:ind w:left="720"/>
        <w:jc w:val="both"/>
        <w:rPr>
          <w:rFonts w:ascii="Times New Roman" w:hAnsi="Times New Roman"/>
          <w:sz w:val="24"/>
        </w:rPr>
      </w:pPr>
      <w:r w:rsidRPr="00897985">
        <w:rPr>
          <w:rFonts w:ascii="Times New Roman" w:hAnsi="Times New Roman"/>
          <w:sz w:val="24"/>
        </w:rPr>
        <w:t>certifikacije u sektoru hmelja</w:t>
      </w:r>
    </w:p>
    <w:p w:rsidR="004A0E94" w:rsidRPr="00897985" w:rsidRDefault="004A0E94" w:rsidP="003C3084">
      <w:pPr>
        <w:numPr>
          <w:ilvl w:val="0"/>
          <w:numId w:val="20"/>
        </w:numPr>
        <w:jc w:val="both"/>
        <w:rPr>
          <w:rFonts w:ascii="Times New Roman" w:hAnsi="Times New Roman"/>
          <w:sz w:val="24"/>
        </w:rPr>
      </w:pPr>
      <w:r w:rsidRPr="00897985">
        <w:rPr>
          <w:rFonts w:ascii="Times New Roman" w:hAnsi="Times New Roman"/>
          <w:sz w:val="24"/>
        </w:rPr>
        <w:t xml:space="preserve">kontrolu usklađenosti voća, povrća, banana i hmelja s tržišnim standardima pri stavljanju na tržište i izvozu  na zahtjev stranke </w:t>
      </w:r>
      <w:r w:rsidR="00FB474D" w:rsidRPr="00897985">
        <w:rPr>
          <w:rFonts w:ascii="Times New Roman" w:hAnsi="Times New Roman"/>
          <w:sz w:val="24"/>
        </w:rPr>
        <w:t xml:space="preserve"> radi </w:t>
      </w:r>
      <w:r w:rsidRPr="00897985">
        <w:rPr>
          <w:rFonts w:ascii="Times New Roman" w:hAnsi="Times New Roman"/>
          <w:sz w:val="24"/>
        </w:rPr>
        <w:t>provjerava usklađenost</w:t>
      </w:r>
      <w:r w:rsidR="00FB474D" w:rsidRPr="00897985">
        <w:rPr>
          <w:rFonts w:ascii="Times New Roman" w:hAnsi="Times New Roman"/>
          <w:sz w:val="24"/>
        </w:rPr>
        <w:t>i i certificiranja</w:t>
      </w:r>
      <w:r w:rsidRPr="00897985">
        <w:rPr>
          <w:rFonts w:ascii="Times New Roman" w:hAnsi="Times New Roman"/>
          <w:sz w:val="24"/>
        </w:rPr>
        <w:t xml:space="preserve"> u svrhu izdavanja potvrda ili certifikata određenih propisom o zajedničkoj organizaciji tržišta poljopriv</w:t>
      </w:r>
      <w:r w:rsidR="002621F7" w:rsidRPr="00897985">
        <w:rPr>
          <w:rFonts w:ascii="Times New Roman" w:hAnsi="Times New Roman"/>
          <w:sz w:val="24"/>
        </w:rPr>
        <w:t>rednih i prehrambenih proizvoda</w:t>
      </w:r>
    </w:p>
    <w:p w:rsidR="004A0E94" w:rsidRPr="00897985" w:rsidRDefault="004A0E94" w:rsidP="003C3084">
      <w:pPr>
        <w:numPr>
          <w:ilvl w:val="0"/>
          <w:numId w:val="20"/>
        </w:numPr>
        <w:jc w:val="both"/>
        <w:rPr>
          <w:rFonts w:ascii="Times New Roman" w:hAnsi="Times New Roman"/>
          <w:sz w:val="24"/>
        </w:rPr>
      </w:pPr>
      <w:r w:rsidRPr="00897985">
        <w:rPr>
          <w:rFonts w:ascii="Times New Roman" w:hAnsi="Times New Roman"/>
          <w:sz w:val="24"/>
        </w:rPr>
        <w:t>kontrolu transakcija koju provode države članice u svezi s provođenjem naknadne kontrole</w:t>
      </w:r>
      <w:r w:rsidR="00CD5E42" w:rsidRPr="00897985">
        <w:rPr>
          <w:rFonts w:ascii="Times New Roman" w:hAnsi="Times New Roman"/>
          <w:sz w:val="24"/>
        </w:rPr>
        <w:t xml:space="preserve"> </w:t>
      </w:r>
      <w:r w:rsidRPr="00897985">
        <w:rPr>
          <w:rFonts w:ascii="Times New Roman" w:hAnsi="Times New Roman"/>
          <w:sz w:val="24"/>
        </w:rPr>
        <w:t>velikih korisnika potpora svih mjera organizacije tržišta poljoprivrednih proizvoda, osim</w:t>
      </w:r>
      <w:r w:rsidR="00CD5E42" w:rsidRPr="00897985">
        <w:rPr>
          <w:rFonts w:ascii="Times New Roman" w:hAnsi="Times New Roman"/>
          <w:sz w:val="24"/>
        </w:rPr>
        <w:t xml:space="preserve"> </w:t>
      </w:r>
      <w:r w:rsidRPr="00897985">
        <w:rPr>
          <w:rFonts w:ascii="Times New Roman" w:hAnsi="Times New Roman"/>
          <w:sz w:val="24"/>
        </w:rPr>
        <w:t>korisnika izvoznih potpora</w:t>
      </w:r>
    </w:p>
    <w:p w:rsidR="004A0E94" w:rsidRPr="00897985" w:rsidRDefault="004A0E94" w:rsidP="003C3084">
      <w:pPr>
        <w:numPr>
          <w:ilvl w:val="0"/>
          <w:numId w:val="20"/>
        </w:numPr>
        <w:jc w:val="both"/>
        <w:rPr>
          <w:rFonts w:ascii="Times New Roman" w:hAnsi="Times New Roman"/>
          <w:sz w:val="24"/>
        </w:rPr>
      </w:pPr>
      <w:r w:rsidRPr="00897985">
        <w:rPr>
          <w:rFonts w:ascii="Times New Roman" w:hAnsi="Times New Roman"/>
          <w:sz w:val="24"/>
        </w:rPr>
        <w:t>inspekcijski nadzor drugih područja uređenja tržišta poljoprivrednih proizvoda koja</w:t>
      </w:r>
      <w:r w:rsidR="00B10FDB" w:rsidRPr="00897985">
        <w:rPr>
          <w:rFonts w:ascii="Times New Roman" w:hAnsi="Times New Roman"/>
          <w:sz w:val="24"/>
        </w:rPr>
        <w:t xml:space="preserve"> </w:t>
      </w:r>
      <w:r w:rsidRPr="00897985">
        <w:rPr>
          <w:rFonts w:ascii="Times New Roman" w:hAnsi="Times New Roman"/>
          <w:sz w:val="24"/>
        </w:rPr>
        <w:t>izrijekom nisu stavljena u nadležnost drugih inspekcija</w:t>
      </w:r>
    </w:p>
    <w:p w:rsidR="004A0E94" w:rsidRPr="00897985" w:rsidRDefault="004A0E94" w:rsidP="003C3084">
      <w:pPr>
        <w:numPr>
          <w:ilvl w:val="0"/>
          <w:numId w:val="20"/>
        </w:numPr>
        <w:jc w:val="both"/>
        <w:rPr>
          <w:rFonts w:ascii="Times New Roman" w:hAnsi="Times New Roman"/>
          <w:sz w:val="24"/>
        </w:rPr>
      </w:pPr>
      <w:r w:rsidRPr="00897985">
        <w:rPr>
          <w:rFonts w:ascii="Times New Roman" w:hAnsi="Times New Roman"/>
          <w:sz w:val="24"/>
        </w:rPr>
        <w:t>inspekcijski nadzor pravila o organizacijama proizvođača, udruženjima organizacija</w:t>
      </w:r>
      <w:r w:rsidR="00B10FDB" w:rsidRPr="00897985">
        <w:rPr>
          <w:rFonts w:ascii="Times New Roman" w:hAnsi="Times New Roman"/>
          <w:sz w:val="24"/>
        </w:rPr>
        <w:t xml:space="preserve"> </w:t>
      </w:r>
      <w:r w:rsidRPr="00897985">
        <w:rPr>
          <w:rFonts w:ascii="Times New Roman" w:hAnsi="Times New Roman"/>
          <w:sz w:val="24"/>
        </w:rPr>
        <w:t>proizvođača i sektorskim organizacijama</w:t>
      </w:r>
    </w:p>
    <w:p w:rsidR="004A0E94" w:rsidRPr="00897985" w:rsidRDefault="004A0E94" w:rsidP="003C3084">
      <w:pPr>
        <w:numPr>
          <w:ilvl w:val="0"/>
          <w:numId w:val="20"/>
        </w:numPr>
        <w:jc w:val="both"/>
        <w:rPr>
          <w:rFonts w:ascii="Times New Roman" w:hAnsi="Times New Roman"/>
          <w:sz w:val="24"/>
        </w:rPr>
      </w:pPr>
      <w:r w:rsidRPr="00897985">
        <w:rPr>
          <w:rFonts w:ascii="Times New Roman" w:hAnsi="Times New Roman"/>
          <w:sz w:val="24"/>
        </w:rPr>
        <w:t>inspekcijski nadzor korisnika mjera informiranja i promocije</w:t>
      </w:r>
    </w:p>
    <w:p w:rsidR="004A0E94" w:rsidRPr="00897985" w:rsidRDefault="004A0E94" w:rsidP="003C3084">
      <w:pPr>
        <w:numPr>
          <w:ilvl w:val="0"/>
          <w:numId w:val="20"/>
        </w:numPr>
        <w:jc w:val="both"/>
        <w:rPr>
          <w:rFonts w:ascii="Times New Roman" w:hAnsi="Times New Roman"/>
          <w:sz w:val="24"/>
        </w:rPr>
      </w:pPr>
      <w:r w:rsidRPr="00897985">
        <w:rPr>
          <w:rFonts w:ascii="Times New Roman" w:hAnsi="Times New Roman"/>
          <w:sz w:val="24"/>
        </w:rPr>
        <w:t>službene kontrole ekološke proizvodnje i označavanje ekoloških proizvoda uz uzimanje</w:t>
      </w:r>
      <w:r w:rsidR="000F1990" w:rsidRPr="00897985">
        <w:rPr>
          <w:rFonts w:ascii="Times New Roman" w:hAnsi="Times New Roman"/>
          <w:sz w:val="24"/>
        </w:rPr>
        <w:t xml:space="preserve"> </w:t>
      </w:r>
      <w:r w:rsidRPr="00897985">
        <w:rPr>
          <w:rFonts w:ascii="Times New Roman" w:hAnsi="Times New Roman"/>
          <w:sz w:val="24"/>
        </w:rPr>
        <w:t>uzoraka te inspekcijski nadzor ovlaštenih kontrolnih tijela za stručnu kontrolu u ekološkoj</w:t>
      </w:r>
    </w:p>
    <w:p w:rsidR="004A0E94" w:rsidRPr="00897985" w:rsidRDefault="004A0E94" w:rsidP="002621F7">
      <w:pPr>
        <w:ind w:left="720"/>
        <w:jc w:val="both"/>
        <w:rPr>
          <w:rFonts w:ascii="Times New Roman" w:hAnsi="Times New Roman"/>
          <w:sz w:val="24"/>
        </w:rPr>
      </w:pPr>
      <w:r w:rsidRPr="00897985">
        <w:rPr>
          <w:rFonts w:ascii="Times New Roman" w:hAnsi="Times New Roman"/>
          <w:sz w:val="24"/>
        </w:rPr>
        <w:t>proizvodnji</w:t>
      </w:r>
    </w:p>
    <w:p w:rsidR="004A0E94" w:rsidRPr="00897985" w:rsidRDefault="004A0E94" w:rsidP="003C3084">
      <w:pPr>
        <w:numPr>
          <w:ilvl w:val="0"/>
          <w:numId w:val="20"/>
        </w:numPr>
        <w:jc w:val="both"/>
        <w:rPr>
          <w:rFonts w:ascii="Times New Roman" w:hAnsi="Times New Roman"/>
          <w:sz w:val="24"/>
        </w:rPr>
      </w:pPr>
      <w:r w:rsidRPr="00897985">
        <w:rPr>
          <w:rFonts w:ascii="Times New Roman" w:hAnsi="Times New Roman"/>
          <w:sz w:val="24"/>
        </w:rPr>
        <w:t>inspekcijski nadzor obavljanja poljoprivredne i dopunske djelatnosti u poljoprivredi, osim</w:t>
      </w:r>
    </w:p>
    <w:p w:rsidR="004A0E94" w:rsidRPr="00897985" w:rsidRDefault="004A0E94" w:rsidP="00FB474D">
      <w:pPr>
        <w:ind w:left="720"/>
        <w:jc w:val="both"/>
        <w:rPr>
          <w:rFonts w:ascii="Times New Roman" w:hAnsi="Times New Roman"/>
          <w:sz w:val="24"/>
        </w:rPr>
      </w:pPr>
      <w:r w:rsidRPr="00897985">
        <w:rPr>
          <w:rFonts w:ascii="Times New Roman" w:hAnsi="Times New Roman"/>
          <w:sz w:val="24"/>
        </w:rPr>
        <w:t>za pružanje turističkih i ugostiteljskih usluga na poljoprivrednim gospodarstvima koje su</w:t>
      </w:r>
    </w:p>
    <w:p w:rsidR="004A0E94" w:rsidRPr="00897985" w:rsidRDefault="004A0E94" w:rsidP="002621F7">
      <w:pPr>
        <w:ind w:left="720"/>
        <w:jc w:val="both"/>
        <w:rPr>
          <w:rFonts w:ascii="Times New Roman" w:hAnsi="Times New Roman"/>
          <w:sz w:val="24"/>
        </w:rPr>
      </w:pPr>
      <w:r w:rsidRPr="00897985">
        <w:rPr>
          <w:rFonts w:ascii="Times New Roman" w:hAnsi="Times New Roman"/>
          <w:sz w:val="24"/>
        </w:rPr>
        <w:t>uređene posebnim propisom</w:t>
      </w:r>
    </w:p>
    <w:p w:rsidR="00D12047" w:rsidRPr="00897985" w:rsidRDefault="004A0E94" w:rsidP="003C3084">
      <w:pPr>
        <w:numPr>
          <w:ilvl w:val="0"/>
          <w:numId w:val="20"/>
        </w:numPr>
        <w:jc w:val="both"/>
        <w:rPr>
          <w:rFonts w:ascii="Times New Roman" w:hAnsi="Times New Roman"/>
          <w:sz w:val="24"/>
        </w:rPr>
      </w:pPr>
      <w:r w:rsidRPr="00897985">
        <w:rPr>
          <w:rFonts w:ascii="Times New Roman" w:hAnsi="Times New Roman"/>
          <w:sz w:val="24"/>
        </w:rPr>
        <w:t>inspekcijski nadzor mjera prikupljanja podataka i izvještavanje o cijenama određenih</w:t>
      </w:r>
      <w:r w:rsidR="00B10FDB" w:rsidRPr="00897985">
        <w:rPr>
          <w:rFonts w:ascii="Times New Roman" w:hAnsi="Times New Roman"/>
          <w:sz w:val="24"/>
        </w:rPr>
        <w:t xml:space="preserve"> </w:t>
      </w:r>
      <w:r w:rsidRPr="00897985">
        <w:rPr>
          <w:rFonts w:ascii="Times New Roman" w:hAnsi="Times New Roman"/>
          <w:sz w:val="24"/>
        </w:rPr>
        <w:t xml:space="preserve">poljoprivredno-prehrambenih proizvoda i određenih </w:t>
      </w:r>
      <w:r w:rsidR="00D12047" w:rsidRPr="00897985">
        <w:rPr>
          <w:rFonts w:ascii="Times New Roman" w:hAnsi="Times New Roman"/>
          <w:sz w:val="24"/>
        </w:rPr>
        <w:t xml:space="preserve">poljoprivrednih inputa </w:t>
      </w:r>
    </w:p>
    <w:p w:rsidR="00D12047" w:rsidRPr="00897985" w:rsidRDefault="004A0E94" w:rsidP="003C3084">
      <w:pPr>
        <w:pStyle w:val="NoSpacing"/>
        <w:numPr>
          <w:ilvl w:val="0"/>
          <w:numId w:val="26"/>
        </w:numPr>
        <w:jc w:val="both"/>
        <w:rPr>
          <w:rFonts w:ascii="Times New Roman" w:hAnsi="Times New Roman"/>
          <w:sz w:val="24"/>
        </w:rPr>
      </w:pPr>
      <w:r w:rsidRPr="00897985">
        <w:rPr>
          <w:rFonts w:ascii="Times New Roman" w:hAnsi="Times New Roman"/>
          <w:sz w:val="24"/>
        </w:rPr>
        <w:t>službene kontrole zahtjeva kvalitete i označavanja hrane i hrane za životinje biljnog podrijetla na razini primarne proizvo</w:t>
      </w:r>
      <w:r w:rsidR="00D12047" w:rsidRPr="00897985">
        <w:rPr>
          <w:rFonts w:ascii="Times New Roman" w:hAnsi="Times New Roman"/>
          <w:sz w:val="24"/>
        </w:rPr>
        <w:t xml:space="preserve">dnje i pripadajućih djelatnosti, u skladu s propisima kojima su </w:t>
      </w:r>
      <w:r w:rsidR="00D418F3" w:rsidRPr="00897985">
        <w:rPr>
          <w:rFonts w:ascii="Times New Roman" w:hAnsi="Times New Roman"/>
          <w:sz w:val="24"/>
        </w:rPr>
        <w:t>uređene službene kontrole hrane</w:t>
      </w:r>
    </w:p>
    <w:p w:rsidR="00D418F3" w:rsidRPr="00897985" w:rsidRDefault="00D418F3" w:rsidP="003C3084">
      <w:pPr>
        <w:numPr>
          <w:ilvl w:val="0"/>
          <w:numId w:val="26"/>
        </w:numPr>
        <w:jc w:val="both"/>
        <w:textAlignment w:val="baseline"/>
        <w:rPr>
          <w:rFonts w:ascii="Times New Roman" w:hAnsi="Times New Roman"/>
          <w:sz w:val="24"/>
        </w:rPr>
      </w:pPr>
      <w:r w:rsidRPr="00897985">
        <w:rPr>
          <w:rFonts w:ascii="Times New Roman" w:hAnsi="Times New Roman"/>
          <w:sz w:val="24"/>
        </w:rPr>
        <w:t>obavljanje i drugih inspekcijskih poslova sukladno posebnom zakonu.</w:t>
      </w:r>
    </w:p>
    <w:p w:rsidR="004A0E94" w:rsidRPr="00897985" w:rsidRDefault="004A0E94" w:rsidP="00D12047">
      <w:pPr>
        <w:ind w:left="720"/>
        <w:jc w:val="both"/>
        <w:rPr>
          <w:rFonts w:ascii="Times New Roman" w:hAnsi="Times New Roman"/>
          <w:sz w:val="24"/>
        </w:rPr>
      </w:pPr>
    </w:p>
    <w:p w:rsidR="004A0E94" w:rsidRPr="00897985" w:rsidRDefault="00FB474D" w:rsidP="00390FAC">
      <w:pPr>
        <w:pStyle w:val="Heading6"/>
      </w:pPr>
      <w:r w:rsidRPr="00897985">
        <w:t>Djelokrug poljoprivredne inspekcije u području stočarstva</w:t>
      </w:r>
    </w:p>
    <w:p w:rsidR="004A0E94" w:rsidRPr="00897985" w:rsidRDefault="00A92332" w:rsidP="00390FAC">
      <w:pPr>
        <w:pStyle w:val="Heading7"/>
      </w:pPr>
      <w:r w:rsidRPr="00897985">
        <w:lastRenderedPageBreak/>
        <w:t>Članak 10</w:t>
      </w:r>
      <w:r w:rsidR="00F771D2" w:rsidRPr="00897985">
        <w:t>.</w:t>
      </w:r>
    </w:p>
    <w:p w:rsidR="004A0E94" w:rsidRPr="00897985" w:rsidRDefault="004A0E94" w:rsidP="004A0E94">
      <w:pPr>
        <w:jc w:val="both"/>
        <w:rPr>
          <w:rFonts w:ascii="Times New Roman" w:hAnsi="Times New Roman"/>
          <w:b/>
          <w:sz w:val="24"/>
        </w:rPr>
      </w:pPr>
      <w:r w:rsidRPr="00897985">
        <w:rPr>
          <w:rFonts w:ascii="Times New Roman" w:hAnsi="Times New Roman"/>
          <w:b/>
          <w:sz w:val="24"/>
        </w:rPr>
        <w:tab/>
      </w:r>
    </w:p>
    <w:p w:rsidR="004A0E94" w:rsidRPr="00897985" w:rsidRDefault="004A0E94" w:rsidP="00705384">
      <w:pPr>
        <w:jc w:val="both"/>
        <w:rPr>
          <w:rFonts w:ascii="Times New Roman" w:hAnsi="Times New Roman"/>
          <w:sz w:val="24"/>
        </w:rPr>
      </w:pPr>
      <w:r w:rsidRPr="00897985">
        <w:rPr>
          <w:rFonts w:ascii="Times New Roman" w:hAnsi="Times New Roman"/>
          <w:sz w:val="24"/>
        </w:rPr>
        <w:t>Inspekcijski nadzori i službene kontrole u području stočarstva u smislu ovoga Zakona obuhvaćaju:</w:t>
      </w:r>
    </w:p>
    <w:p w:rsidR="004A0E94" w:rsidRPr="00897985" w:rsidRDefault="004A0E94" w:rsidP="003C3084">
      <w:pPr>
        <w:numPr>
          <w:ilvl w:val="0"/>
          <w:numId w:val="21"/>
        </w:numPr>
        <w:jc w:val="both"/>
        <w:rPr>
          <w:rFonts w:ascii="Times New Roman" w:hAnsi="Times New Roman"/>
          <w:sz w:val="24"/>
        </w:rPr>
      </w:pPr>
      <w:r w:rsidRPr="00897985">
        <w:rPr>
          <w:rFonts w:ascii="Times New Roman" w:hAnsi="Times New Roman"/>
          <w:sz w:val="24"/>
        </w:rPr>
        <w:t>inspekcijski nadzor korisnika mjera potpora u stočarstvu i posebnih pomoći u sektoru</w:t>
      </w:r>
      <w:r w:rsidR="00705384" w:rsidRPr="00897985">
        <w:rPr>
          <w:rFonts w:ascii="Times New Roman" w:hAnsi="Times New Roman"/>
          <w:sz w:val="24"/>
        </w:rPr>
        <w:t xml:space="preserve"> </w:t>
      </w:r>
      <w:r w:rsidRPr="00897985">
        <w:rPr>
          <w:rFonts w:ascii="Times New Roman" w:hAnsi="Times New Roman"/>
          <w:sz w:val="24"/>
        </w:rPr>
        <w:t>pčelarstva</w:t>
      </w:r>
    </w:p>
    <w:p w:rsidR="004A0E94" w:rsidRPr="00897985" w:rsidRDefault="004A0E94" w:rsidP="003C3084">
      <w:pPr>
        <w:numPr>
          <w:ilvl w:val="0"/>
          <w:numId w:val="21"/>
        </w:numPr>
        <w:jc w:val="both"/>
        <w:rPr>
          <w:rFonts w:ascii="Times New Roman" w:hAnsi="Times New Roman"/>
          <w:sz w:val="24"/>
        </w:rPr>
      </w:pPr>
      <w:r w:rsidRPr="00897985">
        <w:rPr>
          <w:rFonts w:ascii="Times New Roman" w:hAnsi="Times New Roman"/>
          <w:sz w:val="24"/>
        </w:rPr>
        <w:t>kontrole tržišnih standarda za goveđe meso životinja starosti do 12 mjeseci, jaja i meso</w:t>
      </w:r>
      <w:r w:rsidR="00705384" w:rsidRPr="00897985">
        <w:rPr>
          <w:rFonts w:ascii="Times New Roman" w:hAnsi="Times New Roman"/>
          <w:sz w:val="24"/>
        </w:rPr>
        <w:t xml:space="preserve"> </w:t>
      </w:r>
      <w:r w:rsidRPr="00897985">
        <w:rPr>
          <w:rFonts w:ascii="Times New Roman" w:hAnsi="Times New Roman"/>
          <w:sz w:val="24"/>
        </w:rPr>
        <w:t>peradi, u proizvodnji</w:t>
      </w:r>
    </w:p>
    <w:p w:rsidR="004A0E94" w:rsidRPr="00897985" w:rsidRDefault="004A0E94" w:rsidP="003C3084">
      <w:pPr>
        <w:numPr>
          <w:ilvl w:val="0"/>
          <w:numId w:val="21"/>
        </w:numPr>
        <w:jc w:val="both"/>
        <w:rPr>
          <w:rFonts w:ascii="Times New Roman" w:hAnsi="Times New Roman"/>
          <w:sz w:val="24"/>
        </w:rPr>
      </w:pPr>
      <w:r w:rsidRPr="00897985">
        <w:rPr>
          <w:rFonts w:ascii="Times New Roman" w:hAnsi="Times New Roman"/>
          <w:sz w:val="24"/>
        </w:rPr>
        <w:t>kontrole definicija, oznaka i prodajnih oznaka u sektorima ili proizvodima: govedine i teletine, jaja i mesa peradi u proizvodnji</w:t>
      </w:r>
    </w:p>
    <w:p w:rsidR="004A0E94" w:rsidRPr="00897985" w:rsidRDefault="004A0E94" w:rsidP="003C3084">
      <w:pPr>
        <w:numPr>
          <w:ilvl w:val="0"/>
          <w:numId w:val="21"/>
        </w:numPr>
        <w:jc w:val="both"/>
        <w:rPr>
          <w:rFonts w:ascii="Times New Roman" w:hAnsi="Times New Roman"/>
          <w:sz w:val="24"/>
        </w:rPr>
      </w:pPr>
      <w:r w:rsidRPr="00897985">
        <w:rPr>
          <w:rFonts w:ascii="Times New Roman" w:hAnsi="Times New Roman"/>
          <w:sz w:val="24"/>
        </w:rPr>
        <w:t>kontrole uspostave i primjene ljestvice Unije za klasiranje i označivanje trupova u sektoru</w:t>
      </w:r>
    </w:p>
    <w:p w:rsidR="004A0E94" w:rsidRPr="00897985" w:rsidRDefault="004A0E94" w:rsidP="00705384">
      <w:pPr>
        <w:ind w:left="720"/>
        <w:jc w:val="both"/>
        <w:rPr>
          <w:rFonts w:ascii="Times New Roman" w:hAnsi="Times New Roman"/>
          <w:sz w:val="24"/>
        </w:rPr>
      </w:pPr>
      <w:r w:rsidRPr="00897985">
        <w:rPr>
          <w:rFonts w:ascii="Times New Roman" w:hAnsi="Times New Roman"/>
          <w:sz w:val="24"/>
        </w:rPr>
        <w:t>govedine i teletine, svinjetine, ovčetine i kozletine</w:t>
      </w:r>
    </w:p>
    <w:p w:rsidR="000F1990" w:rsidRPr="00897985" w:rsidRDefault="004A0E94" w:rsidP="003C3084">
      <w:pPr>
        <w:numPr>
          <w:ilvl w:val="0"/>
          <w:numId w:val="21"/>
        </w:numPr>
        <w:jc w:val="both"/>
        <w:rPr>
          <w:rFonts w:ascii="Times New Roman" w:hAnsi="Times New Roman"/>
          <w:sz w:val="24"/>
        </w:rPr>
      </w:pPr>
      <w:r w:rsidRPr="00897985">
        <w:rPr>
          <w:rFonts w:ascii="Times New Roman" w:hAnsi="Times New Roman"/>
          <w:sz w:val="24"/>
        </w:rPr>
        <w:t>kontrole ostalih tržišnih standarda, tržišnih mjera i pravila te posebnih odredbi sukladno</w:t>
      </w:r>
      <w:r w:rsidR="00705384" w:rsidRPr="00897985">
        <w:rPr>
          <w:rFonts w:ascii="Times New Roman" w:hAnsi="Times New Roman"/>
          <w:sz w:val="24"/>
        </w:rPr>
        <w:t xml:space="preserve"> </w:t>
      </w:r>
      <w:r w:rsidRPr="00897985">
        <w:rPr>
          <w:rFonts w:ascii="Times New Roman" w:hAnsi="Times New Roman"/>
          <w:sz w:val="24"/>
        </w:rPr>
        <w:t xml:space="preserve">propisima o zajedničkoj organizaciji tržišta poljoprivrednih proizvoda </w:t>
      </w:r>
      <w:r w:rsidR="00E22223" w:rsidRPr="00897985">
        <w:rPr>
          <w:rFonts w:ascii="Times New Roman" w:hAnsi="Times New Roman"/>
          <w:sz w:val="24"/>
        </w:rPr>
        <w:t xml:space="preserve"> </w:t>
      </w:r>
    </w:p>
    <w:p w:rsidR="004A0E94" w:rsidRPr="00897985" w:rsidRDefault="00375359" w:rsidP="003C3084">
      <w:pPr>
        <w:numPr>
          <w:ilvl w:val="0"/>
          <w:numId w:val="21"/>
        </w:numPr>
        <w:jc w:val="both"/>
        <w:rPr>
          <w:rFonts w:ascii="Times New Roman" w:hAnsi="Times New Roman"/>
          <w:sz w:val="24"/>
        </w:rPr>
      </w:pPr>
      <w:r w:rsidRPr="00897985">
        <w:rPr>
          <w:rFonts w:ascii="Times New Roman" w:hAnsi="Times New Roman"/>
          <w:sz w:val="24"/>
        </w:rPr>
        <w:t xml:space="preserve">prema nadležnosti </w:t>
      </w:r>
      <w:r w:rsidR="004A0E94" w:rsidRPr="00897985">
        <w:rPr>
          <w:rFonts w:ascii="Times New Roman" w:hAnsi="Times New Roman"/>
          <w:sz w:val="24"/>
        </w:rPr>
        <w:t xml:space="preserve">službene kontrole zahtjeva kvalitete i označavanja hrane i </w:t>
      </w:r>
      <w:r w:rsidRPr="00897985">
        <w:rPr>
          <w:rFonts w:ascii="Times New Roman" w:hAnsi="Times New Roman"/>
          <w:sz w:val="24"/>
        </w:rPr>
        <w:t xml:space="preserve">hrane za životinje životinjskog </w:t>
      </w:r>
      <w:r w:rsidR="004A0E94" w:rsidRPr="00897985">
        <w:rPr>
          <w:rFonts w:ascii="Times New Roman" w:hAnsi="Times New Roman"/>
          <w:sz w:val="24"/>
        </w:rPr>
        <w:t>podrijetla na razini primarne proizvodnje i pripadajućih djelatnosti</w:t>
      </w:r>
    </w:p>
    <w:p w:rsidR="004A0E94" w:rsidRPr="00897985" w:rsidRDefault="004A0E94" w:rsidP="003C3084">
      <w:pPr>
        <w:numPr>
          <w:ilvl w:val="0"/>
          <w:numId w:val="21"/>
        </w:numPr>
        <w:jc w:val="both"/>
        <w:rPr>
          <w:rFonts w:ascii="Times New Roman" w:hAnsi="Times New Roman"/>
          <w:sz w:val="24"/>
        </w:rPr>
      </w:pPr>
      <w:r w:rsidRPr="00897985">
        <w:rPr>
          <w:rFonts w:ascii="Times New Roman" w:hAnsi="Times New Roman"/>
          <w:sz w:val="24"/>
        </w:rPr>
        <w:t>službene kontrole standarda kvalitete i označivanja hrane za životinje na razini proizvodnje</w:t>
      </w:r>
      <w:r w:rsidR="002621F7" w:rsidRPr="00897985">
        <w:rPr>
          <w:rFonts w:ascii="Times New Roman" w:hAnsi="Times New Roman"/>
          <w:sz w:val="24"/>
        </w:rPr>
        <w:t xml:space="preserve"> </w:t>
      </w:r>
      <w:r w:rsidRPr="00897985">
        <w:rPr>
          <w:rFonts w:ascii="Times New Roman" w:hAnsi="Times New Roman"/>
          <w:sz w:val="24"/>
        </w:rPr>
        <w:t>i prerade hrane za životinje te maloprodaje bez obzira na podrijetlo</w:t>
      </w:r>
    </w:p>
    <w:p w:rsidR="004A0E94" w:rsidRPr="00897985" w:rsidRDefault="004A0E94" w:rsidP="003C3084">
      <w:pPr>
        <w:numPr>
          <w:ilvl w:val="0"/>
          <w:numId w:val="21"/>
        </w:numPr>
        <w:jc w:val="both"/>
        <w:rPr>
          <w:rFonts w:ascii="Times New Roman" w:hAnsi="Times New Roman"/>
          <w:sz w:val="24"/>
        </w:rPr>
      </w:pPr>
      <w:r w:rsidRPr="00897985">
        <w:rPr>
          <w:rFonts w:ascii="Times New Roman" w:hAnsi="Times New Roman"/>
          <w:sz w:val="24"/>
        </w:rPr>
        <w:t>službene kontrole sustava proizvodnih ograničenja u sektoru mlijeka</w:t>
      </w:r>
    </w:p>
    <w:p w:rsidR="004A0E94" w:rsidRPr="00897985" w:rsidRDefault="004A0E94" w:rsidP="003C3084">
      <w:pPr>
        <w:numPr>
          <w:ilvl w:val="0"/>
          <w:numId w:val="21"/>
        </w:numPr>
        <w:jc w:val="both"/>
        <w:rPr>
          <w:rFonts w:ascii="Times New Roman" w:hAnsi="Times New Roman"/>
          <w:sz w:val="24"/>
        </w:rPr>
      </w:pPr>
      <w:r w:rsidRPr="00897985">
        <w:rPr>
          <w:rFonts w:ascii="Times New Roman" w:hAnsi="Times New Roman"/>
          <w:sz w:val="24"/>
        </w:rPr>
        <w:t>inspekcijski nadzor držanja i i</w:t>
      </w:r>
      <w:r w:rsidR="00D418F3" w:rsidRPr="00897985">
        <w:rPr>
          <w:rFonts w:ascii="Times New Roman" w:hAnsi="Times New Roman"/>
          <w:sz w:val="24"/>
        </w:rPr>
        <w:t>skorištavanja domaćih životinja</w:t>
      </w:r>
    </w:p>
    <w:p w:rsidR="00D418F3" w:rsidRPr="00897985" w:rsidRDefault="00D418F3" w:rsidP="003C3084">
      <w:pPr>
        <w:numPr>
          <w:ilvl w:val="0"/>
          <w:numId w:val="21"/>
        </w:numPr>
        <w:jc w:val="both"/>
        <w:textAlignment w:val="baseline"/>
        <w:rPr>
          <w:rFonts w:ascii="Times New Roman" w:hAnsi="Times New Roman"/>
          <w:sz w:val="24"/>
        </w:rPr>
      </w:pPr>
      <w:r w:rsidRPr="00897985">
        <w:rPr>
          <w:rFonts w:ascii="Times New Roman" w:hAnsi="Times New Roman"/>
          <w:sz w:val="24"/>
        </w:rPr>
        <w:t>obavljanje i drugih inspekcijskih poslova sukladno posebnom zakonu.</w:t>
      </w:r>
    </w:p>
    <w:p w:rsidR="00F771D2" w:rsidRPr="00897985" w:rsidRDefault="00F771D2" w:rsidP="004A0E94">
      <w:pPr>
        <w:jc w:val="both"/>
        <w:rPr>
          <w:rFonts w:ascii="Times New Roman" w:hAnsi="Times New Roman"/>
          <w:sz w:val="24"/>
        </w:rPr>
      </w:pPr>
    </w:p>
    <w:p w:rsidR="00E22223" w:rsidRPr="00897985" w:rsidRDefault="00E22223" w:rsidP="00390FAC">
      <w:pPr>
        <w:pStyle w:val="Heading6"/>
      </w:pPr>
      <w:r w:rsidRPr="00897985">
        <w:t>Djelokrug poljoprivredne inspekcije u području kvalitete hrane</w:t>
      </w:r>
    </w:p>
    <w:p w:rsidR="004A0E94" w:rsidRPr="00897985" w:rsidRDefault="00A92332" w:rsidP="00390FAC">
      <w:pPr>
        <w:pStyle w:val="Heading7"/>
      </w:pPr>
      <w:r w:rsidRPr="00897985">
        <w:t>Članak 11.</w:t>
      </w:r>
    </w:p>
    <w:p w:rsidR="004A0E94" w:rsidRPr="00897985" w:rsidRDefault="004A0E94" w:rsidP="00F771D2">
      <w:pPr>
        <w:jc w:val="center"/>
        <w:rPr>
          <w:rFonts w:ascii="Times New Roman" w:hAnsi="Times New Roman"/>
          <w:sz w:val="24"/>
        </w:rPr>
      </w:pPr>
    </w:p>
    <w:p w:rsidR="004A0E94" w:rsidRPr="00897985" w:rsidRDefault="00070C0C" w:rsidP="002972ED">
      <w:pPr>
        <w:jc w:val="both"/>
        <w:rPr>
          <w:rFonts w:ascii="Times New Roman" w:hAnsi="Times New Roman"/>
          <w:sz w:val="24"/>
        </w:rPr>
      </w:pPr>
      <w:r w:rsidRPr="00897985">
        <w:rPr>
          <w:rFonts w:ascii="Times New Roman" w:hAnsi="Times New Roman"/>
          <w:sz w:val="24"/>
        </w:rPr>
        <w:t>Inspekcijski nadzor</w:t>
      </w:r>
      <w:r w:rsidR="004A0E94" w:rsidRPr="00897985">
        <w:rPr>
          <w:rFonts w:ascii="Times New Roman" w:hAnsi="Times New Roman"/>
          <w:sz w:val="24"/>
        </w:rPr>
        <w:t xml:space="preserve"> i službene kontrole u području kvalitete hrane u smislu ovoga Zakona obuhvaćaju:</w:t>
      </w:r>
    </w:p>
    <w:p w:rsidR="004A0E94" w:rsidRPr="00897985" w:rsidRDefault="004A0E94" w:rsidP="003C3084">
      <w:pPr>
        <w:numPr>
          <w:ilvl w:val="0"/>
          <w:numId w:val="22"/>
        </w:numPr>
        <w:jc w:val="both"/>
        <w:rPr>
          <w:rFonts w:ascii="Times New Roman" w:hAnsi="Times New Roman"/>
          <w:sz w:val="24"/>
        </w:rPr>
      </w:pPr>
      <w:r w:rsidRPr="00897985">
        <w:rPr>
          <w:rFonts w:ascii="Times New Roman" w:hAnsi="Times New Roman"/>
          <w:sz w:val="24"/>
        </w:rPr>
        <w:t>službene kontrole zahtjeva kvalitete i označavanja hrane na razini proizvodnje, prerade i maloprodaje bez obzira na podrijetlo</w:t>
      </w:r>
      <w:r w:rsidR="00463EBE" w:rsidRPr="00897985">
        <w:rPr>
          <w:rFonts w:ascii="Times New Roman" w:hAnsi="Times New Roman"/>
          <w:sz w:val="24"/>
        </w:rPr>
        <w:t xml:space="preserve"> uključujući posebne propise o sljedivosti i označavanju proizvoda ribarstva</w:t>
      </w:r>
    </w:p>
    <w:p w:rsidR="004A0E94" w:rsidRPr="00897985" w:rsidRDefault="004A0E94" w:rsidP="003C3084">
      <w:pPr>
        <w:numPr>
          <w:ilvl w:val="0"/>
          <w:numId w:val="22"/>
        </w:numPr>
        <w:jc w:val="both"/>
        <w:rPr>
          <w:rFonts w:ascii="Times New Roman" w:hAnsi="Times New Roman"/>
          <w:sz w:val="24"/>
        </w:rPr>
      </w:pPr>
      <w:r w:rsidRPr="00897985">
        <w:rPr>
          <w:rFonts w:ascii="Times New Roman" w:hAnsi="Times New Roman"/>
          <w:sz w:val="24"/>
        </w:rPr>
        <w:t>kontrole tržišnih standarda za mlijeko i mliječne proizvode, mazive masti, maslinovo ulje i</w:t>
      </w:r>
      <w:r w:rsidR="00F771D2" w:rsidRPr="00897985">
        <w:rPr>
          <w:rFonts w:ascii="Times New Roman" w:hAnsi="Times New Roman"/>
          <w:sz w:val="24"/>
        </w:rPr>
        <w:t xml:space="preserve"> </w:t>
      </w:r>
      <w:r w:rsidRPr="00897985">
        <w:rPr>
          <w:rFonts w:ascii="Times New Roman" w:hAnsi="Times New Roman"/>
          <w:sz w:val="24"/>
        </w:rPr>
        <w:t>stolne masline, prerađeno voće i povrće u proizvodnji i maloprodaji te pri stavljanju na</w:t>
      </w:r>
      <w:r w:rsidR="00705384" w:rsidRPr="00897985">
        <w:rPr>
          <w:rFonts w:ascii="Times New Roman" w:hAnsi="Times New Roman"/>
          <w:sz w:val="24"/>
        </w:rPr>
        <w:t xml:space="preserve"> </w:t>
      </w:r>
      <w:r w:rsidRPr="00897985">
        <w:rPr>
          <w:rFonts w:ascii="Times New Roman" w:hAnsi="Times New Roman"/>
          <w:sz w:val="24"/>
        </w:rPr>
        <w:t>tržište</w:t>
      </w:r>
    </w:p>
    <w:p w:rsidR="004A0E94" w:rsidRPr="00897985" w:rsidRDefault="004A0E94" w:rsidP="003C3084">
      <w:pPr>
        <w:numPr>
          <w:ilvl w:val="0"/>
          <w:numId w:val="22"/>
        </w:numPr>
        <w:jc w:val="both"/>
        <w:rPr>
          <w:rFonts w:ascii="Times New Roman" w:hAnsi="Times New Roman"/>
          <w:sz w:val="24"/>
        </w:rPr>
      </w:pPr>
      <w:r w:rsidRPr="00897985">
        <w:rPr>
          <w:rFonts w:ascii="Times New Roman" w:hAnsi="Times New Roman"/>
          <w:sz w:val="24"/>
        </w:rPr>
        <w:t>kontrolu tržišnih standarda za goveđe meso životinja starosti do 12 mjeseci, jaja i mesa</w:t>
      </w:r>
      <w:r w:rsidR="00705384" w:rsidRPr="00897985">
        <w:rPr>
          <w:rFonts w:ascii="Times New Roman" w:hAnsi="Times New Roman"/>
          <w:sz w:val="24"/>
        </w:rPr>
        <w:t xml:space="preserve"> </w:t>
      </w:r>
      <w:r w:rsidRPr="00897985">
        <w:rPr>
          <w:rFonts w:ascii="Times New Roman" w:hAnsi="Times New Roman"/>
          <w:sz w:val="24"/>
        </w:rPr>
        <w:t>peradi, maslina i maslinova ulja, mlijeka i mliječnih proizvoda, maz</w:t>
      </w:r>
      <w:r w:rsidR="00FD21F7" w:rsidRPr="00897985">
        <w:rPr>
          <w:rFonts w:ascii="Times New Roman" w:hAnsi="Times New Roman"/>
          <w:sz w:val="24"/>
        </w:rPr>
        <w:t xml:space="preserve">ivih masti te </w:t>
      </w:r>
      <w:r w:rsidRPr="00897985">
        <w:rPr>
          <w:rFonts w:ascii="Times New Roman" w:hAnsi="Times New Roman"/>
          <w:sz w:val="24"/>
        </w:rPr>
        <w:t>proizvodna pravila u odnosu na kvalitetu proizvoda u maloprodaji</w:t>
      </w:r>
    </w:p>
    <w:p w:rsidR="004A0E94" w:rsidRPr="00897985" w:rsidRDefault="004A0E94" w:rsidP="003C3084">
      <w:pPr>
        <w:numPr>
          <w:ilvl w:val="0"/>
          <w:numId w:val="22"/>
        </w:numPr>
        <w:jc w:val="both"/>
        <w:rPr>
          <w:rFonts w:ascii="Times New Roman" w:hAnsi="Times New Roman"/>
          <w:sz w:val="24"/>
        </w:rPr>
      </w:pPr>
      <w:r w:rsidRPr="00897985">
        <w:rPr>
          <w:rFonts w:ascii="Times New Roman" w:hAnsi="Times New Roman"/>
          <w:sz w:val="24"/>
        </w:rPr>
        <w:t xml:space="preserve">kontrolu ostalih tržišnih standarda, tržišnih mjera i pravila </w:t>
      </w:r>
      <w:r w:rsidR="00705384" w:rsidRPr="00897985">
        <w:rPr>
          <w:rFonts w:ascii="Times New Roman" w:hAnsi="Times New Roman"/>
          <w:sz w:val="24"/>
        </w:rPr>
        <w:t xml:space="preserve">sukladno posebnom zakonu </w:t>
      </w:r>
    </w:p>
    <w:p w:rsidR="004A0E94" w:rsidRPr="00897985" w:rsidRDefault="004A0E94" w:rsidP="003C3084">
      <w:pPr>
        <w:numPr>
          <w:ilvl w:val="0"/>
          <w:numId w:val="22"/>
        </w:numPr>
        <w:jc w:val="both"/>
        <w:rPr>
          <w:rFonts w:ascii="Times New Roman" w:hAnsi="Times New Roman"/>
          <w:sz w:val="24"/>
        </w:rPr>
      </w:pPr>
      <w:r w:rsidRPr="00897985">
        <w:rPr>
          <w:rFonts w:ascii="Times New Roman" w:hAnsi="Times New Roman"/>
          <w:sz w:val="24"/>
        </w:rPr>
        <w:t>službene kontrole poljoprivrednih i pr</w:t>
      </w:r>
      <w:r w:rsidR="00E22223" w:rsidRPr="00897985">
        <w:rPr>
          <w:rFonts w:ascii="Times New Roman" w:hAnsi="Times New Roman"/>
          <w:sz w:val="24"/>
        </w:rPr>
        <w:t>ehrambenih proizvoda sa zaštićenom oznakom izvornosti, zaštićenom oznakom zemljopisnog podrijetla i zajamčeno tradicionalnog specijaliteta,</w:t>
      </w:r>
      <w:r w:rsidRPr="00897985">
        <w:rPr>
          <w:rFonts w:ascii="Times New Roman" w:hAnsi="Times New Roman"/>
          <w:sz w:val="24"/>
        </w:rPr>
        <w:t xml:space="preserve"> korištenja oznaka na razini maloprodaje, kao i službene kontrole</w:t>
      </w:r>
      <w:r w:rsidR="00F771D2" w:rsidRPr="00897985">
        <w:rPr>
          <w:rFonts w:ascii="Times New Roman" w:hAnsi="Times New Roman"/>
          <w:sz w:val="24"/>
        </w:rPr>
        <w:t xml:space="preserve"> na </w:t>
      </w:r>
      <w:r w:rsidRPr="00897985">
        <w:rPr>
          <w:rFonts w:ascii="Times New Roman" w:hAnsi="Times New Roman"/>
          <w:sz w:val="24"/>
        </w:rPr>
        <w:t>razini primarne proizvodnje i pripadajućih djelatnosti, proizvodnje i prerade bez</w:t>
      </w:r>
      <w:r w:rsidR="00F771D2" w:rsidRPr="00897985">
        <w:rPr>
          <w:rFonts w:ascii="Times New Roman" w:hAnsi="Times New Roman"/>
          <w:sz w:val="24"/>
        </w:rPr>
        <w:t xml:space="preserve"> </w:t>
      </w:r>
      <w:r w:rsidRPr="00897985">
        <w:rPr>
          <w:rFonts w:ascii="Times New Roman" w:hAnsi="Times New Roman"/>
          <w:sz w:val="24"/>
        </w:rPr>
        <w:t>obzira na podrijetlo, nadzor nad radom kontrolnih tijela te sukladnost s drugim</w:t>
      </w:r>
      <w:r w:rsidR="00FD21F7" w:rsidRPr="00897985">
        <w:rPr>
          <w:rFonts w:ascii="Times New Roman" w:hAnsi="Times New Roman"/>
          <w:sz w:val="24"/>
        </w:rPr>
        <w:t xml:space="preserve"> </w:t>
      </w:r>
      <w:r w:rsidRPr="00897985">
        <w:rPr>
          <w:rFonts w:ascii="Times New Roman" w:hAnsi="Times New Roman"/>
          <w:sz w:val="24"/>
        </w:rPr>
        <w:t>propisanim zahtjevima</w:t>
      </w:r>
    </w:p>
    <w:p w:rsidR="004A0E94" w:rsidRPr="00897985" w:rsidRDefault="004A0E94" w:rsidP="003C3084">
      <w:pPr>
        <w:numPr>
          <w:ilvl w:val="0"/>
          <w:numId w:val="22"/>
        </w:numPr>
        <w:jc w:val="both"/>
        <w:rPr>
          <w:rFonts w:ascii="Times New Roman" w:hAnsi="Times New Roman"/>
          <w:sz w:val="24"/>
        </w:rPr>
      </w:pPr>
      <w:r w:rsidRPr="00897985">
        <w:rPr>
          <w:rFonts w:ascii="Times New Roman" w:hAnsi="Times New Roman"/>
          <w:sz w:val="24"/>
        </w:rPr>
        <w:t>službene kontrole korištenja neobveznih izraza kvalitete iz Uredbe (EU) br. 1151/2012 s</w:t>
      </w:r>
      <w:r w:rsidR="00F771D2" w:rsidRPr="00897985">
        <w:rPr>
          <w:rFonts w:ascii="Times New Roman" w:hAnsi="Times New Roman"/>
          <w:sz w:val="24"/>
        </w:rPr>
        <w:t xml:space="preserve"> </w:t>
      </w:r>
      <w:r w:rsidRPr="00897985">
        <w:rPr>
          <w:rFonts w:ascii="Times New Roman" w:hAnsi="Times New Roman"/>
          <w:sz w:val="24"/>
        </w:rPr>
        <w:t>propisanim zahtjevima</w:t>
      </w:r>
    </w:p>
    <w:p w:rsidR="004A0E94" w:rsidRPr="00897985" w:rsidRDefault="004A0E94" w:rsidP="003C3084">
      <w:pPr>
        <w:numPr>
          <w:ilvl w:val="0"/>
          <w:numId w:val="22"/>
        </w:numPr>
        <w:jc w:val="both"/>
        <w:rPr>
          <w:rFonts w:ascii="Times New Roman" w:hAnsi="Times New Roman"/>
          <w:sz w:val="24"/>
        </w:rPr>
      </w:pPr>
      <w:r w:rsidRPr="00897985">
        <w:rPr>
          <w:rFonts w:ascii="Times New Roman" w:hAnsi="Times New Roman"/>
          <w:sz w:val="24"/>
        </w:rPr>
        <w:lastRenderedPageBreak/>
        <w:t>službene kontrole korištenja dobrovoljne sheme kvalitete</w:t>
      </w:r>
    </w:p>
    <w:p w:rsidR="002124BD" w:rsidRPr="00897985" w:rsidRDefault="002124BD" w:rsidP="003C3084">
      <w:pPr>
        <w:numPr>
          <w:ilvl w:val="0"/>
          <w:numId w:val="22"/>
        </w:numPr>
        <w:jc w:val="both"/>
        <w:rPr>
          <w:rFonts w:ascii="Times New Roman" w:hAnsi="Times New Roman"/>
          <w:sz w:val="24"/>
        </w:rPr>
      </w:pPr>
      <w:r w:rsidRPr="00897985">
        <w:rPr>
          <w:rFonts w:ascii="Times New Roman" w:hAnsi="Times New Roman"/>
          <w:sz w:val="24"/>
        </w:rPr>
        <w:t>službene kontrole poljoprivrednih i prehrambenih proizvoda sa oznakom iz nacionalnog sustava kvalitete, korištenje oznaka na razini maloprodaje, kao i službene kontrole na razini primarne proizvodnje i pripadajućih djelatnosti, proizvodnje i prerade bez obzira na podrijetlo, nadzor nad radom kontrolnih tijela te sukladnost s drugim propisanim zahtjevima</w:t>
      </w:r>
    </w:p>
    <w:p w:rsidR="00F771D2" w:rsidRPr="00897985" w:rsidRDefault="004A0E94" w:rsidP="003C3084">
      <w:pPr>
        <w:numPr>
          <w:ilvl w:val="0"/>
          <w:numId w:val="22"/>
        </w:numPr>
        <w:jc w:val="both"/>
        <w:rPr>
          <w:rFonts w:ascii="Times New Roman" w:hAnsi="Times New Roman"/>
          <w:sz w:val="24"/>
        </w:rPr>
      </w:pPr>
      <w:r w:rsidRPr="00897985">
        <w:rPr>
          <w:rFonts w:ascii="Times New Roman" w:hAnsi="Times New Roman"/>
          <w:sz w:val="24"/>
        </w:rPr>
        <w:t xml:space="preserve">inspekcijski nadzor uvjeta za proizvodnju i stavljanje brašna na </w:t>
      </w:r>
      <w:r w:rsidR="00F771D2" w:rsidRPr="00897985">
        <w:rPr>
          <w:rFonts w:ascii="Times New Roman" w:hAnsi="Times New Roman"/>
          <w:sz w:val="24"/>
        </w:rPr>
        <w:t>tržište</w:t>
      </w:r>
    </w:p>
    <w:p w:rsidR="002124BD" w:rsidRPr="00897985" w:rsidRDefault="002124BD" w:rsidP="003C3084">
      <w:pPr>
        <w:numPr>
          <w:ilvl w:val="0"/>
          <w:numId w:val="22"/>
        </w:numPr>
        <w:jc w:val="both"/>
        <w:rPr>
          <w:rFonts w:ascii="Times New Roman" w:hAnsi="Times New Roman"/>
          <w:sz w:val="24"/>
        </w:rPr>
      </w:pPr>
      <w:r w:rsidRPr="00897985">
        <w:rPr>
          <w:rFonts w:ascii="Times New Roman" w:hAnsi="Times New Roman"/>
          <w:sz w:val="24"/>
        </w:rPr>
        <w:t>službene kontrole poslovanja posrednika u lancu doniranja hrane vezano uz obvezu upisa u Registar posrednika te obvezu davanja hrane krajnjim primateljima kako su definirani Zakonom o poljoprivredi</w:t>
      </w:r>
    </w:p>
    <w:p w:rsidR="00D418F3" w:rsidRPr="00897985" w:rsidRDefault="00D418F3" w:rsidP="003C3084">
      <w:pPr>
        <w:numPr>
          <w:ilvl w:val="0"/>
          <w:numId w:val="22"/>
        </w:numPr>
        <w:jc w:val="both"/>
        <w:textAlignment w:val="baseline"/>
        <w:rPr>
          <w:rFonts w:ascii="Times New Roman" w:hAnsi="Times New Roman"/>
          <w:sz w:val="24"/>
        </w:rPr>
      </w:pPr>
      <w:r w:rsidRPr="00897985">
        <w:rPr>
          <w:rFonts w:ascii="Times New Roman" w:hAnsi="Times New Roman"/>
          <w:sz w:val="24"/>
        </w:rPr>
        <w:t>obavljanje i drugih inspekcijskih poslova sukladno posebnom zakonu.</w:t>
      </w:r>
    </w:p>
    <w:p w:rsidR="004A0E94" w:rsidRPr="00897985" w:rsidRDefault="004A0E94" w:rsidP="002972ED">
      <w:pPr>
        <w:jc w:val="both"/>
        <w:rPr>
          <w:rFonts w:ascii="Times New Roman" w:hAnsi="Times New Roman"/>
          <w:sz w:val="24"/>
        </w:rPr>
      </w:pPr>
    </w:p>
    <w:p w:rsidR="004A0E94" w:rsidRPr="00897985" w:rsidRDefault="00BC28FB" w:rsidP="00390FAC">
      <w:pPr>
        <w:pStyle w:val="Heading6"/>
      </w:pPr>
      <w:r w:rsidRPr="00897985">
        <w:t>Djelokrug poljoprivredne inspekcije u području vinarstva</w:t>
      </w:r>
    </w:p>
    <w:p w:rsidR="004A0E94" w:rsidRPr="00897985" w:rsidRDefault="00A92332" w:rsidP="00390FAC">
      <w:pPr>
        <w:pStyle w:val="Heading7"/>
      </w:pPr>
      <w:r w:rsidRPr="00897985">
        <w:t>Članak 12</w:t>
      </w:r>
      <w:r w:rsidR="004A0E94" w:rsidRPr="00897985">
        <w:t>.</w:t>
      </w:r>
    </w:p>
    <w:p w:rsidR="004A0E94" w:rsidRPr="00897985" w:rsidRDefault="004A0E94" w:rsidP="004A0E94">
      <w:pPr>
        <w:jc w:val="both"/>
        <w:rPr>
          <w:rFonts w:ascii="Times New Roman" w:hAnsi="Times New Roman"/>
          <w:sz w:val="24"/>
        </w:rPr>
      </w:pPr>
      <w:r w:rsidRPr="00897985">
        <w:rPr>
          <w:rFonts w:ascii="Times New Roman" w:hAnsi="Times New Roman"/>
          <w:sz w:val="24"/>
        </w:rPr>
        <w:t>Inspekcijski nadzori i službene kontrole u području vinarstva u smislu ovoga Zakona obuhvaćaju:</w:t>
      </w:r>
    </w:p>
    <w:p w:rsidR="004A0E94" w:rsidRPr="00897985" w:rsidRDefault="004A0E94" w:rsidP="003C3084">
      <w:pPr>
        <w:numPr>
          <w:ilvl w:val="0"/>
          <w:numId w:val="23"/>
        </w:numPr>
        <w:jc w:val="both"/>
        <w:rPr>
          <w:rFonts w:ascii="Times New Roman" w:hAnsi="Times New Roman"/>
          <w:sz w:val="24"/>
        </w:rPr>
      </w:pPr>
      <w:r w:rsidRPr="00897985">
        <w:rPr>
          <w:rFonts w:ascii="Times New Roman" w:hAnsi="Times New Roman"/>
          <w:sz w:val="24"/>
        </w:rPr>
        <w:t>proizvodnju i kakvoću grožđa, proizvodnju, kakvoću i označivanje vina i drugih proizvoda od grožđa i vina, voćnih vina i drugih proizvoda na bazi voćnih vina, zemljopisnih oznaka, tradicionalnih izraza za vino te prometa navedenim proizvodima, kao i pravila u svezi proizvodnje, prerade i stavljanja na tržište proizvoda iz sektora vina</w:t>
      </w:r>
    </w:p>
    <w:p w:rsidR="004A0E94" w:rsidRPr="00897985" w:rsidRDefault="004A0E94" w:rsidP="003C3084">
      <w:pPr>
        <w:numPr>
          <w:ilvl w:val="0"/>
          <w:numId w:val="23"/>
        </w:numPr>
        <w:jc w:val="both"/>
        <w:rPr>
          <w:rFonts w:ascii="Times New Roman" w:hAnsi="Times New Roman"/>
          <w:sz w:val="24"/>
        </w:rPr>
      </w:pPr>
      <w:r w:rsidRPr="00897985">
        <w:rPr>
          <w:rFonts w:ascii="Times New Roman" w:hAnsi="Times New Roman"/>
          <w:sz w:val="24"/>
        </w:rPr>
        <w:t>opisivanje, prezentiranje, označivanje i zaštita zemljopisnih oznaka jakih alkoholnih pića u proizvodnji i pri stavljanju na tržište</w:t>
      </w:r>
    </w:p>
    <w:p w:rsidR="004A0E94" w:rsidRPr="00897985" w:rsidRDefault="004A0E94" w:rsidP="003C3084">
      <w:pPr>
        <w:numPr>
          <w:ilvl w:val="0"/>
          <w:numId w:val="23"/>
        </w:numPr>
        <w:jc w:val="both"/>
        <w:rPr>
          <w:rFonts w:ascii="Times New Roman" w:hAnsi="Times New Roman"/>
          <w:sz w:val="24"/>
        </w:rPr>
      </w:pPr>
      <w:r w:rsidRPr="00897985">
        <w:rPr>
          <w:rFonts w:ascii="Times New Roman" w:hAnsi="Times New Roman"/>
          <w:sz w:val="24"/>
        </w:rPr>
        <w:t xml:space="preserve">pravila o definiciji, klasifikaciji, opisivanju, prezentiranju, kakvoći, označivanju te zaštiti oznaka zemljopisnog podrijetla aromatiziranih proizvoda od vina kojih se moraju pridržavati subjekti u poslovanju s hranom u pogledu proizvodnje, korištenja sirovina i postupaka, </w:t>
      </w:r>
      <w:r w:rsidR="00F771D2" w:rsidRPr="00897985">
        <w:rPr>
          <w:rFonts w:ascii="Times New Roman" w:hAnsi="Times New Roman"/>
          <w:sz w:val="24"/>
        </w:rPr>
        <w:t>kao i pri stavljanju na tržište</w:t>
      </w:r>
    </w:p>
    <w:p w:rsidR="004A0E94" w:rsidRPr="00897985" w:rsidRDefault="004A0E94" w:rsidP="003C3084">
      <w:pPr>
        <w:numPr>
          <w:ilvl w:val="0"/>
          <w:numId w:val="23"/>
        </w:numPr>
        <w:jc w:val="both"/>
        <w:rPr>
          <w:rFonts w:ascii="Times New Roman" w:hAnsi="Times New Roman"/>
          <w:sz w:val="24"/>
        </w:rPr>
      </w:pPr>
      <w:r w:rsidRPr="00897985">
        <w:rPr>
          <w:rFonts w:ascii="Times New Roman" w:hAnsi="Times New Roman"/>
          <w:sz w:val="24"/>
        </w:rPr>
        <w:t>inspekcijski nadzor pravila o jakim alkoholnim pićima kojih se moraju pridržavati subjekti</w:t>
      </w:r>
      <w:r w:rsidR="00F771D2" w:rsidRPr="00897985">
        <w:rPr>
          <w:rFonts w:ascii="Times New Roman" w:hAnsi="Times New Roman"/>
          <w:sz w:val="24"/>
        </w:rPr>
        <w:t xml:space="preserve"> </w:t>
      </w:r>
      <w:r w:rsidRPr="00897985">
        <w:rPr>
          <w:rFonts w:ascii="Times New Roman" w:hAnsi="Times New Roman"/>
          <w:sz w:val="24"/>
        </w:rPr>
        <w:t>u poslovanju s hranom u pogledu proizvodnje, korištenja sirovina i postupaka, pri stavljanju jakih alkoholnih pića na tržište</w:t>
      </w:r>
    </w:p>
    <w:p w:rsidR="004A0E94" w:rsidRPr="00897985" w:rsidRDefault="004A0E94" w:rsidP="003C3084">
      <w:pPr>
        <w:numPr>
          <w:ilvl w:val="0"/>
          <w:numId w:val="23"/>
        </w:numPr>
        <w:jc w:val="both"/>
        <w:rPr>
          <w:rFonts w:ascii="Times New Roman" w:hAnsi="Times New Roman"/>
          <w:sz w:val="24"/>
        </w:rPr>
      </w:pPr>
      <w:r w:rsidRPr="00897985">
        <w:rPr>
          <w:rFonts w:ascii="Times New Roman" w:hAnsi="Times New Roman"/>
          <w:sz w:val="24"/>
        </w:rPr>
        <w:t>pravila opisivanja, označivanja i prezentiranja jakih alkoholnih pića u proi</w:t>
      </w:r>
      <w:r w:rsidR="00D418F3" w:rsidRPr="00897985">
        <w:rPr>
          <w:rFonts w:ascii="Times New Roman" w:hAnsi="Times New Roman"/>
          <w:sz w:val="24"/>
        </w:rPr>
        <w:t>zvodnji i stavljanju na tržište</w:t>
      </w:r>
    </w:p>
    <w:p w:rsidR="00D418F3" w:rsidRPr="00897985" w:rsidRDefault="00D418F3" w:rsidP="003C3084">
      <w:pPr>
        <w:numPr>
          <w:ilvl w:val="0"/>
          <w:numId w:val="23"/>
        </w:numPr>
        <w:jc w:val="both"/>
        <w:textAlignment w:val="baseline"/>
        <w:rPr>
          <w:rFonts w:ascii="Times New Roman" w:hAnsi="Times New Roman"/>
          <w:sz w:val="24"/>
        </w:rPr>
      </w:pPr>
      <w:r w:rsidRPr="00897985">
        <w:rPr>
          <w:rFonts w:ascii="Times New Roman" w:hAnsi="Times New Roman"/>
          <w:sz w:val="24"/>
        </w:rPr>
        <w:t>obavljanje i drugih inspekcijskih poslova sukladno posebnom zakonu.</w:t>
      </w:r>
    </w:p>
    <w:p w:rsidR="00CC2160" w:rsidRPr="00897985" w:rsidRDefault="00CC2160" w:rsidP="00070C0C">
      <w:pPr>
        <w:jc w:val="both"/>
        <w:rPr>
          <w:rFonts w:ascii="Times New Roman" w:hAnsi="Times New Roman"/>
          <w:sz w:val="24"/>
        </w:rPr>
      </w:pPr>
    </w:p>
    <w:p w:rsidR="00CC2160" w:rsidRPr="00897985" w:rsidRDefault="00CC2160" w:rsidP="00390FAC">
      <w:pPr>
        <w:pStyle w:val="Heading6"/>
      </w:pPr>
      <w:r w:rsidRPr="00897985">
        <w:t>Djelokrug l</w:t>
      </w:r>
      <w:r w:rsidR="003F0933" w:rsidRPr="00897985">
        <w:t>ovne inspekcije</w:t>
      </w:r>
    </w:p>
    <w:p w:rsidR="00CC2160" w:rsidRPr="00897985" w:rsidRDefault="00A92332" w:rsidP="00390FAC">
      <w:pPr>
        <w:pStyle w:val="Heading7"/>
      </w:pPr>
      <w:r w:rsidRPr="00897985">
        <w:t>Članak 13</w:t>
      </w:r>
      <w:r w:rsidR="00CC2160" w:rsidRPr="00897985">
        <w:t>.</w:t>
      </w:r>
    </w:p>
    <w:p w:rsidR="002124BD" w:rsidRPr="00897985" w:rsidRDefault="002124BD" w:rsidP="002124BD">
      <w:pPr>
        <w:jc w:val="both"/>
        <w:rPr>
          <w:rFonts w:ascii="Times New Roman" w:hAnsi="Times New Roman"/>
          <w:sz w:val="24"/>
        </w:rPr>
      </w:pPr>
      <w:r w:rsidRPr="00897985">
        <w:rPr>
          <w:rFonts w:ascii="Times New Roman" w:hAnsi="Times New Roman"/>
          <w:sz w:val="24"/>
        </w:rPr>
        <w:t>(1) Inspekcijske poslove u području lovstva obavlja lovna inspekcija.</w:t>
      </w:r>
    </w:p>
    <w:p w:rsidR="002124BD" w:rsidRPr="00897985" w:rsidRDefault="002124BD" w:rsidP="002124BD">
      <w:pPr>
        <w:jc w:val="both"/>
        <w:rPr>
          <w:rFonts w:ascii="Times New Roman" w:hAnsi="Times New Roman"/>
          <w:sz w:val="24"/>
        </w:rPr>
      </w:pPr>
    </w:p>
    <w:p w:rsidR="002124BD" w:rsidRPr="00897985" w:rsidRDefault="002124BD" w:rsidP="002124BD">
      <w:pPr>
        <w:jc w:val="both"/>
        <w:rPr>
          <w:rFonts w:ascii="Times New Roman" w:hAnsi="Times New Roman"/>
          <w:sz w:val="24"/>
        </w:rPr>
      </w:pPr>
      <w:r w:rsidRPr="00897985">
        <w:rPr>
          <w:rFonts w:ascii="Times New Roman" w:hAnsi="Times New Roman"/>
          <w:sz w:val="24"/>
        </w:rPr>
        <w:t>(2) Poslovi iz stavka 1. ovog članka podrazumijevaju obavljanje inspekcijskog nadzora provedbe zakona i drugih propisa kojima se uređuje:</w:t>
      </w:r>
    </w:p>
    <w:p w:rsidR="002124BD" w:rsidRPr="00897985" w:rsidRDefault="002124BD" w:rsidP="003C3084">
      <w:pPr>
        <w:pStyle w:val="NoSpacing"/>
        <w:numPr>
          <w:ilvl w:val="0"/>
          <w:numId w:val="36"/>
        </w:numPr>
        <w:jc w:val="both"/>
        <w:rPr>
          <w:rFonts w:ascii="Times New Roman" w:hAnsi="Times New Roman"/>
          <w:sz w:val="24"/>
        </w:rPr>
      </w:pPr>
      <w:r w:rsidRPr="00897985">
        <w:rPr>
          <w:rFonts w:ascii="Times New Roman" w:hAnsi="Times New Roman"/>
          <w:sz w:val="24"/>
        </w:rPr>
        <w:t>nadzor provedbe lovnogospodarskih planova</w:t>
      </w:r>
    </w:p>
    <w:p w:rsidR="002124BD" w:rsidRPr="00897985" w:rsidRDefault="002124BD" w:rsidP="003C3084">
      <w:pPr>
        <w:pStyle w:val="NoSpacing"/>
        <w:numPr>
          <w:ilvl w:val="0"/>
          <w:numId w:val="36"/>
        </w:numPr>
        <w:jc w:val="both"/>
        <w:rPr>
          <w:rFonts w:ascii="Times New Roman" w:hAnsi="Times New Roman"/>
          <w:sz w:val="24"/>
        </w:rPr>
      </w:pPr>
      <w:r w:rsidRPr="00897985">
        <w:rPr>
          <w:rFonts w:ascii="Times New Roman" w:hAnsi="Times New Roman"/>
          <w:sz w:val="24"/>
        </w:rPr>
        <w:t>nadzor provedbe vođenja propisanih evidencija i isprava koje se odnose na divljač</w:t>
      </w:r>
    </w:p>
    <w:p w:rsidR="002124BD" w:rsidRPr="00897985" w:rsidRDefault="002124BD" w:rsidP="003C3084">
      <w:pPr>
        <w:pStyle w:val="NoSpacing"/>
        <w:numPr>
          <w:ilvl w:val="0"/>
          <w:numId w:val="36"/>
        </w:numPr>
        <w:jc w:val="both"/>
        <w:rPr>
          <w:rFonts w:ascii="Times New Roman" w:hAnsi="Times New Roman"/>
          <w:sz w:val="24"/>
        </w:rPr>
      </w:pPr>
      <w:r w:rsidRPr="00897985">
        <w:rPr>
          <w:rFonts w:ascii="Times New Roman" w:hAnsi="Times New Roman"/>
          <w:sz w:val="24"/>
        </w:rPr>
        <w:t>nadzor provedbe ratificiranih međunarodnih ugovora i konvencija iz područja lovstva</w:t>
      </w:r>
    </w:p>
    <w:p w:rsidR="002124BD" w:rsidRPr="00897985" w:rsidRDefault="002124BD" w:rsidP="003C3084">
      <w:pPr>
        <w:pStyle w:val="NoSpacing"/>
        <w:numPr>
          <w:ilvl w:val="0"/>
          <w:numId w:val="36"/>
        </w:numPr>
        <w:jc w:val="both"/>
        <w:rPr>
          <w:rFonts w:ascii="Times New Roman" w:hAnsi="Times New Roman"/>
          <w:sz w:val="24"/>
        </w:rPr>
      </w:pPr>
      <w:r w:rsidRPr="00897985">
        <w:rPr>
          <w:rFonts w:ascii="Times New Roman" w:hAnsi="Times New Roman"/>
          <w:sz w:val="24"/>
        </w:rPr>
        <w:t>nadzor provedbe nacionalnih i akcijskih planova gospodarenja pojedinim vrstama divljači</w:t>
      </w:r>
    </w:p>
    <w:p w:rsidR="002124BD" w:rsidRPr="00897985" w:rsidRDefault="002124BD" w:rsidP="003C3084">
      <w:pPr>
        <w:pStyle w:val="NoSpacing"/>
        <w:numPr>
          <w:ilvl w:val="0"/>
          <w:numId w:val="36"/>
        </w:numPr>
        <w:jc w:val="both"/>
        <w:rPr>
          <w:rFonts w:ascii="Times New Roman" w:hAnsi="Times New Roman"/>
          <w:sz w:val="24"/>
        </w:rPr>
      </w:pPr>
      <w:r w:rsidRPr="00897985">
        <w:rPr>
          <w:rFonts w:ascii="Times New Roman" w:hAnsi="Times New Roman"/>
          <w:sz w:val="24"/>
        </w:rPr>
        <w:lastRenderedPageBreak/>
        <w:t>nadzor provedbe posebnih programa znanstvenoistraživačkih i znanstvenonastavnih  ustanova na vidljivo obilježenim površinama unutar lovišta</w:t>
      </w:r>
    </w:p>
    <w:p w:rsidR="002124BD" w:rsidRPr="00897985" w:rsidRDefault="002124BD" w:rsidP="003C3084">
      <w:pPr>
        <w:pStyle w:val="NoSpacing"/>
        <w:numPr>
          <w:ilvl w:val="0"/>
          <w:numId w:val="36"/>
        </w:numPr>
        <w:jc w:val="both"/>
        <w:rPr>
          <w:rFonts w:ascii="Times New Roman" w:hAnsi="Times New Roman"/>
          <w:sz w:val="24"/>
        </w:rPr>
      </w:pPr>
      <w:r w:rsidRPr="00897985">
        <w:rPr>
          <w:rFonts w:ascii="Times New Roman" w:hAnsi="Times New Roman"/>
          <w:sz w:val="24"/>
        </w:rPr>
        <w:t>nadzor provedbe odstrjela divljači i stjecanje divljači i njezinih dijelova te ocjenjivanje trofeja divljači</w:t>
      </w:r>
    </w:p>
    <w:p w:rsidR="002124BD" w:rsidRPr="00897985" w:rsidRDefault="002124BD" w:rsidP="003C3084">
      <w:pPr>
        <w:pStyle w:val="NoSpacing"/>
        <w:numPr>
          <w:ilvl w:val="0"/>
          <w:numId w:val="36"/>
        </w:numPr>
        <w:jc w:val="both"/>
        <w:rPr>
          <w:rFonts w:ascii="Times New Roman" w:hAnsi="Times New Roman"/>
          <w:sz w:val="24"/>
        </w:rPr>
      </w:pPr>
      <w:r w:rsidRPr="00897985">
        <w:rPr>
          <w:rFonts w:ascii="Times New Roman" w:hAnsi="Times New Roman"/>
          <w:sz w:val="24"/>
        </w:rPr>
        <w:t>nadzor provedbe lova, upotrebu lovačkih pušaka i naboja, korištenje lovačkih pasa i lovnih ptica</w:t>
      </w:r>
    </w:p>
    <w:p w:rsidR="002124BD" w:rsidRPr="00897985" w:rsidRDefault="002124BD" w:rsidP="003C3084">
      <w:pPr>
        <w:pStyle w:val="NoSpacing"/>
        <w:numPr>
          <w:ilvl w:val="0"/>
          <w:numId w:val="36"/>
        </w:numPr>
        <w:jc w:val="both"/>
        <w:rPr>
          <w:rFonts w:ascii="Times New Roman" w:hAnsi="Times New Roman"/>
          <w:sz w:val="24"/>
        </w:rPr>
      </w:pPr>
      <w:r w:rsidRPr="00897985">
        <w:rPr>
          <w:rFonts w:ascii="Times New Roman" w:hAnsi="Times New Roman"/>
          <w:sz w:val="24"/>
        </w:rPr>
        <w:t>nadzor provedbe mjera za sprječavanje šteta od divljači</w:t>
      </w:r>
    </w:p>
    <w:p w:rsidR="002124BD" w:rsidRPr="00897985" w:rsidRDefault="002124BD" w:rsidP="003C3084">
      <w:pPr>
        <w:pStyle w:val="NoSpacing"/>
        <w:numPr>
          <w:ilvl w:val="0"/>
          <w:numId w:val="36"/>
        </w:numPr>
        <w:jc w:val="both"/>
        <w:rPr>
          <w:rFonts w:ascii="Times New Roman" w:hAnsi="Times New Roman"/>
          <w:sz w:val="24"/>
        </w:rPr>
      </w:pPr>
      <w:r w:rsidRPr="00897985">
        <w:rPr>
          <w:rFonts w:ascii="Times New Roman" w:hAnsi="Times New Roman"/>
          <w:sz w:val="24"/>
        </w:rPr>
        <w:t>nadzor provedbe uzgoja i zaštite divljači</w:t>
      </w:r>
    </w:p>
    <w:p w:rsidR="003B6BB1" w:rsidRPr="00897985" w:rsidRDefault="003B6BB1" w:rsidP="003C3084">
      <w:pPr>
        <w:pStyle w:val="NoSpacing"/>
        <w:numPr>
          <w:ilvl w:val="0"/>
          <w:numId w:val="36"/>
        </w:numPr>
        <w:jc w:val="both"/>
        <w:rPr>
          <w:rFonts w:ascii="Times New Roman" w:hAnsi="Times New Roman"/>
          <w:sz w:val="24"/>
        </w:rPr>
      </w:pPr>
      <w:r w:rsidRPr="00897985">
        <w:rPr>
          <w:rFonts w:ascii="Times New Roman" w:hAnsi="Times New Roman"/>
          <w:sz w:val="24"/>
        </w:rPr>
        <w:t>nadzor provedbe mjera sprječavanja unošenja i širenje stranih te invazivnih stranih vrsta i upravljanje njima</w:t>
      </w:r>
    </w:p>
    <w:p w:rsidR="002124BD" w:rsidRPr="00897985" w:rsidRDefault="002124BD" w:rsidP="003C3084">
      <w:pPr>
        <w:pStyle w:val="NoSpacing"/>
        <w:numPr>
          <w:ilvl w:val="0"/>
          <w:numId w:val="36"/>
        </w:numPr>
        <w:jc w:val="both"/>
        <w:rPr>
          <w:rFonts w:ascii="Times New Roman" w:hAnsi="Times New Roman"/>
          <w:sz w:val="24"/>
        </w:rPr>
      </w:pPr>
      <w:r w:rsidRPr="00897985">
        <w:rPr>
          <w:rFonts w:ascii="Times New Roman" w:hAnsi="Times New Roman"/>
          <w:sz w:val="24"/>
        </w:rPr>
        <w:t xml:space="preserve">obavljanje i drugih inspekcijskih  poslova sukladno posebnom zakonu. </w:t>
      </w:r>
    </w:p>
    <w:p w:rsidR="002124BD" w:rsidRPr="00897985" w:rsidRDefault="002124BD" w:rsidP="002124BD">
      <w:pPr>
        <w:jc w:val="both"/>
      </w:pPr>
    </w:p>
    <w:p w:rsidR="00070C0C" w:rsidRPr="00897985" w:rsidRDefault="00070C0C" w:rsidP="005928F0">
      <w:pPr>
        <w:jc w:val="center"/>
        <w:rPr>
          <w:rFonts w:ascii="Times New Roman" w:hAnsi="Times New Roman"/>
          <w:sz w:val="24"/>
        </w:rPr>
      </w:pPr>
    </w:p>
    <w:p w:rsidR="00CC2160" w:rsidRPr="00897985" w:rsidRDefault="003F0933" w:rsidP="00390FAC">
      <w:pPr>
        <w:pStyle w:val="Heading6"/>
      </w:pPr>
      <w:r w:rsidRPr="00897985">
        <w:t>Djelokrug šumarske inspekcije</w:t>
      </w:r>
    </w:p>
    <w:p w:rsidR="00CC2160" w:rsidRPr="00897985" w:rsidRDefault="00A92332" w:rsidP="00390FAC">
      <w:pPr>
        <w:pStyle w:val="Heading7"/>
      </w:pPr>
      <w:r w:rsidRPr="00897985">
        <w:t>Članak 14</w:t>
      </w:r>
      <w:r w:rsidR="00F55C0C" w:rsidRPr="00897985">
        <w:t>.</w:t>
      </w:r>
    </w:p>
    <w:p w:rsidR="00070C0C" w:rsidRPr="00897985" w:rsidRDefault="00070C0C" w:rsidP="005928F0">
      <w:pPr>
        <w:jc w:val="center"/>
        <w:rPr>
          <w:rFonts w:ascii="Times New Roman" w:hAnsi="Times New Roman"/>
          <w:sz w:val="24"/>
        </w:rPr>
      </w:pPr>
    </w:p>
    <w:p w:rsidR="002124BD" w:rsidRPr="00897985" w:rsidRDefault="002124BD" w:rsidP="002124BD">
      <w:pPr>
        <w:jc w:val="both"/>
        <w:rPr>
          <w:rFonts w:ascii="Times New Roman" w:hAnsi="Times New Roman"/>
          <w:sz w:val="24"/>
        </w:rPr>
      </w:pPr>
      <w:r w:rsidRPr="00897985">
        <w:rPr>
          <w:rFonts w:ascii="Times New Roman" w:hAnsi="Times New Roman"/>
          <w:sz w:val="24"/>
        </w:rPr>
        <w:t>(1) Inspekcijske poslove u području šumarstva obavlja šumarska inspekcija.</w:t>
      </w:r>
    </w:p>
    <w:p w:rsidR="002124BD" w:rsidRPr="00897985" w:rsidRDefault="002124BD" w:rsidP="002124BD">
      <w:pPr>
        <w:jc w:val="both"/>
        <w:rPr>
          <w:rFonts w:ascii="Times New Roman" w:hAnsi="Times New Roman"/>
          <w:sz w:val="24"/>
        </w:rPr>
      </w:pPr>
    </w:p>
    <w:p w:rsidR="002124BD" w:rsidRPr="00897985" w:rsidRDefault="002124BD" w:rsidP="002124BD">
      <w:pPr>
        <w:jc w:val="both"/>
        <w:rPr>
          <w:rFonts w:ascii="Times New Roman" w:hAnsi="Times New Roman"/>
          <w:sz w:val="24"/>
        </w:rPr>
      </w:pPr>
      <w:r w:rsidRPr="00897985">
        <w:rPr>
          <w:rFonts w:ascii="Times New Roman" w:hAnsi="Times New Roman"/>
          <w:sz w:val="24"/>
        </w:rPr>
        <w:t>(2) Poslovi iz stavka 1. ovog članka podrazumijevaju obavljanje inspekcijskog nadzora provedbe zakona i drugih propisa kojima se uređuje:</w:t>
      </w:r>
    </w:p>
    <w:p w:rsidR="002124BD" w:rsidRPr="00897985" w:rsidRDefault="002124BD" w:rsidP="003C3084">
      <w:pPr>
        <w:numPr>
          <w:ilvl w:val="0"/>
          <w:numId w:val="37"/>
        </w:numPr>
        <w:jc w:val="both"/>
        <w:rPr>
          <w:rFonts w:ascii="Times New Roman" w:hAnsi="Times New Roman"/>
          <w:sz w:val="24"/>
        </w:rPr>
      </w:pPr>
      <w:r w:rsidRPr="00897985">
        <w:rPr>
          <w:rFonts w:ascii="Times New Roman" w:hAnsi="Times New Roman"/>
          <w:sz w:val="24"/>
        </w:rPr>
        <w:t xml:space="preserve">područje šumarstva </w:t>
      </w:r>
    </w:p>
    <w:p w:rsidR="002124BD" w:rsidRPr="00897985" w:rsidRDefault="002124BD" w:rsidP="003C3084">
      <w:pPr>
        <w:numPr>
          <w:ilvl w:val="0"/>
          <w:numId w:val="37"/>
        </w:numPr>
        <w:jc w:val="both"/>
        <w:rPr>
          <w:rFonts w:ascii="Times New Roman" w:hAnsi="Times New Roman"/>
          <w:sz w:val="24"/>
        </w:rPr>
      </w:pPr>
      <w:r w:rsidRPr="00897985">
        <w:rPr>
          <w:rFonts w:ascii="Times New Roman" w:hAnsi="Times New Roman"/>
          <w:sz w:val="24"/>
        </w:rPr>
        <w:t>područje šumskog reprodukcijskog materijala</w:t>
      </w:r>
    </w:p>
    <w:p w:rsidR="002124BD" w:rsidRPr="00897985" w:rsidRDefault="002124BD" w:rsidP="003C3084">
      <w:pPr>
        <w:numPr>
          <w:ilvl w:val="0"/>
          <w:numId w:val="37"/>
        </w:numPr>
        <w:jc w:val="both"/>
        <w:rPr>
          <w:rFonts w:ascii="Times New Roman" w:hAnsi="Times New Roman"/>
          <w:sz w:val="24"/>
        </w:rPr>
      </w:pPr>
      <w:r w:rsidRPr="00897985">
        <w:rPr>
          <w:rFonts w:ascii="Times New Roman" w:hAnsi="Times New Roman"/>
          <w:sz w:val="24"/>
        </w:rPr>
        <w:t>područje biljnog zdravstva u dijelu koji se odnosi na šumsko bilje, šumske rasadnike i šumski reprodukcijski materijal</w:t>
      </w:r>
    </w:p>
    <w:p w:rsidR="002124BD" w:rsidRPr="00897985" w:rsidRDefault="002124BD" w:rsidP="003C3084">
      <w:pPr>
        <w:numPr>
          <w:ilvl w:val="0"/>
          <w:numId w:val="37"/>
        </w:numPr>
        <w:jc w:val="both"/>
        <w:rPr>
          <w:rFonts w:ascii="Times New Roman" w:hAnsi="Times New Roman"/>
          <w:sz w:val="24"/>
        </w:rPr>
      </w:pPr>
      <w:r w:rsidRPr="00897985">
        <w:rPr>
          <w:rFonts w:ascii="Times New Roman" w:hAnsi="Times New Roman"/>
          <w:sz w:val="24"/>
        </w:rPr>
        <w:t>područje genetskih modificiranih organizama</w:t>
      </w:r>
    </w:p>
    <w:p w:rsidR="002124BD" w:rsidRPr="00897985" w:rsidRDefault="002124BD" w:rsidP="003C3084">
      <w:pPr>
        <w:numPr>
          <w:ilvl w:val="0"/>
          <w:numId w:val="37"/>
        </w:numPr>
        <w:jc w:val="both"/>
        <w:rPr>
          <w:rFonts w:ascii="Times New Roman" w:hAnsi="Times New Roman"/>
          <w:sz w:val="24"/>
        </w:rPr>
      </w:pPr>
      <w:r w:rsidRPr="00897985">
        <w:rPr>
          <w:rFonts w:ascii="Times New Roman" w:hAnsi="Times New Roman"/>
          <w:sz w:val="24"/>
        </w:rPr>
        <w:t>priznavanje svojti šumskog drveća i grmlja</w:t>
      </w:r>
    </w:p>
    <w:p w:rsidR="002124BD" w:rsidRPr="00897985" w:rsidRDefault="002124BD" w:rsidP="003C3084">
      <w:pPr>
        <w:numPr>
          <w:ilvl w:val="0"/>
          <w:numId w:val="37"/>
        </w:numPr>
        <w:jc w:val="both"/>
        <w:rPr>
          <w:rFonts w:ascii="Times New Roman" w:hAnsi="Times New Roman"/>
          <w:sz w:val="24"/>
        </w:rPr>
      </w:pPr>
      <w:r w:rsidRPr="00897985">
        <w:rPr>
          <w:rFonts w:ascii="Times New Roman" w:hAnsi="Times New Roman"/>
          <w:sz w:val="24"/>
        </w:rPr>
        <w:t>nadzor gospodarenja šumama i šumskim zemljištima unutar šumskogospodarskog područja; usklađenost osnova gospodarenja i programa gospodarenja s Osnovom područja</w:t>
      </w:r>
    </w:p>
    <w:p w:rsidR="002124BD" w:rsidRPr="00897985" w:rsidRDefault="002124BD" w:rsidP="003C3084">
      <w:pPr>
        <w:numPr>
          <w:ilvl w:val="0"/>
          <w:numId w:val="37"/>
        </w:numPr>
        <w:jc w:val="both"/>
        <w:rPr>
          <w:rFonts w:ascii="Times New Roman" w:hAnsi="Times New Roman"/>
          <w:sz w:val="24"/>
        </w:rPr>
      </w:pPr>
      <w:r w:rsidRPr="00897985">
        <w:rPr>
          <w:rFonts w:ascii="Times New Roman" w:hAnsi="Times New Roman"/>
          <w:sz w:val="24"/>
        </w:rPr>
        <w:t>nadzor gospodarenja zaštitnim šumama i šumama posebne namjene</w:t>
      </w:r>
    </w:p>
    <w:p w:rsidR="002124BD" w:rsidRPr="00897985" w:rsidRDefault="002124BD" w:rsidP="003C3084">
      <w:pPr>
        <w:numPr>
          <w:ilvl w:val="0"/>
          <w:numId w:val="37"/>
        </w:numPr>
        <w:jc w:val="both"/>
        <w:rPr>
          <w:rFonts w:ascii="Times New Roman" w:hAnsi="Times New Roman"/>
          <w:sz w:val="24"/>
        </w:rPr>
      </w:pPr>
      <w:r w:rsidRPr="00897985">
        <w:rPr>
          <w:rFonts w:ascii="Times New Roman" w:hAnsi="Times New Roman"/>
          <w:sz w:val="24"/>
        </w:rPr>
        <w:t xml:space="preserve">nadzor provedbe šumskogospodarskih planova; obavljanje šumarskih radova; šumsku infrastrukturu; mjesta sječe i uskladištenja te prerade drva; promet drva i drugih šumskih proizvoda </w:t>
      </w:r>
    </w:p>
    <w:p w:rsidR="002124BD" w:rsidRPr="00897985" w:rsidRDefault="002124BD" w:rsidP="003C3084">
      <w:pPr>
        <w:numPr>
          <w:ilvl w:val="0"/>
          <w:numId w:val="37"/>
        </w:numPr>
        <w:jc w:val="both"/>
        <w:rPr>
          <w:rFonts w:ascii="Times New Roman" w:hAnsi="Times New Roman"/>
          <w:sz w:val="24"/>
        </w:rPr>
      </w:pPr>
      <w:r w:rsidRPr="00897985">
        <w:rPr>
          <w:rFonts w:ascii="Times New Roman" w:hAnsi="Times New Roman"/>
          <w:sz w:val="24"/>
        </w:rPr>
        <w:t xml:space="preserve">nadzor radova biološke obnove i iskorištavanja šuma; zdravstveno stanje šuma i šumskih proizvoda; provedbu radova zaštite šuma </w:t>
      </w:r>
    </w:p>
    <w:p w:rsidR="002124BD" w:rsidRPr="00897985" w:rsidRDefault="002124BD" w:rsidP="003C3084">
      <w:pPr>
        <w:numPr>
          <w:ilvl w:val="0"/>
          <w:numId w:val="37"/>
        </w:numPr>
        <w:jc w:val="both"/>
        <w:rPr>
          <w:rFonts w:ascii="Times New Roman" w:hAnsi="Times New Roman"/>
          <w:sz w:val="24"/>
        </w:rPr>
      </w:pPr>
      <w:r w:rsidRPr="00897985">
        <w:rPr>
          <w:rFonts w:ascii="Times New Roman" w:hAnsi="Times New Roman"/>
          <w:sz w:val="24"/>
        </w:rPr>
        <w:t xml:space="preserve">zaštita šuma od požara </w:t>
      </w:r>
    </w:p>
    <w:p w:rsidR="002124BD" w:rsidRPr="00897985" w:rsidRDefault="002124BD" w:rsidP="003C3084">
      <w:pPr>
        <w:numPr>
          <w:ilvl w:val="0"/>
          <w:numId w:val="37"/>
        </w:numPr>
        <w:jc w:val="both"/>
        <w:rPr>
          <w:rFonts w:ascii="Times New Roman" w:hAnsi="Times New Roman"/>
          <w:sz w:val="24"/>
        </w:rPr>
      </w:pPr>
      <w:r w:rsidRPr="00897985">
        <w:rPr>
          <w:rFonts w:ascii="Times New Roman" w:hAnsi="Times New Roman"/>
          <w:sz w:val="24"/>
        </w:rPr>
        <w:t>nadzor šumskog reprodukcijskog materijala, šumskih rasadnika, šumskih sjemenskih objekta.</w:t>
      </w:r>
    </w:p>
    <w:p w:rsidR="002124BD" w:rsidRPr="00897985" w:rsidRDefault="002124BD" w:rsidP="003C3084">
      <w:pPr>
        <w:pStyle w:val="ListParagraph"/>
        <w:numPr>
          <w:ilvl w:val="0"/>
          <w:numId w:val="38"/>
        </w:numPr>
        <w:contextualSpacing/>
        <w:jc w:val="both"/>
        <w:rPr>
          <w:rFonts w:ascii="Times New Roman" w:hAnsi="Times New Roman"/>
          <w:sz w:val="24"/>
        </w:rPr>
      </w:pPr>
      <w:r w:rsidRPr="00897985">
        <w:rPr>
          <w:rFonts w:ascii="Times New Roman" w:hAnsi="Times New Roman"/>
          <w:sz w:val="24"/>
        </w:rPr>
        <w:t>nadzor uzgoja drvenastih kultura kratkih ophodnji</w:t>
      </w:r>
    </w:p>
    <w:p w:rsidR="003B6BB1" w:rsidRPr="00897985" w:rsidRDefault="003B6BB1" w:rsidP="003C3084">
      <w:pPr>
        <w:pStyle w:val="NoSpacing"/>
        <w:numPr>
          <w:ilvl w:val="0"/>
          <w:numId w:val="38"/>
        </w:numPr>
        <w:jc w:val="both"/>
        <w:rPr>
          <w:rFonts w:ascii="Times New Roman" w:hAnsi="Times New Roman"/>
          <w:sz w:val="24"/>
        </w:rPr>
      </w:pPr>
      <w:r w:rsidRPr="00897985">
        <w:rPr>
          <w:rFonts w:ascii="Times New Roman" w:hAnsi="Times New Roman"/>
          <w:sz w:val="24"/>
        </w:rPr>
        <w:t>nadzor provedbe mjera sprječavanja unošenja i širenje stranih te invazivnih stranih vrsta i upravljanje njima</w:t>
      </w:r>
    </w:p>
    <w:p w:rsidR="002124BD" w:rsidRPr="008862C7" w:rsidRDefault="002124BD" w:rsidP="002124BD">
      <w:pPr>
        <w:pStyle w:val="ListParagraph"/>
        <w:numPr>
          <w:ilvl w:val="0"/>
          <w:numId w:val="38"/>
        </w:numPr>
        <w:contextualSpacing/>
        <w:jc w:val="both"/>
        <w:rPr>
          <w:rFonts w:ascii="Times New Roman" w:hAnsi="Times New Roman"/>
          <w:sz w:val="24"/>
        </w:rPr>
      </w:pPr>
      <w:r w:rsidRPr="00897985">
        <w:rPr>
          <w:rFonts w:ascii="Times New Roman" w:hAnsi="Times New Roman"/>
          <w:sz w:val="24"/>
        </w:rPr>
        <w:t>obavljanje i drugih inspekcijskih poslova sukladno posebnom zakonu.</w:t>
      </w:r>
    </w:p>
    <w:p w:rsidR="005928F0" w:rsidRPr="00897985" w:rsidRDefault="005928F0" w:rsidP="00390FAC">
      <w:pPr>
        <w:pStyle w:val="Heading6"/>
      </w:pPr>
      <w:r w:rsidRPr="00897985">
        <w:t>Djelokrug fitosanitarne inspekcije</w:t>
      </w:r>
    </w:p>
    <w:p w:rsidR="005928F0" w:rsidRPr="00897985" w:rsidRDefault="00A92332" w:rsidP="00390FAC">
      <w:pPr>
        <w:pStyle w:val="Heading7"/>
      </w:pPr>
      <w:r w:rsidRPr="00897985">
        <w:t>Članak 15</w:t>
      </w:r>
      <w:r w:rsidR="005928F0" w:rsidRPr="00897985">
        <w:t>.</w:t>
      </w:r>
    </w:p>
    <w:p w:rsidR="008F459D" w:rsidRPr="00897985" w:rsidRDefault="008F459D" w:rsidP="00070C0C">
      <w:pPr>
        <w:jc w:val="both"/>
        <w:rPr>
          <w:rFonts w:ascii="Times New Roman" w:hAnsi="Times New Roman"/>
          <w:b/>
          <w:sz w:val="24"/>
        </w:rPr>
      </w:pPr>
    </w:p>
    <w:p w:rsidR="008F459D" w:rsidRPr="00897985" w:rsidRDefault="008F459D" w:rsidP="00070C0C">
      <w:pPr>
        <w:jc w:val="both"/>
        <w:rPr>
          <w:rFonts w:ascii="Times New Roman" w:hAnsi="Times New Roman"/>
          <w:sz w:val="24"/>
        </w:rPr>
      </w:pPr>
      <w:r w:rsidRPr="00897985">
        <w:rPr>
          <w:rFonts w:ascii="Times New Roman" w:hAnsi="Times New Roman"/>
          <w:sz w:val="24"/>
        </w:rPr>
        <w:t>(</w:t>
      </w:r>
      <w:r w:rsidR="007A0D44" w:rsidRPr="00897985">
        <w:rPr>
          <w:rFonts w:ascii="Times New Roman" w:hAnsi="Times New Roman"/>
          <w:sz w:val="24"/>
        </w:rPr>
        <w:t>1) Inspekcijske poslove i p</w:t>
      </w:r>
      <w:r w:rsidR="00070C0C" w:rsidRPr="00897985">
        <w:rPr>
          <w:rFonts w:ascii="Times New Roman" w:hAnsi="Times New Roman"/>
          <w:sz w:val="24"/>
        </w:rPr>
        <w:t>oslov</w:t>
      </w:r>
      <w:r w:rsidRPr="00897985">
        <w:rPr>
          <w:rFonts w:ascii="Times New Roman" w:hAnsi="Times New Roman"/>
          <w:sz w:val="24"/>
        </w:rPr>
        <w:t xml:space="preserve">e službene kontrole u </w:t>
      </w:r>
      <w:r w:rsidR="007A0D44" w:rsidRPr="00897985">
        <w:rPr>
          <w:rFonts w:ascii="Times New Roman" w:hAnsi="Times New Roman"/>
          <w:sz w:val="24"/>
        </w:rPr>
        <w:t xml:space="preserve">području biljnog zdravstva i drugim </w:t>
      </w:r>
      <w:r w:rsidR="002124BD" w:rsidRPr="00897985">
        <w:rPr>
          <w:rFonts w:ascii="Times New Roman" w:hAnsi="Times New Roman"/>
          <w:sz w:val="24"/>
        </w:rPr>
        <w:t xml:space="preserve">područjima iz stavka 2. ovog članka </w:t>
      </w:r>
      <w:r w:rsidRPr="00897985">
        <w:rPr>
          <w:rFonts w:ascii="Times New Roman" w:hAnsi="Times New Roman"/>
          <w:sz w:val="24"/>
        </w:rPr>
        <w:t>obavlja fitosanitarna inspekcija.</w:t>
      </w:r>
    </w:p>
    <w:p w:rsidR="008F459D" w:rsidRPr="00897985" w:rsidRDefault="008F459D" w:rsidP="00070C0C">
      <w:pPr>
        <w:jc w:val="both"/>
        <w:rPr>
          <w:rFonts w:ascii="Times New Roman" w:hAnsi="Times New Roman"/>
          <w:sz w:val="24"/>
        </w:rPr>
      </w:pPr>
    </w:p>
    <w:p w:rsidR="008F459D" w:rsidRPr="00897985" w:rsidRDefault="007A0D44" w:rsidP="008F459D">
      <w:pPr>
        <w:jc w:val="both"/>
        <w:rPr>
          <w:rFonts w:ascii="Times New Roman" w:hAnsi="Times New Roman"/>
          <w:sz w:val="24"/>
        </w:rPr>
      </w:pPr>
      <w:r w:rsidRPr="00897985">
        <w:rPr>
          <w:rFonts w:ascii="Times New Roman" w:hAnsi="Times New Roman"/>
          <w:sz w:val="24"/>
        </w:rPr>
        <w:t xml:space="preserve">(2) Poslovi fitosanitarne inspekcije </w:t>
      </w:r>
      <w:r w:rsidR="008F459D" w:rsidRPr="00897985">
        <w:rPr>
          <w:rFonts w:ascii="Times New Roman" w:hAnsi="Times New Roman"/>
          <w:sz w:val="24"/>
        </w:rPr>
        <w:t>podrazumijevaju obavljanje inspekcijskog nadzora                      provedbe zakona te propisa Europske unije i  drugih propisa kojima se uređuje:</w:t>
      </w:r>
    </w:p>
    <w:p w:rsidR="00070C0C" w:rsidRPr="00897985" w:rsidRDefault="00070C0C" w:rsidP="00070C0C">
      <w:pPr>
        <w:jc w:val="both"/>
        <w:rPr>
          <w:rFonts w:ascii="Times New Roman" w:hAnsi="Times New Roman"/>
          <w:i/>
          <w:sz w:val="24"/>
        </w:rPr>
      </w:pPr>
    </w:p>
    <w:p w:rsidR="00070C0C" w:rsidRPr="00897985" w:rsidRDefault="00BC28FB" w:rsidP="003C3084">
      <w:pPr>
        <w:numPr>
          <w:ilvl w:val="0"/>
          <w:numId w:val="24"/>
        </w:numPr>
        <w:jc w:val="both"/>
        <w:rPr>
          <w:rFonts w:ascii="Times New Roman" w:hAnsi="Times New Roman"/>
          <w:sz w:val="24"/>
        </w:rPr>
      </w:pPr>
      <w:r w:rsidRPr="00897985">
        <w:rPr>
          <w:rFonts w:ascii="Times New Roman" w:hAnsi="Times New Roman"/>
          <w:sz w:val="24"/>
        </w:rPr>
        <w:t>biljno zdravstvo</w:t>
      </w:r>
      <w:r w:rsidR="00070C0C" w:rsidRPr="00897985">
        <w:rPr>
          <w:rFonts w:ascii="Times New Roman" w:hAnsi="Times New Roman"/>
          <w:sz w:val="24"/>
        </w:rPr>
        <w:t xml:space="preserve">, u dijelu koji se odnosi na fitosanitarni pregled bilja, biljnih proizvoda i drugih nadziranih predmeta koji se unose u </w:t>
      </w:r>
      <w:r w:rsidR="007A0D44" w:rsidRPr="00897985">
        <w:rPr>
          <w:rFonts w:ascii="Times New Roman" w:hAnsi="Times New Roman"/>
          <w:sz w:val="24"/>
        </w:rPr>
        <w:t xml:space="preserve"> Europsku uniju preko granice Republike Hrvatske</w:t>
      </w:r>
      <w:r w:rsidR="00070C0C" w:rsidRPr="00897985">
        <w:rPr>
          <w:rFonts w:ascii="Times New Roman" w:hAnsi="Times New Roman"/>
          <w:sz w:val="24"/>
        </w:rPr>
        <w:t>, izvoze i reeksportiraju iz Republike Hrvatske, na fitosanitarni pregled bilja, biljnih proizvoda i drugih nadziranih predmeta namijenjenih premještanju na području Europske unije, isključujući šumsko bilje, šumske rasadnike i šumski reprodukcijski materijal, te na druge vrste nadzora u području biljnog zdravstva u okviru propisane nadležnosti</w:t>
      </w:r>
    </w:p>
    <w:p w:rsidR="00070C0C" w:rsidRPr="00897985" w:rsidRDefault="00BC28FB" w:rsidP="003C3084">
      <w:pPr>
        <w:numPr>
          <w:ilvl w:val="0"/>
          <w:numId w:val="24"/>
        </w:numPr>
        <w:jc w:val="both"/>
        <w:rPr>
          <w:rFonts w:ascii="Times New Roman" w:hAnsi="Times New Roman"/>
          <w:sz w:val="24"/>
        </w:rPr>
      </w:pPr>
      <w:r w:rsidRPr="00897985">
        <w:rPr>
          <w:rFonts w:ascii="Times New Roman" w:hAnsi="Times New Roman"/>
          <w:sz w:val="24"/>
        </w:rPr>
        <w:t>sjeme i sadni materijal</w:t>
      </w:r>
      <w:r w:rsidR="00070C0C" w:rsidRPr="00897985">
        <w:rPr>
          <w:rFonts w:ascii="Times New Roman" w:hAnsi="Times New Roman"/>
          <w:sz w:val="24"/>
        </w:rPr>
        <w:t xml:space="preserve"> poljoprivrednog bilja koji se uvozi u Republiku Hrvatsku</w:t>
      </w:r>
    </w:p>
    <w:p w:rsidR="00070C0C" w:rsidRPr="00897985" w:rsidRDefault="00BC28FB" w:rsidP="003C3084">
      <w:pPr>
        <w:numPr>
          <w:ilvl w:val="0"/>
          <w:numId w:val="24"/>
        </w:numPr>
        <w:jc w:val="both"/>
        <w:rPr>
          <w:rFonts w:ascii="Times New Roman" w:hAnsi="Times New Roman"/>
          <w:sz w:val="24"/>
        </w:rPr>
      </w:pPr>
      <w:r w:rsidRPr="00897985">
        <w:rPr>
          <w:rFonts w:ascii="Times New Roman" w:hAnsi="Times New Roman"/>
          <w:sz w:val="24"/>
        </w:rPr>
        <w:t>šumski</w:t>
      </w:r>
      <w:r w:rsidR="00070C0C" w:rsidRPr="00897985">
        <w:rPr>
          <w:rFonts w:ascii="Times New Roman" w:hAnsi="Times New Roman"/>
          <w:sz w:val="24"/>
        </w:rPr>
        <w:t xml:space="preserve"> rep</w:t>
      </w:r>
      <w:r w:rsidRPr="00897985">
        <w:rPr>
          <w:rFonts w:ascii="Times New Roman" w:hAnsi="Times New Roman"/>
          <w:sz w:val="24"/>
        </w:rPr>
        <w:t>rodukcijski materijal</w:t>
      </w:r>
      <w:r w:rsidR="00070C0C" w:rsidRPr="00897985">
        <w:rPr>
          <w:rFonts w:ascii="Times New Roman" w:hAnsi="Times New Roman"/>
          <w:sz w:val="24"/>
        </w:rPr>
        <w:t xml:space="preserve"> koji se uvozi u Republiku Hrvatsku</w:t>
      </w:r>
    </w:p>
    <w:p w:rsidR="00070C0C" w:rsidRPr="00897985" w:rsidRDefault="00705384" w:rsidP="003C3084">
      <w:pPr>
        <w:numPr>
          <w:ilvl w:val="0"/>
          <w:numId w:val="24"/>
        </w:numPr>
        <w:jc w:val="both"/>
        <w:rPr>
          <w:rFonts w:ascii="Times New Roman" w:hAnsi="Times New Roman"/>
          <w:sz w:val="24"/>
        </w:rPr>
      </w:pPr>
      <w:r w:rsidRPr="00897985">
        <w:rPr>
          <w:rFonts w:ascii="Times New Roman" w:hAnsi="Times New Roman"/>
          <w:sz w:val="24"/>
        </w:rPr>
        <w:t>GMO</w:t>
      </w:r>
      <w:r w:rsidR="00070C0C" w:rsidRPr="00897985">
        <w:rPr>
          <w:rFonts w:ascii="Times New Roman" w:hAnsi="Times New Roman"/>
          <w:sz w:val="24"/>
        </w:rPr>
        <w:t>, u dijelu koji se odnosi na uvoz reprodukcijskog materijala poljoprivrednog bilja i šumskog reprodukcijskog materijala</w:t>
      </w:r>
    </w:p>
    <w:p w:rsidR="00070C0C" w:rsidRPr="00897985" w:rsidRDefault="003B5917" w:rsidP="003C3084">
      <w:pPr>
        <w:numPr>
          <w:ilvl w:val="0"/>
          <w:numId w:val="24"/>
        </w:numPr>
        <w:jc w:val="both"/>
        <w:rPr>
          <w:rFonts w:ascii="Times New Roman" w:hAnsi="Times New Roman"/>
          <w:sz w:val="24"/>
        </w:rPr>
      </w:pPr>
      <w:r w:rsidRPr="00897985">
        <w:rPr>
          <w:rFonts w:ascii="Times New Roman" w:hAnsi="Times New Roman"/>
          <w:sz w:val="24"/>
        </w:rPr>
        <w:t>sprječavanje</w:t>
      </w:r>
      <w:r w:rsidR="00070C0C" w:rsidRPr="00897985">
        <w:rPr>
          <w:rFonts w:ascii="Times New Roman" w:hAnsi="Times New Roman"/>
          <w:sz w:val="24"/>
        </w:rPr>
        <w:t xml:space="preserve"> unošenja i širenja te upravljan</w:t>
      </w:r>
      <w:r w:rsidRPr="00897985">
        <w:rPr>
          <w:rFonts w:ascii="Times New Roman" w:hAnsi="Times New Roman"/>
          <w:sz w:val="24"/>
        </w:rPr>
        <w:t>je</w:t>
      </w:r>
      <w:r w:rsidR="00070C0C" w:rsidRPr="00897985">
        <w:rPr>
          <w:rFonts w:ascii="Times New Roman" w:hAnsi="Times New Roman"/>
          <w:sz w:val="24"/>
        </w:rPr>
        <w:t xml:space="preserve"> invazivnim stranim vrstama koje izazivaju zabrinutost u Europskoj uniji, u dijelu koji se odnosi na služb</w:t>
      </w:r>
      <w:r w:rsidR="002E1326" w:rsidRPr="00897985">
        <w:rPr>
          <w:rFonts w:ascii="Times New Roman" w:hAnsi="Times New Roman"/>
          <w:sz w:val="24"/>
        </w:rPr>
        <w:t xml:space="preserve">ene kontrole na mjestima ulaska, </w:t>
      </w:r>
      <w:r w:rsidR="00070C0C" w:rsidRPr="00897985">
        <w:rPr>
          <w:rFonts w:ascii="Times New Roman" w:hAnsi="Times New Roman"/>
          <w:sz w:val="24"/>
        </w:rPr>
        <w:t>a u skladu s posebnim propisom kojim se uređuje biljno</w:t>
      </w:r>
      <w:r w:rsidRPr="00897985">
        <w:rPr>
          <w:rFonts w:ascii="Times New Roman" w:hAnsi="Times New Roman"/>
          <w:sz w:val="24"/>
        </w:rPr>
        <w:t xml:space="preserve"> zdravstvo, kao i propisima donesenim</w:t>
      </w:r>
      <w:r w:rsidR="00705384" w:rsidRPr="00897985">
        <w:rPr>
          <w:rFonts w:ascii="Times New Roman" w:hAnsi="Times New Roman"/>
          <w:sz w:val="24"/>
        </w:rPr>
        <w:t xml:space="preserve"> na temelju toga propisa </w:t>
      </w:r>
    </w:p>
    <w:p w:rsidR="000331E9" w:rsidRPr="00897985" w:rsidRDefault="003B5917" w:rsidP="003C3084">
      <w:pPr>
        <w:numPr>
          <w:ilvl w:val="0"/>
          <w:numId w:val="24"/>
        </w:numPr>
        <w:jc w:val="both"/>
        <w:rPr>
          <w:rFonts w:ascii="Times New Roman" w:hAnsi="Times New Roman"/>
          <w:sz w:val="24"/>
        </w:rPr>
      </w:pPr>
      <w:r w:rsidRPr="00897985">
        <w:rPr>
          <w:rFonts w:ascii="Times New Roman" w:hAnsi="Times New Roman"/>
          <w:sz w:val="24"/>
        </w:rPr>
        <w:t>poljoprivreda</w:t>
      </w:r>
      <w:r w:rsidR="00070C0C" w:rsidRPr="00897985">
        <w:rPr>
          <w:rFonts w:ascii="Times New Roman" w:hAnsi="Times New Roman"/>
          <w:sz w:val="24"/>
        </w:rPr>
        <w:t>, u dijelu koji se odnosi na inspekcijski nadzor i kontrolu usklađenosti voća i povrća s tržišnim standardima pri uvozu</w:t>
      </w:r>
    </w:p>
    <w:p w:rsidR="00E94506" w:rsidRPr="00897985" w:rsidRDefault="00E94506" w:rsidP="003C3084">
      <w:pPr>
        <w:numPr>
          <w:ilvl w:val="0"/>
          <w:numId w:val="24"/>
        </w:numPr>
        <w:jc w:val="both"/>
        <w:rPr>
          <w:rFonts w:ascii="Times New Roman" w:hAnsi="Times New Roman"/>
          <w:sz w:val="24"/>
        </w:rPr>
      </w:pPr>
      <w:r w:rsidRPr="00897985">
        <w:rPr>
          <w:rFonts w:ascii="Times New Roman" w:hAnsi="Times New Roman"/>
          <w:sz w:val="24"/>
        </w:rPr>
        <w:t>obavljanje i drugih inspekcijskih poslova sukladno posebnom zakonu.</w:t>
      </w:r>
    </w:p>
    <w:p w:rsidR="003B5917" w:rsidRPr="00897985" w:rsidRDefault="003B5917" w:rsidP="0069554A">
      <w:pPr>
        <w:ind w:left="720"/>
        <w:jc w:val="both"/>
        <w:rPr>
          <w:rFonts w:ascii="Times New Roman" w:hAnsi="Times New Roman"/>
          <w:sz w:val="24"/>
        </w:rPr>
      </w:pPr>
    </w:p>
    <w:p w:rsidR="005928F0" w:rsidRPr="00897985" w:rsidRDefault="003F0933" w:rsidP="00390FAC">
      <w:pPr>
        <w:pStyle w:val="Heading6"/>
      </w:pPr>
      <w:r w:rsidRPr="00897985">
        <w:t>Djelokrug turističke inspekcije</w:t>
      </w:r>
    </w:p>
    <w:p w:rsidR="005928F0" w:rsidRPr="00897985" w:rsidRDefault="00A92332" w:rsidP="00390FAC">
      <w:pPr>
        <w:pStyle w:val="Heading7"/>
      </w:pPr>
      <w:r w:rsidRPr="00897985">
        <w:t>Članak 16</w:t>
      </w:r>
      <w:r w:rsidR="005928F0" w:rsidRPr="00897985">
        <w:t xml:space="preserve">. </w:t>
      </w:r>
    </w:p>
    <w:p w:rsidR="005928F0" w:rsidRPr="00897985" w:rsidRDefault="008862C7" w:rsidP="005928F0">
      <w:pPr>
        <w:jc w:val="both"/>
        <w:rPr>
          <w:rFonts w:ascii="Times New Roman" w:hAnsi="Times New Roman"/>
          <w:sz w:val="24"/>
        </w:rPr>
      </w:pPr>
      <w:r>
        <w:rPr>
          <w:rFonts w:ascii="Times New Roman" w:hAnsi="Times New Roman"/>
          <w:sz w:val="24"/>
        </w:rPr>
        <w:t xml:space="preserve">(1) Inspekcijske poslove u području ugostiteljske djelatnosti, </w:t>
      </w:r>
      <w:r w:rsidR="005928F0" w:rsidRPr="00897985">
        <w:rPr>
          <w:rFonts w:ascii="Times New Roman" w:hAnsi="Times New Roman"/>
          <w:sz w:val="24"/>
        </w:rPr>
        <w:t xml:space="preserve">pružanja ugostiteljskih usluga, pružanju usluga u turizmu i boravišne pristojbe obavlja turistička inspekcija. </w:t>
      </w:r>
    </w:p>
    <w:p w:rsidR="005928F0" w:rsidRPr="00897985" w:rsidRDefault="005928F0" w:rsidP="005928F0">
      <w:pPr>
        <w:jc w:val="both"/>
        <w:rPr>
          <w:rFonts w:ascii="Times New Roman" w:hAnsi="Times New Roman"/>
          <w:sz w:val="24"/>
        </w:rPr>
      </w:pPr>
    </w:p>
    <w:p w:rsidR="005928F0" w:rsidRPr="00897985" w:rsidRDefault="005928F0" w:rsidP="005928F0">
      <w:pPr>
        <w:jc w:val="both"/>
        <w:rPr>
          <w:rFonts w:ascii="Times New Roman" w:hAnsi="Times New Roman"/>
          <w:sz w:val="24"/>
        </w:rPr>
      </w:pPr>
      <w:r w:rsidRPr="00897985">
        <w:rPr>
          <w:rFonts w:ascii="Times New Roman" w:hAnsi="Times New Roman"/>
          <w:sz w:val="24"/>
        </w:rPr>
        <w:t>(2) Poslovi iz stavka 1. ovog članka podrazumijevaju obavljanje inspekcijskog nadzora i provedbu zakona i drugih propisa  kojima se uređuju:</w:t>
      </w:r>
    </w:p>
    <w:p w:rsidR="005928F0" w:rsidRPr="00897985" w:rsidRDefault="005928F0" w:rsidP="000910C8">
      <w:pPr>
        <w:numPr>
          <w:ilvl w:val="0"/>
          <w:numId w:val="8"/>
        </w:numPr>
        <w:jc w:val="both"/>
        <w:rPr>
          <w:rFonts w:ascii="Times New Roman" w:hAnsi="Times New Roman"/>
          <w:sz w:val="24"/>
        </w:rPr>
      </w:pPr>
      <w:r w:rsidRPr="00897985">
        <w:rPr>
          <w:rFonts w:ascii="Times New Roman" w:hAnsi="Times New Roman"/>
          <w:sz w:val="24"/>
        </w:rPr>
        <w:t xml:space="preserve">način i uvjeti pod kojima pravne i fizičke osobe obavljaju ugostiteljsku djelatnost ili pružaju ugostiteljske usluge </w:t>
      </w:r>
    </w:p>
    <w:p w:rsidR="005928F0" w:rsidRPr="00897985" w:rsidRDefault="005928F0" w:rsidP="000910C8">
      <w:pPr>
        <w:numPr>
          <w:ilvl w:val="0"/>
          <w:numId w:val="8"/>
        </w:numPr>
        <w:jc w:val="both"/>
        <w:rPr>
          <w:rFonts w:ascii="Times New Roman" w:hAnsi="Times New Roman"/>
          <w:sz w:val="24"/>
        </w:rPr>
      </w:pPr>
      <w:r w:rsidRPr="00897985">
        <w:rPr>
          <w:rFonts w:ascii="Times New Roman" w:hAnsi="Times New Roman"/>
          <w:sz w:val="24"/>
        </w:rPr>
        <w:t>način i uvjeti pod kojima pravne i fizičke osobe pružaju usluge u turizmu</w:t>
      </w:r>
    </w:p>
    <w:p w:rsidR="005928F0" w:rsidRPr="00897985" w:rsidRDefault="005928F0" w:rsidP="000910C8">
      <w:pPr>
        <w:numPr>
          <w:ilvl w:val="0"/>
          <w:numId w:val="8"/>
        </w:numPr>
        <w:jc w:val="both"/>
        <w:rPr>
          <w:rFonts w:ascii="Times New Roman" w:hAnsi="Times New Roman"/>
          <w:sz w:val="24"/>
        </w:rPr>
      </w:pPr>
      <w:r w:rsidRPr="00897985">
        <w:rPr>
          <w:rFonts w:ascii="Times New Roman" w:hAnsi="Times New Roman"/>
          <w:sz w:val="24"/>
        </w:rPr>
        <w:t>neregistrirano obavljanja ugostiteljske djelatnosti ili neregistrirano pružanje ugostiteljskih usluga</w:t>
      </w:r>
    </w:p>
    <w:p w:rsidR="005928F0" w:rsidRPr="00897985" w:rsidRDefault="005928F0" w:rsidP="000910C8">
      <w:pPr>
        <w:numPr>
          <w:ilvl w:val="0"/>
          <w:numId w:val="8"/>
        </w:numPr>
        <w:jc w:val="both"/>
        <w:rPr>
          <w:rFonts w:ascii="Times New Roman" w:hAnsi="Times New Roman"/>
          <w:sz w:val="24"/>
        </w:rPr>
      </w:pPr>
      <w:r w:rsidRPr="00897985">
        <w:rPr>
          <w:rFonts w:ascii="Times New Roman" w:hAnsi="Times New Roman"/>
          <w:sz w:val="24"/>
        </w:rPr>
        <w:t>neregistrirano pružanje usluga u turizmu</w:t>
      </w:r>
    </w:p>
    <w:p w:rsidR="001C13F1" w:rsidRPr="00897985" w:rsidRDefault="001C13F1" w:rsidP="000910C8">
      <w:pPr>
        <w:numPr>
          <w:ilvl w:val="0"/>
          <w:numId w:val="8"/>
        </w:numPr>
        <w:jc w:val="both"/>
        <w:rPr>
          <w:rFonts w:ascii="Times New Roman" w:hAnsi="Times New Roman"/>
          <w:sz w:val="24"/>
        </w:rPr>
      </w:pPr>
      <w:r w:rsidRPr="00897985">
        <w:rPr>
          <w:rFonts w:ascii="Times New Roman" w:hAnsi="Times New Roman"/>
          <w:sz w:val="24"/>
        </w:rPr>
        <w:t xml:space="preserve">prijava i odjava boravka turista </w:t>
      </w:r>
    </w:p>
    <w:p w:rsidR="005928F0" w:rsidRPr="00897985" w:rsidRDefault="005928F0" w:rsidP="000910C8">
      <w:pPr>
        <w:numPr>
          <w:ilvl w:val="0"/>
          <w:numId w:val="8"/>
        </w:numPr>
        <w:jc w:val="both"/>
        <w:rPr>
          <w:rFonts w:ascii="Times New Roman" w:hAnsi="Times New Roman"/>
          <w:sz w:val="24"/>
        </w:rPr>
      </w:pPr>
      <w:r w:rsidRPr="00897985">
        <w:rPr>
          <w:rFonts w:ascii="Times New Roman" w:hAnsi="Times New Roman"/>
          <w:sz w:val="24"/>
        </w:rPr>
        <w:t xml:space="preserve">obračun, naplata i uplata boravišne </w:t>
      </w:r>
      <w:r w:rsidR="00E94506" w:rsidRPr="00897985">
        <w:rPr>
          <w:rFonts w:ascii="Times New Roman" w:hAnsi="Times New Roman"/>
          <w:sz w:val="24"/>
        </w:rPr>
        <w:t>pristojbe</w:t>
      </w:r>
    </w:p>
    <w:p w:rsidR="00E94506" w:rsidRPr="00897985" w:rsidRDefault="00E94506" w:rsidP="000910C8">
      <w:pPr>
        <w:numPr>
          <w:ilvl w:val="0"/>
          <w:numId w:val="8"/>
        </w:numPr>
        <w:jc w:val="both"/>
        <w:rPr>
          <w:rFonts w:ascii="Times New Roman" w:hAnsi="Times New Roman"/>
          <w:sz w:val="24"/>
        </w:rPr>
      </w:pPr>
      <w:r w:rsidRPr="00897985">
        <w:rPr>
          <w:rFonts w:ascii="Times New Roman" w:hAnsi="Times New Roman"/>
          <w:sz w:val="24"/>
        </w:rPr>
        <w:t>obavljanje i drugih inspekcijskih poslova sukladno posebnom zakonu.</w:t>
      </w:r>
    </w:p>
    <w:p w:rsidR="00CC2160" w:rsidRPr="00897985" w:rsidRDefault="00CC2160" w:rsidP="008F1F81">
      <w:pPr>
        <w:jc w:val="center"/>
        <w:rPr>
          <w:rFonts w:ascii="Times New Roman" w:hAnsi="Times New Roman"/>
          <w:sz w:val="24"/>
        </w:rPr>
      </w:pPr>
    </w:p>
    <w:p w:rsidR="005928F0" w:rsidRPr="00897985" w:rsidRDefault="005928F0" w:rsidP="00390FAC">
      <w:pPr>
        <w:pStyle w:val="Heading6"/>
      </w:pPr>
      <w:r w:rsidRPr="00897985">
        <w:t>Djelokrug rudarske inspekcije</w:t>
      </w:r>
    </w:p>
    <w:p w:rsidR="005928F0" w:rsidRPr="00897985" w:rsidRDefault="00A92332" w:rsidP="00390FAC">
      <w:pPr>
        <w:pStyle w:val="Heading7"/>
      </w:pPr>
      <w:r w:rsidRPr="00897985">
        <w:lastRenderedPageBreak/>
        <w:t>Članak 17</w:t>
      </w:r>
      <w:r w:rsidR="005928F0" w:rsidRPr="00897985">
        <w:t xml:space="preserve">. </w:t>
      </w:r>
    </w:p>
    <w:p w:rsidR="005928F0" w:rsidRPr="00897985" w:rsidRDefault="005928F0" w:rsidP="008F1F81">
      <w:pPr>
        <w:jc w:val="center"/>
        <w:rPr>
          <w:rFonts w:ascii="Times New Roman" w:hAnsi="Times New Roman"/>
          <w:sz w:val="24"/>
        </w:rPr>
      </w:pPr>
    </w:p>
    <w:p w:rsidR="008F1F81" w:rsidRDefault="008F1F81" w:rsidP="008F1F81">
      <w:pPr>
        <w:jc w:val="both"/>
        <w:rPr>
          <w:rFonts w:ascii="Times New Roman" w:hAnsi="Times New Roman"/>
          <w:sz w:val="24"/>
        </w:rPr>
      </w:pPr>
      <w:r w:rsidRPr="00897985">
        <w:rPr>
          <w:rFonts w:ascii="Times New Roman" w:hAnsi="Times New Roman"/>
          <w:sz w:val="24"/>
        </w:rPr>
        <w:t>(1) Inspekcijske poslove u području rudarstva</w:t>
      </w:r>
      <w:r w:rsidR="00597E06" w:rsidRPr="00897985">
        <w:rPr>
          <w:rFonts w:ascii="Times New Roman" w:hAnsi="Times New Roman"/>
          <w:sz w:val="24"/>
        </w:rPr>
        <w:t xml:space="preserve"> </w:t>
      </w:r>
      <w:r w:rsidRPr="00897985">
        <w:rPr>
          <w:rFonts w:ascii="Times New Roman" w:hAnsi="Times New Roman"/>
          <w:sz w:val="24"/>
        </w:rPr>
        <w:t xml:space="preserve"> obavlja rudarska inspekcija.</w:t>
      </w:r>
    </w:p>
    <w:p w:rsidR="004C72F3" w:rsidRPr="00897985" w:rsidRDefault="004C72F3" w:rsidP="008F1F81">
      <w:pPr>
        <w:jc w:val="both"/>
        <w:rPr>
          <w:rFonts w:ascii="Times New Roman" w:hAnsi="Times New Roman"/>
          <w:sz w:val="24"/>
        </w:rPr>
      </w:pPr>
    </w:p>
    <w:p w:rsidR="008F1F81" w:rsidRPr="00897985" w:rsidRDefault="008F1F81" w:rsidP="008F1F81">
      <w:pPr>
        <w:jc w:val="both"/>
        <w:textAlignment w:val="baseline"/>
        <w:rPr>
          <w:rFonts w:ascii="Times New Roman" w:hAnsi="Times New Roman"/>
          <w:sz w:val="24"/>
          <w:lang w:eastAsia="en-GB"/>
        </w:rPr>
      </w:pPr>
      <w:r w:rsidRPr="00897985">
        <w:rPr>
          <w:rFonts w:ascii="Times New Roman" w:hAnsi="Times New Roman"/>
          <w:sz w:val="24"/>
          <w:lang w:eastAsia="en-GB"/>
        </w:rPr>
        <w:t>(2) Poslovi iz stavka 1. ovoga članka podrazumijevaju obavljanje inspekcijskog nadzora provedbe zakona i drugih propisa kojima se uređuju:</w:t>
      </w:r>
    </w:p>
    <w:p w:rsidR="00D11D96" w:rsidRPr="00897985" w:rsidRDefault="008F1F81" w:rsidP="00FE469A">
      <w:pPr>
        <w:numPr>
          <w:ilvl w:val="0"/>
          <w:numId w:val="4"/>
        </w:numPr>
        <w:jc w:val="both"/>
        <w:textAlignment w:val="baseline"/>
        <w:rPr>
          <w:rFonts w:ascii="Times New Roman" w:hAnsi="Times New Roman"/>
          <w:sz w:val="24"/>
          <w:lang w:eastAsia="en-GB"/>
        </w:rPr>
      </w:pPr>
      <w:r w:rsidRPr="00897985">
        <w:rPr>
          <w:rFonts w:ascii="Times New Roman" w:hAnsi="Times New Roman"/>
          <w:sz w:val="24"/>
          <w:lang w:eastAsia="en-GB"/>
        </w:rPr>
        <w:t>istraživanje i eksploatacija mineralnih sirovina</w:t>
      </w:r>
      <w:r w:rsidR="00315312" w:rsidRPr="00897985">
        <w:rPr>
          <w:rFonts w:ascii="Times New Roman" w:hAnsi="Times New Roman"/>
          <w:sz w:val="24"/>
          <w:lang w:eastAsia="en-GB"/>
        </w:rPr>
        <w:t xml:space="preserve"> </w:t>
      </w:r>
    </w:p>
    <w:p w:rsidR="008F1F81" w:rsidRPr="00897985" w:rsidRDefault="008F1F81" w:rsidP="00FE469A">
      <w:pPr>
        <w:numPr>
          <w:ilvl w:val="0"/>
          <w:numId w:val="4"/>
        </w:numPr>
        <w:jc w:val="both"/>
        <w:textAlignment w:val="baseline"/>
        <w:rPr>
          <w:rFonts w:ascii="Times New Roman" w:hAnsi="Times New Roman"/>
          <w:sz w:val="24"/>
          <w:lang w:eastAsia="en-GB"/>
        </w:rPr>
      </w:pPr>
      <w:r w:rsidRPr="00897985">
        <w:rPr>
          <w:rFonts w:ascii="Times New Roman" w:hAnsi="Times New Roman"/>
          <w:sz w:val="24"/>
          <w:lang w:eastAsia="en-GB"/>
        </w:rPr>
        <w:t>zaštita na radu, tehnički normativi, sigurnost ljudi i imovine pri izvođenju rudarskih radova   istraživanja i eksploatacije mineralnih sirovina</w:t>
      </w:r>
    </w:p>
    <w:p w:rsidR="008F1F81" w:rsidRPr="00897985" w:rsidRDefault="008F1F81" w:rsidP="00FE469A">
      <w:pPr>
        <w:numPr>
          <w:ilvl w:val="0"/>
          <w:numId w:val="4"/>
        </w:numPr>
        <w:jc w:val="both"/>
        <w:textAlignment w:val="baseline"/>
        <w:rPr>
          <w:rFonts w:ascii="Times New Roman" w:hAnsi="Times New Roman"/>
          <w:sz w:val="24"/>
          <w:lang w:eastAsia="en-GB"/>
        </w:rPr>
      </w:pPr>
      <w:r w:rsidRPr="00897985">
        <w:rPr>
          <w:rFonts w:ascii="Times New Roman" w:hAnsi="Times New Roman"/>
          <w:sz w:val="24"/>
          <w:lang w:eastAsia="en-GB"/>
        </w:rPr>
        <w:t>gradnja rudarskih objekata i postrojenja</w:t>
      </w:r>
    </w:p>
    <w:p w:rsidR="008F1F81" w:rsidRPr="00897985" w:rsidRDefault="008F1F81" w:rsidP="00FE469A">
      <w:pPr>
        <w:numPr>
          <w:ilvl w:val="0"/>
          <w:numId w:val="4"/>
        </w:numPr>
        <w:jc w:val="both"/>
        <w:textAlignment w:val="baseline"/>
        <w:rPr>
          <w:rFonts w:ascii="Times New Roman" w:hAnsi="Times New Roman"/>
          <w:sz w:val="24"/>
          <w:lang w:eastAsia="en-GB"/>
        </w:rPr>
      </w:pPr>
      <w:r w:rsidRPr="00897985">
        <w:rPr>
          <w:rFonts w:ascii="Times New Roman" w:hAnsi="Times New Roman"/>
          <w:sz w:val="24"/>
          <w:lang w:eastAsia="en-GB"/>
        </w:rPr>
        <w:t>uporaba rudarskih objekata i postrojenja do završetka eksploatacije i sanacija istraživanjem i eksploatacijom mineralnih sirovina devastiranog prostora</w:t>
      </w:r>
    </w:p>
    <w:p w:rsidR="008F1F81" w:rsidRPr="00897985" w:rsidRDefault="008F1F81" w:rsidP="00FE469A">
      <w:pPr>
        <w:numPr>
          <w:ilvl w:val="0"/>
          <w:numId w:val="4"/>
        </w:numPr>
        <w:jc w:val="both"/>
        <w:textAlignment w:val="baseline"/>
        <w:rPr>
          <w:rFonts w:ascii="Times New Roman" w:hAnsi="Times New Roman"/>
          <w:sz w:val="24"/>
          <w:lang w:eastAsia="en-GB"/>
        </w:rPr>
      </w:pPr>
      <w:r w:rsidRPr="00897985">
        <w:rPr>
          <w:rFonts w:ascii="Times New Roman" w:hAnsi="Times New Roman"/>
          <w:sz w:val="24"/>
          <w:lang w:eastAsia="en-GB"/>
        </w:rPr>
        <w:t>korištenje rudarskih strojeva, objekata, postrojenja, opreme, alata, uređaja i instalacija</w:t>
      </w:r>
    </w:p>
    <w:p w:rsidR="008F1F81" w:rsidRPr="00897985" w:rsidRDefault="008F1F81" w:rsidP="00FE469A">
      <w:pPr>
        <w:numPr>
          <w:ilvl w:val="0"/>
          <w:numId w:val="4"/>
        </w:numPr>
        <w:jc w:val="both"/>
        <w:textAlignment w:val="baseline"/>
        <w:rPr>
          <w:rFonts w:ascii="Times New Roman" w:hAnsi="Times New Roman"/>
          <w:sz w:val="24"/>
          <w:lang w:eastAsia="en-GB"/>
        </w:rPr>
      </w:pPr>
      <w:r w:rsidRPr="00897985">
        <w:rPr>
          <w:rFonts w:ascii="Times New Roman" w:hAnsi="Times New Roman"/>
          <w:sz w:val="24"/>
          <w:lang w:eastAsia="en-GB"/>
        </w:rPr>
        <w:t>ispunjavanje propisanih uvjeta radnika zaposlenih na određenim poslovima u rudarstvu</w:t>
      </w:r>
    </w:p>
    <w:p w:rsidR="008F1F81" w:rsidRPr="00897985" w:rsidRDefault="008F1F81" w:rsidP="00FE469A">
      <w:pPr>
        <w:numPr>
          <w:ilvl w:val="0"/>
          <w:numId w:val="4"/>
        </w:numPr>
        <w:jc w:val="both"/>
        <w:textAlignment w:val="baseline"/>
        <w:rPr>
          <w:rFonts w:ascii="Times New Roman" w:hAnsi="Times New Roman"/>
          <w:sz w:val="24"/>
          <w:lang w:eastAsia="en-GB"/>
        </w:rPr>
      </w:pPr>
      <w:r w:rsidRPr="00897985">
        <w:rPr>
          <w:rFonts w:ascii="Times New Roman" w:hAnsi="Times New Roman"/>
          <w:sz w:val="24"/>
          <w:lang w:eastAsia="en-GB"/>
        </w:rPr>
        <w:t>zaštita od požara pri podzemnim rudarskim radovima</w:t>
      </w:r>
    </w:p>
    <w:p w:rsidR="008F1F81" w:rsidRPr="00897985" w:rsidRDefault="008F1F81" w:rsidP="00FE469A">
      <w:pPr>
        <w:numPr>
          <w:ilvl w:val="0"/>
          <w:numId w:val="4"/>
        </w:numPr>
        <w:jc w:val="both"/>
        <w:textAlignment w:val="baseline"/>
        <w:rPr>
          <w:rFonts w:ascii="Times New Roman" w:hAnsi="Times New Roman"/>
          <w:sz w:val="24"/>
          <w:lang w:eastAsia="en-GB"/>
        </w:rPr>
      </w:pPr>
      <w:r w:rsidRPr="00897985">
        <w:rPr>
          <w:rFonts w:ascii="Times New Roman" w:hAnsi="Times New Roman"/>
          <w:sz w:val="24"/>
          <w:lang w:eastAsia="en-GB"/>
        </w:rPr>
        <w:t>obveze u vezi s rudarskim planovima i rudarskim mjerenjima</w:t>
      </w:r>
    </w:p>
    <w:p w:rsidR="008F1F81" w:rsidRPr="00897985" w:rsidRDefault="008F1F81" w:rsidP="00FE469A">
      <w:pPr>
        <w:numPr>
          <w:ilvl w:val="0"/>
          <w:numId w:val="4"/>
        </w:numPr>
        <w:jc w:val="both"/>
        <w:textAlignment w:val="baseline"/>
        <w:rPr>
          <w:rFonts w:ascii="Times New Roman" w:hAnsi="Times New Roman"/>
          <w:sz w:val="24"/>
          <w:lang w:eastAsia="en-GB"/>
        </w:rPr>
      </w:pPr>
      <w:r w:rsidRPr="00897985">
        <w:rPr>
          <w:rFonts w:ascii="Times New Roman" w:hAnsi="Times New Roman"/>
          <w:sz w:val="24"/>
          <w:lang w:eastAsia="en-GB"/>
        </w:rPr>
        <w:t>postupanje s mineralnim sirovinama pri izvođenju građevinskih radova</w:t>
      </w:r>
    </w:p>
    <w:p w:rsidR="008F1F81" w:rsidRPr="00897985" w:rsidRDefault="008F1F81" w:rsidP="00FE469A">
      <w:pPr>
        <w:numPr>
          <w:ilvl w:val="0"/>
          <w:numId w:val="4"/>
        </w:numPr>
        <w:jc w:val="both"/>
        <w:textAlignment w:val="baseline"/>
        <w:rPr>
          <w:rFonts w:ascii="Times New Roman" w:hAnsi="Times New Roman"/>
          <w:sz w:val="24"/>
          <w:lang w:eastAsia="en-GB"/>
        </w:rPr>
      </w:pPr>
      <w:r w:rsidRPr="00897985">
        <w:rPr>
          <w:rFonts w:ascii="Times New Roman" w:hAnsi="Times New Roman"/>
          <w:sz w:val="24"/>
          <w:lang w:eastAsia="en-GB"/>
        </w:rPr>
        <w:t>organiziranje službe spašavanja i vatrogasne jedinice</w:t>
      </w:r>
    </w:p>
    <w:p w:rsidR="008F1F81" w:rsidRPr="00897985" w:rsidRDefault="008F1F81" w:rsidP="00FE469A">
      <w:pPr>
        <w:numPr>
          <w:ilvl w:val="0"/>
          <w:numId w:val="4"/>
        </w:numPr>
        <w:jc w:val="both"/>
        <w:textAlignment w:val="baseline"/>
        <w:rPr>
          <w:rFonts w:ascii="Times New Roman" w:hAnsi="Times New Roman"/>
          <w:sz w:val="24"/>
          <w:lang w:eastAsia="en-GB"/>
        </w:rPr>
      </w:pPr>
      <w:r w:rsidRPr="00897985">
        <w:rPr>
          <w:rFonts w:ascii="Times New Roman" w:hAnsi="Times New Roman"/>
          <w:sz w:val="24"/>
          <w:lang w:eastAsia="en-GB"/>
        </w:rPr>
        <w:t>uviđaji smrtnih slučaja, grupnih ozljeda i iznimnih događaja koji uzrokuju veću materijalnu štetu pri izvođenju rudarskih radova</w:t>
      </w:r>
    </w:p>
    <w:p w:rsidR="008F1F81" w:rsidRPr="00897985" w:rsidRDefault="008F1F81" w:rsidP="00FE469A">
      <w:pPr>
        <w:numPr>
          <w:ilvl w:val="0"/>
          <w:numId w:val="4"/>
        </w:numPr>
        <w:jc w:val="both"/>
        <w:textAlignment w:val="baseline"/>
        <w:rPr>
          <w:rFonts w:ascii="Times New Roman" w:hAnsi="Times New Roman"/>
          <w:sz w:val="24"/>
          <w:lang w:eastAsia="en-GB"/>
        </w:rPr>
      </w:pPr>
      <w:r w:rsidRPr="00897985">
        <w:rPr>
          <w:rFonts w:ascii="Times New Roman" w:hAnsi="Times New Roman"/>
          <w:sz w:val="24"/>
          <w:lang w:eastAsia="en-GB"/>
        </w:rPr>
        <w:t>poslovanje rudarskih gospodarskih subjekata registriranih za poslove istraživanja i/ili eksploatacije mineralnih sirovina</w:t>
      </w:r>
    </w:p>
    <w:p w:rsidR="00E94506" w:rsidRPr="00897985" w:rsidRDefault="00E94506" w:rsidP="00FE469A">
      <w:pPr>
        <w:numPr>
          <w:ilvl w:val="0"/>
          <w:numId w:val="4"/>
        </w:numPr>
        <w:jc w:val="both"/>
        <w:textAlignment w:val="baseline"/>
        <w:rPr>
          <w:rFonts w:ascii="Times New Roman" w:hAnsi="Times New Roman"/>
          <w:sz w:val="24"/>
          <w:lang w:eastAsia="en-GB"/>
        </w:rPr>
      </w:pPr>
      <w:r w:rsidRPr="00897985">
        <w:rPr>
          <w:rFonts w:ascii="Times New Roman" w:hAnsi="Times New Roman"/>
          <w:sz w:val="24"/>
        </w:rPr>
        <w:t>obavljanje i drugih inspekcijskih poslova sukladno posebnom zakonu.</w:t>
      </w:r>
    </w:p>
    <w:p w:rsidR="006D7EAD" w:rsidRPr="00897985" w:rsidRDefault="006D7EAD" w:rsidP="006D7EAD">
      <w:pPr>
        <w:ind w:left="720"/>
        <w:jc w:val="both"/>
        <w:textAlignment w:val="baseline"/>
        <w:rPr>
          <w:rFonts w:ascii="Times New Roman" w:hAnsi="Times New Roman"/>
          <w:sz w:val="24"/>
          <w:lang w:eastAsia="en-GB"/>
        </w:rPr>
      </w:pPr>
    </w:p>
    <w:p w:rsidR="005928F0" w:rsidRPr="00897985" w:rsidRDefault="005928F0" w:rsidP="00390FAC">
      <w:pPr>
        <w:pStyle w:val="Heading6"/>
      </w:pPr>
      <w:r w:rsidRPr="00897985">
        <w:t>Djelokru</w:t>
      </w:r>
      <w:r w:rsidR="003F0933" w:rsidRPr="00897985">
        <w:t xml:space="preserve">g inspekcije opreme pod tlakom </w:t>
      </w:r>
    </w:p>
    <w:p w:rsidR="008F1F81" w:rsidRPr="00897985" w:rsidRDefault="00A92332" w:rsidP="00390FAC">
      <w:pPr>
        <w:pStyle w:val="Heading7"/>
      </w:pPr>
      <w:r w:rsidRPr="00897985">
        <w:t>Članak 18</w:t>
      </w:r>
      <w:r w:rsidR="008F1F81" w:rsidRPr="00897985">
        <w:t>.</w:t>
      </w:r>
    </w:p>
    <w:p w:rsidR="00D11D96" w:rsidRPr="00897985" w:rsidRDefault="00D11D96" w:rsidP="00D11D96">
      <w:pPr>
        <w:jc w:val="center"/>
        <w:rPr>
          <w:rFonts w:ascii="Times New Roman" w:hAnsi="Times New Roman"/>
          <w:sz w:val="24"/>
        </w:rPr>
      </w:pPr>
    </w:p>
    <w:p w:rsidR="008F1F81" w:rsidRPr="00897985" w:rsidRDefault="008F1F81" w:rsidP="008F1F81">
      <w:pPr>
        <w:jc w:val="both"/>
        <w:rPr>
          <w:rFonts w:ascii="Times New Roman" w:hAnsi="Times New Roman"/>
          <w:sz w:val="24"/>
        </w:rPr>
      </w:pPr>
      <w:r w:rsidRPr="00897985">
        <w:rPr>
          <w:rFonts w:ascii="Times New Roman" w:hAnsi="Times New Roman"/>
          <w:sz w:val="24"/>
        </w:rPr>
        <w:t xml:space="preserve">(1) Inspekcijske poslove u području opreme pod tlakom obavlja inspekcija opreme pod tlakom. </w:t>
      </w:r>
    </w:p>
    <w:p w:rsidR="0069554A" w:rsidRPr="00897985" w:rsidRDefault="0069554A" w:rsidP="008F1F81">
      <w:pPr>
        <w:jc w:val="both"/>
        <w:rPr>
          <w:rFonts w:ascii="Times New Roman" w:hAnsi="Times New Roman"/>
          <w:sz w:val="24"/>
        </w:rPr>
      </w:pPr>
    </w:p>
    <w:p w:rsidR="008F1F81" w:rsidRPr="00897985" w:rsidRDefault="0069554A" w:rsidP="008F1F81">
      <w:pPr>
        <w:jc w:val="both"/>
        <w:textAlignment w:val="baseline"/>
        <w:rPr>
          <w:rFonts w:ascii="Times New Roman" w:hAnsi="Times New Roman"/>
          <w:sz w:val="24"/>
          <w:lang w:eastAsia="en-GB"/>
        </w:rPr>
      </w:pPr>
      <w:r w:rsidRPr="00897985">
        <w:rPr>
          <w:rFonts w:ascii="Times New Roman" w:hAnsi="Times New Roman"/>
          <w:sz w:val="24"/>
          <w:lang w:eastAsia="en-GB"/>
        </w:rPr>
        <w:t xml:space="preserve">(2) </w:t>
      </w:r>
      <w:r w:rsidR="008F1F81" w:rsidRPr="00897985">
        <w:rPr>
          <w:rFonts w:ascii="Times New Roman" w:hAnsi="Times New Roman"/>
          <w:sz w:val="24"/>
          <w:lang w:eastAsia="en-GB"/>
        </w:rPr>
        <w:t>Poslovi iz stavka 1. ovoga članka podrazumijevaju obavljanje inspekcijskog nadzora provedbe zakona i drugih propisa kojima se uređuju:</w:t>
      </w:r>
    </w:p>
    <w:p w:rsidR="008F1F81" w:rsidRPr="00897985" w:rsidRDefault="008F1F81" w:rsidP="00FE469A">
      <w:pPr>
        <w:numPr>
          <w:ilvl w:val="0"/>
          <w:numId w:val="5"/>
        </w:numPr>
        <w:jc w:val="both"/>
        <w:rPr>
          <w:rFonts w:ascii="Times New Roman" w:hAnsi="Times New Roman"/>
          <w:sz w:val="24"/>
        </w:rPr>
      </w:pPr>
      <w:r w:rsidRPr="00897985">
        <w:rPr>
          <w:rFonts w:ascii="Times New Roman" w:hAnsi="Times New Roman"/>
          <w:sz w:val="24"/>
        </w:rPr>
        <w:t>uporaba opreme pod tlakom i pokretne tlačne opreme ispunjavanje propisanih uvjeta radnika zaposlenih na određenim poslovima u području opreme pod tlakom</w:t>
      </w:r>
    </w:p>
    <w:p w:rsidR="008F1F81" w:rsidRPr="00897985" w:rsidRDefault="008F1F81" w:rsidP="00FE469A">
      <w:pPr>
        <w:numPr>
          <w:ilvl w:val="0"/>
          <w:numId w:val="5"/>
        </w:numPr>
        <w:jc w:val="both"/>
        <w:rPr>
          <w:rFonts w:ascii="Times New Roman" w:hAnsi="Times New Roman"/>
          <w:sz w:val="24"/>
        </w:rPr>
      </w:pPr>
      <w:r w:rsidRPr="00897985">
        <w:rPr>
          <w:rFonts w:ascii="Times New Roman" w:hAnsi="Times New Roman"/>
          <w:sz w:val="24"/>
        </w:rPr>
        <w:t>ispunjavanje propisanih uvjeta pravnih i fizičkih osoba koje obavljaju djelatnosti u području opreme pod tlakom i pokretne tlačne opreme</w:t>
      </w:r>
    </w:p>
    <w:p w:rsidR="006D7EAD" w:rsidRPr="00897985" w:rsidRDefault="008F1F81" w:rsidP="006D7EAD">
      <w:pPr>
        <w:numPr>
          <w:ilvl w:val="0"/>
          <w:numId w:val="5"/>
        </w:numPr>
        <w:jc w:val="both"/>
        <w:rPr>
          <w:rFonts w:ascii="Times New Roman" w:hAnsi="Times New Roman"/>
          <w:sz w:val="24"/>
        </w:rPr>
      </w:pPr>
      <w:r w:rsidRPr="00897985">
        <w:rPr>
          <w:rFonts w:ascii="Times New Roman" w:hAnsi="Times New Roman"/>
          <w:sz w:val="24"/>
        </w:rPr>
        <w:t xml:space="preserve">tehničke zahtjeve i ocjenu sukladnosti za opremu pod tlakom i </w:t>
      </w:r>
      <w:r w:rsidR="00E94506" w:rsidRPr="00897985">
        <w:rPr>
          <w:rFonts w:ascii="Times New Roman" w:hAnsi="Times New Roman"/>
          <w:sz w:val="24"/>
        </w:rPr>
        <w:t>pokretnu tlačnu opremu u uporabi</w:t>
      </w:r>
    </w:p>
    <w:p w:rsidR="00E94506" w:rsidRPr="00897985" w:rsidRDefault="00E94506" w:rsidP="006D7EAD">
      <w:pPr>
        <w:numPr>
          <w:ilvl w:val="0"/>
          <w:numId w:val="5"/>
        </w:numPr>
        <w:jc w:val="both"/>
        <w:rPr>
          <w:rFonts w:ascii="Times New Roman" w:hAnsi="Times New Roman"/>
          <w:sz w:val="24"/>
        </w:rPr>
      </w:pPr>
      <w:r w:rsidRPr="00897985">
        <w:rPr>
          <w:rFonts w:ascii="Times New Roman" w:hAnsi="Times New Roman"/>
          <w:sz w:val="24"/>
        </w:rPr>
        <w:t>obavljanje i drugih inspekcijskih poslova sukladno posebnom zakonu.</w:t>
      </w:r>
    </w:p>
    <w:p w:rsidR="001526DA" w:rsidRPr="00897985" w:rsidRDefault="001526DA" w:rsidP="00705384">
      <w:pPr>
        <w:ind w:left="720"/>
        <w:jc w:val="both"/>
        <w:rPr>
          <w:rFonts w:ascii="Times New Roman" w:hAnsi="Times New Roman"/>
          <w:sz w:val="24"/>
        </w:rPr>
      </w:pPr>
    </w:p>
    <w:p w:rsidR="005928F0" w:rsidRPr="00897985" w:rsidRDefault="005928F0" w:rsidP="00390FAC">
      <w:pPr>
        <w:pStyle w:val="Heading6"/>
      </w:pPr>
      <w:r w:rsidRPr="00897985">
        <w:t>Djelokrug energetske inspekcije</w:t>
      </w:r>
    </w:p>
    <w:p w:rsidR="005A5B80" w:rsidRPr="00897985" w:rsidRDefault="00A92332" w:rsidP="00390FAC">
      <w:pPr>
        <w:pStyle w:val="Heading7"/>
      </w:pPr>
      <w:r w:rsidRPr="00897985">
        <w:t>Članak 19</w:t>
      </w:r>
      <w:r w:rsidR="00721AF7" w:rsidRPr="00897985">
        <w:t>.</w:t>
      </w:r>
      <w:r w:rsidR="001F6482" w:rsidRPr="00897985">
        <w:t xml:space="preserve"> </w:t>
      </w:r>
      <w:r w:rsidR="00D11D96" w:rsidRPr="00897985">
        <w:t xml:space="preserve"> </w:t>
      </w:r>
    </w:p>
    <w:p w:rsidR="00721AF7" w:rsidRPr="00897985" w:rsidRDefault="00721AF7" w:rsidP="00FF757B">
      <w:pPr>
        <w:jc w:val="both"/>
        <w:rPr>
          <w:rFonts w:ascii="Times New Roman" w:hAnsi="Times New Roman"/>
          <w:b/>
          <w:sz w:val="24"/>
        </w:rPr>
      </w:pPr>
    </w:p>
    <w:p w:rsidR="00721AF7" w:rsidRPr="00897985" w:rsidRDefault="00D238C5" w:rsidP="00D238C5">
      <w:pPr>
        <w:pStyle w:val="NoSpacing"/>
        <w:jc w:val="both"/>
        <w:rPr>
          <w:rFonts w:ascii="Times New Roman" w:hAnsi="Times New Roman"/>
          <w:sz w:val="24"/>
        </w:rPr>
      </w:pPr>
      <w:r w:rsidRPr="00897985">
        <w:rPr>
          <w:rFonts w:ascii="Times New Roman" w:hAnsi="Times New Roman"/>
          <w:sz w:val="24"/>
        </w:rPr>
        <w:lastRenderedPageBreak/>
        <w:t xml:space="preserve">(1) </w:t>
      </w:r>
      <w:r w:rsidR="00721AF7" w:rsidRPr="00897985">
        <w:rPr>
          <w:rFonts w:ascii="Times New Roman" w:hAnsi="Times New Roman"/>
          <w:sz w:val="24"/>
        </w:rPr>
        <w:t xml:space="preserve">Inspekcijske poslove u području </w:t>
      </w:r>
      <w:r w:rsidR="005A5B80" w:rsidRPr="00897985">
        <w:rPr>
          <w:rFonts w:ascii="Times New Roman" w:hAnsi="Times New Roman"/>
          <w:sz w:val="24"/>
        </w:rPr>
        <w:t>energetike</w:t>
      </w:r>
      <w:r w:rsidR="00D11D96" w:rsidRPr="00897985">
        <w:rPr>
          <w:rFonts w:ascii="Times New Roman" w:hAnsi="Times New Roman"/>
          <w:sz w:val="24"/>
        </w:rPr>
        <w:t xml:space="preserve"> obavlja </w:t>
      </w:r>
      <w:r w:rsidR="00721AF7" w:rsidRPr="00897985">
        <w:rPr>
          <w:rFonts w:ascii="Times New Roman" w:hAnsi="Times New Roman"/>
          <w:sz w:val="24"/>
        </w:rPr>
        <w:t>energetska inspekcija.</w:t>
      </w:r>
    </w:p>
    <w:p w:rsidR="0069554A" w:rsidRPr="00897985" w:rsidRDefault="0069554A" w:rsidP="00D238C5">
      <w:pPr>
        <w:pStyle w:val="NoSpacing"/>
        <w:jc w:val="both"/>
        <w:rPr>
          <w:rFonts w:ascii="Times New Roman" w:hAnsi="Times New Roman"/>
          <w:sz w:val="24"/>
        </w:rPr>
      </w:pPr>
    </w:p>
    <w:p w:rsidR="00D238C5" w:rsidRPr="00897985" w:rsidRDefault="00D238C5" w:rsidP="00D238C5">
      <w:pPr>
        <w:pStyle w:val="NoSpacing"/>
        <w:jc w:val="both"/>
        <w:rPr>
          <w:rFonts w:ascii="Times New Roman" w:hAnsi="Times New Roman"/>
          <w:sz w:val="24"/>
        </w:rPr>
      </w:pPr>
      <w:r w:rsidRPr="00897985">
        <w:rPr>
          <w:rFonts w:ascii="Times New Roman" w:hAnsi="Times New Roman"/>
          <w:sz w:val="24"/>
        </w:rPr>
        <w:t xml:space="preserve">(2) </w:t>
      </w:r>
      <w:r w:rsidR="005A5B80" w:rsidRPr="00897985">
        <w:rPr>
          <w:rFonts w:ascii="Times New Roman" w:hAnsi="Times New Roman"/>
          <w:sz w:val="24"/>
        </w:rPr>
        <w:t>Energetska inspekcija obavlja inspekcij</w:t>
      </w:r>
      <w:r w:rsidR="005928F0" w:rsidRPr="00897985">
        <w:rPr>
          <w:rFonts w:ascii="Times New Roman" w:hAnsi="Times New Roman"/>
          <w:sz w:val="24"/>
        </w:rPr>
        <w:t xml:space="preserve">ske i druge poslove u području: </w:t>
      </w:r>
      <w:r w:rsidR="005A5B80" w:rsidRPr="00897985">
        <w:rPr>
          <w:rFonts w:ascii="Times New Roman" w:hAnsi="Times New Roman"/>
          <w:sz w:val="24"/>
        </w:rPr>
        <w:t>elektroenergetike</w:t>
      </w:r>
      <w:r w:rsidR="005928F0" w:rsidRPr="00897985">
        <w:rPr>
          <w:rFonts w:ascii="Times New Roman" w:hAnsi="Times New Roman"/>
          <w:sz w:val="24"/>
        </w:rPr>
        <w:t xml:space="preserve">, </w:t>
      </w:r>
      <w:r w:rsidR="00F4323A" w:rsidRPr="00897985">
        <w:rPr>
          <w:rFonts w:ascii="Times New Roman" w:hAnsi="Times New Roman"/>
          <w:sz w:val="24"/>
        </w:rPr>
        <w:t xml:space="preserve">toplinarstva i plinarstva, biogoriva za prijevoz, energetske učinkovitosti, </w:t>
      </w:r>
      <w:r w:rsidR="005A5B80" w:rsidRPr="00897985">
        <w:rPr>
          <w:rFonts w:ascii="Times New Roman" w:hAnsi="Times New Roman"/>
          <w:sz w:val="24"/>
        </w:rPr>
        <w:t>ugljikovodika i geotermalnih voda za energetske svrhe</w:t>
      </w:r>
      <w:r w:rsidR="005928F0" w:rsidRPr="00897985">
        <w:rPr>
          <w:rFonts w:ascii="Times New Roman" w:hAnsi="Times New Roman"/>
          <w:sz w:val="24"/>
        </w:rPr>
        <w:t>,</w:t>
      </w:r>
      <w:r w:rsidR="00667789" w:rsidRPr="00897985">
        <w:rPr>
          <w:rFonts w:ascii="Times New Roman" w:hAnsi="Times New Roman"/>
          <w:sz w:val="24"/>
        </w:rPr>
        <w:t xml:space="preserve"> </w:t>
      </w:r>
      <w:r w:rsidR="00F4323A" w:rsidRPr="00897985">
        <w:rPr>
          <w:rFonts w:ascii="Times New Roman" w:hAnsi="Times New Roman"/>
          <w:sz w:val="24"/>
        </w:rPr>
        <w:t xml:space="preserve">skadištenja prirodnog plina i trajnog zbrinjavanja ugljikova dioksida. </w:t>
      </w:r>
    </w:p>
    <w:p w:rsidR="00D418F3" w:rsidRPr="00897985" w:rsidRDefault="00D418F3" w:rsidP="00D238C5">
      <w:pPr>
        <w:pStyle w:val="NoSpacing"/>
        <w:jc w:val="both"/>
        <w:rPr>
          <w:rFonts w:ascii="Times New Roman" w:hAnsi="Times New Roman"/>
          <w:sz w:val="24"/>
        </w:rPr>
      </w:pPr>
    </w:p>
    <w:p w:rsidR="00F4323A" w:rsidRPr="00897985" w:rsidRDefault="00F4323A" w:rsidP="00D238C5">
      <w:pPr>
        <w:pStyle w:val="NoSpacing"/>
        <w:jc w:val="both"/>
        <w:rPr>
          <w:rFonts w:ascii="Times New Roman" w:hAnsi="Times New Roman"/>
          <w:sz w:val="24"/>
        </w:rPr>
      </w:pPr>
      <w:r w:rsidRPr="00897985">
        <w:rPr>
          <w:rFonts w:ascii="Times New Roman" w:hAnsi="Times New Roman"/>
          <w:sz w:val="24"/>
        </w:rPr>
        <w:t>(3) Energetska inspekcija obavlja i poslove provjere raspolažu li pravne i fizičke osobe, koje su zatražile dozvolu Hrvatske energetske regulatorne agencije za obavljanje energetske djelatnosti trgovine na veliko naftnim derivatima, potrebnim skladišnim kapacitetima.</w:t>
      </w:r>
    </w:p>
    <w:p w:rsidR="00D238C5" w:rsidRPr="00897985" w:rsidRDefault="00D238C5" w:rsidP="00D238C5">
      <w:pPr>
        <w:pStyle w:val="NoSpacing"/>
        <w:jc w:val="center"/>
        <w:rPr>
          <w:rFonts w:ascii="Times New Roman" w:hAnsi="Times New Roman"/>
          <w:sz w:val="24"/>
        </w:rPr>
      </w:pPr>
    </w:p>
    <w:p w:rsidR="00CF2D26" w:rsidRPr="00897985" w:rsidRDefault="00CF2D26" w:rsidP="00390FAC">
      <w:pPr>
        <w:pStyle w:val="Heading6"/>
      </w:pPr>
      <w:r w:rsidRPr="00897985">
        <w:t xml:space="preserve">Djelokrug energetske inspekcije u području elektroenergetike </w:t>
      </w:r>
    </w:p>
    <w:p w:rsidR="00CF2D26" w:rsidRPr="00897985" w:rsidRDefault="00A92332" w:rsidP="00390FAC">
      <w:pPr>
        <w:pStyle w:val="Heading7"/>
      </w:pPr>
      <w:r w:rsidRPr="00897985">
        <w:t>Članak 20</w:t>
      </w:r>
      <w:r w:rsidR="005928F0" w:rsidRPr="00897985">
        <w:t>.</w:t>
      </w:r>
    </w:p>
    <w:p w:rsidR="00CF2D26" w:rsidRPr="00897985" w:rsidRDefault="00CF2D26" w:rsidP="00CF2D26">
      <w:pPr>
        <w:pStyle w:val="NoSpacing"/>
        <w:jc w:val="center"/>
        <w:rPr>
          <w:rFonts w:ascii="Times New Roman" w:hAnsi="Times New Roman"/>
          <w:b/>
          <w:sz w:val="24"/>
        </w:rPr>
      </w:pPr>
    </w:p>
    <w:p w:rsidR="00CF2D26" w:rsidRPr="00897985" w:rsidRDefault="00CF2D26" w:rsidP="00CF2D26">
      <w:pPr>
        <w:jc w:val="both"/>
        <w:rPr>
          <w:rFonts w:ascii="Times New Roman" w:hAnsi="Times New Roman"/>
          <w:sz w:val="24"/>
        </w:rPr>
      </w:pPr>
      <w:r w:rsidRPr="00897985">
        <w:rPr>
          <w:rFonts w:ascii="Times New Roman" w:hAnsi="Times New Roman"/>
          <w:sz w:val="24"/>
        </w:rPr>
        <w:t xml:space="preserve">(1) </w:t>
      </w:r>
      <w:r w:rsidR="0050293E" w:rsidRPr="00897985">
        <w:rPr>
          <w:rFonts w:ascii="Times New Roman" w:hAnsi="Times New Roman"/>
          <w:sz w:val="24"/>
        </w:rPr>
        <w:t>Inspekcijske poslove u području elektroenergetike obavlja energetska inspekcija</w:t>
      </w:r>
      <w:r w:rsidRPr="00897985">
        <w:rPr>
          <w:rFonts w:ascii="Times New Roman" w:hAnsi="Times New Roman"/>
          <w:sz w:val="24"/>
        </w:rPr>
        <w:t xml:space="preserve"> za </w:t>
      </w:r>
      <w:r w:rsidR="0050293E" w:rsidRPr="00897985">
        <w:rPr>
          <w:rFonts w:ascii="Times New Roman" w:hAnsi="Times New Roman"/>
          <w:sz w:val="24"/>
        </w:rPr>
        <w:t>elektroenergetiku.</w:t>
      </w:r>
    </w:p>
    <w:p w:rsidR="00CF2D26" w:rsidRPr="00897985" w:rsidRDefault="00CF2D26" w:rsidP="00CF2D26">
      <w:pPr>
        <w:jc w:val="both"/>
        <w:rPr>
          <w:rFonts w:ascii="Times New Roman" w:hAnsi="Times New Roman"/>
          <w:sz w:val="24"/>
        </w:rPr>
      </w:pPr>
    </w:p>
    <w:p w:rsidR="0050293E" w:rsidRPr="00897985" w:rsidRDefault="00CF2D26" w:rsidP="00D238C5">
      <w:pPr>
        <w:jc w:val="both"/>
        <w:rPr>
          <w:rFonts w:ascii="Times New Roman" w:hAnsi="Times New Roman"/>
          <w:sz w:val="24"/>
        </w:rPr>
      </w:pPr>
      <w:r w:rsidRPr="00897985">
        <w:rPr>
          <w:rFonts w:ascii="Times New Roman" w:hAnsi="Times New Roman"/>
          <w:sz w:val="24"/>
        </w:rPr>
        <w:t xml:space="preserve">(2) </w:t>
      </w:r>
      <w:r w:rsidR="0050293E" w:rsidRPr="00897985">
        <w:rPr>
          <w:rFonts w:ascii="Times New Roman" w:hAnsi="Times New Roman"/>
          <w:sz w:val="24"/>
        </w:rPr>
        <w:t xml:space="preserve">Poslovi iz stavka 1. ovoga članka podrazumijevaju obavljanje inspekcijskog nadzora provedbe zakona i drugih propisa </w:t>
      </w:r>
      <w:r w:rsidR="00F4323A" w:rsidRPr="00897985">
        <w:rPr>
          <w:rFonts w:ascii="Times New Roman" w:hAnsi="Times New Roman"/>
          <w:sz w:val="24"/>
        </w:rPr>
        <w:t xml:space="preserve">te propisa Europske unije </w:t>
      </w:r>
      <w:r w:rsidR="0050293E" w:rsidRPr="00897985">
        <w:rPr>
          <w:rFonts w:ascii="Times New Roman" w:hAnsi="Times New Roman"/>
          <w:sz w:val="24"/>
        </w:rPr>
        <w:t>kojima se uređuju:</w:t>
      </w:r>
    </w:p>
    <w:p w:rsidR="0050293E" w:rsidRPr="00897985" w:rsidRDefault="0050293E" w:rsidP="005928F0">
      <w:pPr>
        <w:jc w:val="both"/>
        <w:rPr>
          <w:rFonts w:ascii="Times New Roman" w:hAnsi="Times New Roman"/>
          <w:sz w:val="24"/>
        </w:rPr>
      </w:pPr>
    </w:p>
    <w:p w:rsidR="0050293E" w:rsidRPr="00897985" w:rsidRDefault="0050293E" w:rsidP="000910C8">
      <w:pPr>
        <w:numPr>
          <w:ilvl w:val="0"/>
          <w:numId w:val="7"/>
        </w:numPr>
        <w:jc w:val="both"/>
        <w:rPr>
          <w:rFonts w:ascii="Times New Roman" w:hAnsi="Times New Roman"/>
          <w:sz w:val="24"/>
        </w:rPr>
      </w:pPr>
      <w:r w:rsidRPr="00897985">
        <w:rPr>
          <w:rFonts w:ascii="Times New Roman" w:hAnsi="Times New Roman"/>
          <w:sz w:val="24"/>
        </w:rPr>
        <w:t>uvjeti za obavljanje elektroenergetskih djelatnosti proizvodnje, prijenosa, distribucije i opskrbe električnom energijom</w:t>
      </w:r>
    </w:p>
    <w:p w:rsidR="0050293E" w:rsidRPr="00897985" w:rsidRDefault="0050293E" w:rsidP="000910C8">
      <w:pPr>
        <w:numPr>
          <w:ilvl w:val="0"/>
          <w:numId w:val="7"/>
        </w:numPr>
        <w:jc w:val="both"/>
        <w:rPr>
          <w:rFonts w:ascii="Times New Roman" w:hAnsi="Times New Roman"/>
          <w:sz w:val="24"/>
        </w:rPr>
      </w:pPr>
      <w:r w:rsidRPr="00897985">
        <w:rPr>
          <w:rFonts w:ascii="Times New Roman" w:hAnsi="Times New Roman"/>
          <w:sz w:val="24"/>
        </w:rPr>
        <w:t xml:space="preserve">obveze energetskih subjekata i kupaca energije pri projektiranju, gradnji, stavljanju u uporabu, uporabi odnosno korištenju, pogonu i održavanju elektroenergetskih objekata, postrojenja, vodova, priključaka na mrežu, instalacija i opreme glede sigurnosti i kvalitete </w:t>
      </w:r>
      <w:r w:rsidRPr="00897985">
        <w:rPr>
          <w:rStyle w:val="NoSpacingChar"/>
          <w:rFonts w:ascii="Times New Roman" w:hAnsi="Times New Roman"/>
          <w:sz w:val="24"/>
        </w:rPr>
        <w:t>opskrbe električnom energijom te održavanja pripadajućih građevina u skladu s odobrenom/potvrđenom tehni</w:t>
      </w:r>
      <w:r w:rsidR="0068752F" w:rsidRPr="00897985">
        <w:rPr>
          <w:rStyle w:val="NoSpacingChar"/>
          <w:rFonts w:ascii="Times New Roman" w:hAnsi="Times New Roman"/>
          <w:sz w:val="24"/>
        </w:rPr>
        <w:t xml:space="preserve">čkom/projektnom dokumentacijom, </w:t>
      </w:r>
      <w:r w:rsidRPr="00897985">
        <w:rPr>
          <w:rStyle w:val="NoSpacingChar"/>
          <w:rFonts w:ascii="Times New Roman" w:hAnsi="Times New Roman"/>
          <w:sz w:val="24"/>
        </w:rPr>
        <w:t>energetskim odobrenjima, posebnim tehničkim i sigurnosnim propisima</w:t>
      </w:r>
      <w:r w:rsidRPr="00897985">
        <w:rPr>
          <w:rFonts w:ascii="Times New Roman" w:hAnsi="Times New Roman"/>
          <w:sz w:val="24"/>
        </w:rPr>
        <w:t xml:space="preserve"> </w:t>
      </w:r>
    </w:p>
    <w:p w:rsidR="0050293E" w:rsidRPr="00897985" w:rsidRDefault="0050293E" w:rsidP="000910C8">
      <w:pPr>
        <w:numPr>
          <w:ilvl w:val="0"/>
          <w:numId w:val="7"/>
        </w:numPr>
        <w:jc w:val="both"/>
        <w:rPr>
          <w:rFonts w:ascii="Times New Roman" w:hAnsi="Times New Roman"/>
          <w:sz w:val="24"/>
        </w:rPr>
      </w:pPr>
      <w:r w:rsidRPr="00897985">
        <w:rPr>
          <w:rFonts w:ascii="Times New Roman" w:hAnsi="Times New Roman"/>
          <w:sz w:val="24"/>
        </w:rPr>
        <w:t>uspostava sustava za vođenje, mjerenje, praćenje i održavanje parametara kvalitete i pouzdanosti isporuke električne energije u okviru svoje djelatnosti</w:t>
      </w:r>
    </w:p>
    <w:p w:rsidR="0050293E" w:rsidRPr="00897985" w:rsidRDefault="0050293E" w:rsidP="000910C8">
      <w:pPr>
        <w:numPr>
          <w:ilvl w:val="0"/>
          <w:numId w:val="7"/>
        </w:numPr>
        <w:jc w:val="both"/>
        <w:rPr>
          <w:rFonts w:ascii="Times New Roman" w:hAnsi="Times New Roman"/>
          <w:sz w:val="24"/>
        </w:rPr>
      </w:pPr>
      <w:r w:rsidRPr="00897985">
        <w:rPr>
          <w:rFonts w:ascii="Times New Roman" w:hAnsi="Times New Roman"/>
          <w:sz w:val="24"/>
        </w:rPr>
        <w:t>tehnički zahtjevi za proizvode i ocjenu sukladnosti te zahtjevi za opću sigurnost proizvoda i opreme proizvodnih postrojenja u području elektroenergetike</w:t>
      </w:r>
    </w:p>
    <w:p w:rsidR="0050293E" w:rsidRPr="00897985" w:rsidRDefault="0050293E" w:rsidP="000910C8">
      <w:pPr>
        <w:numPr>
          <w:ilvl w:val="0"/>
          <w:numId w:val="7"/>
        </w:numPr>
        <w:jc w:val="both"/>
        <w:rPr>
          <w:rFonts w:ascii="Times New Roman" w:hAnsi="Times New Roman"/>
          <w:sz w:val="24"/>
        </w:rPr>
      </w:pPr>
      <w:r w:rsidRPr="00897985">
        <w:rPr>
          <w:rFonts w:ascii="Times New Roman" w:hAnsi="Times New Roman"/>
          <w:sz w:val="24"/>
        </w:rPr>
        <w:t>uvjeti za izdavanje energetskih suglasnosti i utvrđivanje uvjeta i rokova priključen</w:t>
      </w:r>
      <w:r w:rsidR="00CF2D26" w:rsidRPr="00897985">
        <w:rPr>
          <w:rFonts w:ascii="Times New Roman" w:hAnsi="Times New Roman"/>
          <w:sz w:val="24"/>
        </w:rPr>
        <w:t>ja na elektroenergetsku mrežu, o</w:t>
      </w:r>
      <w:r w:rsidRPr="00897985">
        <w:rPr>
          <w:rFonts w:ascii="Times New Roman" w:hAnsi="Times New Roman"/>
          <w:sz w:val="24"/>
        </w:rPr>
        <w:t>pći uvjeti za korištenje mreže i opskrbu električnom energijom, mrežna pravila prijenosnog, odnosno distribucijskog sustava</w:t>
      </w:r>
    </w:p>
    <w:p w:rsidR="0050293E" w:rsidRPr="00897985" w:rsidRDefault="0050293E" w:rsidP="000910C8">
      <w:pPr>
        <w:numPr>
          <w:ilvl w:val="0"/>
          <w:numId w:val="7"/>
        </w:numPr>
        <w:jc w:val="both"/>
        <w:rPr>
          <w:rFonts w:ascii="Times New Roman" w:hAnsi="Times New Roman"/>
          <w:sz w:val="24"/>
        </w:rPr>
      </w:pPr>
      <w:r w:rsidRPr="00897985">
        <w:rPr>
          <w:rFonts w:ascii="Times New Roman" w:hAnsi="Times New Roman"/>
          <w:sz w:val="24"/>
        </w:rPr>
        <w:t>ispunjavanje propisanih uvjeta radnika zaposlenih na određenim poslovima u elektroenergetici</w:t>
      </w:r>
    </w:p>
    <w:p w:rsidR="00297BB9" w:rsidRPr="00897985" w:rsidRDefault="00297BB9" w:rsidP="00297BB9">
      <w:pPr>
        <w:numPr>
          <w:ilvl w:val="0"/>
          <w:numId w:val="7"/>
        </w:numPr>
        <w:jc w:val="both"/>
        <w:rPr>
          <w:rFonts w:ascii="Times New Roman" w:hAnsi="Times New Roman"/>
          <w:sz w:val="24"/>
        </w:rPr>
      </w:pPr>
      <w:r w:rsidRPr="00897985">
        <w:rPr>
          <w:rFonts w:ascii="Times New Roman" w:hAnsi="Times New Roman"/>
          <w:sz w:val="24"/>
        </w:rPr>
        <w:t>obavljanje inspekcijskog nadzora nad gorivom u kojem se želi utvrditi sadržaj biogoriva te laboratorijskom analizom kojom će se utvrditi volumni udio biogoriva ili biokomponente u predmetnom gorivu</w:t>
      </w:r>
    </w:p>
    <w:p w:rsidR="00297BB9" w:rsidRPr="00897985" w:rsidRDefault="00297BB9" w:rsidP="00297BB9">
      <w:pPr>
        <w:numPr>
          <w:ilvl w:val="0"/>
          <w:numId w:val="7"/>
        </w:numPr>
        <w:jc w:val="both"/>
        <w:rPr>
          <w:rFonts w:ascii="Times New Roman" w:hAnsi="Times New Roman"/>
          <w:sz w:val="24"/>
        </w:rPr>
      </w:pPr>
      <w:r w:rsidRPr="00897985">
        <w:rPr>
          <w:rFonts w:ascii="Times New Roman" w:hAnsi="Times New Roman"/>
          <w:sz w:val="24"/>
        </w:rPr>
        <w:t>obavljanje inspekcijskog nadzora za energetsku učinkovitost</w:t>
      </w:r>
    </w:p>
    <w:p w:rsidR="0050293E" w:rsidRPr="00897985" w:rsidRDefault="0050293E" w:rsidP="000910C8">
      <w:pPr>
        <w:numPr>
          <w:ilvl w:val="0"/>
          <w:numId w:val="7"/>
        </w:numPr>
        <w:jc w:val="both"/>
        <w:rPr>
          <w:rFonts w:ascii="Times New Roman" w:hAnsi="Times New Roman"/>
          <w:sz w:val="24"/>
        </w:rPr>
      </w:pPr>
      <w:r w:rsidRPr="00897985">
        <w:rPr>
          <w:rFonts w:ascii="Times New Roman" w:hAnsi="Times New Roman"/>
          <w:sz w:val="24"/>
        </w:rPr>
        <w:t xml:space="preserve">poslovi inspekcijskog nadzora koji se odnose na rudarske objekte, postrojenja, opremu, uređaje i instalacije te primjenu mjera zaštite na radu pri radu s električnim postrojenjima, instalacijama i opremom  </w:t>
      </w:r>
    </w:p>
    <w:p w:rsidR="0050293E" w:rsidRPr="00897985" w:rsidRDefault="0050293E" w:rsidP="000910C8">
      <w:pPr>
        <w:numPr>
          <w:ilvl w:val="0"/>
          <w:numId w:val="7"/>
        </w:numPr>
        <w:jc w:val="both"/>
        <w:rPr>
          <w:rFonts w:ascii="Times New Roman" w:hAnsi="Times New Roman"/>
          <w:sz w:val="24"/>
        </w:rPr>
      </w:pPr>
      <w:r w:rsidRPr="00897985">
        <w:rPr>
          <w:rFonts w:ascii="Times New Roman" w:hAnsi="Times New Roman"/>
          <w:sz w:val="24"/>
        </w:rPr>
        <w:lastRenderedPageBreak/>
        <w:t xml:space="preserve">zaštite na radu pri radu s rudarskim električnim postrojenjima, instalacijama i opremom  </w:t>
      </w:r>
    </w:p>
    <w:p w:rsidR="0050293E" w:rsidRPr="00897985" w:rsidRDefault="0050293E" w:rsidP="000910C8">
      <w:pPr>
        <w:numPr>
          <w:ilvl w:val="0"/>
          <w:numId w:val="7"/>
        </w:numPr>
        <w:jc w:val="both"/>
        <w:rPr>
          <w:rFonts w:ascii="Times New Roman" w:hAnsi="Times New Roman"/>
          <w:sz w:val="24"/>
        </w:rPr>
      </w:pPr>
      <w:r w:rsidRPr="00897985">
        <w:rPr>
          <w:rFonts w:ascii="Times New Roman" w:hAnsi="Times New Roman"/>
          <w:sz w:val="24"/>
        </w:rPr>
        <w:t>tehnička usklađenost pogona distribucijske mreže s prijenosnom mrežom te priključenim mrežama i postrojenjima korisnika mreže</w:t>
      </w:r>
    </w:p>
    <w:p w:rsidR="0050293E" w:rsidRPr="00897985" w:rsidRDefault="0050293E" w:rsidP="00FE469A">
      <w:pPr>
        <w:numPr>
          <w:ilvl w:val="0"/>
          <w:numId w:val="4"/>
        </w:numPr>
        <w:jc w:val="both"/>
        <w:rPr>
          <w:rFonts w:ascii="Times New Roman" w:hAnsi="Times New Roman"/>
          <w:sz w:val="24"/>
        </w:rPr>
      </w:pPr>
      <w:r w:rsidRPr="00897985">
        <w:rPr>
          <w:rFonts w:ascii="Times New Roman" w:hAnsi="Times New Roman"/>
          <w:sz w:val="24"/>
        </w:rPr>
        <w:t>prava i obveze krajnjih kupaca u dijelu koji se odnosi na priključenje na distribucijsku mrežu, zatvoreni distribucijski sustav, ugradnju, očitanje i održavanje mjernih uređaja, pristup elektroenergetskim objektima i sječu raslinja, opskrbu električnom ener</w:t>
      </w:r>
      <w:r w:rsidR="00E94506" w:rsidRPr="00897985">
        <w:rPr>
          <w:rFonts w:ascii="Times New Roman" w:hAnsi="Times New Roman"/>
          <w:sz w:val="24"/>
        </w:rPr>
        <w:t>gijom i izgradnju izravnog voda</w:t>
      </w:r>
    </w:p>
    <w:p w:rsidR="00F4323A" w:rsidRPr="00897985" w:rsidRDefault="00F4323A" w:rsidP="00FE469A">
      <w:pPr>
        <w:numPr>
          <w:ilvl w:val="0"/>
          <w:numId w:val="4"/>
        </w:numPr>
        <w:jc w:val="both"/>
        <w:rPr>
          <w:rFonts w:ascii="Times New Roman" w:hAnsi="Times New Roman"/>
          <w:sz w:val="24"/>
        </w:rPr>
      </w:pPr>
      <w:r w:rsidRPr="00897985">
        <w:rPr>
          <w:rFonts w:ascii="Times New Roman" w:hAnsi="Times New Roman"/>
          <w:sz w:val="24"/>
        </w:rPr>
        <w:t>zaštite od svjetlosnog onečišćenja</w:t>
      </w:r>
    </w:p>
    <w:p w:rsidR="0050293E" w:rsidRPr="0023634D" w:rsidRDefault="00E94506" w:rsidP="0050293E">
      <w:pPr>
        <w:numPr>
          <w:ilvl w:val="0"/>
          <w:numId w:val="4"/>
        </w:numPr>
        <w:jc w:val="both"/>
        <w:rPr>
          <w:rFonts w:ascii="Times New Roman" w:hAnsi="Times New Roman"/>
          <w:sz w:val="24"/>
        </w:rPr>
      </w:pPr>
      <w:r w:rsidRPr="00897985">
        <w:rPr>
          <w:rFonts w:ascii="Times New Roman" w:hAnsi="Times New Roman"/>
          <w:sz w:val="24"/>
        </w:rPr>
        <w:t>obavljanje i drugih inspekcijskih poslova sukladno posebnom zakonu.</w:t>
      </w:r>
    </w:p>
    <w:p w:rsidR="00CF2D26" w:rsidRPr="00897985" w:rsidRDefault="00590C20" w:rsidP="00390FAC">
      <w:pPr>
        <w:pStyle w:val="Heading6"/>
      </w:pPr>
      <w:r w:rsidRPr="00897985">
        <w:t>Djelokrug energetske inspekcije u području</w:t>
      </w:r>
      <w:r w:rsidR="00297BB9" w:rsidRPr="00897985">
        <w:t xml:space="preserve"> naftnog- rudarstva</w:t>
      </w:r>
      <w:r w:rsidRPr="00897985">
        <w:t xml:space="preserve"> </w:t>
      </w:r>
    </w:p>
    <w:p w:rsidR="00F4323A" w:rsidRPr="00897985" w:rsidRDefault="00A92332" w:rsidP="00390FAC">
      <w:pPr>
        <w:pStyle w:val="Heading7"/>
      </w:pPr>
      <w:r w:rsidRPr="00897985">
        <w:t>Članak 21</w:t>
      </w:r>
      <w:r w:rsidR="005928F0" w:rsidRPr="00897985">
        <w:t xml:space="preserve">. </w:t>
      </w:r>
    </w:p>
    <w:p w:rsidR="00F4323A" w:rsidRPr="00897985" w:rsidRDefault="00F4323A" w:rsidP="00F4323A">
      <w:pPr>
        <w:jc w:val="both"/>
        <w:rPr>
          <w:rFonts w:ascii="Times New Roman" w:hAnsi="Times New Roman"/>
          <w:sz w:val="24"/>
        </w:rPr>
      </w:pPr>
      <w:r w:rsidRPr="00897985">
        <w:rPr>
          <w:rFonts w:ascii="Times New Roman" w:hAnsi="Times New Roman"/>
          <w:sz w:val="24"/>
        </w:rPr>
        <w:t>(1) Inspekcijske poslove u području ugljikovodika, geotermalnih voda u energetske svrhe, skladištenja prirodnog plina i trajnog zbrinjavanja ugljikova dioksida ob</w:t>
      </w:r>
      <w:r w:rsidR="00297BB9" w:rsidRPr="00897985">
        <w:rPr>
          <w:rFonts w:ascii="Times New Roman" w:hAnsi="Times New Roman"/>
          <w:sz w:val="24"/>
        </w:rPr>
        <w:t>avlja energetska inspekcija za naftno-rudarstvo</w:t>
      </w:r>
      <w:r w:rsidRPr="00897985">
        <w:rPr>
          <w:rFonts w:ascii="Times New Roman" w:hAnsi="Times New Roman"/>
          <w:sz w:val="24"/>
        </w:rPr>
        <w:t>.</w:t>
      </w:r>
    </w:p>
    <w:p w:rsidR="00F4323A" w:rsidRPr="00897985" w:rsidRDefault="00F4323A" w:rsidP="00F4323A">
      <w:pPr>
        <w:jc w:val="both"/>
        <w:rPr>
          <w:rFonts w:ascii="Times New Roman" w:hAnsi="Times New Roman"/>
          <w:sz w:val="24"/>
        </w:rPr>
      </w:pPr>
    </w:p>
    <w:p w:rsidR="00F4323A" w:rsidRPr="00897985" w:rsidRDefault="00F4323A" w:rsidP="00F4323A">
      <w:pPr>
        <w:jc w:val="both"/>
        <w:rPr>
          <w:rFonts w:ascii="Times New Roman" w:hAnsi="Times New Roman"/>
          <w:sz w:val="24"/>
        </w:rPr>
      </w:pPr>
      <w:r w:rsidRPr="00897985">
        <w:rPr>
          <w:rFonts w:ascii="Times New Roman" w:hAnsi="Times New Roman"/>
          <w:sz w:val="24"/>
        </w:rPr>
        <w:t>(2) Poslovi iz stavka 1. ovoga članka podrazumijevaju obavljanje inspekcijskog nadzora provedbe zakona, drugih propisa te propisa Europske unije kojima se uređuju:</w:t>
      </w:r>
    </w:p>
    <w:p w:rsidR="00C60F5C" w:rsidRPr="00897985" w:rsidRDefault="00C60F5C" w:rsidP="00F4323A">
      <w:pPr>
        <w:jc w:val="both"/>
        <w:rPr>
          <w:rFonts w:ascii="Times New Roman" w:hAnsi="Times New Roman"/>
          <w:sz w:val="24"/>
        </w:rPr>
      </w:pPr>
    </w:p>
    <w:p w:rsidR="00F4323A" w:rsidRPr="00897985" w:rsidRDefault="00F4323A" w:rsidP="003C3084">
      <w:pPr>
        <w:numPr>
          <w:ilvl w:val="0"/>
          <w:numId w:val="33"/>
        </w:numPr>
        <w:jc w:val="both"/>
        <w:rPr>
          <w:rFonts w:ascii="Times New Roman" w:hAnsi="Times New Roman"/>
          <w:sz w:val="24"/>
        </w:rPr>
      </w:pPr>
      <w:r w:rsidRPr="00897985">
        <w:rPr>
          <w:rFonts w:ascii="Times New Roman" w:hAnsi="Times New Roman"/>
          <w:sz w:val="24"/>
        </w:rPr>
        <w:t xml:space="preserve">istraživanje </w:t>
      </w:r>
      <w:r w:rsidR="00FA71CE" w:rsidRPr="00897985">
        <w:rPr>
          <w:rFonts w:ascii="Times New Roman" w:hAnsi="Times New Roman"/>
          <w:sz w:val="24"/>
        </w:rPr>
        <w:t xml:space="preserve">i eksploatacija ugljikovodika, </w:t>
      </w:r>
      <w:r w:rsidRPr="00897985">
        <w:rPr>
          <w:rFonts w:ascii="Times New Roman" w:hAnsi="Times New Roman"/>
          <w:sz w:val="24"/>
        </w:rPr>
        <w:t>geotermalnih voda u energetske svrhe, skladištenje prirodnog plina i trajno zbrinjavanje ugljikova dioksida</w:t>
      </w:r>
    </w:p>
    <w:p w:rsidR="00F4323A" w:rsidRPr="00897985" w:rsidRDefault="00F4323A" w:rsidP="003C3084">
      <w:pPr>
        <w:numPr>
          <w:ilvl w:val="0"/>
          <w:numId w:val="33"/>
        </w:numPr>
        <w:jc w:val="both"/>
        <w:rPr>
          <w:rFonts w:ascii="Times New Roman" w:hAnsi="Times New Roman"/>
          <w:sz w:val="24"/>
        </w:rPr>
      </w:pPr>
      <w:r w:rsidRPr="00897985">
        <w:rPr>
          <w:rFonts w:ascii="Times New Roman" w:hAnsi="Times New Roman"/>
          <w:sz w:val="24"/>
        </w:rPr>
        <w:t>način i uvjeti za obavljanje energetskih djelatnosti istraživanja i/ili eksploatacije ugljikovodika i geotermalnih voda u energetske svrhe, skladištenja prirodnog plina i trajnog zbrinjavanja ugljikova dioksida</w:t>
      </w:r>
    </w:p>
    <w:p w:rsidR="00F4323A" w:rsidRPr="00897985" w:rsidRDefault="00F4323A" w:rsidP="003C3084">
      <w:pPr>
        <w:numPr>
          <w:ilvl w:val="0"/>
          <w:numId w:val="33"/>
        </w:numPr>
        <w:jc w:val="both"/>
        <w:rPr>
          <w:rFonts w:ascii="Times New Roman" w:hAnsi="Times New Roman"/>
          <w:sz w:val="24"/>
        </w:rPr>
      </w:pPr>
      <w:r w:rsidRPr="00897985">
        <w:rPr>
          <w:rFonts w:ascii="Times New Roman" w:hAnsi="Times New Roman"/>
          <w:sz w:val="24"/>
        </w:rPr>
        <w:t>obveze investitora i naftno-rudarskih gospodarskih subjekata pri izvođenju naftno-rudarskih radova u dijelu koji se odnosi na ishođenje i usklađenost s dozvolama, ugovorima i programima rada te izvješćivanje, obavještavanje i dostava podataka državnim tijelima</w:t>
      </w:r>
    </w:p>
    <w:p w:rsidR="00F4323A" w:rsidRPr="00897985" w:rsidRDefault="00F4323A" w:rsidP="003C3084">
      <w:pPr>
        <w:numPr>
          <w:ilvl w:val="0"/>
          <w:numId w:val="33"/>
        </w:numPr>
        <w:jc w:val="both"/>
        <w:rPr>
          <w:rFonts w:ascii="Times New Roman" w:hAnsi="Times New Roman"/>
          <w:sz w:val="24"/>
        </w:rPr>
      </w:pPr>
      <w:r w:rsidRPr="00897985">
        <w:rPr>
          <w:rFonts w:ascii="Times New Roman" w:hAnsi="Times New Roman"/>
          <w:sz w:val="24"/>
        </w:rPr>
        <w:t>građenje naftno-rudarskih objekata i postrojenja za potrebe istraživanja i eksploatacije ugljikovodika i geotermalnih voda u energetske svrhe, skladištenja prirodnog plina i trajnog zbrinjavanja ugljikova dioksida te korištenje naftno-rudarskih objekata, postrojenja, strojeva, uređaja, opreme, alata i instalacija pri obavljanju poslova vezanih uz ugljikovodike i geotermalne vode u energetske svrhe, skladištenja prirodnog plina i trajno zbrinjavanje ugljikova dioksida</w:t>
      </w:r>
    </w:p>
    <w:p w:rsidR="00F4323A" w:rsidRPr="00897985" w:rsidRDefault="00F4323A" w:rsidP="003C3084">
      <w:pPr>
        <w:numPr>
          <w:ilvl w:val="0"/>
          <w:numId w:val="33"/>
        </w:numPr>
        <w:jc w:val="both"/>
        <w:rPr>
          <w:rFonts w:ascii="Times New Roman" w:hAnsi="Times New Roman"/>
          <w:sz w:val="24"/>
        </w:rPr>
      </w:pPr>
      <w:r w:rsidRPr="00897985">
        <w:rPr>
          <w:rFonts w:ascii="Times New Roman" w:hAnsi="Times New Roman"/>
          <w:sz w:val="24"/>
        </w:rPr>
        <w:t>sanacija prostora devastiranog istraživanjem i eksploatacijom ugljikovodika i geotermalnih voda u energetske svrhe, skladištenjem prirodnog plina i trajnim zbrinjavanjem ugljikova dioksida</w:t>
      </w:r>
    </w:p>
    <w:p w:rsidR="00F4323A" w:rsidRPr="00897985" w:rsidRDefault="00F4323A" w:rsidP="003C3084">
      <w:pPr>
        <w:numPr>
          <w:ilvl w:val="0"/>
          <w:numId w:val="33"/>
        </w:numPr>
        <w:jc w:val="both"/>
        <w:rPr>
          <w:rFonts w:ascii="Times New Roman" w:hAnsi="Times New Roman"/>
          <w:sz w:val="24"/>
        </w:rPr>
      </w:pPr>
      <w:r w:rsidRPr="00897985">
        <w:rPr>
          <w:rFonts w:ascii="Times New Roman" w:hAnsi="Times New Roman"/>
          <w:sz w:val="24"/>
        </w:rPr>
        <w:t>praćenje te provedba preventivnih, korektivnih i akcijskih mjera vezanih uz rizik od istjecanja ugljikova dioksida</w:t>
      </w:r>
    </w:p>
    <w:p w:rsidR="00F4323A" w:rsidRPr="00897985" w:rsidRDefault="00F4323A" w:rsidP="003C3084">
      <w:pPr>
        <w:numPr>
          <w:ilvl w:val="0"/>
          <w:numId w:val="33"/>
        </w:numPr>
        <w:jc w:val="both"/>
        <w:rPr>
          <w:rFonts w:ascii="Times New Roman" w:hAnsi="Times New Roman"/>
          <w:sz w:val="24"/>
        </w:rPr>
      </w:pPr>
      <w:r w:rsidRPr="00897985">
        <w:rPr>
          <w:rFonts w:ascii="Times New Roman" w:hAnsi="Times New Roman"/>
          <w:sz w:val="24"/>
        </w:rPr>
        <w:t>obveze u vezi s mjerenjima eksploatiranih količina ugljikovodika i geotermalnih voda u energetske svrhe</w:t>
      </w:r>
    </w:p>
    <w:p w:rsidR="00F4323A" w:rsidRPr="00897985" w:rsidRDefault="00F4323A" w:rsidP="003C3084">
      <w:pPr>
        <w:numPr>
          <w:ilvl w:val="0"/>
          <w:numId w:val="33"/>
        </w:numPr>
        <w:jc w:val="both"/>
        <w:rPr>
          <w:rFonts w:ascii="Times New Roman" w:hAnsi="Times New Roman"/>
          <w:sz w:val="24"/>
        </w:rPr>
      </w:pPr>
      <w:r w:rsidRPr="00897985">
        <w:rPr>
          <w:rFonts w:ascii="Times New Roman" w:hAnsi="Times New Roman"/>
          <w:sz w:val="24"/>
        </w:rPr>
        <w:t>ispunjavanje propisanih uvjeta radnika zaposlenih na određenim poslovima vezanim uz ugljikovodike i geotermalne vode u energetske svrhe, skladištenje prirodnog plina i trajno zbrinjavanje ugljikova dioksida</w:t>
      </w:r>
    </w:p>
    <w:p w:rsidR="00F4323A" w:rsidRPr="00897985" w:rsidRDefault="00F4323A" w:rsidP="003C3084">
      <w:pPr>
        <w:numPr>
          <w:ilvl w:val="0"/>
          <w:numId w:val="33"/>
        </w:numPr>
        <w:jc w:val="both"/>
        <w:rPr>
          <w:rFonts w:ascii="Times New Roman" w:hAnsi="Times New Roman"/>
          <w:sz w:val="24"/>
        </w:rPr>
      </w:pPr>
      <w:r w:rsidRPr="00897985">
        <w:rPr>
          <w:rFonts w:ascii="Times New Roman" w:hAnsi="Times New Roman"/>
          <w:sz w:val="24"/>
        </w:rPr>
        <w:lastRenderedPageBreak/>
        <w:t>zaštita na radu, tehnički normativi, sigurnost ljudi i imovine pri izvođenju naftno-rudarskih radova istraživanja i eksploatacije ugljikovodika i geotermalnih voda u energetske svrhe, skladištenja prirodnog plina i trajnog zbrinjavanja ugljikova dioksida</w:t>
      </w:r>
    </w:p>
    <w:p w:rsidR="00F4323A" w:rsidRPr="00897985" w:rsidRDefault="00F4323A" w:rsidP="003C3084">
      <w:pPr>
        <w:numPr>
          <w:ilvl w:val="0"/>
          <w:numId w:val="33"/>
        </w:numPr>
        <w:jc w:val="both"/>
        <w:rPr>
          <w:rFonts w:ascii="Times New Roman" w:hAnsi="Times New Roman"/>
          <w:sz w:val="24"/>
        </w:rPr>
      </w:pPr>
      <w:r w:rsidRPr="00897985">
        <w:rPr>
          <w:rFonts w:ascii="Times New Roman" w:hAnsi="Times New Roman"/>
          <w:sz w:val="24"/>
        </w:rPr>
        <w:t>uviđaji smrtnih slučaja, grupnih ozljeda i iznimnih događaja koji uzrokuju veću materijalnu štetu na izvođenju radova pri istraživanju i eksploataciji ugljikovodika i geotermalnih voda u energetske svrhe, skladištenja prirodnog plina i trajnog zbrinjavanja ugljikova dioksida</w:t>
      </w:r>
    </w:p>
    <w:p w:rsidR="00590C20" w:rsidRPr="0023634D" w:rsidRDefault="00F4323A" w:rsidP="0023634D">
      <w:pPr>
        <w:numPr>
          <w:ilvl w:val="0"/>
          <w:numId w:val="33"/>
        </w:numPr>
        <w:jc w:val="both"/>
        <w:rPr>
          <w:rFonts w:ascii="Times New Roman" w:hAnsi="Times New Roman"/>
          <w:sz w:val="24"/>
        </w:rPr>
      </w:pPr>
      <w:r w:rsidRPr="00897985">
        <w:rPr>
          <w:rFonts w:ascii="Times New Roman" w:hAnsi="Times New Roman"/>
          <w:sz w:val="24"/>
        </w:rPr>
        <w:t>obavljanje i drugih inspekcijskih poslova sukladno posebnom zakonu.</w:t>
      </w:r>
    </w:p>
    <w:p w:rsidR="00590C20" w:rsidRPr="00897985" w:rsidRDefault="00590C20" w:rsidP="00390FAC">
      <w:pPr>
        <w:pStyle w:val="Heading6"/>
      </w:pPr>
      <w:r w:rsidRPr="00897985">
        <w:t xml:space="preserve">Djelokrug energetske inspekcije u području toplinarstva i plinarstva </w:t>
      </w:r>
    </w:p>
    <w:p w:rsidR="0050293E" w:rsidRPr="00897985" w:rsidRDefault="00A92332" w:rsidP="00390FAC">
      <w:pPr>
        <w:pStyle w:val="Heading7"/>
      </w:pPr>
      <w:r w:rsidRPr="00897985">
        <w:t>Članak 22</w:t>
      </w:r>
      <w:r w:rsidR="005928F0" w:rsidRPr="00897985">
        <w:t>.</w:t>
      </w:r>
    </w:p>
    <w:p w:rsidR="0050293E" w:rsidRPr="00897985" w:rsidRDefault="0050293E" w:rsidP="0050293E">
      <w:pPr>
        <w:ind w:left="420"/>
        <w:jc w:val="both"/>
        <w:rPr>
          <w:rFonts w:ascii="Times New Roman" w:hAnsi="Times New Roman"/>
          <w:sz w:val="24"/>
        </w:rPr>
      </w:pPr>
    </w:p>
    <w:p w:rsidR="0050293E" w:rsidRPr="00897985" w:rsidRDefault="0050293E" w:rsidP="0050293E">
      <w:pPr>
        <w:jc w:val="both"/>
        <w:rPr>
          <w:rFonts w:ascii="Times New Roman" w:hAnsi="Times New Roman"/>
          <w:sz w:val="24"/>
        </w:rPr>
      </w:pPr>
      <w:r w:rsidRPr="00897985">
        <w:rPr>
          <w:rFonts w:ascii="Times New Roman" w:hAnsi="Times New Roman"/>
          <w:sz w:val="24"/>
        </w:rPr>
        <w:t xml:space="preserve">(1) Inspekcijske poslove u području </w:t>
      </w:r>
      <w:r w:rsidR="008C2DF9" w:rsidRPr="00897985">
        <w:rPr>
          <w:rFonts w:ascii="Times New Roman" w:hAnsi="Times New Roman"/>
          <w:sz w:val="24"/>
        </w:rPr>
        <w:t xml:space="preserve">toplinarstva i </w:t>
      </w:r>
      <w:r w:rsidRPr="00897985">
        <w:rPr>
          <w:rFonts w:ascii="Times New Roman" w:hAnsi="Times New Roman"/>
          <w:sz w:val="24"/>
        </w:rPr>
        <w:t>plinarstva obavlja energetska inspekcija za toplinarstvo i plinarstvo.</w:t>
      </w:r>
    </w:p>
    <w:p w:rsidR="0050293E" w:rsidRPr="00897985" w:rsidRDefault="0050293E" w:rsidP="0050293E">
      <w:pPr>
        <w:ind w:left="420"/>
        <w:jc w:val="both"/>
        <w:rPr>
          <w:rFonts w:ascii="Times New Roman" w:hAnsi="Times New Roman"/>
          <w:sz w:val="24"/>
        </w:rPr>
      </w:pPr>
      <w:r w:rsidRPr="00897985">
        <w:rPr>
          <w:rFonts w:ascii="Times New Roman" w:hAnsi="Times New Roman"/>
          <w:sz w:val="24"/>
        </w:rPr>
        <w:t xml:space="preserve"> </w:t>
      </w:r>
    </w:p>
    <w:p w:rsidR="0050293E" w:rsidRPr="00897985" w:rsidRDefault="0050293E" w:rsidP="008C2DF9">
      <w:pPr>
        <w:jc w:val="both"/>
        <w:rPr>
          <w:rFonts w:ascii="Times New Roman" w:hAnsi="Times New Roman"/>
          <w:sz w:val="24"/>
        </w:rPr>
      </w:pPr>
      <w:r w:rsidRPr="00897985">
        <w:rPr>
          <w:rFonts w:ascii="Times New Roman" w:hAnsi="Times New Roman"/>
          <w:sz w:val="24"/>
        </w:rPr>
        <w:t xml:space="preserve">(2) Poslovi iz stavka 1. ovoga članka podrazumijevaju obavljanje inspekcijskog nadzora </w:t>
      </w:r>
      <w:r w:rsidR="008C2DF9" w:rsidRPr="00897985">
        <w:rPr>
          <w:rFonts w:ascii="Times New Roman" w:hAnsi="Times New Roman"/>
          <w:sz w:val="24"/>
        </w:rPr>
        <w:t xml:space="preserve">   </w:t>
      </w:r>
      <w:r w:rsidR="00C60F5C" w:rsidRPr="00897985">
        <w:rPr>
          <w:rFonts w:ascii="Times New Roman" w:hAnsi="Times New Roman"/>
          <w:sz w:val="24"/>
        </w:rPr>
        <w:t>provedbe zakona i</w:t>
      </w:r>
      <w:r w:rsidRPr="00897985">
        <w:rPr>
          <w:rFonts w:ascii="Times New Roman" w:hAnsi="Times New Roman"/>
          <w:sz w:val="24"/>
        </w:rPr>
        <w:t xml:space="preserve"> drugih propisa </w:t>
      </w:r>
      <w:r w:rsidR="00C60F5C" w:rsidRPr="00897985">
        <w:rPr>
          <w:rFonts w:ascii="Times New Roman" w:hAnsi="Times New Roman"/>
          <w:sz w:val="24"/>
        </w:rPr>
        <w:t xml:space="preserve">te propisa Europske unije </w:t>
      </w:r>
      <w:r w:rsidRPr="00897985">
        <w:rPr>
          <w:rFonts w:ascii="Times New Roman" w:hAnsi="Times New Roman"/>
          <w:sz w:val="24"/>
        </w:rPr>
        <w:t>u području toplinarstva kojima se uređuju:</w:t>
      </w:r>
    </w:p>
    <w:p w:rsidR="008C2DF9" w:rsidRPr="00897985" w:rsidRDefault="008C2DF9" w:rsidP="008C2DF9">
      <w:pPr>
        <w:jc w:val="both"/>
        <w:rPr>
          <w:rFonts w:ascii="Times New Roman" w:hAnsi="Times New Roman"/>
          <w:sz w:val="24"/>
        </w:rPr>
      </w:pPr>
    </w:p>
    <w:p w:rsidR="0050293E" w:rsidRPr="00897985" w:rsidRDefault="0050293E" w:rsidP="000910C8">
      <w:pPr>
        <w:numPr>
          <w:ilvl w:val="0"/>
          <w:numId w:val="7"/>
        </w:numPr>
        <w:jc w:val="both"/>
        <w:rPr>
          <w:rFonts w:ascii="Times New Roman" w:hAnsi="Times New Roman"/>
          <w:sz w:val="24"/>
        </w:rPr>
      </w:pPr>
      <w:r w:rsidRPr="00897985">
        <w:rPr>
          <w:rFonts w:ascii="Times New Roman" w:hAnsi="Times New Roman"/>
          <w:sz w:val="24"/>
        </w:rPr>
        <w:t xml:space="preserve">uvjeti za obavljanje energetskih djelatnosti proizvodnje, distribucije i opskrbe toplinskom energijom </w:t>
      </w:r>
    </w:p>
    <w:p w:rsidR="0050293E" w:rsidRPr="00897985" w:rsidRDefault="0050293E" w:rsidP="000910C8">
      <w:pPr>
        <w:numPr>
          <w:ilvl w:val="0"/>
          <w:numId w:val="7"/>
        </w:numPr>
        <w:jc w:val="both"/>
        <w:rPr>
          <w:rFonts w:ascii="Times New Roman" w:hAnsi="Times New Roman"/>
          <w:sz w:val="24"/>
        </w:rPr>
      </w:pPr>
      <w:r w:rsidRPr="00897985">
        <w:rPr>
          <w:rFonts w:ascii="Times New Roman" w:hAnsi="Times New Roman"/>
          <w:sz w:val="24"/>
        </w:rPr>
        <w:t>energetska učinkovitost u samostalnim, zatvorenim i centralnim toplinskim sustavima</w:t>
      </w:r>
    </w:p>
    <w:p w:rsidR="0050293E" w:rsidRPr="00897985" w:rsidRDefault="0050293E" w:rsidP="000910C8">
      <w:pPr>
        <w:numPr>
          <w:ilvl w:val="0"/>
          <w:numId w:val="7"/>
        </w:numPr>
        <w:jc w:val="both"/>
        <w:rPr>
          <w:rFonts w:ascii="Times New Roman" w:hAnsi="Times New Roman"/>
          <w:sz w:val="24"/>
        </w:rPr>
      </w:pPr>
      <w:r w:rsidRPr="00897985">
        <w:rPr>
          <w:rFonts w:ascii="Times New Roman" w:hAnsi="Times New Roman"/>
          <w:sz w:val="24"/>
        </w:rPr>
        <w:t>obveze energetskih subjekata i kupaca toplinske energije tijekom obavljanja elektroenergetskih djelatnosti i korištenja toplinske energije glede ispunjavanja zahtjeva za sigurnost, pouzdanost, trajnost i kvalitetu opskrbe toplinskom energijom te stručno upravljanje, rukovanje i održavanje unutarnjih instalacija</w:t>
      </w:r>
    </w:p>
    <w:p w:rsidR="0050293E" w:rsidRPr="00897985" w:rsidRDefault="0050293E" w:rsidP="000910C8">
      <w:pPr>
        <w:numPr>
          <w:ilvl w:val="0"/>
          <w:numId w:val="7"/>
        </w:numPr>
        <w:jc w:val="both"/>
        <w:rPr>
          <w:rFonts w:ascii="Times New Roman" w:hAnsi="Times New Roman"/>
          <w:sz w:val="24"/>
        </w:rPr>
      </w:pPr>
      <w:r w:rsidRPr="00897985">
        <w:rPr>
          <w:rFonts w:ascii="Times New Roman" w:hAnsi="Times New Roman"/>
          <w:sz w:val="24"/>
        </w:rPr>
        <w:t>tehnički zahtjevi za proizvode i ocjena sukladnosti te zahtjevi za opću sigurnost proizvoda pri proizvodnji, gradnji, uporabi i održavanju proizvodnog postrojenja i opreme u području toplinarstva (samostalni tehnički sustavi, zatvoreni toplinski sustavi, centralni toplinski sustavi) tj. tlačnih dijelova toplinskih sustava niske razine opasnosti</w:t>
      </w:r>
    </w:p>
    <w:p w:rsidR="0050293E" w:rsidRPr="00897985" w:rsidRDefault="0050293E" w:rsidP="000910C8">
      <w:pPr>
        <w:numPr>
          <w:ilvl w:val="0"/>
          <w:numId w:val="7"/>
        </w:numPr>
        <w:jc w:val="both"/>
        <w:rPr>
          <w:rFonts w:ascii="Times New Roman" w:hAnsi="Times New Roman"/>
          <w:sz w:val="24"/>
        </w:rPr>
      </w:pPr>
      <w:r w:rsidRPr="00897985">
        <w:rPr>
          <w:rFonts w:ascii="Times New Roman" w:hAnsi="Times New Roman"/>
          <w:sz w:val="24"/>
        </w:rPr>
        <w:t xml:space="preserve">sigurnost i usklađenost gradnje, uporabe i održavanja proizvodnih postrojenja u području toplinarstva s odobrenom ili potvrđenom tehničkom/projektnom dokumentacijom i energetskim odobrenjem </w:t>
      </w:r>
    </w:p>
    <w:p w:rsidR="0050293E" w:rsidRPr="00897985" w:rsidRDefault="0050293E" w:rsidP="000910C8">
      <w:pPr>
        <w:numPr>
          <w:ilvl w:val="0"/>
          <w:numId w:val="7"/>
        </w:numPr>
        <w:jc w:val="both"/>
        <w:rPr>
          <w:rFonts w:ascii="Times New Roman" w:hAnsi="Times New Roman"/>
          <w:sz w:val="24"/>
        </w:rPr>
      </w:pPr>
      <w:r w:rsidRPr="00897985">
        <w:rPr>
          <w:rFonts w:ascii="Times New Roman" w:hAnsi="Times New Roman"/>
          <w:sz w:val="24"/>
        </w:rPr>
        <w:t>mjere za zaštitu krajnjih kupaca toplinske energije te ovlasti i odgovornosti suvlasnika i krajnjih kupaca toplinske energije</w:t>
      </w:r>
    </w:p>
    <w:p w:rsidR="0050293E" w:rsidRPr="00897985" w:rsidRDefault="0050293E" w:rsidP="000910C8">
      <w:pPr>
        <w:numPr>
          <w:ilvl w:val="0"/>
          <w:numId w:val="7"/>
        </w:numPr>
        <w:jc w:val="both"/>
        <w:rPr>
          <w:rFonts w:ascii="Times New Roman" w:hAnsi="Times New Roman"/>
          <w:sz w:val="24"/>
        </w:rPr>
      </w:pPr>
      <w:r w:rsidRPr="00897985">
        <w:rPr>
          <w:rFonts w:ascii="Times New Roman" w:hAnsi="Times New Roman"/>
          <w:sz w:val="24"/>
        </w:rPr>
        <w:t>uvjeti obavljanja djelatnosti ugradnje uređaja za regulaciju odavanja topline i uređaja za lokalnu razdiobu isporučene energije ili mjerila za mjerenje potrošnje toplinske energije</w:t>
      </w:r>
    </w:p>
    <w:p w:rsidR="0050293E" w:rsidRPr="00897985" w:rsidRDefault="0050293E" w:rsidP="000910C8">
      <w:pPr>
        <w:numPr>
          <w:ilvl w:val="0"/>
          <w:numId w:val="7"/>
        </w:numPr>
        <w:jc w:val="both"/>
        <w:rPr>
          <w:rFonts w:ascii="Times New Roman" w:hAnsi="Times New Roman"/>
          <w:sz w:val="24"/>
        </w:rPr>
      </w:pPr>
      <w:r w:rsidRPr="00897985">
        <w:rPr>
          <w:rFonts w:ascii="Times New Roman" w:hAnsi="Times New Roman"/>
          <w:sz w:val="24"/>
        </w:rPr>
        <w:t>stručno upravljanje, rukovanje i održavanje zatvorenih toplinskih sustava.</w:t>
      </w:r>
    </w:p>
    <w:p w:rsidR="0050293E" w:rsidRPr="00897985" w:rsidRDefault="0050293E" w:rsidP="000910C8">
      <w:pPr>
        <w:numPr>
          <w:ilvl w:val="0"/>
          <w:numId w:val="7"/>
        </w:numPr>
        <w:jc w:val="both"/>
        <w:rPr>
          <w:rFonts w:ascii="Times New Roman" w:hAnsi="Times New Roman"/>
          <w:sz w:val="24"/>
        </w:rPr>
      </w:pPr>
      <w:r w:rsidRPr="00897985">
        <w:rPr>
          <w:rFonts w:ascii="Times New Roman" w:hAnsi="Times New Roman"/>
          <w:sz w:val="24"/>
        </w:rPr>
        <w:t>opći uvjeti za isporuku toplinske energije, opći uvjet</w:t>
      </w:r>
      <w:r w:rsidR="00590C20" w:rsidRPr="00897985">
        <w:rPr>
          <w:rFonts w:ascii="Times New Roman" w:hAnsi="Times New Roman"/>
          <w:sz w:val="24"/>
        </w:rPr>
        <w:t>i</w:t>
      </w:r>
      <w:r w:rsidRPr="00897985">
        <w:rPr>
          <w:rFonts w:ascii="Times New Roman" w:hAnsi="Times New Roman"/>
          <w:sz w:val="24"/>
        </w:rPr>
        <w:t xml:space="preserve"> za opskrbu toplinskom energijom, mrežna pravila za distribuciju toplinske energije i uvjeti priključenja na toplinskoj distribucijskoj mreži</w:t>
      </w:r>
    </w:p>
    <w:p w:rsidR="00C60F5C" w:rsidRPr="00897985" w:rsidRDefault="0050293E" w:rsidP="000910C8">
      <w:pPr>
        <w:numPr>
          <w:ilvl w:val="0"/>
          <w:numId w:val="7"/>
        </w:numPr>
        <w:jc w:val="both"/>
        <w:rPr>
          <w:rFonts w:ascii="Times New Roman" w:hAnsi="Times New Roman"/>
          <w:sz w:val="24"/>
        </w:rPr>
      </w:pPr>
      <w:r w:rsidRPr="00897985">
        <w:rPr>
          <w:rFonts w:ascii="Times New Roman" w:hAnsi="Times New Roman"/>
          <w:sz w:val="24"/>
        </w:rPr>
        <w:t>ispunjavanje propisanih uvjeta radnika zaposlenih na određenim poslovima u toplinarstvu</w:t>
      </w:r>
    </w:p>
    <w:p w:rsidR="0050293E" w:rsidRPr="00897985" w:rsidRDefault="00C60F5C" w:rsidP="00C60F5C">
      <w:pPr>
        <w:numPr>
          <w:ilvl w:val="0"/>
          <w:numId w:val="6"/>
        </w:numPr>
        <w:jc w:val="both"/>
        <w:rPr>
          <w:rFonts w:ascii="Times New Roman" w:hAnsi="Times New Roman"/>
          <w:sz w:val="24"/>
        </w:rPr>
      </w:pPr>
      <w:r w:rsidRPr="00897985">
        <w:rPr>
          <w:rFonts w:ascii="Times New Roman" w:hAnsi="Times New Roman"/>
          <w:sz w:val="24"/>
        </w:rPr>
        <w:t>obavljanje i drugih inspekcijskih poslova sukladno posebnom zakonu.</w:t>
      </w:r>
    </w:p>
    <w:p w:rsidR="0050293E" w:rsidRPr="00897985" w:rsidRDefault="0050293E" w:rsidP="0050293E">
      <w:pPr>
        <w:ind w:left="420"/>
        <w:jc w:val="both"/>
        <w:rPr>
          <w:rFonts w:ascii="Times New Roman" w:hAnsi="Times New Roman"/>
          <w:sz w:val="24"/>
        </w:rPr>
      </w:pPr>
    </w:p>
    <w:p w:rsidR="008C2DF9" w:rsidRPr="00897985" w:rsidRDefault="00C60F5C" w:rsidP="00C60F5C">
      <w:pPr>
        <w:ind w:left="60"/>
        <w:jc w:val="both"/>
        <w:rPr>
          <w:rFonts w:ascii="Times New Roman" w:hAnsi="Times New Roman"/>
          <w:sz w:val="24"/>
        </w:rPr>
      </w:pPr>
      <w:r w:rsidRPr="00897985">
        <w:rPr>
          <w:rFonts w:ascii="Times New Roman" w:hAnsi="Times New Roman"/>
          <w:sz w:val="24"/>
        </w:rPr>
        <w:t xml:space="preserve">(3) </w:t>
      </w:r>
      <w:r w:rsidR="0050293E" w:rsidRPr="00897985">
        <w:rPr>
          <w:rFonts w:ascii="Times New Roman" w:hAnsi="Times New Roman"/>
          <w:sz w:val="24"/>
        </w:rPr>
        <w:t>Poslovi iz stavka 1. ovoga članka podrazumijevaju obavljanje inspekcij</w:t>
      </w:r>
      <w:r w:rsidR="008C2DF9" w:rsidRPr="00897985">
        <w:rPr>
          <w:rFonts w:ascii="Times New Roman" w:hAnsi="Times New Roman"/>
          <w:sz w:val="24"/>
        </w:rPr>
        <w:t>skog nadzora</w:t>
      </w:r>
      <w:r w:rsidR="00061E2E" w:rsidRPr="00897985">
        <w:rPr>
          <w:rFonts w:ascii="Times New Roman" w:hAnsi="Times New Roman"/>
          <w:sz w:val="24"/>
        </w:rPr>
        <w:t xml:space="preserve"> </w:t>
      </w:r>
      <w:r w:rsidR="0050293E" w:rsidRPr="00897985">
        <w:rPr>
          <w:rFonts w:ascii="Times New Roman" w:hAnsi="Times New Roman"/>
          <w:sz w:val="24"/>
        </w:rPr>
        <w:t xml:space="preserve">provedbe zakona i drugih propisa </w:t>
      </w:r>
      <w:r w:rsidRPr="00897985">
        <w:rPr>
          <w:rFonts w:ascii="Times New Roman" w:hAnsi="Times New Roman"/>
          <w:sz w:val="24"/>
        </w:rPr>
        <w:t xml:space="preserve"> te propisa Europske unije </w:t>
      </w:r>
      <w:r w:rsidR="0050293E" w:rsidRPr="00897985">
        <w:rPr>
          <w:rFonts w:ascii="Times New Roman" w:hAnsi="Times New Roman"/>
          <w:sz w:val="24"/>
        </w:rPr>
        <w:t>u području plinarstva kojima se uređuju:</w:t>
      </w:r>
    </w:p>
    <w:p w:rsidR="008C2DF9" w:rsidRPr="00897985" w:rsidRDefault="008C2DF9" w:rsidP="008C2DF9">
      <w:pPr>
        <w:ind w:left="60"/>
        <w:jc w:val="both"/>
        <w:rPr>
          <w:rFonts w:ascii="Times New Roman" w:hAnsi="Times New Roman"/>
          <w:sz w:val="24"/>
        </w:rPr>
      </w:pPr>
    </w:p>
    <w:p w:rsidR="0050293E" w:rsidRPr="00897985" w:rsidRDefault="0050293E" w:rsidP="000910C8">
      <w:pPr>
        <w:numPr>
          <w:ilvl w:val="0"/>
          <w:numId w:val="7"/>
        </w:numPr>
        <w:jc w:val="both"/>
        <w:rPr>
          <w:rFonts w:ascii="Times New Roman" w:hAnsi="Times New Roman"/>
          <w:sz w:val="24"/>
        </w:rPr>
      </w:pPr>
      <w:r w:rsidRPr="00897985">
        <w:rPr>
          <w:rFonts w:ascii="Times New Roman" w:hAnsi="Times New Roman"/>
          <w:sz w:val="24"/>
        </w:rPr>
        <w:lastRenderedPageBreak/>
        <w:t>način i uvjeti za obavljanje energetskih djelatnosti proizvodnje plina i prirodnog plina, transporta, skladištenja, upravljanja terminalom za ukapljeni prirodni plin, distribucije i opskrbe plinom</w:t>
      </w:r>
    </w:p>
    <w:p w:rsidR="0050293E" w:rsidRPr="00897985" w:rsidRDefault="0050293E" w:rsidP="000910C8">
      <w:pPr>
        <w:numPr>
          <w:ilvl w:val="0"/>
          <w:numId w:val="7"/>
        </w:numPr>
        <w:jc w:val="both"/>
        <w:rPr>
          <w:rFonts w:ascii="Times New Roman" w:hAnsi="Times New Roman"/>
          <w:sz w:val="24"/>
        </w:rPr>
      </w:pPr>
      <w:r w:rsidRPr="00897985">
        <w:rPr>
          <w:rFonts w:ascii="Times New Roman" w:hAnsi="Times New Roman"/>
          <w:sz w:val="24"/>
        </w:rPr>
        <w:t>obveze energetskih subjekata i ostalih sudionika na tržištu plina tijekom obavljanja elektroenergetskih djelatnosti i korištenja plina glede ispunjavanja zahtjeva za sigurnost, pouzdanost, trajnost i propisanu kvalitetu opskrbe plinom u okviru svoje djelatnosti</w:t>
      </w:r>
    </w:p>
    <w:p w:rsidR="0050293E" w:rsidRPr="00897985" w:rsidRDefault="00590C20" w:rsidP="000910C8">
      <w:pPr>
        <w:numPr>
          <w:ilvl w:val="0"/>
          <w:numId w:val="7"/>
        </w:numPr>
        <w:jc w:val="both"/>
        <w:rPr>
          <w:rFonts w:ascii="Times New Roman" w:hAnsi="Times New Roman"/>
          <w:sz w:val="24"/>
        </w:rPr>
      </w:pPr>
      <w:r w:rsidRPr="00897985">
        <w:rPr>
          <w:rFonts w:ascii="Times New Roman" w:hAnsi="Times New Roman"/>
          <w:sz w:val="24"/>
        </w:rPr>
        <w:t>m</w:t>
      </w:r>
      <w:r w:rsidR="0050293E" w:rsidRPr="00897985">
        <w:rPr>
          <w:rFonts w:ascii="Times New Roman" w:hAnsi="Times New Roman"/>
          <w:sz w:val="24"/>
        </w:rPr>
        <w:t>režna</w:t>
      </w:r>
      <w:r w:rsidRPr="00897985">
        <w:rPr>
          <w:rFonts w:ascii="Times New Roman" w:hAnsi="Times New Roman"/>
          <w:sz w:val="24"/>
        </w:rPr>
        <w:t xml:space="preserve"> pravila transportnog sustava, m</w:t>
      </w:r>
      <w:r w:rsidR="0050293E" w:rsidRPr="00897985">
        <w:rPr>
          <w:rFonts w:ascii="Times New Roman" w:hAnsi="Times New Roman"/>
          <w:sz w:val="24"/>
        </w:rPr>
        <w:t>režna pr</w:t>
      </w:r>
      <w:r w:rsidRPr="00897985">
        <w:rPr>
          <w:rFonts w:ascii="Times New Roman" w:hAnsi="Times New Roman"/>
          <w:sz w:val="24"/>
        </w:rPr>
        <w:t>avila distribucijskog sustava, p</w:t>
      </w:r>
      <w:r w:rsidR="0050293E" w:rsidRPr="00897985">
        <w:rPr>
          <w:rFonts w:ascii="Times New Roman" w:hAnsi="Times New Roman"/>
          <w:sz w:val="24"/>
        </w:rPr>
        <w:t>ravila koriš</w:t>
      </w:r>
      <w:r w:rsidRPr="00897985">
        <w:rPr>
          <w:rFonts w:ascii="Times New Roman" w:hAnsi="Times New Roman"/>
          <w:sz w:val="24"/>
        </w:rPr>
        <w:t>tenja sustava skladišta plina, p</w:t>
      </w:r>
      <w:r w:rsidR="0050293E" w:rsidRPr="00897985">
        <w:rPr>
          <w:rFonts w:ascii="Times New Roman" w:hAnsi="Times New Roman"/>
          <w:sz w:val="24"/>
        </w:rPr>
        <w:t>ravil</w:t>
      </w:r>
      <w:r w:rsidRPr="00897985">
        <w:rPr>
          <w:rFonts w:ascii="Times New Roman" w:hAnsi="Times New Roman"/>
          <w:sz w:val="24"/>
        </w:rPr>
        <w:t>a korištenja terminala za ukapljeni naftni plin, o</w:t>
      </w:r>
      <w:r w:rsidR="0050293E" w:rsidRPr="00897985">
        <w:rPr>
          <w:rFonts w:ascii="Times New Roman" w:hAnsi="Times New Roman"/>
          <w:sz w:val="24"/>
        </w:rPr>
        <w:t xml:space="preserve">pći uvjeti opskrbe plinom </w:t>
      </w:r>
    </w:p>
    <w:p w:rsidR="0050293E" w:rsidRPr="00897985" w:rsidRDefault="0050293E" w:rsidP="000910C8">
      <w:pPr>
        <w:numPr>
          <w:ilvl w:val="0"/>
          <w:numId w:val="7"/>
        </w:numPr>
        <w:jc w:val="both"/>
        <w:rPr>
          <w:rFonts w:ascii="Times New Roman" w:hAnsi="Times New Roman"/>
          <w:sz w:val="24"/>
        </w:rPr>
      </w:pPr>
      <w:r w:rsidRPr="00897985">
        <w:rPr>
          <w:rFonts w:ascii="Times New Roman" w:hAnsi="Times New Roman"/>
          <w:sz w:val="24"/>
        </w:rPr>
        <w:t>uspostava sustava za vođenje, mjerenje, praćenje i održavanje parametara kvalitete i pouzdanosti isporuke plina u okviru svoje djelatnosti</w:t>
      </w:r>
    </w:p>
    <w:p w:rsidR="0050293E" w:rsidRPr="00897985" w:rsidRDefault="0050293E" w:rsidP="000910C8">
      <w:pPr>
        <w:numPr>
          <w:ilvl w:val="0"/>
          <w:numId w:val="7"/>
        </w:numPr>
        <w:jc w:val="both"/>
        <w:rPr>
          <w:rFonts w:ascii="Times New Roman" w:hAnsi="Times New Roman"/>
          <w:sz w:val="24"/>
        </w:rPr>
      </w:pPr>
      <w:r w:rsidRPr="00897985">
        <w:rPr>
          <w:rFonts w:ascii="Times New Roman" w:hAnsi="Times New Roman"/>
          <w:sz w:val="24"/>
        </w:rPr>
        <w:t>tehnički zahtjevi za proizvode i ocjena sukladnosti te sigurnost i usklađenost gradnje, uporabe i održavanja proizvodnih postrojenja za proizvodnju plina, tr</w:t>
      </w:r>
      <w:r w:rsidR="00590C20" w:rsidRPr="00897985">
        <w:rPr>
          <w:rFonts w:ascii="Times New Roman" w:hAnsi="Times New Roman"/>
          <w:sz w:val="24"/>
        </w:rPr>
        <w:t>a</w:t>
      </w:r>
      <w:r w:rsidRPr="00897985">
        <w:rPr>
          <w:rFonts w:ascii="Times New Roman" w:hAnsi="Times New Roman"/>
          <w:sz w:val="24"/>
        </w:rPr>
        <w:t>nspor</w:t>
      </w:r>
      <w:r w:rsidR="00590C20" w:rsidRPr="00897985">
        <w:rPr>
          <w:rFonts w:ascii="Times New Roman" w:hAnsi="Times New Roman"/>
          <w:sz w:val="24"/>
        </w:rPr>
        <w:t>t, skladištenje, terminal za ukapljeni prirodni plin</w:t>
      </w:r>
      <w:r w:rsidRPr="00897985">
        <w:rPr>
          <w:rFonts w:ascii="Times New Roman" w:hAnsi="Times New Roman"/>
          <w:sz w:val="24"/>
        </w:rPr>
        <w:t xml:space="preserve"> i distribuciju plina s odobrenom ili potvrđenom tehničkom/projektnom dokumentacijom, tehničkim i sigurnosnim propisima</w:t>
      </w:r>
    </w:p>
    <w:p w:rsidR="0050293E" w:rsidRPr="00897985" w:rsidRDefault="0050293E" w:rsidP="00FE469A">
      <w:pPr>
        <w:numPr>
          <w:ilvl w:val="0"/>
          <w:numId w:val="4"/>
        </w:numPr>
        <w:jc w:val="both"/>
        <w:rPr>
          <w:rFonts w:ascii="Times New Roman" w:hAnsi="Times New Roman"/>
          <w:sz w:val="24"/>
        </w:rPr>
      </w:pPr>
      <w:r w:rsidRPr="00897985">
        <w:rPr>
          <w:rFonts w:ascii="Times New Roman" w:hAnsi="Times New Roman"/>
          <w:sz w:val="24"/>
        </w:rPr>
        <w:t>prava i obveze krajnjih kupaca u dijelu koji se odnosi na priključenje na transportni ili distribucijski sustav, ugradnju, očitanje i održavanje mjernih uređaja, opskrbu plinom i izgradnju izravnog plinovoda</w:t>
      </w:r>
    </w:p>
    <w:p w:rsidR="0050293E" w:rsidRPr="00897985" w:rsidRDefault="0050293E" w:rsidP="000910C8">
      <w:pPr>
        <w:numPr>
          <w:ilvl w:val="0"/>
          <w:numId w:val="7"/>
        </w:numPr>
        <w:jc w:val="both"/>
        <w:rPr>
          <w:rFonts w:ascii="Times New Roman" w:hAnsi="Times New Roman"/>
          <w:sz w:val="24"/>
        </w:rPr>
      </w:pPr>
      <w:r w:rsidRPr="00897985">
        <w:rPr>
          <w:rFonts w:ascii="Times New Roman" w:hAnsi="Times New Roman"/>
          <w:sz w:val="24"/>
        </w:rPr>
        <w:t>ispunjavanje propisanih uvjeta radnika zaposlenih na o</w:t>
      </w:r>
      <w:r w:rsidR="00C60F5C" w:rsidRPr="00897985">
        <w:rPr>
          <w:rFonts w:ascii="Times New Roman" w:hAnsi="Times New Roman"/>
          <w:sz w:val="24"/>
        </w:rPr>
        <w:t>dređenim poslovima u plinarstva</w:t>
      </w:r>
    </w:p>
    <w:p w:rsidR="00C14CB4" w:rsidRPr="00897985" w:rsidRDefault="00C60F5C" w:rsidP="00C60F5C">
      <w:pPr>
        <w:numPr>
          <w:ilvl w:val="0"/>
          <w:numId w:val="7"/>
        </w:numPr>
        <w:jc w:val="both"/>
        <w:rPr>
          <w:rFonts w:ascii="Times New Roman" w:hAnsi="Times New Roman"/>
          <w:sz w:val="24"/>
        </w:rPr>
      </w:pPr>
      <w:r w:rsidRPr="00897985">
        <w:rPr>
          <w:rFonts w:ascii="Times New Roman" w:hAnsi="Times New Roman"/>
          <w:sz w:val="24"/>
        </w:rPr>
        <w:t>obavljanje i drugih inspekcijskih poslova sukladno posebnom zakonu.</w:t>
      </w:r>
    </w:p>
    <w:p w:rsidR="002E1326" w:rsidRPr="00897985" w:rsidRDefault="002E1326" w:rsidP="002E1326">
      <w:pPr>
        <w:ind w:left="720"/>
        <w:jc w:val="both"/>
        <w:rPr>
          <w:rFonts w:ascii="Times New Roman" w:hAnsi="Times New Roman"/>
          <w:sz w:val="24"/>
        </w:rPr>
      </w:pPr>
    </w:p>
    <w:p w:rsidR="00721AF7" w:rsidRPr="00897985" w:rsidRDefault="00B61EBD" w:rsidP="00390FAC">
      <w:pPr>
        <w:pStyle w:val="Heading6"/>
      </w:pPr>
      <w:r w:rsidRPr="00897985">
        <w:t>Djelokrug inspekcije gos</w:t>
      </w:r>
      <w:r w:rsidR="003F0933" w:rsidRPr="00897985">
        <w:t>podarenja otrovnim kemikalijama</w:t>
      </w:r>
    </w:p>
    <w:p w:rsidR="008F1F81" w:rsidRPr="00897985" w:rsidRDefault="00983E2C" w:rsidP="00390FAC">
      <w:pPr>
        <w:pStyle w:val="Heading7"/>
      </w:pPr>
      <w:r w:rsidRPr="00897985">
        <w:t>Člana</w:t>
      </w:r>
      <w:r w:rsidR="00A92332" w:rsidRPr="00897985">
        <w:t>k 23</w:t>
      </w:r>
      <w:r w:rsidR="008F1F81" w:rsidRPr="00897985">
        <w:t>.</w:t>
      </w:r>
    </w:p>
    <w:p w:rsidR="008F1F81" w:rsidRPr="00897985" w:rsidRDefault="008F1F81" w:rsidP="008F1F81">
      <w:pPr>
        <w:jc w:val="center"/>
        <w:rPr>
          <w:rFonts w:ascii="Times New Roman" w:hAnsi="Times New Roman"/>
          <w:sz w:val="24"/>
        </w:rPr>
      </w:pPr>
    </w:p>
    <w:p w:rsidR="008F1F81" w:rsidRPr="00897985" w:rsidRDefault="00D840A0" w:rsidP="008F1F81">
      <w:pPr>
        <w:jc w:val="both"/>
        <w:rPr>
          <w:rFonts w:ascii="Times New Roman" w:hAnsi="Times New Roman"/>
          <w:sz w:val="24"/>
        </w:rPr>
      </w:pPr>
      <w:r w:rsidRPr="00897985">
        <w:rPr>
          <w:rFonts w:ascii="Times New Roman" w:hAnsi="Times New Roman"/>
          <w:sz w:val="24"/>
        </w:rPr>
        <w:t>(</w:t>
      </w:r>
      <w:r w:rsidR="008F1F81" w:rsidRPr="00897985">
        <w:rPr>
          <w:rFonts w:ascii="Times New Roman" w:hAnsi="Times New Roman"/>
          <w:sz w:val="24"/>
        </w:rPr>
        <w:t xml:space="preserve">1) Inspekcijske poslove u području gospodarenja otrovnim kemikalijama obavlja inspekcija gospodarenja otrovnim kemikalijama. </w:t>
      </w:r>
    </w:p>
    <w:p w:rsidR="006D7EAD" w:rsidRPr="00897985" w:rsidRDefault="006D7EAD" w:rsidP="008F1F81">
      <w:pPr>
        <w:jc w:val="both"/>
        <w:rPr>
          <w:rFonts w:ascii="Times New Roman" w:hAnsi="Times New Roman"/>
          <w:sz w:val="24"/>
        </w:rPr>
      </w:pPr>
    </w:p>
    <w:p w:rsidR="008F1F81" w:rsidRPr="00897985" w:rsidRDefault="008F1F81" w:rsidP="008F1F81">
      <w:pPr>
        <w:jc w:val="both"/>
        <w:rPr>
          <w:rFonts w:ascii="Times New Roman" w:hAnsi="Times New Roman"/>
          <w:sz w:val="24"/>
        </w:rPr>
      </w:pPr>
      <w:r w:rsidRPr="00897985">
        <w:rPr>
          <w:rFonts w:ascii="Times New Roman" w:hAnsi="Times New Roman"/>
          <w:sz w:val="24"/>
        </w:rPr>
        <w:t>(2) Poslovi iz stavka 1. ovoga članka podrazumijevaju obavljanje inspekcijskog nadzora nad provedbom posebnog zakona kojim se uređuje gospodarenje kemikalijama sadržanim u Konvenciji o zabrani razvijanja, proizvodnje, gomilanja i korištenja kemijsk</w:t>
      </w:r>
      <w:r w:rsidR="003F0933" w:rsidRPr="00897985">
        <w:rPr>
          <w:rFonts w:ascii="Times New Roman" w:hAnsi="Times New Roman"/>
          <w:sz w:val="24"/>
        </w:rPr>
        <w:t xml:space="preserve">og oružja i o njegovu uništenju i to: </w:t>
      </w:r>
    </w:p>
    <w:p w:rsidR="008F1F81" w:rsidRPr="00897985" w:rsidRDefault="008F1F81" w:rsidP="00FE469A">
      <w:pPr>
        <w:numPr>
          <w:ilvl w:val="0"/>
          <w:numId w:val="6"/>
        </w:numPr>
        <w:jc w:val="both"/>
        <w:rPr>
          <w:rFonts w:ascii="Times New Roman" w:hAnsi="Times New Roman"/>
          <w:sz w:val="24"/>
        </w:rPr>
      </w:pPr>
      <w:r w:rsidRPr="00897985">
        <w:rPr>
          <w:rFonts w:ascii="Times New Roman" w:hAnsi="Times New Roman"/>
          <w:sz w:val="24"/>
        </w:rPr>
        <w:t>ispunjavanja uvjeta za izvođenje posebnih aktivnosti propisanih zakonom i provedbenim propisima</w:t>
      </w:r>
    </w:p>
    <w:p w:rsidR="008F1F81" w:rsidRPr="00897985" w:rsidRDefault="008F1F81" w:rsidP="00FE469A">
      <w:pPr>
        <w:numPr>
          <w:ilvl w:val="0"/>
          <w:numId w:val="6"/>
        </w:numPr>
        <w:jc w:val="both"/>
        <w:rPr>
          <w:rFonts w:ascii="Times New Roman" w:hAnsi="Times New Roman"/>
          <w:sz w:val="24"/>
        </w:rPr>
      </w:pPr>
      <w:r w:rsidRPr="00897985">
        <w:rPr>
          <w:rFonts w:ascii="Times New Roman" w:hAnsi="Times New Roman"/>
          <w:sz w:val="24"/>
        </w:rPr>
        <w:t>pravilnosti primjene propisanih postupaka i organizacijsko-tehničkih mjera koje su u vezi s uvjetima propisanim zakonom i provedbenim propisima, a koja uključuju:</w:t>
      </w:r>
    </w:p>
    <w:p w:rsidR="008F1F81" w:rsidRPr="00897985" w:rsidRDefault="008F1F81" w:rsidP="00FE469A">
      <w:pPr>
        <w:numPr>
          <w:ilvl w:val="0"/>
          <w:numId w:val="6"/>
        </w:numPr>
        <w:jc w:val="both"/>
        <w:rPr>
          <w:rFonts w:ascii="Times New Roman" w:hAnsi="Times New Roman"/>
          <w:sz w:val="24"/>
        </w:rPr>
      </w:pPr>
      <w:r w:rsidRPr="00897985">
        <w:rPr>
          <w:rFonts w:ascii="Times New Roman" w:hAnsi="Times New Roman"/>
          <w:sz w:val="24"/>
        </w:rPr>
        <w:t>proizvodnju, stavljanje na tržište i/ili uporabu otrovnih kemikalija i njihovih prekursora</w:t>
      </w:r>
    </w:p>
    <w:p w:rsidR="008F1F81" w:rsidRPr="00897985" w:rsidRDefault="008F1F81" w:rsidP="00FE469A">
      <w:pPr>
        <w:numPr>
          <w:ilvl w:val="0"/>
          <w:numId w:val="6"/>
        </w:numPr>
        <w:jc w:val="both"/>
        <w:rPr>
          <w:rFonts w:ascii="Times New Roman" w:hAnsi="Times New Roman"/>
          <w:sz w:val="24"/>
        </w:rPr>
      </w:pPr>
      <w:r w:rsidRPr="00897985">
        <w:rPr>
          <w:rFonts w:ascii="Times New Roman" w:hAnsi="Times New Roman"/>
          <w:sz w:val="24"/>
        </w:rPr>
        <w:t>uvoz otrovnih kemikalija i njihovih prekursora, radi prerade, dorade i/ili stavljanja na tržište</w:t>
      </w:r>
    </w:p>
    <w:p w:rsidR="008F1F81" w:rsidRPr="00897985" w:rsidRDefault="008F1F81" w:rsidP="00FE469A">
      <w:pPr>
        <w:numPr>
          <w:ilvl w:val="0"/>
          <w:numId w:val="6"/>
        </w:numPr>
        <w:jc w:val="both"/>
        <w:rPr>
          <w:rFonts w:ascii="Times New Roman" w:hAnsi="Times New Roman"/>
          <w:sz w:val="24"/>
        </w:rPr>
      </w:pPr>
      <w:r w:rsidRPr="00897985">
        <w:rPr>
          <w:rFonts w:ascii="Times New Roman" w:hAnsi="Times New Roman"/>
          <w:sz w:val="24"/>
        </w:rPr>
        <w:t>provjeru kakvoće otrovnih kemikalija i njihovih prekursora</w:t>
      </w:r>
    </w:p>
    <w:p w:rsidR="008F1F81" w:rsidRPr="00897985" w:rsidRDefault="008F1F81" w:rsidP="00FE469A">
      <w:pPr>
        <w:numPr>
          <w:ilvl w:val="0"/>
          <w:numId w:val="6"/>
        </w:numPr>
        <w:jc w:val="both"/>
        <w:rPr>
          <w:rFonts w:ascii="Times New Roman" w:hAnsi="Times New Roman"/>
          <w:sz w:val="24"/>
        </w:rPr>
      </w:pPr>
      <w:r w:rsidRPr="00897985">
        <w:rPr>
          <w:rFonts w:ascii="Times New Roman" w:hAnsi="Times New Roman"/>
          <w:sz w:val="24"/>
        </w:rPr>
        <w:t>način vođenja dokumentacije</w:t>
      </w:r>
    </w:p>
    <w:p w:rsidR="000B6CC4" w:rsidRPr="00897985" w:rsidRDefault="008F1F81" w:rsidP="00FE469A">
      <w:pPr>
        <w:numPr>
          <w:ilvl w:val="0"/>
          <w:numId w:val="6"/>
        </w:numPr>
        <w:jc w:val="both"/>
        <w:rPr>
          <w:rFonts w:ascii="Times New Roman" w:hAnsi="Times New Roman"/>
          <w:sz w:val="24"/>
        </w:rPr>
      </w:pPr>
      <w:r w:rsidRPr="00897985">
        <w:rPr>
          <w:rFonts w:ascii="Times New Roman" w:hAnsi="Times New Roman"/>
          <w:sz w:val="24"/>
        </w:rPr>
        <w:t>ispunjavanje uvjeta glede prostora, zaposlenika i opreme</w:t>
      </w:r>
    </w:p>
    <w:p w:rsidR="00B61EBD" w:rsidRPr="0023634D" w:rsidRDefault="00E94506" w:rsidP="0023634D">
      <w:pPr>
        <w:numPr>
          <w:ilvl w:val="0"/>
          <w:numId w:val="6"/>
        </w:numPr>
        <w:jc w:val="both"/>
        <w:rPr>
          <w:rFonts w:ascii="Times New Roman" w:hAnsi="Times New Roman"/>
          <w:sz w:val="24"/>
        </w:rPr>
      </w:pPr>
      <w:r w:rsidRPr="00897985">
        <w:rPr>
          <w:rFonts w:ascii="Times New Roman" w:hAnsi="Times New Roman"/>
          <w:sz w:val="24"/>
        </w:rPr>
        <w:t>obavljanje i drugih inspekcijskih poslova sukladno posebnom zakonu.</w:t>
      </w:r>
    </w:p>
    <w:p w:rsidR="00C246C1" w:rsidRPr="00897985" w:rsidRDefault="00E773C1" w:rsidP="00390FAC">
      <w:pPr>
        <w:pStyle w:val="Heading6"/>
      </w:pPr>
      <w:r w:rsidRPr="00897985">
        <w:t>Djelokrug inspekcije</w:t>
      </w:r>
      <w:r w:rsidR="003F0933" w:rsidRPr="00897985">
        <w:t xml:space="preserve"> rada</w:t>
      </w:r>
    </w:p>
    <w:p w:rsidR="00606342" w:rsidRPr="00897985" w:rsidRDefault="00A92332" w:rsidP="00390FAC">
      <w:pPr>
        <w:pStyle w:val="Heading7"/>
      </w:pPr>
      <w:r w:rsidRPr="00897985">
        <w:t>Članak 24</w:t>
      </w:r>
      <w:r w:rsidR="004F1DBE" w:rsidRPr="00897985">
        <w:t>.</w:t>
      </w:r>
    </w:p>
    <w:p w:rsidR="00192A2A" w:rsidRPr="00897985" w:rsidRDefault="00192A2A" w:rsidP="00606342">
      <w:pPr>
        <w:jc w:val="center"/>
        <w:rPr>
          <w:rFonts w:ascii="Times New Roman" w:hAnsi="Times New Roman"/>
          <w:sz w:val="24"/>
        </w:rPr>
      </w:pPr>
    </w:p>
    <w:p w:rsidR="004F1DBE" w:rsidRPr="00897985" w:rsidRDefault="000D07B7" w:rsidP="00610DD1">
      <w:pPr>
        <w:jc w:val="both"/>
        <w:rPr>
          <w:rFonts w:ascii="Times New Roman" w:hAnsi="Times New Roman"/>
          <w:sz w:val="24"/>
        </w:rPr>
      </w:pPr>
      <w:r w:rsidRPr="00897985">
        <w:rPr>
          <w:rFonts w:ascii="Times New Roman" w:hAnsi="Times New Roman"/>
          <w:sz w:val="24"/>
        </w:rPr>
        <w:t xml:space="preserve">(1) </w:t>
      </w:r>
      <w:r w:rsidR="00E50407" w:rsidRPr="00897985">
        <w:rPr>
          <w:rFonts w:ascii="Times New Roman" w:hAnsi="Times New Roman"/>
          <w:sz w:val="24"/>
        </w:rPr>
        <w:t>I</w:t>
      </w:r>
      <w:r w:rsidR="00610DD1" w:rsidRPr="00897985">
        <w:rPr>
          <w:rFonts w:ascii="Times New Roman" w:hAnsi="Times New Roman"/>
          <w:sz w:val="24"/>
        </w:rPr>
        <w:t>nspekcijske poslove u području rada i zaštite na radu</w:t>
      </w:r>
      <w:r w:rsidR="00E50407" w:rsidRPr="00897985">
        <w:rPr>
          <w:rFonts w:ascii="Times New Roman" w:hAnsi="Times New Roman"/>
          <w:sz w:val="24"/>
        </w:rPr>
        <w:t>,</w:t>
      </w:r>
      <w:r w:rsidR="00610DD1" w:rsidRPr="00897985">
        <w:rPr>
          <w:rFonts w:ascii="Times New Roman" w:hAnsi="Times New Roman"/>
          <w:sz w:val="24"/>
        </w:rPr>
        <w:t xml:space="preserve"> ako posebnim </w:t>
      </w:r>
      <w:r w:rsidR="00C232B5" w:rsidRPr="00897985">
        <w:rPr>
          <w:rFonts w:ascii="Times New Roman" w:hAnsi="Times New Roman"/>
          <w:sz w:val="24"/>
        </w:rPr>
        <w:t xml:space="preserve">ili ovim </w:t>
      </w:r>
      <w:r w:rsidR="006046BD" w:rsidRPr="00897985">
        <w:rPr>
          <w:rFonts w:ascii="Times New Roman" w:hAnsi="Times New Roman"/>
          <w:sz w:val="24"/>
        </w:rPr>
        <w:t>Z</w:t>
      </w:r>
      <w:r w:rsidR="00610DD1" w:rsidRPr="00897985">
        <w:rPr>
          <w:rFonts w:ascii="Times New Roman" w:hAnsi="Times New Roman"/>
          <w:sz w:val="24"/>
        </w:rPr>
        <w:t>a</w:t>
      </w:r>
      <w:r w:rsidR="00E50407" w:rsidRPr="00897985">
        <w:rPr>
          <w:rFonts w:ascii="Times New Roman" w:hAnsi="Times New Roman"/>
          <w:sz w:val="24"/>
        </w:rPr>
        <w:t>k</w:t>
      </w:r>
      <w:r w:rsidR="00C232B5" w:rsidRPr="00897985">
        <w:rPr>
          <w:rFonts w:ascii="Times New Roman" w:hAnsi="Times New Roman"/>
          <w:sz w:val="24"/>
        </w:rPr>
        <w:t xml:space="preserve">onom nije drugačije propisano, </w:t>
      </w:r>
      <w:r w:rsidR="00E50407" w:rsidRPr="00897985">
        <w:rPr>
          <w:rFonts w:ascii="Times New Roman" w:hAnsi="Times New Roman"/>
          <w:sz w:val="24"/>
        </w:rPr>
        <w:t xml:space="preserve">obavlja inspekcija rada. </w:t>
      </w:r>
    </w:p>
    <w:p w:rsidR="006D7EAD" w:rsidRPr="00897985" w:rsidRDefault="006D7EAD" w:rsidP="00610DD1">
      <w:pPr>
        <w:jc w:val="both"/>
        <w:rPr>
          <w:rFonts w:ascii="Times New Roman" w:hAnsi="Times New Roman"/>
          <w:sz w:val="24"/>
        </w:rPr>
      </w:pPr>
    </w:p>
    <w:p w:rsidR="00341F04" w:rsidRPr="00897985" w:rsidRDefault="004F1DBE" w:rsidP="00341F04">
      <w:pPr>
        <w:jc w:val="both"/>
        <w:textAlignment w:val="baseline"/>
        <w:rPr>
          <w:rFonts w:ascii="Times New Roman" w:hAnsi="Times New Roman"/>
          <w:sz w:val="24"/>
          <w:lang w:eastAsia="en-GB"/>
        </w:rPr>
      </w:pPr>
      <w:r w:rsidRPr="00897985">
        <w:rPr>
          <w:rFonts w:ascii="Times New Roman" w:hAnsi="Times New Roman"/>
          <w:sz w:val="24"/>
          <w:lang w:eastAsia="en-GB"/>
        </w:rPr>
        <w:t>(2) Poslovi iz stavka 1. ovoga članka podrazumijevaju obavljanje inspekcijskog nadzora provedbe zakona i drugih propisa kojima se uređuju:</w:t>
      </w:r>
    </w:p>
    <w:p w:rsidR="004F1DBE" w:rsidRPr="00897985" w:rsidRDefault="004F1DBE" w:rsidP="00FE469A">
      <w:pPr>
        <w:numPr>
          <w:ilvl w:val="0"/>
          <w:numId w:val="3"/>
        </w:numPr>
        <w:jc w:val="both"/>
        <w:textAlignment w:val="baseline"/>
        <w:rPr>
          <w:rFonts w:ascii="Times New Roman" w:hAnsi="Times New Roman"/>
          <w:sz w:val="24"/>
          <w:lang w:eastAsia="en-GB"/>
        </w:rPr>
      </w:pPr>
      <w:r w:rsidRPr="00897985">
        <w:rPr>
          <w:rFonts w:ascii="Times New Roman" w:hAnsi="Times New Roman"/>
          <w:sz w:val="24"/>
          <w:lang w:eastAsia="en-GB"/>
        </w:rPr>
        <w:t>radni odnosi i zaštita na radu</w:t>
      </w:r>
    </w:p>
    <w:p w:rsidR="004F1DBE" w:rsidRPr="00897985" w:rsidRDefault="004F1DBE" w:rsidP="00FE469A">
      <w:pPr>
        <w:numPr>
          <w:ilvl w:val="0"/>
          <w:numId w:val="3"/>
        </w:numPr>
        <w:jc w:val="both"/>
        <w:textAlignment w:val="baseline"/>
        <w:rPr>
          <w:rFonts w:ascii="Times New Roman" w:hAnsi="Times New Roman"/>
          <w:sz w:val="24"/>
          <w:lang w:eastAsia="en-GB"/>
        </w:rPr>
      </w:pPr>
      <w:r w:rsidRPr="00897985">
        <w:rPr>
          <w:rFonts w:ascii="Times New Roman" w:hAnsi="Times New Roman"/>
          <w:sz w:val="24"/>
          <w:lang w:eastAsia="en-GB"/>
        </w:rPr>
        <w:t>obveza prijave, odjave i promjena tijekom osiguranja radnika na obvezno mirovinsko i obvezno zdravstveno osiguranje</w:t>
      </w:r>
    </w:p>
    <w:p w:rsidR="004F1DBE" w:rsidRPr="00897985" w:rsidRDefault="004F1DBE" w:rsidP="00FE469A">
      <w:pPr>
        <w:numPr>
          <w:ilvl w:val="0"/>
          <w:numId w:val="3"/>
        </w:numPr>
        <w:jc w:val="both"/>
        <w:textAlignment w:val="baseline"/>
        <w:rPr>
          <w:rFonts w:ascii="Times New Roman" w:hAnsi="Times New Roman"/>
          <w:sz w:val="24"/>
          <w:lang w:eastAsia="en-GB"/>
        </w:rPr>
      </w:pPr>
      <w:r w:rsidRPr="00897985">
        <w:rPr>
          <w:rFonts w:ascii="Times New Roman" w:hAnsi="Times New Roman"/>
          <w:sz w:val="24"/>
          <w:lang w:eastAsia="en-GB"/>
        </w:rPr>
        <w:t xml:space="preserve">odnosi između poslodavca i fizičke osobe koja s poslodavcem nema sklopljen ugovor o radu, ali u skladu s posebnim propisom kod njega obavlja određene </w:t>
      </w:r>
      <w:r w:rsidR="00C246C1" w:rsidRPr="00897985">
        <w:rPr>
          <w:rFonts w:ascii="Times New Roman" w:hAnsi="Times New Roman"/>
          <w:sz w:val="24"/>
          <w:lang w:eastAsia="en-GB"/>
        </w:rPr>
        <w:t xml:space="preserve"> aktivnosti </w:t>
      </w:r>
      <w:r w:rsidR="00616D22" w:rsidRPr="00897985">
        <w:rPr>
          <w:rFonts w:ascii="Times New Roman" w:hAnsi="Times New Roman"/>
          <w:sz w:val="24"/>
          <w:lang w:eastAsia="en-GB"/>
        </w:rPr>
        <w:t xml:space="preserve">odnosno </w:t>
      </w:r>
      <w:r w:rsidRPr="00897985">
        <w:rPr>
          <w:rFonts w:ascii="Times New Roman" w:hAnsi="Times New Roman"/>
          <w:sz w:val="24"/>
          <w:lang w:eastAsia="en-GB"/>
        </w:rPr>
        <w:t>poslove ili se nalazi na stručnom osposobljavanju za rad</w:t>
      </w:r>
      <w:r w:rsidR="00C232B5" w:rsidRPr="00897985">
        <w:rPr>
          <w:rFonts w:ascii="Times New Roman" w:hAnsi="Times New Roman"/>
          <w:sz w:val="24"/>
          <w:lang w:eastAsia="en-GB"/>
        </w:rPr>
        <w:t xml:space="preserve"> bez zasnivanja radnog odnosa</w:t>
      </w:r>
      <w:r w:rsidRPr="00897985">
        <w:rPr>
          <w:rFonts w:ascii="Times New Roman" w:hAnsi="Times New Roman"/>
          <w:sz w:val="24"/>
          <w:lang w:eastAsia="en-GB"/>
        </w:rPr>
        <w:t xml:space="preserve"> (osoba na sezonskom radu za obavljanje privremenih, odnosno povremenih sezonskih poslova u poljoprivredi; redoviti student i redoviti učenik srednjoškolske ustanove na radu kod poslodavca u skladu s posebnim propisima; osoba koja radi za vrijeme izdržavanja kazne zatvora ili odgojne mjere; osoba na stručnom osposobljavanju za rad </w:t>
      </w:r>
      <w:r w:rsidR="00C232B5" w:rsidRPr="00897985">
        <w:rPr>
          <w:rFonts w:ascii="Times New Roman" w:hAnsi="Times New Roman"/>
          <w:sz w:val="24"/>
          <w:lang w:eastAsia="en-GB"/>
        </w:rPr>
        <w:t xml:space="preserve"> bez zasnivanja radnog odnosa </w:t>
      </w:r>
      <w:r w:rsidRPr="00897985">
        <w:rPr>
          <w:rFonts w:ascii="Times New Roman" w:hAnsi="Times New Roman"/>
          <w:sz w:val="24"/>
          <w:lang w:eastAsia="en-GB"/>
        </w:rPr>
        <w:t>i druga osoba koja s poslodavcem nema sklopljen ugovor o radu, ali kod njega u skladu s posebnim propisom obavlja određene poslove)</w:t>
      </w:r>
    </w:p>
    <w:p w:rsidR="004F1DBE" w:rsidRPr="00897985" w:rsidRDefault="004F1DBE" w:rsidP="00FE469A">
      <w:pPr>
        <w:numPr>
          <w:ilvl w:val="0"/>
          <w:numId w:val="3"/>
        </w:numPr>
        <w:jc w:val="both"/>
        <w:textAlignment w:val="baseline"/>
        <w:rPr>
          <w:rFonts w:ascii="Times New Roman" w:hAnsi="Times New Roman"/>
          <w:sz w:val="24"/>
          <w:lang w:eastAsia="en-GB"/>
        </w:rPr>
      </w:pPr>
      <w:r w:rsidRPr="00897985">
        <w:rPr>
          <w:rFonts w:ascii="Times New Roman" w:hAnsi="Times New Roman"/>
          <w:sz w:val="24"/>
          <w:lang w:eastAsia="en-GB"/>
        </w:rPr>
        <w:t>obavljanje djelatnosti u vezi sa zapošljavanjem</w:t>
      </w:r>
    </w:p>
    <w:p w:rsidR="001011DB" w:rsidRPr="00897985" w:rsidRDefault="004F1DBE" w:rsidP="00FE469A">
      <w:pPr>
        <w:numPr>
          <w:ilvl w:val="0"/>
          <w:numId w:val="3"/>
        </w:numPr>
        <w:jc w:val="both"/>
        <w:textAlignment w:val="baseline"/>
        <w:rPr>
          <w:rFonts w:ascii="Times New Roman" w:hAnsi="Times New Roman"/>
          <w:sz w:val="24"/>
          <w:lang w:eastAsia="en-GB"/>
        </w:rPr>
      </w:pPr>
      <w:r w:rsidRPr="00897985">
        <w:rPr>
          <w:rFonts w:ascii="Times New Roman" w:hAnsi="Times New Roman"/>
          <w:sz w:val="24"/>
          <w:lang w:eastAsia="en-GB"/>
        </w:rPr>
        <w:t>ostvarivanje prednosti pri zapošljavanju hrvatskih branitelja iz Domovinskog rata i članova njihovih obitelji, osoba s invaliditetom te mirnodopskih, vojnih i civilnih invalida r</w:t>
      </w:r>
      <w:r w:rsidR="00616D22" w:rsidRPr="00897985">
        <w:rPr>
          <w:rFonts w:ascii="Times New Roman" w:hAnsi="Times New Roman"/>
          <w:sz w:val="24"/>
          <w:lang w:eastAsia="en-GB"/>
        </w:rPr>
        <w:t>ata i članova njihovih obitelji</w:t>
      </w:r>
    </w:p>
    <w:p w:rsidR="00616D22" w:rsidRPr="00897985" w:rsidRDefault="00616D22" w:rsidP="00FE469A">
      <w:pPr>
        <w:numPr>
          <w:ilvl w:val="0"/>
          <w:numId w:val="3"/>
        </w:numPr>
        <w:jc w:val="both"/>
        <w:textAlignment w:val="baseline"/>
        <w:rPr>
          <w:rFonts w:ascii="Times New Roman" w:hAnsi="Times New Roman"/>
          <w:sz w:val="24"/>
          <w:lang w:eastAsia="en-GB"/>
        </w:rPr>
      </w:pPr>
      <w:r w:rsidRPr="00897985">
        <w:rPr>
          <w:rFonts w:ascii="Times New Roman" w:hAnsi="Times New Roman"/>
          <w:sz w:val="24"/>
          <w:lang w:eastAsia="en-GB"/>
        </w:rPr>
        <w:t>obveze investitora, vlasnika, koncesionara i drugih osoba</w:t>
      </w:r>
      <w:r w:rsidR="001F3F46" w:rsidRPr="00897985">
        <w:rPr>
          <w:rFonts w:ascii="Times New Roman" w:hAnsi="Times New Roman"/>
          <w:sz w:val="24"/>
          <w:lang w:eastAsia="en-GB"/>
        </w:rPr>
        <w:t xml:space="preserve"> u provedbi zaštite na radu</w:t>
      </w:r>
      <w:r w:rsidRPr="00897985">
        <w:rPr>
          <w:rFonts w:ascii="Times New Roman" w:hAnsi="Times New Roman"/>
          <w:sz w:val="24"/>
          <w:lang w:eastAsia="en-GB"/>
        </w:rPr>
        <w:t xml:space="preserve"> pri pr</w:t>
      </w:r>
      <w:r w:rsidR="00E94506" w:rsidRPr="00897985">
        <w:rPr>
          <w:rFonts w:ascii="Times New Roman" w:hAnsi="Times New Roman"/>
          <w:sz w:val="24"/>
          <w:lang w:eastAsia="en-GB"/>
        </w:rPr>
        <w:t>ojektiranju i izvođenju radova</w:t>
      </w:r>
    </w:p>
    <w:p w:rsidR="00E94506" w:rsidRPr="00897985" w:rsidRDefault="00E94506" w:rsidP="00FE469A">
      <w:pPr>
        <w:numPr>
          <w:ilvl w:val="0"/>
          <w:numId w:val="3"/>
        </w:numPr>
        <w:jc w:val="both"/>
        <w:textAlignment w:val="baseline"/>
        <w:rPr>
          <w:rFonts w:ascii="Times New Roman" w:hAnsi="Times New Roman"/>
          <w:sz w:val="24"/>
          <w:lang w:eastAsia="en-GB"/>
        </w:rPr>
      </w:pPr>
      <w:r w:rsidRPr="00897985">
        <w:rPr>
          <w:rFonts w:ascii="Times New Roman" w:hAnsi="Times New Roman"/>
          <w:sz w:val="24"/>
        </w:rPr>
        <w:t>obavljanje i drugih inspekcijskih poslova sukladno posebnom zakonu.</w:t>
      </w:r>
    </w:p>
    <w:p w:rsidR="006D7EAD" w:rsidRPr="00897985" w:rsidRDefault="006D7EAD" w:rsidP="006D7EAD">
      <w:pPr>
        <w:ind w:left="720"/>
        <w:jc w:val="both"/>
        <w:textAlignment w:val="baseline"/>
        <w:rPr>
          <w:rFonts w:ascii="Times New Roman" w:hAnsi="Times New Roman"/>
          <w:sz w:val="24"/>
          <w:lang w:eastAsia="en-GB"/>
        </w:rPr>
      </w:pPr>
    </w:p>
    <w:p w:rsidR="00FF2AAF" w:rsidRPr="00897985" w:rsidRDefault="00E50407" w:rsidP="00616D22">
      <w:pPr>
        <w:jc w:val="both"/>
        <w:textAlignment w:val="baseline"/>
        <w:rPr>
          <w:rFonts w:ascii="Times New Roman" w:hAnsi="Times New Roman"/>
          <w:sz w:val="24"/>
          <w:lang w:eastAsia="en-GB"/>
        </w:rPr>
      </w:pPr>
      <w:r w:rsidRPr="00897985">
        <w:rPr>
          <w:rFonts w:ascii="Times New Roman" w:hAnsi="Times New Roman"/>
          <w:sz w:val="24"/>
          <w:lang w:eastAsia="en-GB"/>
        </w:rPr>
        <w:t xml:space="preserve">(3) Inspekcija </w:t>
      </w:r>
      <w:r w:rsidR="00FF2AAF" w:rsidRPr="00897985">
        <w:rPr>
          <w:rFonts w:ascii="Times New Roman" w:hAnsi="Times New Roman"/>
          <w:sz w:val="24"/>
          <w:lang w:eastAsia="en-GB"/>
        </w:rPr>
        <w:t xml:space="preserve"> rada obavlja: </w:t>
      </w:r>
    </w:p>
    <w:p w:rsidR="00FF2AAF" w:rsidRPr="00897985" w:rsidRDefault="00616D22" w:rsidP="00FE469A">
      <w:pPr>
        <w:numPr>
          <w:ilvl w:val="0"/>
          <w:numId w:val="3"/>
        </w:numPr>
        <w:jc w:val="both"/>
        <w:textAlignment w:val="baseline"/>
        <w:rPr>
          <w:rFonts w:ascii="Times New Roman" w:hAnsi="Times New Roman"/>
          <w:sz w:val="24"/>
          <w:lang w:eastAsia="en-GB"/>
        </w:rPr>
      </w:pPr>
      <w:r w:rsidRPr="00897985">
        <w:rPr>
          <w:rFonts w:ascii="Times New Roman" w:hAnsi="Times New Roman"/>
          <w:sz w:val="24"/>
          <w:lang w:eastAsia="en-GB"/>
        </w:rPr>
        <w:t>inspekcijske nadzore povodom ozljeda osoba u prostorij</w:t>
      </w:r>
      <w:r w:rsidR="00FF2AAF" w:rsidRPr="00897985">
        <w:rPr>
          <w:rFonts w:ascii="Times New Roman" w:hAnsi="Times New Roman"/>
          <w:sz w:val="24"/>
          <w:lang w:eastAsia="en-GB"/>
        </w:rPr>
        <w:t>ama i na prostorima poslodavca</w:t>
      </w:r>
    </w:p>
    <w:p w:rsidR="00616D22" w:rsidRPr="00897985" w:rsidRDefault="00616D22" w:rsidP="00FE469A">
      <w:pPr>
        <w:numPr>
          <w:ilvl w:val="0"/>
          <w:numId w:val="3"/>
        </w:numPr>
        <w:jc w:val="both"/>
        <w:textAlignment w:val="baseline"/>
        <w:rPr>
          <w:rFonts w:ascii="Times New Roman" w:hAnsi="Times New Roman"/>
          <w:sz w:val="24"/>
          <w:lang w:eastAsia="en-GB"/>
        </w:rPr>
      </w:pPr>
      <w:r w:rsidRPr="00897985">
        <w:rPr>
          <w:rFonts w:ascii="Times New Roman" w:hAnsi="Times New Roman"/>
          <w:sz w:val="24"/>
          <w:lang w:eastAsia="en-GB"/>
        </w:rPr>
        <w:t xml:space="preserve">nadzor nad zakonitošću rada osoba ovlaštenih za obavljanje </w:t>
      </w:r>
      <w:r w:rsidR="00A14132" w:rsidRPr="00897985">
        <w:rPr>
          <w:rFonts w:ascii="Times New Roman" w:hAnsi="Times New Roman"/>
          <w:sz w:val="24"/>
          <w:lang w:eastAsia="en-GB"/>
        </w:rPr>
        <w:t>poslova zaštite na radu</w:t>
      </w:r>
    </w:p>
    <w:p w:rsidR="00826957" w:rsidRPr="00897985" w:rsidRDefault="00826957" w:rsidP="00FE469A">
      <w:pPr>
        <w:numPr>
          <w:ilvl w:val="0"/>
          <w:numId w:val="3"/>
        </w:numPr>
        <w:jc w:val="both"/>
        <w:textAlignment w:val="baseline"/>
        <w:rPr>
          <w:rFonts w:ascii="Times New Roman" w:hAnsi="Times New Roman"/>
          <w:sz w:val="24"/>
          <w:lang w:eastAsia="en-GB"/>
        </w:rPr>
      </w:pPr>
      <w:r w:rsidRPr="00897985">
        <w:rPr>
          <w:rFonts w:ascii="Times New Roman" w:hAnsi="Times New Roman"/>
          <w:sz w:val="24"/>
          <w:lang w:eastAsia="en-GB"/>
        </w:rPr>
        <w:t>poslove i inspekcijske nadzore provedbe propisa</w:t>
      </w:r>
      <w:r w:rsidR="00D238C5" w:rsidRPr="00897985">
        <w:rPr>
          <w:rFonts w:ascii="Times New Roman" w:hAnsi="Times New Roman"/>
          <w:sz w:val="24"/>
          <w:lang w:eastAsia="en-GB"/>
        </w:rPr>
        <w:t xml:space="preserve"> zaštite na radu</w:t>
      </w:r>
      <w:r w:rsidRPr="00897985">
        <w:rPr>
          <w:rFonts w:ascii="Times New Roman" w:hAnsi="Times New Roman"/>
          <w:sz w:val="24"/>
          <w:lang w:eastAsia="en-GB"/>
        </w:rPr>
        <w:t xml:space="preserve"> u području gradnje u skladu s posebnim propisom o gradnji</w:t>
      </w:r>
    </w:p>
    <w:p w:rsidR="00FF2AAF" w:rsidRPr="00897985" w:rsidRDefault="004F1DBE" w:rsidP="00FE469A">
      <w:pPr>
        <w:numPr>
          <w:ilvl w:val="0"/>
          <w:numId w:val="3"/>
        </w:numPr>
        <w:jc w:val="both"/>
        <w:textAlignment w:val="baseline"/>
        <w:rPr>
          <w:rFonts w:ascii="Times New Roman" w:hAnsi="Times New Roman"/>
          <w:sz w:val="24"/>
          <w:lang w:eastAsia="en-GB"/>
        </w:rPr>
      </w:pPr>
      <w:r w:rsidRPr="00897985">
        <w:rPr>
          <w:rFonts w:ascii="Times New Roman" w:hAnsi="Times New Roman"/>
          <w:sz w:val="24"/>
          <w:lang w:eastAsia="en-GB"/>
        </w:rPr>
        <w:t>inspekcijske poslove u vezi s provedbom drugih propisa kada je</w:t>
      </w:r>
      <w:r w:rsidR="00FF2AAF" w:rsidRPr="00897985">
        <w:rPr>
          <w:rFonts w:ascii="Times New Roman" w:hAnsi="Times New Roman"/>
          <w:sz w:val="24"/>
          <w:lang w:eastAsia="en-GB"/>
        </w:rPr>
        <w:t xml:space="preserve"> to propisano posebnim zakonom</w:t>
      </w:r>
      <w:r w:rsidR="007242E2" w:rsidRPr="00897985">
        <w:rPr>
          <w:rFonts w:ascii="Times New Roman" w:hAnsi="Times New Roman"/>
          <w:sz w:val="24"/>
          <w:lang w:eastAsia="en-GB"/>
        </w:rPr>
        <w:t>.</w:t>
      </w:r>
    </w:p>
    <w:p w:rsidR="006D7EAD" w:rsidRPr="00897985" w:rsidRDefault="006D7EAD" w:rsidP="006D7EAD">
      <w:pPr>
        <w:ind w:left="720"/>
        <w:jc w:val="both"/>
        <w:textAlignment w:val="baseline"/>
        <w:rPr>
          <w:rFonts w:ascii="Times New Roman" w:hAnsi="Times New Roman"/>
          <w:sz w:val="24"/>
          <w:lang w:eastAsia="en-GB"/>
        </w:rPr>
      </w:pPr>
    </w:p>
    <w:p w:rsidR="00616D22" w:rsidRPr="00897985" w:rsidRDefault="00826957" w:rsidP="00341F04">
      <w:pPr>
        <w:jc w:val="both"/>
        <w:textAlignment w:val="baseline"/>
        <w:rPr>
          <w:rFonts w:ascii="Times New Roman" w:hAnsi="Times New Roman"/>
          <w:sz w:val="24"/>
          <w:lang w:eastAsia="en-GB"/>
        </w:rPr>
      </w:pPr>
      <w:r w:rsidRPr="00897985">
        <w:rPr>
          <w:rFonts w:ascii="Times New Roman" w:hAnsi="Times New Roman"/>
          <w:sz w:val="24"/>
          <w:lang w:eastAsia="en-GB"/>
        </w:rPr>
        <w:t xml:space="preserve"> </w:t>
      </w:r>
      <w:r w:rsidR="00FF2AAF" w:rsidRPr="00897985">
        <w:rPr>
          <w:rFonts w:ascii="Times New Roman" w:hAnsi="Times New Roman"/>
          <w:sz w:val="24"/>
          <w:lang w:eastAsia="en-GB"/>
        </w:rPr>
        <w:t>(4</w:t>
      </w:r>
      <w:r w:rsidR="00E50407" w:rsidRPr="00897985">
        <w:rPr>
          <w:rFonts w:ascii="Times New Roman" w:hAnsi="Times New Roman"/>
          <w:sz w:val="24"/>
          <w:lang w:eastAsia="en-GB"/>
        </w:rPr>
        <w:t xml:space="preserve">) Inspekcija rada </w:t>
      </w:r>
      <w:r w:rsidR="00616D22" w:rsidRPr="00897985">
        <w:rPr>
          <w:rFonts w:ascii="Times New Roman" w:hAnsi="Times New Roman"/>
          <w:sz w:val="24"/>
          <w:lang w:eastAsia="en-GB"/>
        </w:rPr>
        <w:t>sudjeluje u radu Odbora viših inspektora rada Europske Komisije njegovih pododbora i stručnih tijela te provodi dogovorene zajedničke aktivnosti inspektora rada u državama članicama Europske unije.</w:t>
      </w:r>
    </w:p>
    <w:p w:rsidR="006D7EAD" w:rsidRPr="00897985" w:rsidRDefault="006D7EAD" w:rsidP="00341F04">
      <w:pPr>
        <w:jc w:val="both"/>
        <w:textAlignment w:val="baseline"/>
        <w:rPr>
          <w:rFonts w:ascii="Times New Roman" w:hAnsi="Times New Roman"/>
          <w:sz w:val="24"/>
          <w:lang w:eastAsia="en-GB"/>
        </w:rPr>
      </w:pPr>
    </w:p>
    <w:p w:rsidR="000D07B7" w:rsidRPr="00897985" w:rsidRDefault="00FF2AAF" w:rsidP="00341F04">
      <w:pPr>
        <w:jc w:val="both"/>
        <w:textAlignment w:val="baseline"/>
        <w:rPr>
          <w:rFonts w:ascii="Times New Roman" w:hAnsi="Times New Roman"/>
          <w:sz w:val="24"/>
          <w:lang w:eastAsia="en-GB"/>
        </w:rPr>
      </w:pPr>
      <w:r w:rsidRPr="00897985">
        <w:rPr>
          <w:rFonts w:ascii="Times New Roman" w:hAnsi="Times New Roman"/>
          <w:sz w:val="24"/>
          <w:lang w:eastAsia="en-GB"/>
        </w:rPr>
        <w:t>(5</w:t>
      </w:r>
      <w:r w:rsidR="00E50407" w:rsidRPr="00897985">
        <w:rPr>
          <w:rFonts w:ascii="Times New Roman" w:hAnsi="Times New Roman"/>
          <w:sz w:val="24"/>
          <w:lang w:eastAsia="en-GB"/>
        </w:rPr>
        <w:t>) Inspekcija</w:t>
      </w:r>
      <w:r w:rsidR="000D07B7" w:rsidRPr="00897985">
        <w:rPr>
          <w:rFonts w:ascii="Times New Roman" w:hAnsi="Times New Roman"/>
          <w:sz w:val="24"/>
          <w:lang w:eastAsia="en-GB"/>
        </w:rPr>
        <w:t xml:space="preserve"> rada upozorava stručnog nositelja pripreme propisa na nedostatke i probleme u provedbi propisa koje je ovlašten</w:t>
      </w:r>
      <w:r w:rsidR="00CE0FCA" w:rsidRPr="00897985">
        <w:rPr>
          <w:rFonts w:ascii="Times New Roman" w:hAnsi="Times New Roman"/>
          <w:sz w:val="24"/>
          <w:lang w:eastAsia="en-GB"/>
        </w:rPr>
        <w:t>a</w:t>
      </w:r>
      <w:r w:rsidR="000D07B7" w:rsidRPr="00897985">
        <w:rPr>
          <w:rFonts w:ascii="Times New Roman" w:hAnsi="Times New Roman"/>
          <w:sz w:val="24"/>
          <w:lang w:eastAsia="en-GB"/>
        </w:rPr>
        <w:t xml:space="preserve"> nadzirati. </w:t>
      </w:r>
    </w:p>
    <w:p w:rsidR="006D7EAD" w:rsidRPr="00897985" w:rsidRDefault="006D7EAD" w:rsidP="00341F04">
      <w:pPr>
        <w:jc w:val="both"/>
        <w:textAlignment w:val="baseline"/>
        <w:rPr>
          <w:rFonts w:ascii="Times New Roman" w:hAnsi="Times New Roman"/>
          <w:sz w:val="24"/>
          <w:lang w:eastAsia="en-GB"/>
        </w:rPr>
      </w:pPr>
    </w:p>
    <w:p w:rsidR="00616D22" w:rsidRPr="00897985" w:rsidRDefault="00FF2AAF" w:rsidP="00341F04">
      <w:pPr>
        <w:jc w:val="both"/>
        <w:textAlignment w:val="baseline"/>
        <w:rPr>
          <w:rFonts w:ascii="Times New Roman" w:hAnsi="Times New Roman"/>
          <w:sz w:val="24"/>
          <w:lang w:eastAsia="en-GB"/>
        </w:rPr>
      </w:pPr>
      <w:r w:rsidRPr="00897985">
        <w:rPr>
          <w:rFonts w:ascii="Times New Roman" w:hAnsi="Times New Roman"/>
          <w:sz w:val="24"/>
          <w:lang w:eastAsia="en-GB"/>
        </w:rPr>
        <w:t>(6</w:t>
      </w:r>
      <w:r w:rsidR="001F3F46" w:rsidRPr="00897985">
        <w:rPr>
          <w:rFonts w:ascii="Times New Roman" w:hAnsi="Times New Roman"/>
          <w:sz w:val="24"/>
          <w:lang w:eastAsia="en-GB"/>
        </w:rPr>
        <w:t>) Radnik i poslodavac su u smislu ovog Zakona</w:t>
      </w:r>
      <w:r w:rsidR="000D07B7" w:rsidRPr="00897985">
        <w:rPr>
          <w:rFonts w:ascii="Times New Roman" w:hAnsi="Times New Roman"/>
          <w:sz w:val="24"/>
          <w:lang w:eastAsia="en-GB"/>
        </w:rPr>
        <w:t xml:space="preserve"> osobe koje se radnikom i poslodavcem smatraju prema zakonu kojim se uređuju radni odnosi, odnosno zakonu kojim se uređuju zaštita na radu.</w:t>
      </w:r>
    </w:p>
    <w:p w:rsidR="006D7EAD" w:rsidRPr="00897985" w:rsidRDefault="006D7EAD" w:rsidP="00341F04">
      <w:pPr>
        <w:jc w:val="both"/>
        <w:textAlignment w:val="baseline"/>
        <w:rPr>
          <w:rFonts w:ascii="Times New Roman" w:hAnsi="Times New Roman"/>
          <w:sz w:val="24"/>
          <w:lang w:eastAsia="en-GB"/>
        </w:rPr>
      </w:pPr>
    </w:p>
    <w:p w:rsidR="00EF3DFF" w:rsidRPr="00897985" w:rsidRDefault="00FF2AAF" w:rsidP="00341F04">
      <w:pPr>
        <w:jc w:val="both"/>
        <w:textAlignment w:val="baseline"/>
        <w:rPr>
          <w:rFonts w:ascii="Times New Roman" w:hAnsi="Times New Roman"/>
          <w:sz w:val="24"/>
          <w:lang w:eastAsia="en-GB"/>
        </w:rPr>
      </w:pPr>
      <w:r w:rsidRPr="00897985">
        <w:rPr>
          <w:rFonts w:ascii="Times New Roman" w:hAnsi="Times New Roman"/>
          <w:sz w:val="24"/>
          <w:lang w:eastAsia="en-GB"/>
        </w:rPr>
        <w:t>(7</w:t>
      </w:r>
      <w:r w:rsidR="00616D22" w:rsidRPr="00897985">
        <w:rPr>
          <w:rFonts w:ascii="Times New Roman" w:hAnsi="Times New Roman"/>
          <w:sz w:val="24"/>
          <w:lang w:eastAsia="en-GB"/>
        </w:rPr>
        <w:t>) Osoba n</w:t>
      </w:r>
      <w:r w:rsidR="001F3F46" w:rsidRPr="00897985">
        <w:rPr>
          <w:rFonts w:ascii="Times New Roman" w:hAnsi="Times New Roman"/>
          <w:sz w:val="24"/>
          <w:lang w:eastAsia="en-GB"/>
        </w:rPr>
        <w:t>a radu je u smislu ovog Zakona</w:t>
      </w:r>
      <w:r w:rsidR="00616D22" w:rsidRPr="00897985">
        <w:rPr>
          <w:rFonts w:ascii="Times New Roman" w:hAnsi="Times New Roman"/>
          <w:sz w:val="24"/>
          <w:lang w:eastAsia="en-GB"/>
        </w:rPr>
        <w:t xml:space="preserve"> osoba kod poslodavca koja se smatra osobom na radu prema propisima zaštite na radu.</w:t>
      </w:r>
      <w:r w:rsidR="0023634D">
        <w:rPr>
          <w:rFonts w:ascii="Times New Roman" w:hAnsi="Times New Roman"/>
          <w:sz w:val="24"/>
          <w:lang w:eastAsia="en-GB"/>
        </w:rPr>
        <w:t xml:space="preserve"> </w:t>
      </w:r>
    </w:p>
    <w:p w:rsidR="0097549B" w:rsidRPr="00897985" w:rsidRDefault="0097549B" w:rsidP="00390FAC">
      <w:pPr>
        <w:pStyle w:val="Heading6"/>
        <w:rPr>
          <w:lang w:eastAsia="en-GB"/>
        </w:rPr>
      </w:pPr>
      <w:r w:rsidRPr="00897985">
        <w:lastRenderedPageBreak/>
        <w:t xml:space="preserve"> </w:t>
      </w:r>
      <w:r w:rsidRPr="00897985">
        <w:rPr>
          <w:lang w:eastAsia="en-GB"/>
        </w:rPr>
        <w:t>Dje</w:t>
      </w:r>
      <w:r w:rsidR="003F0933" w:rsidRPr="00897985">
        <w:rPr>
          <w:lang w:eastAsia="en-GB"/>
        </w:rPr>
        <w:t xml:space="preserve">lokrug građevinske inspekcije  </w:t>
      </w:r>
    </w:p>
    <w:p w:rsidR="0097549B" w:rsidRPr="00897985" w:rsidRDefault="00A92332" w:rsidP="00390FAC">
      <w:pPr>
        <w:pStyle w:val="Heading7"/>
        <w:rPr>
          <w:lang w:eastAsia="en-GB"/>
        </w:rPr>
      </w:pPr>
      <w:r w:rsidRPr="00897985">
        <w:rPr>
          <w:lang w:eastAsia="en-GB"/>
        </w:rPr>
        <w:t>Članak 25</w:t>
      </w:r>
      <w:r w:rsidR="0097549B" w:rsidRPr="00897985">
        <w:rPr>
          <w:lang w:eastAsia="en-GB"/>
        </w:rPr>
        <w:t>.</w:t>
      </w:r>
    </w:p>
    <w:p w:rsidR="0097549B" w:rsidRPr="00897985" w:rsidRDefault="0097549B" w:rsidP="0097549B">
      <w:pPr>
        <w:spacing w:line="276" w:lineRule="auto"/>
        <w:jc w:val="center"/>
        <w:textAlignment w:val="baseline"/>
        <w:rPr>
          <w:rFonts w:ascii="Times New Roman" w:hAnsi="Times New Roman"/>
          <w:b/>
          <w:sz w:val="24"/>
          <w:lang w:eastAsia="en-GB"/>
        </w:rPr>
      </w:pPr>
    </w:p>
    <w:p w:rsidR="0097549B" w:rsidRPr="00897985" w:rsidRDefault="0097549B" w:rsidP="000F1990">
      <w:pPr>
        <w:jc w:val="both"/>
        <w:textAlignment w:val="baseline"/>
        <w:rPr>
          <w:rFonts w:ascii="Times New Roman" w:hAnsi="Times New Roman"/>
          <w:sz w:val="24"/>
          <w:lang w:eastAsia="en-GB"/>
        </w:rPr>
      </w:pPr>
      <w:r w:rsidRPr="00897985">
        <w:rPr>
          <w:rFonts w:ascii="Times New Roman" w:hAnsi="Times New Roman"/>
          <w:sz w:val="24"/>
          <w:lang w:eastAsia="en-GB"/>
        </w:rPr>
        <w:t xml:space="preserve">(1) Inspekcijske poslove nadzora građenja i uporabe građevina te provedbe stručnog nadzora građenja, za koje je potreban akt za građenje obavlja građevinska inspekcija Državnog inspektorata. </w:t>
      </w:r>
    </w:p>
    <w:p w:rsidR="006155B1" w:rsidRPr="00897985" w:rsidRDefault="006155B1" w:rsidP="000F1990">
      <w:pPr>
        <w:jc w:val="both"/>
        <w:textAlignment w:val="baseline"/>
        <w:rPr>
          <w:rFonts w:ascii="Times New Roman" w:hAnsi="Times New Roman"/>
          <w:sz w:val="24"/>
          <w:lang w:eastAsia="en-GB"/>
        </w:rPr>
      </w:pPr>
    </w:p>
    <w:p w:rsidR="0097549B" w:rsidRPr="00897985" w:rsidRDefault="0097549B" w:rsidP="000F1990">
      <w:pPr>
        <w:jc w:val="both"/>
        <w:textAlignment w:val="baseline"/>
        <w:rPr>
          <w:rFonts w:ascii="Times New Roman" w:hAnsi="Times New Roman"/>
          <w:sz w:val="24"/>
          <w:lang w:eastAsia="en-GB"/>
        </w:rPr>
      </w:pPr>
      <w:r w:rsidRPr="00897985">
        <w:rPr>
          <w:rFonts w:ascii="Times New Roman" w:hAnsi="Times New Roman"/>
          <w:sz w:val="24"/>
          <w:lang w:eastAsia="en-GB"/>
        </w:rPr>
        <w:t>(2) Poslovi iz stavka 1. ovoga članka podrazumijevaju obavljanje inspekcijskog nadzora provedbe zakona i drugih propisa kojima se uređuje:</w:t>
      </w:r>
    </w:p>
    <w:p w:rsidR="0097549B" w:rsidRPr="00897985" w:rsidRDefault="0097549B" w:rsidP="003C3084">
      <w:pPr>
        <w:numPr>
          <w:ilvl w:val="0"/>
          <w:numId w:val="27"/>
        </w:numPr>
        <w:jc w:val="both"/>
        <w:textAlignment w:val="baseline"/>
        <w:rPr>
          <w:rFonts w:ascii="Times New Roman" w:hAnsi="Times New Roman"/>
          <w:sz w:val="24"/>
          <w:lang w:eastAsia="en-GB"/>
        </w:rPr>
      </w:pPr>
      <w:r w:rsidRPr="00897985">
        <w:rPr>
          <w:rFonts w:ascii="Times New Roman" w:hAnsi="Times New Roman"/>
          <w:sz w:val="24"/>
          <w:lang w:eastAsia="en-GB"/>
        </w:rPr>
        <w:t>građenje građevina</w:t>
      </w:r>
    </w:p>
    <w:p w:rsidR="0097549B" w:rsidRPr="00897985" w:rsidRDefault="0097549B" w:rsidP="003C3084">
      <w:pPr>
        <w:numPr>
          <w:ilvl w:val="0"/>
          <w:numId w:val="27"/>
        </w:numPr>
        <w:jc w:val="both"/>
        <w:textAlignment w:val="baseline"/>
        <w:rPr>
          <w:rFonts w:ascii="Times New Roman" w:hAnsi="Times New Roman"/>
          <w:sz w:val="24"/>
          <w:lang w:eastAsia="en-GB"/>
        </w:rPr>
      </w:pPr>
      <w:r w:rsidRPr="00897985">
        <w:rPr>
          <w:rFonts w:ascii="Times New Roman" w:hAnsi="Times New Roman"/>
          <w:sz w:val="24"/>
          <w:lang w:eastAsia="en-GB"/>
        </w:rPr>
        <w:t>uporaba građevina</w:t>
      </w:r>
      <w:r w:rsidR="001518CB" w:rsidRPr="00897985">
        <w:rPr>
          <w:rFonts w:ascii="Times New Roman" w:hAnsi="Times New Roman"/>
          <w:sz w:val="24"/>
          <w:lang w:eastAsia="en-GB"/>
        </w:rPr>
        <w:t xml:space="preserve"> i održavanje građevina</w:t>
      </w:r>
    </w:p>
    <w:p w:rsidR="00B742A2" w:rsidRPr="00897985" w:rsidRDefault="0097549B" w:rsidP="003C3084">
      <w:pPr>
        <w:numPr>
          <w:ilvl w:val="0"/>
          <w:numId w:val="27"/>
        </w:numPr>
        <w:jc w:val="both"/>
        <w:textAlignment w:val="baseline"/>
        <w:rPr>
          <w:rFonts w:ascii="Times New Roman" w:hAnsi="Times New Roman"/>
          <w:sz w:val="24"/>
          <w:lang w:eastAsia="en-GB"/>
        </w:rPr>
      </w:pPr>
      <w:r w:rsidRPr="00897985">
        <w:rPr>
          <w:rFonts w:ascii="Times New Roman" w:hAnsi="Times New Roman"/>
          <w:sz w:val="24"/>
          <w:lang w:eastAsia="en-GB"/>
        </w:rPr>
        <w:t>pro</w:t>
      </w:r>
      <w:r w:rsidR="001518CB" w:rsidRPr="00897985">
        <w:rPr>
          <w:rFonts w:ascii="Times New Roman" w:hAnsi="Times New Roman"/>
          <w:sz w:val="24"/>
          <w:lang w:eastAsia="en-GB"/>
        </w:rPr>
        <w:t xml:space="preserve">vedba stručnog nadzora građenja za koje je potreban akt za građenje, kao i građevina odnosno izvođenje radova koji se grade odnosno izvode bez građevinske dozvole </w:t>
      </w:r>
    </w:p>
    <w:p w:rsidR="001518CB" w:rsidRPr="00897985" w:rsidRDefault="001518CB" w:rsidP="003C3084">
      <w:pPr>
        <w:numPr>
          <w:ilvl w:val="0"/>
          <w:numId w:val="27"/>
        </w:numPr>
        <w:jc w:val="both"/>
        <w:textAlignment w:val="baseline"/>
        <w:rPr>
          <w:rFonts w:ascii="Times New Roman" w:hAnsi="Times New Roman"/>
          <w:sz w:val="24"/>
          <w:lang w:eastAsia="en-GB"/>
        </w:rPr>
      </w:pPr>
      <w:r w:rsidRPr="00897985">
        <w:rPr>
          <w:rFonts w:ascii="Times New Roman" w:hAnsi="Times New Roman"/>
          <w:sz w:val="24"/>
          <w:lang w:eastAsia="en-GB"/>
        </w:rPr>
        <w:t>poduzimanje mjera u slučajevima nezakonitog građenja, uključujući i poslove izvršenja inspekcijskih rješenja putem treće osobe</w:t>
      </w:r>
    </w:p>
    <w:p w:rsidR="00E94506" w:rsidRPr="00897985" w:rsidRDefault="00E94506" w:rsidP="003C3084">
      <w:pPr>
        <w:numPr>
          <w:ilvl w:val="0"/>
          <w:numId w:val="27"/>
        </w:numPr>
        <w:jc w:val="both"/>
        <w:textAlignment w:val="baseline"/>
        <w:rPr>
          <w:rFonts w:ascii="Times New Roman" w:hAnsi="Times New Roman"/>
          <w:sz w:val="24"/>
          <w:lang w:eastAsia="en-GB"/>
        </w:rPr>
      </w:pPr>
      <w:r w:rsidRPr="00897985">
        <w:rPr>
          <w:rFonts w:ascii="Times New Roman" w:hAnsi="Times New Roman"/>
          <w:sz w:val="24"/>
        </w:rPr>
        <w:t>obavljanje i drugih inspekcijskih poslova sukladno posebnom zakonu.</w:t>
      </w:r>
    </w:p>
    <w:p w:rsidR="006155B1" w:rsidRPr="00897985" w:rsidRDefault="006155B1" w:rsidP="000F1990">
      <w:pPr>
        <w:jc w:val="both"/>
        <w:textAlignment w:val="baseline"/>
        <w:rPr>
          <w:rFonts w:ascii="Times New Roman" w:hAnsi="Times New Roman"/>
          <w:sz w:val="24"/>
          <w:lang w:eastAsia="en-GB"/>
        </w:rPr>
      </w:pPr>
    </w:p>
    <w:p w:rsidR="001518CB" w:rsidRPr="00897985" w:rsidRDefault="00B742A2" w:rsidP="000F1990">
      <w:pPr>
        <w:jc w:val="both"/>
        <w:textAlignment w:val="baseline"/>
        <w:rPr>
          <w:rFonts w:ascii="Times New Roman" w:hAnsi="Times New Roman"/>
          <w:sz w:val="24"/>
          <w:lang w:eastAsia="en-GB"/>
        </w:rPr>
      </w:pPr>
      <w:r w:rsidRPr="00897985">
        <w:rPr>
          <w:rFonts w:ascii="Times New Roman" w:hAnsi="Times New Roman"/>
          <w:sz w:val="24"/>
          <w:lang w:eastAsia="en-GB"/>
        </w:rPr>
        <w:t>(3)  Poslovi iz stavka 1. ovog članka ne podrazumijevaju obavljanje inspekcijskog nadz</w:t>
      </w:r>
      <w:r w:rsidR="001518CB" w:rsidRPr="00897985">
        <w:rPr>
          <w:rFonts w:ascii="Times New Roman" w:hAnsi="Times New Roman"/>
          <w:sz w:val="24"/>
          <w:lang w:eastAsia="en-GB"/>
        </w:rPr>
        <w:t xml:space="preserve">ora: </w:t>
      </w:r>
    </w:p>
    <w:p w:rsidR="001518CB" w:rsidRPr="00897985" w:rsidRDefault="001518CB" w:rsidP="003C3084">
      <w:pPr>
        <w:numPr>
          <w:ilvl w:val="0"/>
          <w:numId w:val="40"/>
        </w:numPr>
        <w:jc w:val="both"/>
        <w:textAlignment w:val="baseline"/>
        <w:rPr>
          <w:rFonts w:ascii="Times New Roman" w:hAnsi="Times New Roman"/>
          <w:sz w:val="24"/>
          <w:lang w:eastAsia="en-GB"/>
        </w:rPr>
      </w:pPr>
      <w:r w:rsidRPr="00897985">
        <w:rPr>
          <w:rFonts w:ascii="Times New Roman" w:hAnsi="Times New Roman"/>
          <w:sz w:val="24"/>
          <w:lang w:eastAsia="en-GB"/>
        </w:rPr>
        <w:t>građevina za koje akte kojima se dozvoljava građene izdaje ministarstvo nadležno za poslove graditeljstva, odnosno onih građevina za koje se u akti na temelju kojih se dozvoljava građenje izdani po prijenosu nadležnosti ministarstva nadležnog za poslove graditeljstva (građevine državnog značaja)</w:t>
      </w:r>
      <w:r w:rsidR="0027314A" w:rsidRPr="00897985">
        <w:rPr>
          <w:rFonts w:ascii="Times New Roman" w:hAnsi="Times New Roman"/>
          <w:sz w:val="24"/>
          <w:lang w:eastAsia="en-GB"/>
        </w:rPr>
        <w:t xml:space="preserve"> </w:t>
      </w:r>
    </w:p>
    <w:p w:rsidR="00B037AE" w:rsidRPr="0023634D" w:rsidRDefault="001518CB" w:rsidP="001518CB">
      <w:pPr>
        <w:numPr>
          <w:ilvl w:val="0"/>
          <w:numId w:val="40"/>
        </w:numPr>
        <w:jc w:val="both"/>
        <w:textAlignment w:val="baseline"/>
        <w:rPr>
          <w:rFonts w:ascii="Times New Roman" w:hAnsi="Times New Roman"/>
          <w:sz w:val="24"/>
          <w:lang w:eastAsia="en-GB"/>
        </w:rPr>
      </w:pPr>
      <w:r w:rsidRPr="00897985">
        <w:rPr>
          <w:rFonts w:ascii="Times New Roman" w:hAnsi="Times New Roman"/>
          <w:sz w:val="24"/>
          <w:lang w:eastAsia="en-GB"/>
        </w:rPr>
        <w:t>građevina čije građenje prema posebnom propisu nadziru druge inspekcije, upravna tijela jedinica lokalne i područne (regionalne) samouprave te nadzorne službe javnih ustanova.</w:t>
      </w:r>
    </w:p>
    <w:p w:rsidR="00B61EBD" w:rsidRPr="00897985" w:rsidRDefault="00B61EBD" w:rsidP="00390FAC">
      <w:pPr>
        <w:pStyle w:val="Heading6"/>
        <w:rPr>
          <w:lang w:eastAsia="en-GB"/>
        </w:rPr>
      </w:pPr>
      <w:r w:rsidRPr="00897985">
        <w:rPr>
          <w:lang w:eastAsia="en-GB"/>
        </w:rPr>
        <w:t xml:space="preserve">Djelokrug inspekcije </w:t>
      </w:r>
      <w:r w:rsidR="00635628" w:rsidRPr="00897985">
        <w:rPr>
          <w:lang w:eastAsia="en-GB"/>
        </w:rPr>
        <w:t xml:space="preserve">zaštite </w:t>
      </w:r>
      <w:r w:rsidR="006155B1" w:rsidRPr="00897985">
        <w:rPr>
          <w:lang w:eastAsia="en-GB"/>
        </w:rPr>
        <w:t>okoliša</w:t>
      </w:r>
    </w:p>
    <w:p w:rsidR="00315312" w:rsidRPr="00897985" w:rsidRDefault="00A92332" w:rsidP="00390FAC">
      <w:pPr>
        <w:pStyle w:val="Heading7"/>
      </w:pPr>
      <w:r w:rsidRPr="00897985">
        <w:t>Članak 26</w:t>
      </w:r>
      <w:r w:rsidR="00315312" w:rsidRPr="00897985">
        <w:t xml:space="preserve">. </w:t>
      </w:r>
    </w:p>
    <w:p w:rsidR="00AB23E7" w:rsidRPr="00897985" w:rsidRDefault="00AB23E7" w:rsidP="00AB23E7">
      <w:pPr>
        <w:ind w:left="720"/>
        <w:jc w:val="both"/>
        <w:rPr>
          <w:rFonts w:ascii="Times New Roman" w:hAnsi="Times New Roman"/>
          <w:b/>
          <w:sz w:val="24"/>
        </w:rPr>
      </w:pPr>
    </w:p>
    <w:p w:rsidR="00AB23E7" w:rsidRPr="00897985" w:rsidRDefault="00AB23E7" w:rsidP="00AB23E7">
      <w:pPr>
        <w:pStyle w:val="NoSpacing"/>
        <w:rPr>
          <w:rFonts w:ascii="Times New Roman" w:hAnsi="Times New Roman"/>
          <w:sz w:val="24"/>
        </w:rPr>
      </w:pPr>
      <w:r w:rsidRPr="00897985">
        <w:rPr>
          <w:rFonts w:ascii="Times New Roman" w:hAnsi="Times New Roman"/>
          <w:sz w:val="24"/>
        </w:rPr>
        <w:t xml:space="preserve">(1) </w:t>
      </w:r>
      <w:r w:rsidR="00315312" w:rsidRPr="00897985">
        <w:rPr>
          <w:rFonts w:ascii="Times New Roman" w:hAnsi="Times New Roman"/>
          <w:sz w:val="24"/>
        </w:rPr>
        <w:t>Inspekcijske poslove u području zaštite okoliša obavlja inspekcija zaštite okoliša.</w:t>
      </w:r>
    </w:p>
    <w:p w:rsidR="00AB23E7" w:rsidRPr="00897985" w:rsidRDefault="00AB23E7" w:rsidP="00AB23E7">
      <w:pPr>
        <w:pStyle w:val="NoSpacing"/>
        <w:rPr>
          <w:rFonts w:ascii="Times New Roman" w:hAnsi="Times New Roman"/>
          <w:sz w:val="24"/>
        </w:rPr>
      </w:pPr>
    </w:p>
    <w:p w:rsidR="00AB23E7" w:rsidRPr="00897985" w:rsidRDefault="00AB23E7" w:rsidP="00114B0D">
      <w:pPr>
        <w:pStyle w:val="NoSpacing"/>
        <w:jc w:val="both"/>
        <w:rPr>
          <w:rFonts w:ascii="Times New Roman" w:hAnsi="Times New Roman"/>
          <w:sz w:val="24"/>
        </w:rPr>
      </w:pPr>
      <w:r w:rsidRPr="00897985">
        <w:rPr>
          <w:rFonts w:ascii="Times New Roman" w:hAnsi="Times New Roman"/>
          <w:sz w:val="24"/>
        </w:rPr>
        <w:t xml:space="preserve">(2) </w:t>
      </w:r>
      <w:r w:rsidR="00315312" w:rsidRPr="00897985">
        <w:rPr>
          <w:rFonts w:ascii="Times New Roman" w:hAnsi="Times New Roman"/>
          <w:sz w:val="24"/>
        </w:rPr>
        <w:t>Poslove iz stavka 1. ovog članka podrazumijevaju obavljanje inspekcijskog nadzora provedbe zakona i drugih propisa kojima se uređuje:</w:t>
      </w:r>
    </w:p>
    <w:p w:rsidR="00AB23E7" w:rsidRPr="00897985" w:rsidRDefault="00315312" w:rsidP="003C3084">
      <w:pPr>
        <w:pStyle w:val="NoSpacing"/>
        <w:numPr>
          <w:ilvl w:val="0"/>
          <w:numId w:val="13"/>
        </w:numPr>
        <w:jc w:val="both"/>
        <w:rPr>
          <w:rFonts w:ascii="Times New Roman" w:hAnsi="Times New Roman"/>
          <w:sz w:val="24"/>
        </w:rPr>
      </w:pPr>
      <w:r w:rsidRPr="00897985">
        <w:rPr>
          <w:rFonts w:ascii="Times New Roman" w:hAnsi="Times New Roman"/>
          <w:sz w:val="24"/>
        </w:rPr>
        <w:t>provedba mjera zaštite okoliša i praćenja stanja okoliša utvrđenih rješenjem o prihvatljivosti zahvata za okoliš</w:t>
      </w:r>
    </w:p>
    <w:p w:rsidR="00AB23E7" w:rsidRPr="00897985" w:rsidRDefault="00315312" w:rsidP="003C3084">
      <w:pPr>
        <w:pStyle w:val="NoSpacing"/>
        <w:numPr>
          <w:ilvl w:val="0"/>
          <w:numId w:val="13"/>
        </w:numPr>
        <w:jc w:val="both"/>
        <w:rPr>
          <w:rFonts w:ascii="Times New Roman" w:hAnsi="Times New Roman"/>
          <w:sz w:val="24"/>
        </w:rPr>
      </w:pPr>
      <w:r w:rsidRPr="00897985">
        <w:rPr>
          <w:rFonts w:ascii="Times New Roman" w:hAnsi="Times New Roman"/>
          <w:sz w:val="24"/>
        </w:rPr>
        <w:t>usklađenost primijenjenih tehnika u radu postrojenja i rada postrojenja s uvjetima određenim okolišnom dozvolom</w:t>
      </w:r>
    </w:p>
    <w:p w:rsidR="00FB3BF8" w:rsidRPr="00897985" w:rsidRDefault="00FB3BF8" w:rsidP="003C3084">
      <w:pPr>
        <w:numPr>
          <w:ilvl w:val="0"/>
          <w:numId w:val="13"/>
        </w:numPr>
        <w:jc w:val="both"/>
        <w:rPr>
          <w:rFonts w:ascii="Times New Roman" w:hAnsi="Times New Roman"/>
          <w:sz w:val="24"/>
        </w:rPr>
      </w:pPr>
      <w:r w:rsidRPr="00897985">
        <w:rPr>
          <w:rFonts w:ascii="Times New Roman" w:hAnsi="Times New Roman"/>
          <w:sz w:val="24"/>
        </w:rPr>
        <w:t xml:space="preserve">značajne promjene u radu ili rekonstrukcije postrojenja </w:t>
      </w:r>
    </w:p>
    <w:p w:rsidR="00AB23E7" w:rsidRPr="00897985" w:rsidRDefault="00315312" w:rsidP="003C3084">
      <w:pPr>
        <w:pStyle w:val="NoSpacing"/>
        <w:numPr>
          <w:ilvl w:val="0"/>
          <w:numId w:val="13"/>
        </w:numPr>
        <w:jc w:val="both"/>
        <w:rPr>
          <w:rFonts w:ascii="Times New Roman" w:hAnsi="Times New Roman"/>
          <w:sz w:val="24"/>
        </w:rPr>
      </w:pPr>
      <w:r w:rsidRPr="00897985">
        <w:rPr>
          <w:rFonts w:ascii="Times New Roman" w:hAnsi="Times New Roman"/>
          <w:sz w:val="24"/>
        </w:rPr>
        <w:t>provedba obveza operatera u vezi izrade i provedbe mjera i akt</w:t>
      </w:r>
      <w:r w:rsidR="00CE0FCA" w:rsidRPr="00897985">
        <w:rPr>
          <w:rFonts w:ascii="Times New Roman" w:hAnsi="Times New Roman"/>
          <w:sz w:val="24"/>
        </w:rPr>
        <w:t>ivnosti iz i</w:t>
      </w:r>
      <w:r w:rsidR="00AB23E7" w:rsidRPr="00897985">
        <w:rPr>
          <w:rFonts w:ascii="Times New Roman" w:hAnsi="Times New Roman"/>
          <w:sz w:val="24"/>
        </w:rPr>
        <w:t>zvješća o sigurnosti</w:t>
      </w:r>
    </w:p>
    <w:p w:rsidR="00AB23E7" w:rsidRPr="00897985" w:rsidRDefault="00315312" w:rsidP="003C3084">
      <w:pPr>
        <w:pStyle w:val="NoSpacing"/>
        <w:numPr>
          <w:ilvl w:val="0"/>
          <w:numId w:val="13"/>
        </w:numPr>
        <w:jc w:val="both"/>
        <w:rPr>
          <w:rFonts w:ascii="Times New Roman" w:hAnsi="Times New Roman"/>
          <w:sz w:val="24"/>
        </w:rPr>
      </w:pPr>
      <w:r w:rsidRPr="00897985">
        <w:rPr>
          <w:rFonts w:ascii="Times New Roman" w:hAnsi="Times New Roman"/>
          <w:sz w:val="24"/>
        </w:rPr>
        <w:t>ispunjavanje propisanih uvjeta, aktivnosti i sigurnosnih mjera suk</w:t>
      </w:r>
      <w:r w:rsidR="00CE0FCA" w:rsidRPr="00897985">
        <w:rPr>
          <w:rFonts w:ascii="Times New Roman" w:hAnsi="Times New Roman"/>
          <w:sz w:val="24"/>
        </w:rPr>
        <w:t>ladno izdanim suglasnostima na i</w:t>
      </w:r>
      <w:r w:rsidRPr="00897985">
        <w:rPr>
          <w:rFonts w:ascii="Times New Roman" w:hAnsi="Times New Roman"/>
          <w:sz w:val="24"/>
        </w:rPr>
        <w:t>zvješće o sigurnosti</w:t>
      </w:r>
    </w:p>
    <w:p w:rsidR="00FB3BF8" w:rsidRPr="00897985" w:rsidRDefault="00FB3BF8" w:rsidP="003C3084">
      <w:pPr>
        <w:numPr>
          <w:ilvl w:val="0"/>
          <w:numId w:val="13"/>
        </w:numPr>
        <w:jc w:val="both"/>
        <w:rPr>
          <w:rFonts w:ascii="Times New Roman" w:hAnsi="Times New Roman"/>
          <w:sz w:val="24"/>
        </w:rPr>
      </w:pPr>
      <w:r w:rsidRPr="00897985">
        <w:rPr>
          <w:rFonts w:ascii="Times New Roman" w:hAnsi="Times New Roman"/>
          <w:sz w:val="24"/>
        </w:rPr>
        <w:t>provedba obveza operatera u vezi s i</w:t>
      </w:r>
      <w:r w:rsidR="00CE0FCA" w:rsidRPr="00897985">
        <w:rPr>
          <w:rFonts w:ascii="Times New Roman" w:hAnsi="Times New Roman"/>
          <w:sz w:val="24"/>
        </w:rPr>
        <w:t>zradom i provođenjem p</w:t>
      </w:r>
      <w:r w:rsidRPr="00897985">
        <w:rPr>
          <w:rFonts w:ascii="Times New Roman" w:hAnsi="Times New Roman"/>
          <w:sz w:val="24"/>
        </w:rPr>
        <w:t>olitike sprječavanja velikih nesreća</w:t>
      </w:r>
    </w:p>
    <w:p w:rsidR="00FB3BF8" w:rsidRPr="00897985" w:rsidRDefault="00FB3BF8" w:rsidP="003C3084">
      <w:pPr>
        <w:numPr>
          <w:ilvl w:val="0"/>
          <w:numId w:val="13"/>
        </w:numPr>
        <w:jc w:val="both"/>
        <w:rPr>
          <w:rFonts w:ascii="Times New Roman" w:hAnsi="Times New Roman"/>
          <w:sz w:val="24"/>
        </w:rPr>
      </w:pPr>
      <w:r w:rsidRPr="00897985">
        <w:rPr>
          <w:rFonts w:ascii="Times New Roman" w:hAnsi="Times New Roman"/>
          <w:sz w:val="24"/>
        </w:rPr>
        <w:lastRenderedPageBreak/>
        <w:t>dostavljanje propisanih podataka i izvješća za potrebe informacijskog sustava zaštite okoliša,</w:t>
      </w:r>
    </w:p>
    <w:p w:rsidR="00FB3BF8" w:rsidRPr="00897985" w:rsidRDefault="00FB3BF8" w:rsidP="003C3084">
      <w:pPr>
        <w:numPr>
          <w:ilvl w:val="0"/>
          <w:numId w:val="13"/>
        </w:numPr>
        <w:rPr>
          <w:rFonts w:ascii="Times New Roman" w:hAnsi="Times New Roman"/>
          <w:sz w:val="24"/>
        </w:rPr>
      </w:pPr>
      <w:r w:rsidRPr="00897985">
        <w:rPr>
          <w:rFonts w:ascii="Times New Roman" w:hAnsi="Times New Roman"/>
          <w:sz w:val="24"/>
        </w:rPr>
        <w:t>dostavljanje izvješća o provedenom praćenju stanja okoliša,</w:t>
      </w:r>
    </w:p>
    <w:p w:rsidR="00FB3BF8" w:rsidRPr="00897985" w:rsidRDefault="00FB3BF8" w:rsidP="003C3084">
      <w:pPr>
        <w:numPr>
          <w:ilvl w:val="0"/>
          <w:numId w:val="13"/>
        </w:numPr>
        <w:rPr>
          <w:rFonts w:ascii="Times New Roman" w:hAnsi="Times New Roman"/>
          <w:sz w:val="24"/>
        </w:rPr>
      </w:pPr>
      <w:r w:rsidRPr="00897985">
        <w:rPr>
          <w:rFonts w:ascii="Times New Roman" w:hAnsi="Times New Roman"/>
          <w:sz w:val="24"/>
        </w:rPr>
        <w:t>vođenje očevidnika o stanju okoliša i dostavljanje podataka za registar onečišćivača</w:t>
      </w:r>
    </w:p>
    <w:p w:rsidR="00AB23E7" w:rsidRPr="00897985" w:rsidRDefault="00315312" w:rsidP="003C3084">
      <w:pPr>
        <w:pStyle w:val="NoSpacing"/>
        <w:numPr>
          <w:ilvl w:val="0"/>
          <w:numId w:val="13"/>
        </w:numPr>
        <w:jc w:val="both"/>
        <w:rPr>
          <w:rFonts w:ascii="Times New Roman" w:hAnsi="Times New Roman"/>
          <w:sz w:val="24"/>
        </w:rPr>
      </w:pPr>
      <w:r w:rsidRPr="00897985">
        <w:rPr>
          <w:rFonts w:ascii="Times New Roman" w:hAnsi="Times New Roman"/>
          <w:sz w:val="24"/>
        </w:rPr>
        <w:t>izrada, provedba i praćenje učinaka mjera iz sanacijskog programa</w:t>
      </w:r>
    </w:p>
    <w:p w:rsidR="00FB3BF8" w:rsidRPr="00897985" w:rsidRDefault="00FB3BF8" w:rsidP="003C3084">
      <w:pPr>
        <w:pStyle w:val="NoSpacing"/>
        <w:numPr>
          <w:ilvl w:val="0"/>
          <w:numId w:val="13"/>
        </w:numPr>
        <w:jc w:val="both"/>
        <w:rPr>
          <w:rFonts w:ascii="Times New Roman" w:hAnsi="Times New Roman"/>
          <w:sz w:val="24"/>
        </w:rPr>
      </w:pPr>
      <w:r w:rsidRPr="00897985">
        <w:rPr>
          <w:rFonts w:ascii="Times New Roman" w:hAnsi="Times New Roman"/>
          <w:sz w:val="24"/>
        </w:rPr>
        <w:t>ispunjavanje propisanih uvjeta ovlaštenika za obavljanje stručnih poslova zaštite okoliša</w:t>
      </w:r>
    </w:p>
    <w:p w:rsidR="00AB23E7" w:rsidRPr="00897985" w:rsidRDefault="00315312" w:rsidP="003C3084">
      <w:pPr>
        <w:pStyle w:val="NoSpacing"/>
        <w:numPr>
          <w:ilvl w:val="0"/>
          <w:numId w:val="13"/>
        </w:numPr>
        <w:jc w:val="both"/>
        <w:rPr>
          <w:rFonts w:ascii="Times New Roman" w:hAnsi="Times New Roman"/>
          <w:sz w:val="24"/>
        </w:rPr>
      </w:pPr>
      <w:r w:rsidRPr="00897985">
        <w:rPr>
          <w:rFonts w:ascii="Times New Roman" w:hAnsi="Times New Roman"/>
          <w:sz w:val="24"/>
        </w:rPr>
        <w:t>primjena standarda kakvoće okoliša, odnosno tehničkih standarda zaštite okoliša za određene proizvode, postrojenja, pogone ili uređaje, opremu i proizvodne postupke koji mogu prouzročiti rizik ili opasnost za okoliš</w:t>
      </w:r>
    </w:p>
    <w:p w:rsidR="009E5A69" w:rsidRPr="00897985" w:rsidRDefault="009E5A69" w:rsidP="003C3084">
      <w:pPr>
        <w:pStyle w:val="NoSpacing"/>
        <w:numPr>
          <w:ilvl w:val="0"/>
          <w:numId w:val="13"/>
        </w:numPr>
        <w:jc w:val="both"/>
        <w:rPr>
          <w:rFonts w:ascii="Times New Roman" w:hAnsi="Times New Roman"/>
          <w:sz w:val="24"/>
        </w:rPr>
      </w:pPr>
      <w:r w:rsidRPr="00897985">
        <w:rPr>
          <w:rFonts w:ascii="Times New Roman" w:hAnsi="Times New Roman"/>
          <w:sz w:val="24"/>
        </w:rPr>
        <w:t>propisno korištenje znakova</w:t>
      </w:r>
      <w:r w:rsidR="00315312" w:rsidRPr="00897985">
        <w:rPr>
          <w:rFonts w:ascii="Times New Roman" w:hAnsi="Times New Roman"/>
          <w:sz w:val="24"/>
        </w:rPr>
        <w:t xml:space="preserve"> zaštite okoliša </w:t>
      </w:r>
      <w:r w:rsidRPr="00897985">
        <w:rPr>
          <w:rFonts w:ascii="Times New Roman" w:hAnsi="Times New Roman"/>
          <w:sz w:val="24"/>
        </w:rPr>
        <w:t>Prijatelj okoliša, EU Ecolabel i EMAS</w:t>
      </w:r>
    </w:p>
    <w:p w:rsidR="00AB23E7" w:rsidRPr="00897985" w:rsidRDefault="00315312" w:rsidP="003C3084">
      <w:pPr>
        <w:pStyle w:val="NoSpacing"/>
        <w:numPr>
          <w:ilvl w:val="0"/>
          <w:numId w:val="13"/>
        </w:numPr>
        <w:jc w:val="both"/>
        <w:rPr>
          <w:rFonts w:ascii="Times New Roman" w:hAnsi="Times New Roman"/>
          <w:sz w:val="24"/>
        </w:rPr>
      </w:pPr>
      <w:r w:rsidRPr="00897985">
        <w:rPr>
          <w:rFonts w:ascii="Times New Roman" w:hAnsi="Times New Roman"/>
          <w:sz w:val="24"/>
        </w:rPr>
        <w:t>ispunjavanje propisanih uvjeta za obavljanje djelatnosti iz područja gospodarenja otpadom</w:t>
      </w:r>
    </w:p>
    <w:p w:rsidR="00AB23E7" w:rsidRPr="00897985" w:rsidRDefault="00315312" w:rsidP="003C3084">
      <w:pPr>
        <w:pStyle w:val="NoSpacing"/>
        <w:numPr>
          <w:ilvl w:val="0"/>
          <w:numId w:val="13"/>
        </w:numPr>
        <w:jc w:val="both"/>
        <w:rPr>
          <w:rFonts w:ascii="Times New Roman" w:hAnsi="Times New Roman"/>
          <w:sz w:val="24"/>
        </w:rPr>
      </w:pPr>
      <w:r w:rsidRPr="00897985">
        <w:rPr>
          <w:rFonts w:ascii="Times New Roman" w:hAnsi="Times New Roman"/>
          <w:sz w:val="24"/>
        </w:rPr>
        <w:t>usklađenost postupanja pravne i fizičke osobe – obrtnika s aktima kojima se određuje način i uvjeti obavljanja djelatnosti gospodarenja otpadom</w:t>
      </w:r>
    </w:p>
    <w:p w:rsidR="00CF3E58" w:rsidRPr="00897985" w:rsidRDefault="00CF3E58" w:rsidP="003C3084">
      <w:pPr>
        <w:pStyle w:val="NoSpacing"/>
        <w:numPr>
          <w:ilvl w:val="0"/>
          <w:numId w:val="13"/>
        </w:numPr>
        <w:jc w:val="both"/>
        <w:rPr>
          <w:rFonts w:ascii="Times New Roman" w:hAnsi="Times New Roman"/>
          <w:sz w:val="24"/>
        </w:rPr>
      </w:pPr>
      <w:r w:rsidRPr="00897985">
        <w:rPr>
          <w:rFonts w:ascii="Times New Roman" w:hAnsi="Times New Roman"/>
          <w:sz w:val="24"/>
        </w:rPr>
        <w:t>vođenje očevidnika o nastanku i tijeku otpada</w:t>
      </w:r>
    </w:p>
    <w:p w:rsidR="00CF3E58" w:rsidRPr="00897985" w:rsidRDefault="00CF3E58" w:rsidP="003C3084">
      <w:pPr>
        <w:pStyle w:val="NoSpacing"/>
        <w:numPr>
          <w:ilvl w:val="0"/>
          <w:numId w:val="13"/>
        </w:numPr>
        <w:jc w:val="both"/>
        <w:rPr>
          <w:rFonts w:ascii="Times New Roman" w:hAnsi="Times New Roman"/>
          <w:sz w:val="24"/>
        </w:rPr>
      </w:pPr>
      <w:r w:rsidRPr="00897985">
        <w:rPr>
          <w:rFonts w:ascii="Times New Roman" w:hAnsi="Times New Roman"/>
          <w:sz w:val="24"/>
        </w:rPr>
        <w:t>dostava propisanih izvješća i podataka nadležnim upravnim tijelima i Hrvatskoj agenciji za okoliš i prirodu</w:t>
      </w:r>
    </w:p>
    <w:p w:rsidR="00AB23E7" w:rsidRPr="00897985" w:rsidRDefault="00315312" w:rsidP="003C3084">
      <w:pPr>
        <w:pStyle w:val="NoSpacing"/>
        <w:numPr>
          <w:ilvl w:val="0"/>
          <w:numId w:val="13"/>
        </w:numPr>
        <w:jc w:val="both"/>
        <w:rPr>
          <w:rFonts w:ascii="Times New Roman" w:hAnsi="Times New Roman"/>
          <w:sz w:val="24"/>
        </w:rPr>
      </w:pPr>
      <w:r w:rsidRPr="00897985">
        <w:rPr>
          <w:rFonts w:ascii="Times New Roman" w:hAnsi="Times New Roman"/>
          <w:sz w:val="24"/>
        </w:rPr>
        <w:t>ispunjavanje uvjeta za prekogranični promet otpada</w:t>
      </w:r>
    </w:p>
    <w:p w:rsidR="00AB23E7" w:rsidRPr="00897985" w:rsidRDefault="00315312" w:rsidP="003C3084">
      <w:pPr>
        <w:pStyle w:val="NoSpacing"/>
        <w:numPr>
          <w:ilvl w:val="0"/>
          <w:numId w:val="13"/>
        </w:numPr>
        <w:jc w:val="both"/>
        <w:rPr>
          <w:rFonts w:ascii="Times New Roman" w:hAnsi="Times New Roman"/>
          <w:sz w:val="24"/>
        </w:rPr>
      </w:pPr>
      <w:r w:rsidRPr="00897985">
        <w:rPr>
          <w:rFonts w:ascii="Times New Roman" w:hAnsi="Times New Roman"/>
          <w:sz w:val="24"/>
        </w:rPr>
        <w:t>zakonitost dozvole za sakupljanje, oporabu i/ili zbrinjavanje otpada</w:t>
      </w:r>
    </w:p>
    <w:p w:rsidR="00AB23E7" w:rsidRPr="00897985" w:rsidRDefault="00315312" w:rsidP="003C3084">
      <w:pPr>
        <w:pStyle w:val="NoSpacing"/>
        <w:numPr>
          <w:ilvl w:val="0"/>
          <w:numId w:val="13"/>
        </w:numPr>
        <w:jc w:val="both"/>
        <w:rPr>
          <w:rFonts w:ascii="Times New Roman" w:hAnsi="Times New Roman"/>
          <w:sz w:val="24"/>
        </w:rPr>
      </w:pPr>
      <w:r w:rsidRPr="00897985">
        <w:rPr>
          <w:rFonts w:ascii="Times New Roman" w:hAnsi="Times New Roman"/>
          <w:sz w:val="24"/>
        </w:rPr>
        <w:t>ispunjavanje uvjeta, način rada i provedba mjera za zatvaranje, sanaciju i održavanje saniranih odlagališta</w:t>
      </w:r>
    </w:p>
    <w:p w:rsidR="00AB23E7" w:rsidRPr="00897985" w:rsidRDefault="00315312" w:rsidP="003C3084">
      <w:pPr>
        <w:pStyle w:val="NoSpacing"/>
        <w:numPr>
          <w:ilvl w:val="0"/>
          <w:numId w:val="13"/>
        </w:numPr>
        <w:jc w:val="both"/>
        <w:rPr>
          <w:rFonts w:ascii="Times New Roman" w:hAnsi="Times New Roman"/>
          <w:sz w:val="24"/>
        </w:rPr>
      </w:pPr>
      <w:r w:rsidRPr="00897985">
        <w:rPr>
          <w:rFonts w:ascii="Times New Roman" w:hAnsi="Times New Roman"/>
          <w:sz w:val="24"/>
        </w:rPr>
        <w:t>izvršavanje obveza iz nadležnosti i odgovornosti jedinica lokalne i područne (regionalne) samouprave za gospodarenje otpadom</w:t>
      </w:r>
    </w:p>
    <w:p w:rsidR="00AB23E7" w:rsidRPr="00897985" w:rsidRDefault="00315312" w:rsidP="003C3084">
      <w:pPr>
        <w:pStyle w:val="NoSpacing"/>
        <w:numPr>
          <w:ilvl w:val="0"/>
          <w:numId w:val="13"/>
        </w:numPr>
        <w:jc w:val="both"/>
        <w:rPr>
          <w:rFonts w:ascii="Times New Roman" w:hAnsi="Times New Roman"/>
          <w:sz w:val="24"/>
        </w:rPr>
      </w:pPr>
      <w:r w:rsidRPr="00897985">
        <w:rPr>
          <w:rFonts w:ascii="Times New Roman" w:hAnsi="Times New Roman"/>
          <w:sz w:val="24"/>
        </w:rPr>
        <w:t>provedbu mjera gospodarenja otpadom utvrđenih procjenom utjecaja na okoliš</w:t>
      </w:r>
    </w:p>
    <w:p w:rsidR="00CF3E58" w:rsidRPr="00897985" w:rsidRDefault="00CF3E58" w:rsidP="003C3084">
      <w:pPr>
        <w:numPr>
          <w:ilvl w:val="0"/>
          <w:numId w:val="13"/>
        </w:numPr>
        <w:jc w:val="both"/>
        <w:rPr>
          <w:rFonts w:ascii="Times New Roman" w:hAnsi="Times New Roman"/>
          <w:sz w:val="24"/>
        </w:rPr>
      </w:pPr>
      <w:r w:rsidRPr="00897985">
        <w:rPr>
          <w:rFonts w:ascii="Times New Roman" w:hAnsi="Times New Roman"/>
          <w:sz w:val="24"/>
        </w:rPr>
        <w:t>kontrola porijekla, vrsta, količina i odredište skupljenog i prevezenog otpada kada pravne i fizičke osobe – obrtnici obavljaju djelatnost i postupke sakupljanja i prijevoza otpada</w:t>
      </w:r>
    </w:p>
    <w:p w:rsidR="00AB23E7" w:rsidRPr="00897985" w:rsidRDefault="00315312" w:rsidP="003C3084">
      <w:pPr>
        <w:pStyle w:val="NoSpacing"/>
        <w:numPr>
          <w:ilvl w:val="0"/>
          <w:numId w:val="13"/>
        </w:numPr>
        <w:jc w:val="both"/>
        <w:rPr>
          <w:rFonts w:ascii="Times New Roman" w:hAnsi="Times New Roman"/>
          <w:sz w:val="24"/>
        </w:rPr>
      </w:pPr>
      <w:r w:rsidRPr="00897985">
        <w:rPr>
          <w:rFonts w:ascii="Times New Roman" w:hAnsi="Times New Roman"/>
          <w:sz w:val="24"/>
        </w:rPr>
        <w:t>praćenje emisije iz nepokretnih izvora onečišćivanja zraka i operatora zrakoplova</w:t>
      </w:r>
    </w:p>
    <w:p w:rsidR="00CF3E58" w:rsidRPr="00897985" w:rsidRDefault="00CF3E58" w:rsidP="003C3084">
      <w:pPr>
        <w:pStyle w:val="NoSpacing"/>
        <w:numPr>
          <w:ilvl w:val="0"/>
          <w:numId w:val="13"/>
        </w:numPr>
        <w:jc w:val="both"/>
        <w:rPr>
          <w:rFonts w:ascii="Times New Roman" w:hAnsi="Times New Roman"/>
          <w:sz w:val="24"/>
        </w:rPr>
      </w:pPr>
      <w:r w:rsidRPr="00897985">
        <w:rPr>
          <w:rFonts w:ascii="Times New Roman" w:hAnsi="Times New Roman"/>
          <w:sz w:val="24"/>
        </w:rPr>
        <w:t>rad uređaja za smanjivanje emisija,</w:t>
      </w:r>
    </w:p>
    <w:p w:rsidR="00CF3E58" w:rsidRPr="00897985" w:rsidRDefault="00CF3E58" w:rsidP="003C3084">
      <w:pPr>
        <w:pStyle w:val="NoSpacing"/>
        <w:numPr>
          <w:ilvl w:val="0"/>
          <w:numId w:val="13"/>
        </w:numPr>
        <w:jc w:val="both"/>
        <w:rPr>
          <w:rFonts w:ascii="Times New Roman" w:hAnsi="Times New Roman"/>
          <w:sz w:val="24"/>
        </w:rPr>
      </w:pPr>
      <w:r w:rsidRPr="00897985">
        <w:rPr>
          <w:rFonts w:ascii="Times New Roman" w:hAnsi="Times New Roman"/>
          <w:sz w:val="24"/>
        </w:rPr>
        <w:t>vođenje evidencija o obavljenim mjerenjima s podacima o mjernim mjestima i rezultatima mjerenja, o upotrijebljenom gorivu i otpadu kod suspaljivanja i dostavljanje podataka o kvaliteti zraka i emisijama iz nepokretnih izvora,</w:t>
      </w:r>
    </w:p>
    <w:p w:rsidR="00CF3E58" w:rsidRPr="00897985" w:rsidRDefault="00CF3E58" w:rsidP="003C3084">
      <w:pPr>
        <w:pStyle w:val="NoSpacing"/>
        <w:numPr>
          <w:ilvl w:val="0"/>
          <w:numId w:val="13"/>
        </w:numPr>
        <w:jc w:val="both"/>
        <w:rPr>
          <w:rFonts w:ascii="Times New Roman" w:hAnsi="Times New Roman"/>
          <w:sz w:val="24"/>
        </w:rPr>
      </w:pPr>
      <w:r w:rsidRPr="00897985">
        <w:rPr>
          <w:rFonts w:ascii="Times New Roman" w:hAnsi="Times New Roman"/>
          <w:sz w:val="24"/>
        </w:rPr>
        <w:t>izvršenje obveza županije, Grada Zagreba, grada i općine, propisanih posebnim zakonom o zaštiti zraka</w:t>
      </w:r>
    </w:p>
    <w:p w:rsidR="00CF3E58" w:rsidRPr="00897985" w:rsidRDefault="00CF3E58" w:rsidP="003C3084">
      <w:pPr>
        <w:pStyle w:val="NoSpacing"/>
        <w:numPr>
          <w:ilvl w:val="0"/>
          <w:numId w:val="13"/>
        </w:numPr>
        <w:jc w:val="both"/>
        <w:rPr>
          <w:rFonts w:ascii="Times New Roman" w:hAnsi="Times New Roman"/>
          <w:sz w:val="24"/>
        </w:rPr>
      </w:pPr>
      <w:r w:rsidRPr="00897985">
        <w:rPr>
          <w:rFonts w:ascii="Times New Roman" w:hAnsi="Times New Roman"/>
          <w:sz w:val="24"/>
        </w:rPr>
        <w:t>provedba mjera zaštite zraka iz akcijskog plana</w:t>
      </w:r>
    </w:p>
    <w:p w:rsidR="00CF3E58" w:rsidRPr="00897985" w:rsidRDefault="00CF3E58" w:rsidP="003C3084">
      <w:pPr>
        <w:pStyle w:val="NoSpacing"/>
        <w:numPr>
          <w:ilvl w:val="0"/>
          <w:numId w:val="13"/>
        </w:numPr>
        <w:jc w:val="both"/>
        <w:rPr>
          <w:rFonts w:ascii="Times New Roman" w:hAnsi="Times New Roman"/>
          <w:sz w:val="24"/>
        </w:rPr>
      </w:pPr>
      <w:r w:rsidRPr="00897985">
        <w:rPr>
          <w:rFonts w:ascii="Times New Roman" w:hAnsi="Times New Roman"/>
          <w:sz w:val="24"/>
        </w:rPr>
        <w:t>provedba mjera zaštite zraka iz kratkoročnog akcijskog plana</w:t>
      </w:r>
    </w:p>
    <w:p w:rsidR="00AB23E7" w:rsidRPr="00897985" w:rsidRDefault="00315312" w:rsidP="003C3084">
      <w:pPr>
        <w:pStyle w:val="NoSpacing"/>
        <w:numPr>
          <w:ilvl w:val="0"/>
          <w:numId w:val="13"/>
        </w:numPr>
        <w:jc w:val="both"/>
        <w:rPr>
          <w:rFonts w:ascii="Times New Roman" w:hAnsi="Times New Roman"/>
          <w:sz w:val="24"/>
        </w:rPr>
      </w:pPr>
      <w:r w:rsidRPr="00897985">
        <w:rPr>
          <w:rFonts w:ascii="Times New Roman" w:hAnsi="Times New Roman"/>
          <w:sz w:val="24"/>
        </w:rPr>
        <w:t>praćenje kvalitete zraka u postajama za trajno praćenje kvalitete zraka</w:t>
      </w:r>
    </w:p>
    <w:p w:rsidR="00AB23E7" w:rsidRPr="00897985" w:rsidRDefault="00315312" w:rsidP="003C3084">
      <w:pPr>
        <w:pStyle w:val="NoSpacing"/>
        <w:numPr>
          <w:ilvl w:val="0"/>
          <w:numId w:val="13"/>
        </w:numPr>
        <w:jc w:val="both"/>
        <w:rPr>
          <w:rFonts w:ascii="Times New Roman" w:hAnsi="Times New Roman"/>
          <w:sz w:val="24"/>
        </w:rPr>
      </w:pPr>
      <w:r w:rsidRPr="00897985">
        <w:rPr>
          <w:rFonts w:ascii="Times New Roman" w:hAnsi="Times New Roman"/>
          <w:sz w:val="24"/>
        </w:rPr>
        <w:t>provedba mjera zaštite kvalitete zraka utvrđenih u rješenju o procjeni utjecaja na okoliš i rješenju o objedinjenim uvjetima zaštite okoliša po posebnom propisu</w:t>
      </w:r>
    </w:p>
    <w:p w:rsidR="00AB23E7" w:rsidRPr="00897985" w:rsidRDefault="00315312" w:rsidP="003C3084">
      <w:pPr>
        <w:pStyle w:val="NoSpacing"/>
        <w:numPr>
          <w:ilvl w:val="0"/>
          <w:numId w:val="13"/>
        </w:numPr>
        <w:jc w:val="both"/>
        <w:rPr>
          <w:rFonts w:ascii="Times New Roman" w:hAnsi="Times New Roman"/>
          <w:sz w:val="24"/>
        </w:rPr>
      </w:pPr>
      <w:r w:rsidRPr="00897985">
        <w:rPr>
          <w:rFonts w:ascii="Times New Roman" w:hAnsi="Times New Roman"/>
          <w:sz w:val="24"/>
        </w:rPr>
        <w:t>provedba mjerenja kvalitete zraka</w:t>
      </w:r>
    </w:p>
    <w:p w:rsidR="00AB23E7" w:rsidRPr="00897985" w:rsidRDefault="00315312" w:rsidP="003C3084">
      <w:pPr>
        <w:numPr>
          <w:ilvl w:val="0"/>
          <w:numId w:val="13"/>
        </w:numPr>
        <w:jc w:val="both"/>
        <w:rPr>
          <w:rFonts w:ascii="Times New Roman" w:hAnsi="Times New Roman"/>
          <w:sz w:val="24"/>
        </w:rPr>
      </w:pPr>
      <w:r w:rsidRPr="00897985">
        <w:rPr>
          <w:rFonts w:ascii="Times New Roman" w:hAnsi="Times New Roman"/>
          <w:sz w:val="24"/>
        </w:rPr>
        <w:t xml:space="preserve">postupanje s kontroliranim </w:t>
      </w:r>
      <w:r w:rsidR="00CF3E58" w:rsidRPr="00897985">
        <w:rPr>
          <w:rFonts w:ascii="Times New Roman" w:hAnsi="Times New Roman"/>
          <w:sz w:val="24"/>
        </w:rPr>
        <w:t xml:space="preserve">novim tvarima </w:t>
      </w:r>
      <w:r w:rsidRPr="00897985">
        <w:rPr>
          <w:rFonts w:ascii="Times New Roman" w:hAnsi="Times New Roman"/>
          <w:sz w:val="24"/>
        </w:rPr>
        <w:t>i fluoriranim stakleničkim plinovima</w:t>
      </w:r>
      <w:r w:rsidR="00CF3E58" w:rsidRPr="00897985">
        <w:rPr>
          <w:rFonts w:ascii="Times New Roman" w:hAnsi="Times New Roman"/>
          <w:sz w:val="24"/>
        </w:rPr>
        <w:t xml:space="preserve"> </w:t>
      </w:r>
      <w:r w:rsidRPr="00897985">
        <w:rPr>
          <w:rFonts w:ascii="Times New Roman" w:hAnsi="Times New Roman"/>
          <w:sz w:val="24"/>
        </w:rPr>
        <w:t xml:space="preserve"> </w:t>
      </w:r>
      <w:r w:rsidR="00CF3E58" w:rsidRPr="00897985">
        <w:rPr>
          <w:rFonts w:ascii="Times New Roman" w:hAnsi="Times New Roman"/>
          <w:sz w:val="24"/>
        </w:rPr>
        <w:t>te njihova potrošnja</w:t>
      </w:r>
    </w:p>
    <w:p w:rsidR="00AB23E7" w:rsidRPr="00897985" w:rsidRDefault="00315312" w:rsidP="003C3084">
      <w:pPr>
        <w:pStyle w:val="NoSpacing"/>
        <w:numPr>
          <w:ilvl w:val="0"/>
          <w:numId w:val="13"/>
        </w:numPr>
        <w:jc w:val="both"/>
        <w:rPr>
          <w:rFonts w:ascii="Times New Roman" w:hAnsi="Times New Roman"/>
          <w:sz w:val="24"/>
        </w:rPr>
      </w:pPr>
      <w:r w:rsidRPr="00897985">
        <w:rPr>
          <w:rFonts w:ascii="Times New Roman" w:hAnsi="Times New Roman"/>
          <w:sz w:val="24"/>
        </w:rPr>
        <w:t xml:space="preserve">postupanje s proizvodima koji sadrže kontrolirane </w:t>
      </w:r>
      <w:r w:rsidR="00CF3E58" w:rsidRPr="00897985">
        <w:rPr>
          <w:rFonts w:ascii="Times New Roman" w:hAnsi="Times New Roman"/>
          <w:sz w:val="24"/>
        </w:rPr>
        <w:t xml:space="preserve">i nove </w:t>
      </w:r>
      <w:r w:rsidRPr="00897985">
        <w:rPr>
          <w:rFonts w:ascii="Times New Roman" w:hAnsi="Times New Roman"/>
          <w:sz w:val="24"/>
        </w:rPr>
        <w:t xml:space="preserve">tvari </w:t>
      </w:r>
      <w:r w:rsidR="00CF3E58" w:rsidRPr="00897985">
        <w:rPr>
          <w:rFonts w:ascii="Times New Roman" w:hAnsi="Times New Roman"/>
          <w:sz w:val="24"/>
        </w:rPr>
        <w:t xml:space="preserve">te </w:t>
      </w:r>
      <w:r w:rsidRPr="00897985">
        <w:rPr>
          <w:rFonts w:ascii="Times New Roman" w:hAnsi="Times New Roman"/>
          <w:sz w:val="24"/>
        </w:rPr>
        <w:t>fluorirane stakleničke plinove</w:t>
      </w:r>
    </w:p>
    <w:p w:rsidR="00AB23E7" w:rsidRPr="00897985" w:rsidRDefault="00315312" w:rsidP="003C3084">
      <w:pPr>
        <w:pStyle w:val="NoSpacing"/>
        <w:numPr>
          <w:ilvl w:val="0"/>
          <w:numId w:val="13"/>
        </w:numPr>
        <w:jc w:val="both"/>
        <w:rPr>
          <w:rFonts w:ascii="Times New Roman" w:hAnsi="Times New Roman"/>
          <w:sz w:val="24"/>
        </w:rPr>
      </w:pPr>
      <w:r w:rsidRPr="00897985">
        <w:rPr>
          <w:rFonts w:ascii="Times New Roman" w:hAnsi="Times New Roman"/>
          <w:sz w:val="24"/>
        </w:rPr>
        <w:t>obavljanje djelatnosti praćenja kvalitete zraka, praćenja emisija onečišćujućih tvari iz nepokretnih izvora, provjere ispravnosti mjernog sustava za kontinuirano mjerenje emisija onečišćujućih tvari iz nepokretnih izvora i osiguranja kvalitete mjerenja i podataka kvalitete zraka</w:t>
      </w:r>
    </w:p>
    <w:p w:rsidR="00AB23E7" w:rsidRPr="00897985" w:rsidRDefault="00315312" w:rsidP="003C3084">
      <w:pPr>
        <w:pStyle w:val="NoSpacing"/>
        <w:numPr>
          <w:ilvl w:val="0"/>
          <w:numId w:val="13"/>
        </w:numPr>
        <w:jc w:val="both"/>
        <w:rPr>
          <w:rFonts w:ascii="Times New Roman" w:hAnsi="Times New Roman"/>
          <w:sz w:val="24"/>
        </w:rPr>
      </w:pPr>
      <w:r w:rsidRPr="00897985">
        <w:rPr>
          <w:rFonts w:ascii="Times New Roman" w:hAnsi="Times New Roman"/>
          <w:sz w:val="24"/>
        </w:rPr>
        <w:lastRenderedPageBreak/>
        <w:t>obavljanje djelatnosti osiguranja kvalitete mjerenja i podataka kvalitete zraka</w:t>
      </w:r>
    </w:p>
    <w:p w:rsidR="00AB23E7" w:rsidRPr="00897985" w:rsidRDefault="00315312" w:rsidP="003C3084">
      <w:pPr>
        <w:pStyle w:val="NoSpacing"/>
        <w:numPr>
          <w:ilvl w:val="0"/>
          <w:numId w:val="13"/>
        </w:numPr>
        <w:jc w:val="both"/>
        <w:rPr>
          <w:rFonts w:ascii="Times New Roman" w:hAnsi="Times New Roman"/>
          <w:sz w:val="24"/>
        </w:rPr>
      </w:pPr>
      <w:r w:rsidRPr="00897985">
        <w:rPr>
          <w:rFonts w:ascii="Times New Roman" w:hAnsi="Times New Roman"/>
          <w:sz w:val="24"/>
        </w:rPr>
        <w:t>obavljanje djelatnosti prikupljanja, provjere propuštanja, ugradnje, održavanja ili servisiranja rashladnih i klimatizacijskih uređaja i dizalica topline i protupožarnih uređaja i aparata za gašenje požara koji sadrže kontrolirane tvari i fluorirane stakleničke plinove</w:t>
      </w:r>
    </w:p>
    <w:p w:rsidR="00315312" w:rsidRPr="00897985" w:rsidRDefault="00315312" w:rsidP="003C3084">
      <w:pPr>
        <w:pStyle w:val="NoSpacing"/>
        <w:numPr>
          <w:ilvl w:val="0"/>
          <w:numId w:val="34"/>
        </w:numPr>
        <w:jc w:val="both"/>
        <w:rPr>
          <w:rFonts w:ascii="Times New Roman" w:hAnsi="Times New Roman"/>
          <w:sz w:val="24"/>
        </w:rPr>
      </w:pPr>
      <w:r w:rsidRPr="00897985">
        <w:rPr>
          <w:rFonts w:ascii="Times New Roman" w:hAnsi="Times New Roman"/>
          <w:sz w:val="24"/>
        </w:rPr>
        <w:t xml:space="preserve">zaštita </w:t>
      </w:r>
      <w:r w:rsidR="00CF3E58" w:rsidRPr="00897985">
        <w:rPr>
          <w:rFonts w:ascii="Times New Roman" w:hAnsi="Times New Roman"/>
          <w:sz w:val="24"/>
        </w:rPr>
        <w:t>od</w:t>
      </w:r>
      <w:r w:rsidRPr="00897985">
        <w:rPr>
          <w:rFonts w:ascii="Times New Roman" w:hAnsi="Times New Roman"/>
          <w:sz w:val="24"/>
        </w:rPr>
        <w:t xml:space="preserve"> svjetlosnog onečišćenja</w:t>
      </w:r>
    </w:p>
    <w:p w:rsidR="001615BC" w:rsidRPr="00897985" w:rsidRDefault="001615BC" w:rsidP="003C3084">
      <w:pPr>
        <w:numPr>
          <w:ilvl w:val="0"/>
          <w:numId w:val="34"/>
        </w:numPr>
        <w:contextualSpacing/>
        <w:jc w:val="both"/>
        <w:rPr>
          <w:rFonts w:ascii="Times New Roman" w:hAnsi="Times New Roman"/>
          <w:sz w:val="24"/>
        </w:rPr>
      </w:pPr>
      <w:r w:rsidRPr="00897985">
        <w:rPr>
          <w:rFonts w:ascii="Times New Roman" w:hAnsi="Times New Roman"/>
          <w:sz w:val="24"/>
        </w:rPr>
        <w:t>provedba obveza dostave verificiranih izvješća o emisijama stakleničkih plinova u životnom vijeku tekućeg naftnog goriva Hrvatskoj agenciji za okoliš i prirodu</w:t>
      </w:r>
    </w:p>
    <w:p w:rsidR="009E5A69" w:rsidRPr="00897985" w:rsidRDefault="00FA71CE" w:rsidP="003C3084">
      <w:pPr>
        <w:pStyle w:val="NoSpacing"/>
        <w:numPr>
          <w:ilvl w:val="0"/>
          <w:numId w:val="34"/>
        </w:numPr>
        <w:jc w:val="both"/>
        <w:rPr>
          <w:rFonts w:ascii="Times New Roman" w:hAnsi="Times New Roman"/>
          <w:sz w:val="24"/>
        </w:rPr>
      </w:pPr>
      <w:r w:rsidRPr="00897985">
        <w:rPr>
          <w:rFonts w:ascii="Times New Roman" w:hAnsi="Times New Roman"/>
          <w:sz w:val="24"/>
        </w:rPr>
        <w:t>provedba obveza ishođenja d</w:t>
      </w:r>
      <w:r w:rsidR="001615BC" w:rsidRPr="00897985">
        <w:rPr>
          <w:rFonts w:ascii="Times New Roman" w:hAnsi="Times New Roman"/>
          <w:sz w:val="24"/>
        </w:rPr>
        <w:t>ozvole za ispuštanje stakleničkih plinova iz postrojenja</w:t>
      </w:r>
    </w:p>
    <w:p w:rsidR="001615BC" w:rsidRPr="00897985" w:rsidRDefault="001615BC" w:rsidP="003C3084">
      <w:pPr>
        <w:numPr>
          <w:ilvl w:val="0"/>
          <w:numId w:val="34"/>
        </w:numPr>
        <w:contextualSpacing/>
        <w:jc w:val="both"/>
        <w:rPr>
          <w:rFonts w:ascii="Times New Roman" w:hAnsi="Times New Roman"/>
          <w:sz w:val="24"/>
        </w:rPr>
      </w:pPr>
      <w:r w:rsidRPr="00897985">
        <w:rPr>
          <w:rFonts w:ascii="Times New Roman" w:hAnsi="Times New Roman"/>
          <w:sz w:val="24"/>
        </w:rPr>
        <w:t>provedba obveze operatora zrakoplova o ishođenju odobrenja plana praćenja i izvješćivanja o emisijama stakleničkih plinova iz zrakoplova</w:t>
      </w:r>
    </w:p>
    <w:p w:rsidR="001615BC" w:rsidRPr="00897985" w:rsidRDefault="001615BC" w:rsidP="003C3084">
      <w:pPr>
        <w:numPr>
          <w:ilvl w:val="0"/>
          <w:numId w:val="34"/>
        </w:numPr>
        <w:contextualSpacing/>
        <w:jc w:val="both"/>
        <w:rPr>
          <w:rFonts w:ascii="Times New Roman" w:hAnsi="Times New Roman"/>
          <w:sz w:val="24"/>
        </w:rPr>
      </w:pPr>
      <w:r w:rsidRPr="00897985">
        <w:rPr>
          <w:rFonts w:ascii="Times New Roman" w:hAnsi="Times New Roman"/>
          <w:sz w:val="24"/>
        </w:rPr>
        <w:t>provedba obveza operatera postrojenja o dostavi svih informacija o promjeni rada postrojenja, o planiranoj izmjeni plana praćenja i promjeni osobe operatera postrojenja,</w:t>
      </w:r>
    </w:p>
    <w:p w:rsidR="001615BC" w:rsidRPr="00897985" w:rsidRDefault="001615BC" w:rsidP="003C3084">
      <w:pPr>
        <w:numPr>
          <w:ilvl w:val="0"/>
          <w:numId w:val="34"/>
        </w:numPr>
        <w:contextualSpacing/>
        <w:jc w:val="both"/>
        <w:rPr>
          <w:rFonts w:ascii="Times New Roman" w:hAnsi="Times New Roman"/>
          <w:sz w:val="24"/>
        </w:rPr>
      </w:pPr>
      <w:r w:rsidRPr="00897985">
        <w:rPr>
          <w:rFonts w:ascii="Times New Roman" w:hAnsi="Times New Roman"/>
          <w:sz w:val="24"/>
        </w:rPr>
        <w:t>provedba obveza operatera postrojenja i operatora zrakoplova o dostavi verificiranih izvješća o emisijama stakleničkih plinova iz postrojenja i zrakoplova Hrvatskoj agenciji za okoliš i prirodu</w:t>
      </w:r>
    </w:p>
    <w:p w:rsidR="001615BC" w:rsidRPr="00897985" w:rsidRDefault="001615BC" w:rsidP="003C3084">
      <w:pPr>
        <w:numPr>
          <w:ilvl w:val="0"/>
          <w:numId w:val="34"/>
        </w:numPr>
        <w:contextualSpacing/>
        <w:jc w:val="both"/>
        <w:rPr>
          <w:rFonts w:ascii="Times New Roman" w:hAnsi="Times New Roman"/>
          <w:sz w:val="24"/>
        </w:rPr>
      </w:pPr>
      <w:r w:rsidRPr="00897985">
        <w:rPr>
          <w:rFonts w:ascii="Times New Roman" w:hAnsi="Times New Roman"/>
          <w:sz w:val="24"/>
        </w:rPr>
        <w:t>provedba obveza operatera postrojenja i operatora zrakoplova predaje emisijskih jedinica u Registar unije</w:t>
      </w:r>
    </w:p>
    <w:p w:rsidR="001615BC" w:rsidRPr="00897985" w:rsidRDefault="001615BC" w:rsidP="003C3084">
      <w:pPr>
        <w:numPr>
          <w:ilvl w:val="0"/>
          <w:numId w:val="34"/>
        </w:numPr>
        <w:contextualSpacing/>
        <w:jc w:val="both"/>
        <w:rPr>
          <w:rFonts w:ascii="Times New Roman" w:hAnsi="Times New Roman"/>
          <w:sz w:val="24"/>
        </w:rPr>
      </w:pPr>
      <w:r w:rsidRPr="00897985">
        <w:rPr>
          <w:rFonts w:ascii="Times New Roman" w:hAnsi="Times New Roman"/>
          <w:sz w:val="24"/>
        </w:rPr>
        <w:t>provedba obveza operatera postrojenja, operatora zrakoplova i verifikatora za otvaranjem računa u Registru unije</w:t>
      </w:r>
    </w:p>
    <w:p w:rsidR="001615BC" w:rsidRPr="00897985" w:rsidRDefault="001615BC" w:rsidP="003C3084">
      <w:pPr>
        <w:numPr>
          <w:ilvl w:val="0"/>
          <w:numId w:val="34"/>
        </w:numPr>
        <w:contextualSpacing/>
        <w:jc w:val="both"/>
        <w:rPr>
          <w:rFonts w:ascii="Times New Roman" w:hAnsi="Times New Roman"/>
          <w:sz w:val="24"/>
        </w:rPr>
      </w:pPr>
      <w:r w:rsidRPr="00897985">
        <w:rPr>
          <w:rFonts w:ascii="Times New Roman" w:hAnsi="Times New Roman"/>
          <w:sz w:val="24"/>
        </w:rPr>
        <w:t>provedba obveza verifikatora</w:t>
      </w:r>
    </w:p>
    <w:p w:rsidR="001615BC" w:rsidRPr="00897985" w:rsidRDefault="001615BC" w:rsidP="003C3084">
      <w:pPr>
        <w:numPr>
          <w:ilvl w:val="0"/>
          <w:numId w:val="34"/>
        </w:numPr>
        <w:contextualSpacing/>
        <w:jc w:val="both"/>
        <w:rPr>
          <w:rFonts w:ascii="Times New Roman" w:hAnsi="Times New Roman"/>
          <w:sz w:val="24"/>
        </w:rPr>
      </w:pPr>
      <w:r w:rsidRPr="00897985">
        <w:rPr>
          <w:rFonts w:ascii="Times New Roman" w:hAnsi="Times New Roman"/>
          <w:sz w:val="24"/>
        </w:rPr>
        <w:t xml:space="preserve">provedba mjera zaštite kvalitete zraka utvrđenih u rješenju o procjeni utjecaja na okoliš i rješenju o objedinjenim uvjetima zaštite okoliša po posebnom propisu </w:t>
      </w:r>
    </w:p>
    <w:p w:rsidR="00F07191" w:rsidRPr="0023634D" w:rsidRDefault="00E94506" w:rsidP="0023634D">
      <w:pPr>
        <w:pStyle w:val="NoSpacing"/>
        <w:numPr>
          <w:ilvl w:val="0"/>
          <w:numId w:val="34"/>
        </w:numPr>
        <w:jc w:val="both"/>
        <w:rPr>
          <w:rFonts w:ascii="Times New Roman" w:hAnsi="Times New Roman"/>
          <w:sz w:val="24"/>
        </w:rPr>
      </w:pPr>
      <w:r w:rsidRPr="00897985">
        <w:rPr>
          <w:rFonts w:ascii="Times New Roman" w:hAnsi="Times New Roman"/>
          <w:sz w:val="24"/>
        </w:rPr>
        <w:t>obavljanje i drugih inspekcijskih poslova sukladno posebnom zakonu.</w:t>
      </w:r>
    </w:p>
    <w:p w:rsidR="00507EEF" w:rsidRPr="00897985" w:rsidRDefault="00B61EBD" w:rsidP="00390FAC">
      <w:pPr>
        <w:pStyle w:val="Heading6"/>
        <w:rPr>
          <w:lang w:eastAsia="en-GB"/>
        </w:rPr>
      </w:pPr>
      <w:r w:rsidRPr="00897985">
        <w:rPr>
          <w:lang w:eastAsia="en-GB"/>
        </w:rPr>
        <w:t>Djelo</w:t>
      </w:r>
      <w:r w:rsidR="006155B1" w:rsidRPr="00897985">
        <w:rPr>
          <w:lang w:eastAsia="en-GB"/>
        </w:rPr>
        <w:t>krug inspekcije zaštite prirode</w:t>
      </w:r>
    </w:p>
    <w:p w:rsidR="00F07191" w:rsidRPr="00897985" w:rsidRDefault="00A92332" w:rsidP="00390FAC">
      <w:pPr>
        <w:pStyle w:val="Heading7"/>
      </w:pPr>
      <w:r w:rsidRPr="00897985">
        <w:t>Članak 27</w:t>
      </w:r>
      <w:r w:rsidR="00F07191" w:rsidRPr="00897985">
        <w:t>.</w:t>
      </w:r>
    </w:p>
    <w:p w:rsidR="00F07191" w:rsidRPr="00897985" w:rsidRDefault="00F07191" w:rsidP="00114B0D">
      <w:pPr>
        <w:ind w:left="360"/>
        <w:jc w:val="both"/>
        <w:rPr>
          <w:rFonts w:ascii="Times New Roman" w:hAnsi="Times New Roman"/>
          <w:b/>
          <w:sz w:val="24"/>
        </w:rPr>
      </w:pPr>
    </w:p>
    <w:p w:rsidR="00F07191" w:rsidRPr="00897985" w:rsidRDefault="00F07191" w:rsidP="000910C8">
      <w:pPr>
        <w:numPr>
          <w:ilvl w:val="0"/>
          <w:numId w:val="9"/>
        </w:numPr>
        <w:jc w:val="both"/>
        <w:rPr>
          <w:rFonts w:ascii="Times New Roman" w:hAnsi="Times New Roman"/>
          <w:sz w:val="24"/>
        </w:rPr>
      </w:pPr>
      <w:r w:rsidRPr="00897985">
        <w:rPr>
          <w:rFonts w:ascii="Times New Roman" w:hAnsi="Times New Roman"/>
          <w:sz w:val="24"/>
        </w:rPr>
        <w:t>Inspekcijske poslove u području zaštite prirode obavlja inspekcija zaštite prirode.</w:t>
      </w:r>
    </w:p>
    <w:p w:rsidR="00F07191" w:rsidRPr="00897985" w:rsidRDefault="00F07191" w:rsidP="00114B0D">
      <w:pPr>
        <w:ind w:left="720"/>
        <w:jc w:val="both"/>
        <w:rPr>
          <w:rFonts w:ascii="Times New Roman" w:hAnsi="Times New Roman"/>
          <w:sz w:val="24"/>
        </w:rPr>
      </w:pPr>
    </w:p>
    <w:p w:rsidR="00AB23E7" w:rsidRPr="00897985" w:rsidRDefault="003B6BB1" w:rsidP="00114B0D">
      <w:pPr>
        <w:ind w:left="360"/>
        <w:jc w:val="both"/>
        <w:rPr>
          <w:rFonts w:ascii="Times New Roman" w:hAnsi="Times New Roman"/>
          <w:sz w:val="24"/>
        </w:rPr>
      </w:pPr>
      <w:r w:rsidRPr="00897985">
        <w:rPr>
          <w:rFonts w:ascii="Times New Roman" w:hAnsi="Times New Roman"/>
          <w:sz w:val="24"/>
        </w:rPr>
        <w:t>(2)</w:t>
      </w:r>
      <w:r w:rsidRPr="00897985">
        <w:rPr>
          <w:rFonts w:ascii="Times New Roman" w:hAnsi="Times New Roman"/>
          <w:sz w:val="24"/>
        </w:rPr>
        <w:tab/>
        <w:t>Poslovi</w:t>
      </w:r>
      <w:r w:rsidR="00F07191" w:rsidRPr="00897985">
        <w:rPr>
          <w:rFonts w:ascii="Times New Roman" w:hAnsi="Times New Roman"/>
          <w:sz w:val="24"/>
        </w:rPr>
        <w:t xml:space="preserve"> iz stavka 1. ovog članka podrazumijevaju obavljanje inspekcijskog nadzora provedbe zakona i drugih propisa kojima se uređuje:</w:t>
      </w:r>
    </w:p>
    <w:p w:rsidR="00F07191" w:rsidRPr="00897985" w:rsidRDefault="00F07191" w:rsidP="003C3084">
      <w:pPr>
        <w:numPr>
          <w:ilvl w:val="0"/>
          <w:numId w:val="14"/>
        </w:numPr>
        <w:jc w:val="both"/>
        <w:rPr>
          <w:rFonts w:ascii="Times New Roman" w:hAnsi="Times New Roman"/>
          <w:sz w:val="24"/>
        </w:rPr>
      </w:pPr>
      <w:r w:rsidRPr="00897985">
        <w:rPr>
          <w:rFonts w:ascii="Times New Roman" w:hAnsi="Times New Roman"/>
          <w:sz w:val="24"/>
        </w:rPr>
        <w:t>stanje prirode</w:t>
      </w:r>
    </w:p>
    <w:p w:rsidR="00F07191" w:rsidRPr="00897985" w:rsidRDefault="00F07191" w:rsidP="000910C8">
      <w:pPr>
        <w:numPr>
          <w:ilvl w:val="0"/>
          <w:numId w:val="10"/>
        </w:numPr>
        <w:jc w:val="both"/>
        <w:rPr>
          <w:rFonts w:ascii="Times New Roman" w:hAnsi="Times New Roman"/>
          <w:sz w:val="24"/>
        </w:rPr>
      </w:pPr>
      <w:r w:rsidRPr="00897985">
        <w:rPr>
          <w:rFonts w:ascii="Times New Roman" w:hAnsi="Times New Roman"/>
          <w:sz w:val="24"/>
        </w:rPr>
        <w:t>korištenje i uporabu zaštićenih i drugih dijelova prirode</w:t>
      </w:r>
    </w:p>
    <w:p w:rsidR="00F07191" w:rsidRPr="00897985" w:rsidRDefault="00F07191" w:rsidP="000910C8">
      <w:pPr>
        <w:numPr>
          <w:ilvl w:val="0"/>
          <w:numId w:val="10"/>
        </w:numPr>
        <w:jc w:val="both"/>
        <w:rPr>
          <w:rFonts w:ascii="Times New Roman" w:hAnsi="Times New Roman"/>
          <w:sz w:val="24"/>
        </w:rPr>
      </w:pPr>
      <w:r w:rsidRPr="00897985">
        <w:rPr>
          <w:rFonts w:ascii="Times New Roman" w:hAnsi="Times New Roman"/>
          <w:sz w:val="24"/>
        </w:rPr>
        <w:t>provođenje uvjeta i mjera zaštite prirode</w:t>
      </w:r>
    </w:p>
    <w:p w:rsidR="00F07191" w:rsidRPr="00897985" w:rsidRDefault="00F07191" w:rsidP="000910C8">
      <w:pPr>
        <w:numPr>
          <w:ilvl w:val="0"/>
          <w:numId w:val="10"/>
        </w:numPr>
        <w:jc w:val="both"/>
        <w:rPr>
          <w:rFonts w:ascii="Times New Roman" w:hAnsi="Times New Roman"/>
          <w:sz w:val="24"/>
        </w:rPr>
      </w:pPr>
      <w:r w:rsidRPr="00897985">
        <w:rPr>
          <w:rFonts w:ascii="Times New Roman" w:hAnsi="Times New Roman"/>
          <w:sz w:val="24"/>
        </w:rPr>
        <w:t>provođenje planova gospodarenja prirodnim dobrima u dijelu koji se odnosi na mjere i uvjete zaštite prirode</w:t>
      </w:r>
    </w:p>
    <w:p w:rsidR="00F07191" w:rsidRPr="00897985" w:rsidRDefault="00F07191" w:rsidP="000910C8">
      <w:pPr>
        <w:numPr>
          <w:ilvl w:val="0"/>
          <w:numId w:val="10"/>
        </w:numPr>
        <w:jc w:val="both"/>
        <w:rPr>
          <w:rFonts w:ascii="Times New Roman" w:hAnsi="Times New Roman"/>
          <w:sz w:val="24"/>
        </w:rPr>
      </w:pPr>
      <w:r w:rsidRPr="00897985">
        <w:rPr>
          <w:rFonts w:ascii="Times New Roman" w:hAnsi="Times New Roman"/>
          <w:sz w:val="24"/>
        </w:rPr>
        <w:t>provođenje plana upravljanja i programa zaštite, održavanja, očuvanja, promicanja i korištenja zaštićenih dijelova prirode,</w:t>
      </w:r>
    </w:p>
    <w:p w:rsidR="00F07191" w:rsidRPr="00897985" w:rsidRDefault="00F07191" w:rsidP="000910C8">
      <w:pPr>
        <w:numPr>
          <w:ilvl w:val="0"/>
          <w:numId w:val="10"/>
        </w:numPr>
        <w:jc w:val="both"/>
        <w:rPr>
          <w:rFonts w:ascii="Times New Roman" w:hAnsi="Times New Roman"/>
          <w:sz w:val="24"/>
        </w:rPr>
      </w:pPr>
      <w:r w:rsidRPr="00897985">
        <w:rPr>
          <w:rFonts w:ascii="Times New Roman" w:hAnsi="Times New Roman"/>
          <w:sz w:val="24"/>
        </w:rPr>
        <w:t>provođenje neposredne zaštite, održavanja, očuvanja, promicanja i korištenja zaštićenih dijelova prirode</w:t>
      </w:r>
    </w:p>
    <w:p w:rsidR="00F07191" w:rsidRPr="00897985" w:rsidRDefault="00F07191" w:rsidP="000910C8">
      <w:pPr>
        <w:numPr>
          <w:ilvl w:val="0"/>
          <w:numId w:val="10"/>
        </w:numPr>
        <w:jc w:val="both"/>
        <w:rPr>
          <w:rFonts w:ascii="Times New Roman" w:hAnsi="Times New Roman"/>
          <w:sz w:val="24"/>
        </w:rPr>
      </w:pPr>
      <w:r w:rsidRPr="00897985">
        <w:rPr>
          <w:rFonts w:ascii="Times New Roman" w:hAnsi="Times New Roman"/>
          <w:sz w:val="24"/>
        </w:rPr>
        <w:t>provođenje mjera zaštite vrsta i ostalih zaštićenih dijelova prirode</w:t>
      </w:r>
    </w:p>
    <w:p w:rsidR="00F07191" w:rsidRPr="00897985" w:rsidRDefault="00F07191" w:rsidP="000910C8">
      <w:pPr>
        <w:numPr>
          <w:ilvl w:val="0"/>
          <w:numId w:val="10"/>
        </w:numPr>
        <w:jc w:val="both"/>
        <w:rPr>
          <w:rFonts w:ascii="Times New Roman" w:hAnsi="Times New Roman"/>
          <w:sz w:val="24"/>
        </w:rPr>
      </w:pPr>
      <w:r w:rsidRPr="00897985">
        <w:rPr>
          <w:rFonts w:ascii="Times New Roman" w:hAnsi="Times New Roman"/>
          <w:sz w:val="24"/>
        </w:rPr>
        <w:t>uvoz i trgovinu vrstama, ako podliježu ograničenjima ili zabranama</w:t>
      </w:r>
    </w:p>
    <w:p w:rsidR="00F07191" w:rsidRPr="00897985" w:rsidRDefault="00F07191" w:rsidP="000910C8">
      <w:pPr>
        <w:numPr>
          <w:ilvl w:val="0"/>
          <w:numId w:val="10"/>
        </w:numPr>
        <w:jc w:val="both"/>
        <w:rPr>
          <w:rFonts w:ascii="Times New Roman" w:hAnsi="Times New Roman"/>
          <w:sz w:val="24"/>
        </w:rPr>
      </w:pPr>
      <w:r w:rsidRPr="00897985">
        <w:rPr>
          <w:rFonts w:ascii="Times New Roman" w:hAnsi="Times New Roman"/>
          <w:sz w:val="24"/>
        </w:rPr>
        <w:t>postupanje sa strogo zaštićenim vrstama</w:t>
      </w:r>
    </w:p>
    <w:p w:rsidR="00F07191" w:rsidRPr="00897985" w:rsidRDefault="00F07191" w:rsidP="000910C8">
      <w:pPr>
        <w:numPr>
          <w:ilvl w:val="0"/>
          <w:numId w:val="10"/>
        </w:numPr>
        <w:jc w:val="both"/>
        <w:rPr>
          <w:rFonts w:ascii="Times New Roman" w:hAnsi="Times New Roman"/>
          <w:sz w:val="24"/>
        </w:rPr>
      </w:pPr>
      <w:r w:rsidRPr="00897985">
        <w:rPr>
          <w:rFonts w:ascii="Times New Roman" w:hAnsi="Times New Roman"/>
          <w:sz w:val="24"/>
        </w:rPr>
        <w:t>prekogranični promet i trgovina divljim vrstama</w:t>
      </w:r>
    </w:p>
    <w:p w:rsidR="00F07191" w:rsidRPr="00897985" w:rsidRDefault="00F07191" w:rsidP="000910C8">
      <w:pPr>
        <w:numPr>
          <w:ilvl w:val="0"/>
          <w:numId w:val="10"/>
        </w:numPr>
        <w:jc w:val="both"/>
        <w:rPr>
          <w:rFonts w:ascii="Times New Roman" w:hAnsi="Times New Roman"/>
          <w:sz w:val="24"/>
        </w:rPr>
      </w:pPr>
      <w:r w:rsidRPr="00897985">
        <w:rPr>
          <w:rFonts w:ascii="Times New Roman" w:hAnsi="Times New Roman"/>
          <w:sz w:val="24"/>
        </w:rPr>
        <w:t>prekogranični prijenos genetski modificiranih organizama</w:t>
      </w:r>
    </w:p>
    <w:p w:rsidR="00F07191" w:rsidRPr="00897985" w:rsidRDefault="00297BB9" w:rsidP="000910C8">
      <w:pPr>
        <w:numPr>
          <w:ilvl w:val="0"/>
          <w:numId w:val="10"/>
        </w:numPr>
        <w:jc w:val="both"/>
        <w:rPr>
          <w:rFonts w:ascii="Times New Roman" w:hAnsi="Times New Roman"/>
          <w:sz w:val="24"/>
        </w:rPr>
      </w:pPr>
      <w:r w:rsidRPr="00897985">
        <w:rPr>
          <w:rFonts w:ascii="Times New Roman" w:hAnsi="Times New Roman"/>
          <w:sz w:val="24"/>
        </w:rPr>
        <w:lastRenderedPageBreak/>
        <w:t xml:space="preserve">uvođenje </w:t>
      </w:r>
      <w:r w:rsidR="00F07191" w:rsidRPr="00897985">
        <w:rPr>
          <w:rFonts w:ascii="Times New Roman" w:hAnsi="Times New Roman"/>
          <w:sz w:val="24"/>
        </w:rPr>
        <w:t>genetski modificiranih organizama ili ponovno uvođenje zavičajnih divljih vrsta u prirodu</w:t>
      </w:r>
    </w:p>
    <w:p w:rsidR="00297BB9" w:rsidRPr="00897985" w:rsidRDefault="00297BB9" w:rsidP="00297BB9">
      <w:pPr>
        <w:numPr>
          <w:ilvl w:val="0"/>
          <w:numId w:val="10"/>
        </w:numPr>
        <w:jc w:val="both"/>
        <w:rPr>
          <w:rFonts w:ascii="Times New Roman" w:hAnsi="Times New Roman"/>
          <w:sz w:val="24"/>
        </w:rPr>
      </w:pPr>
      <w:r w:rsidRPr="00897985">
        <w:rPr>
          <w:rFonts w:ascii="Times New Roman" w:hAnsi="Times New Roman"/>
          <w:sz w:val="24"/>
        </w:rPr>
        <w:t>sprječavanje unošenja i širenja stranih te invazivnih stranih vrsta i upravljanja njima, u dijelu koji se odnosi na uzgoj, uvođenje u prirodu i stavljanje na tržište stranih vrsta, kao i držanje u nekomercijalne svrhe te korištenje invazivnih stranih vrsta koje izazivaju zabrinutost u Uniji i/ili invazivnih stranih vrsta koje izazivaju zabrinutost u Republici Hrvatskoj</w:t>
      </w:r>
    </w:p>
    <w:p w:rsidR="00297BB9" w:rsidRPr="00897985" w:rsidRDefault="00297BB9" w:rsidP="00297BB9">
      <w:pPr>
        <w:numPr>
          <w:ilvl w:val="0"/>
          <w:numId w:val="10"/>
        </w:numPr>
        <w:jc w:val="both"/>
        <w:rPr>
          <w:rFonts w:ascii="Times New Roman" w:hAnsi="Times New Roman"/>
          <w:sz w:val="24"/>
        </w:rPr>
      </w:pPr>
      <w:r w:rsidRPr="00897985">
        <w:rPr>
          <w:rFonts w:ascii="Times New Roman" w:hAnsi="Times New Roman"/>
          <w:sz w:val="24"/>
        </w:rPr>
        <w:t>pristup genetskim resursima te poštena i pravična podjele dobiti koja proizlazi iz njihova korištenja u Uniji, za genetske resurse divljih vrsta biljaka, životinja, gljiva, algi i mikroorganizama te genetske resurse patogena, osim onih koji su u nadležnosti središnjeg tijela državne uprave nadležnog za poslove poljoprivrede</w:t>
      </w:r>
    </w:p>
    <w:p w:rsidR="00F07191" w:rsidRPr="00897985" w:rsidRDefault="00F07191" w:rsidP="000910C8">
      <w:pPr>
        <w:numPr>
          <w:ilvl w:val="0"/>
          <w:numId w:val="10"/>
        </w:numPr>
        <w:jc w:val="both"/>
        <w:rPr>
          <w:rFonts w:ascii="Times New Roman" w:hAnsi="Times New Roman"/>
          <w:sz w:val="24"/>
        </w:rPr>
      </w:pPr>
      <w:r w:rsidRPr="00897985">
        <w:rPr>
          <w:rFonts w:ascii="Times New Roman" w:hAnsi="Times New Roman"/>
          <w:sz w:val="24"/>
        </w:rPr>
        <w:t>provođenje i drugih propisanih uvjeta i mjera zaštite bioraznolikosti i georaznolikosti</w:t>
      </w:r>
    </w:p>
    <w:p w:rsidR="00D418F3" w:rsidRPr="0023634D" w:rsidRDefault="00E94506" w:rsidP="0023634D">
      <w:pPr>
        <w:numPr>
          <w:ilvl w:val="0"/>
          <w:numId w:val="10"/>
        </w:numPr>
        <w:jc w:val="both"/>
        <w:rPr>
          <w:rFonts w:ascii="Times New Roman" w:hAnsi="Times New Roman"/>
          <w:sz w:val="24"/>
        </w:rPr>
      </w:pPr>
      <w:r w:rsidRPr="00897985">
        <w:rPr>
          <w:rFonts w:ascii="Times New Roman" w:hAnsi="Times New Roman"/>
          <w:sz w:val="24"/>
        </w:rPr>
        <w:t>obavljanje i drugih inspekcijskih p</w:t>
      </w:r>
      <w:r w:rsidR="002E1326" w:rsidRPr="00897985">
        <w:rPr>
          <w:rFonts w:ascii="Times New Roman" w:hAnsi="Times New Roman"/>
          <w:sz w:val="24"/>
        </w:rPr>
        <w:t>oslova sukladno posebnom zakonu.</w:t>
      </w:r>
    </w:p>
    <w:p w:rsidR="00B61EBD" w:rsidRPr="00897985" w:rsidRDefault="00B61EBD" w:rsidP="00390FAC">
      <w:pPr>
        <w:pStyle w:val="Heading6"/>
      </w:pPr>
      <w:r w:rsidRPr="00897985">
        <w:t xml:space="preserve">Djelokrug </w:t>
      </w:r>
      <w:r w:rsidR="006155B1" w:rsidRPr="00897985">
        <w:t>vodopravne inspekcije</w:t>
      </w:r>
    </w:p>
    <w:p w:rsidR="00F07191" w:rsidRDefault="00A92332" w:rsidP="00390FAC">
      <w:pPr>
        <w:pStyle w:val="Heading7"/>
      </w:pPr>
      <w:r w:rsidRPr="00897985">
        <w:t>Članak 28</w:t>
      </w:r>
      <w:r w:rsidR="005928F0" w:rsidRPr="00897985">
        <w:t>.</w:t>
      </w:r>
    </w:p>
    <w:p w:rsidR="0023634D" w:rsidRPr="0023634D" w:rsidRDefault="0023634D" w:rsidP="0023634D">
      <w:pPr>
        <w:rPr>
          <w:lang w:val="x-none"/>
        </w:rPr>
      </w:pPr>
    </w:p>
    <w:p w:rsidR="00E94506" w:rsidRPr="00897985" w:rsidRDefault="00F07191" w:rsidP="001615BC">
      <w:pPr>
        <w:numPr>
          <w:ilvl w:val="0"/>
          <w:numId w:val="11"/>
        </w:numPr>
        <w:jc w:val="both"/>
        <w:rPr>
          <w:rFonts w:ascii="Times New Roman" w:hAnsi="Times New Roman"/>
          <w:sz w:val="24"/>
        </w:rPr>
      </w:pPr>
      <w:r w:rsidRPr="00897985">
        <w:rPr>
          <w:rFonts w:ascii="Times New Roman" w:hAnsi="Times New Roman"/>
          <w:sz w:val="24"/>
        </w:rPr>
        <w:t>Inspekcijske poslove u području vodnog gospodarstva obavlja vodopravna inspekcija.</w:t>
      </w:r>
    </w:p>
    <w:p w:rsidR="001615BC" w:rsidRPr="00897985" w:rsidRDefault="001615BC" w:rsidP="001615BC">
      <w:pPr>
        <w:ind w:left="720"/>
        <w:jc w:val="both"/>
        <w:rPr>
          <w:rFonts w:ascii="Times New Roman" w:hAnsi="Times New Roman"/>
          <w:sz w:val="24"/>
        </w:rPr>
      </w:pPr>
    </w:p>
    <w:p w:rsidR="001615BC" w:rsidRPr="00897985" w:rsidRDefault="001615BC" w:rsidP="001615BC">
      <w:pPr>
        <w:jc w:val="both"/>
        <w:rPr>
          <w:rFonts w:ascii="Times New Roman" w:hAnsi="Times New Roman"/>
          <w:sz w:val="24"/>
        </w:rPr>
      </w:pPr>
      <w:r w:rsidRPr="00897985">
        <w:rPr>
          <w:rFonts w:ascii="Times New Roman" w:hAnsi="Times New Roman"/>
          <w:sz w:val="24"/>
        </w:rPr>
        <w:t xml:space="preserve">      (2) Poslovi  iz stavka 1. ovoga članka podrazumijevaju obavljanje inspekcijskog nadzora nad provedbom zakona i drugih propisa kojima se uređuje upravl</w:t>
      </w:r>
      <w:r w:rsidR="00FA71CE" w:rsidRPr="00897985">
        <w:rPr>
          <w:rFonts w:ascii="Times New Roman" w:hAnsi="Times New Roman"/>
          <w:sz w:val="24"/>
        </w:rPr>
        <w:t>janje vodama te koji se odnose na:</w:t>
      </w:r>
    </w:p>
    <w:p w:rsidR="001615BC" w:rsidRPr="00897985" w:rsidRDefault="001615BC" w:rsidP="003C3084">
      <w:pPr>
        <w:numPr>
          <w:ilvl w:val="0"/>
          <w:numId w:val="35"/>
        </w:numPr>
        <w:jc w:val="both"/>
        <w:rPr>
          <w:rFonts w:ascii="Times New Roman" w:hAnsi="Times New Roman"/>
          <w:sz w:val="24"/>
        </w:rPr>
      </w:pPr>
      <w:r w:rsidRPr="00897985">
        <w:rPr>
          <w:rFonts w:ascii="Times New Roman" w:hAnsi="Times New Roman"/>
          <w:sz w:val="24"/>
        </w:rPr>
        <w:t>vode, vodno dobro i vodne građevine</w:t>
      </w:r>
    </w:p>
    <w:p w:rsidR="001615BC" w:rsidRPr="00897985" w:rsidRDefault="001615BC" w:rsidP="003C3084">
      <w:pPr>
        <w:numPr>
          <w:ilvl w:val="0"/>
          <w:numId w:val="35"/>
        </w:numPr>
        <w:jc w:val="both"/>
        <w:rPr>
          <w:rFonts w:ascii="Times New Roman" w:hAnsi="Times New Roman"/>
          <w:sz w:val="24"/>
        </w:rPr>
      </w:pPr>
      <w:r w:rsidRPr="00897985">
        <w:rPr>
          <w:rFonts w:ascii="Times New Roman" w:hAnsi="Times New Roman"/>
          <w:sz w:val="24"/>
        </w:rPr>
        <w:t>zaštitu voda</w:t>
      </w:r>
    </w:p>
    <w:p w:rsidR="001615BC" w:rsidRPr="00897985" w:rsidRDefault="001615BC" w:rsidP="003C3084">
      <w:pPr>
        <w:numPr>
          <w:ilvl w:val="0"/>
          <w:numId w:val="35"/>
        </w:numPr>
        <w:jc w:val="both"/>
        <w:rPr>
          <w:rFonts w:ascii="Times New Roman" w:hAnsi="Times New Roman"/>
          <w:sz w:val="24"/>
        </w:rPr>
      </w:pPr>
      <w:r w:rsidRPr="00897985">
        <w:rPr>
          <w:rFonts w:ascii="Times New Roman" w:hAnsi="Times New Roman"/>
          <w:sz w:val="24"/>
        </w:rPr>
        <w:t>korištenje voda</w:t>
      </w:r>
    </w:p>
    <w:p w:rsidR="001615BC" w:rsidRPr="00897985" w:rsidRDefault="001615BC" w:rsidP="003C3084">
      <w:pPr>
        <w:numPr>
          <w:ilvl w:val="0"/>
          <w:numId w:val="35"/>
        </w:numPr>
        <w:jc w:val="both"/>
        <w:rPr>
          <w:rFonts w:ascii="Times New Roman" w:hAnsi="Times New Roman"/>
          <w:sz w:val="24"/>
        </w:rPr>
      </w:pPr>
      <w:r w:rsidRPr="00897985">
        <w:rPr>
          <w:rFonts w:ascii="Times New Roman" w:hAnsi="Times New Roman"/>
          <w:sz w:val="24"/>
        </w:rPr>
        <w:t>zaštitu od štetnog djelovanja voda</w:t>
      </w:r>
    </w:p>
    <w:p w:rsidR="001615BC" w:rsidRPr="00897985" w:rsidRDefault="001615BC" w:rsidP="003C3084">
      <w:pPr>
        <w:numPr>
          <w:ilvl w:val="0"/>
          <w:numId w:val="35"/>
        </w:numPr>
        <w:jc w:val="both"/>
        <w:rPr>
          <w:rFonts w:ascii="Times New Roman" w:hAnsi="Times New Roman"/>
          <w:sz w:val="24"/>
        </w:rPr>
      </w:pPr>
      <w:r w:rsidRPr="00897985">
        <w:rPr>
          <w:rFonts w:ascii="Times New Roman" w:hAnsi="Times New Roman"/>
          <w:sz w:val="24"/>
        </w:rPr>
        <w:t>postupanja po vodopravnim aktima</w:t>
      </w:r>
    </w:p>
    <w:p w:rsidR="001615BC" w:rsidRPr="00897985" w:rsidRDefault="001615BC" w:rsidP="003C3084">
      <w:pPr>
        <w:numPr>
          <w:ilvl w:val="0"/>
          <w:numId w:val="35"/>
        </w:numPr>
        <w:jc w:val="both"/>
        <w:rPr>
          <w:rFonts w:ascii="Times New Roman" w:hAnsi="Times New Roman"/>
          <w:sz w:val="24"/>
        </w:rPr>
      </w:pPr>
      <w:r w:rsidRPr="00897985">
        <w:rPr>
          <w:rFonts w:ascii="Times New Roman" w:hAnsi="Times New Roman"/>
          <w:sz w:val="24"/>
        </w:rPr>
        <w:t xml:space="preserve">postupanja po ugovorima o koncesiji za gospodarsko korištenje voda i o pravu </w:t>
      </w:r>
    </w:p>
    <w:p w:rsidR="001615BC" w:rsidRPr="00897985" w:rsidRDefault="001615BC" w:rsidP="003C3084">
      <w:pPr>
        <w:numPr>
          <w:ilvl w:val="0"/>
          <w:numId w:val="35"/>
        </w:numPr>
        <w:jc w:val="both"/>
        <w:rPr>
          <w:rFonts w:ascii="Times New Roman" w:hAnsi="Times New Roman"/>
          <w:sz w:val="24"/>
        </w:rPr>
      </w:pPr>
      <w:r w:rsidRPr="00897985">
        <w:rPr>
          <w:rFonts w:ascii="Times New Roman" w:hAnsi="Times New Roman"/>
          <w:sz w:val="24"/>
        </w:rPr>
        <w:t>najma, zakupa, služnosti i građenja na javnom vodnom dobru</w:t>
      </w:r>
    </w:p>
    <w:p w:rsidR="001615BC" w:rsidRPr="00897985" w:rsidRDefault="001615BC" w:rsidP="003C3084">
      <w:pPr>
        <w:numPr>
          <w:ilvl w:val="0"/>
          <w:numId w:val="35"/>
        </w:numPr>
        <w:jc w:val="both"/>
        <w:rPr>
          <w:rFonts w:ascii="Times New Roman" w:hAnsi="Times New Roman"/>
          <w:sz w:val="24"/>
        </w:rPr>
      </w:pPr>
      <w:r w:rsidRPr="00897985">
        <w:rPr>
          <w:rFonts w:ascii="Times New Roman" w:hAnsi="Times New Roman"/>
          <w:sz w:val="24"/>
        </w:rPr>
        <w:t xml:space="preserve">nadzor postrojenja u smislu propisa o zaštiti okoliša u dijelu koji se odnosi na vode </w:t>
      </w:r>
    </w:p>
    <w:p w:rsidR="001615BC" w:rsidRPr="00897985" w:rsidRDefault="001615BC" w:rsidP="003C3084">
      <w:pPr>
        <w:numPr>
          <w:ilvl w:val="0"/>
          <w:numId w:val="35"/>
        </w:numPr>
        <w:jc w:val="both"/>
        <w:rPr>
          <w:rFonts w:ascii="Times New Roman" w:hAnsi="Times New Roman"/>
          <w:sz w:val="24"/>
        </w:rPr>
      </w:pPr>
      <w:r w:rsidRPr="00897985">
        <w:rPr>
          <w:rFonts w:ascii="Times New Roman" w:hAnsi="Times New Roman"/>
          <w:sz w:val="24"/>
        </w:rPr>
        <w:t>nadzor provođenja Državnog plana obrane od poplava i stanje vodnih građevina</w:t>
      </w:r>
    </w:p>
    <w:p w:rsidR="001615BC" w:rsidRPr="00897985" w:rsidRDefault="001615BC" w:rsidP="003C3084">
      <w:pPr>
        <w:numPr>
          <w:ilvl w:val="0"/>
          <w:numId w:val="35"/>
        </w:numPr>
        <w:jc w:val="both"/>
        <w:rPr>
          <w:rFonts w:ascii="Times New Roman" w:hAnsi="Times New Roman"/>
          <w:sz w:val="24"/>
        </w:rPr>
      </w:pPr>
      <w:r w:rsidRPr="00897985">
        <w:rPr>
          <w:rFonts w:ascii="Times New Roman" w:hAnsi="Times New Roman"/>
          <w:sz w:val="24"/>
        </w:rPr>
        <w:t xml:space="preserve">nadzor provođenja  Državnog  plana  mjera za slučaj izvanrednih i iznenadnih </w:t>
      </w:r>
    </w:p>
    <w:p w:rsidR="001615BC" w:rsidRPr="00897985" w:rsidRDefault="001615BC" w:rsidP="003C3084">
      <w:pPr>
        <w:numPr>
          <w:ilvl w:val="0"/>
          <w:numId w:val="35"/>
        </w:numPr>
        <w:jc w:val="both"/>
        <w:rPr>
          <w:rFonts w:ascii="Times New Roman" w:hAnsi="Times New Roman"/>
          <w:sz w:val="24"/>
        </w:rPr>
      </w:pPr>
      <w:r w:rsidRPr="00897985">
        <w:rPr>
          <w:rFonts w:ascii="Times New Roman" w:hAnsi="Times New Roman"/>
          <w:sz w:val="24"/>
        </w:rPr>
        <w:t>onečišćenja voda</w:t>
      </w:r>
    </w:p>
    <w:p w:rsidR="001615BC" w:rsidRPr="00897985" w:rsidRDefault="001615BC" w:rsidP="003C3084">
      <w:pPr>
        <w:numPr>
          <w:ilvl w:val="0"/>
          <w:numId w:val="35"/>
        </w:numPr>
        <w:jc w:val="both"/>
        <w:rPr>
          <w:rFonts w:ascii="Times New Roman" w:hAnsi="Times New Roman"/>
          <w:sz w:val="24"/>
        </w:rPr>
      </w:pPr>
      <w:r w:rsidRPr="00897985">
        <w:rPr>
          <w:rFonts w:ascii="Times New Roman" w:hAnsi="Times New Roman"/>
          <w:sz w:val="24"/>
        </w:rPr>
        <w:t>nadzor obavljanja djelatnosti javne vodoopskrbe i odvodnje otpadnih voda</w:t>
      </w:r>
    </w:p>
    <w:p w:rsidR="001615BC" w:rsidRPr="00897985" w:rsidRDefault="001615BC" w:rsidP="003C3084">
      <w:pPr>
        <w:numPr>
          <w:ilvl w:val="0"/>
          <w:numId w:val="35"/>
        </w:numPr>
        <w:jc w:val="both"/>
        <w:rPr>
          <w:rFonts w:ascii="Times New Roman" w:hAnsi="Times New Roman"/>
          <w:sz w:val="24"/>
        </w:rPr>
      </w:pPr>
      <w:r w:rsidRPr="00897985">
        <w:rPr>
          <w:rFonts w:ascii="Times New Roman" w:hAnsi="Times New Roman"/>
          <w:sz w:val="24"/>
        </w:rPr>
        <w:t>nadzor trgovačkih društava koja obavljaju  posebne djelatnosti za potrebe upravljanja vodama</w:t>
      </w:r>
    </w:p>
    <w:p w:rsidR="001615BC" w:rsidRPr="00897985" w:rsidRDefault="001615BC" w:rsidP="003C3084">
      <w:pPr>
        <w:numPr>
          <w:ilvl w:val="0"/>
          <w:numId w:val="35"/>
        </w:numPr>
        <w:jc w:val="both"/>
        <w:rPr>
          <w:rFonts w:ascii="Times New Roman" w:hAnsi="Times New Roman"/>
          <w:sz w:val="24"/>
        </w:rPr>
      </w:pPr>
      <w:r w:rsidRPr="00897985">
        <w:rPr>
          <w:rFonts w:ascii="Times New Roman" w:hAnsi="Times New Roman"/>
          <w:sz w:val="24"/>
        </w:rPr>
        <w:t>obavljanje i drugih inspekcijskih poslova sukladno propisima iz područja vodnoga gospodarstva.</w:t>
      </w:r>
    </w:p>
    <w:p w:rsidR="00085BF5" w:rsidRPr="00897985" w:rsidRDefault="00085BF5" w:rsidP="002E1326">
      <w:pPr>
        <w:jc w:val="both"/>
        <w:rPr>
          <w:rFonts w:ascii="Times New Roman" w:hAnsi="Times New Roman"/>
          <w:sz w:val="24"/>
        </w:rPr>
      </w:pPr>
    </w:p>
    <w:p w:rsidR="00196146" w:rsidRPr="00897985" w:rsidRDefault="006155B1" w:rsidP="00390FAC">
      <w:pPr>
        <w:pStyle w:val="Heading4"/>
        <w:rPr>
          <w:lang w:eastAsia="en-GB"/>
        </w:rPr>
      </w:pPr>
      <w:r w:rsidRPr="00897985">
        <w:rPr>
          <w:lang w:eastAsia="en-GB"/>
        </w:rPr>
        <w:t>POGLAVLJE II.</w:t>
      </w:r>
    </w:p>
    <w:p w:rsidR="006155B1" w:rsidRPr="00897985" w:rsidRDefault="006155B1" w:rsidP="00390FAC">
      <w:pPr>
        <w:pStyle w:val="Heading5"/>
        <w:rPr>
          <w:lang w:eastAsia="en-GB"/>
        </w:rPr>
      </w:pPr>
      <w:r w:rsidRPr="00897985">
        <w:rPr>
          <w:lang w:eastAsia="en-GB"/>
        </w:rPr>
        <w:t xml:space="preserve">UNUTARNJE USTROJSTVO I UPRAVLJANJE </w:t>
      </w:r>
    </w:p>
    <w:p w:rsidR="00F84038" w:rsidRPr="00897985" w:rsidRDefault="00635628" w:rsidP="00390FAC">
      <w:pPr>
        <w:pStyle w:val="Heading6"/>
        <w:rPr>
          <w:lang w:eastAsia="en-GB"/>
        </w:rPr>
      </w:pPr>
      <w:r w:rsidRPr="00897985">
        <w:rPr>
          <w:lang w:eastAsia="en-GB"/>
        </w:rPr>
        <w:t xml:space="preserve"> Unutarnje ustrojstvo </w:t>
      </w:r>
    </w:p>
    <w:p w:rsidR="00B1091C" w:rsidRDefault="00A92332" w:rsidP="00390FAC">
      <w:pPr>
        <w:pStyle w:val="Heading7"/>
      </w:pPr>
      <w:r w:rsidRPr="00897985">
        <w:lastRenderedPageBreak/>
        <w:t>Članak 29</w:t>
      </w:r>
      <w:r w:rsidR="00B1091C" w:rsidRPr="00897985">
        <w:t>.</w:t>
      </w:r>
    </w:p>
    <w:p w:rsidR="0023634D" w:rsidRPr="0023634D" w:rsidRDefault="0023634D" w:rsidP="0023634D">
      <w:pPr>
        <w:rPr>
          <w:lang w:val="x-none"/>
        </w:rPr>
      </w:pPr>
    </w:p>
    <w:p w:rsidR="00B1091C" w:rsidRPr="00897985" w:rsidRDefault="00B1091C" w:rsidP="00B1091C">
      <w:pPr>
        <w:jc w:val="both"/>
        <w:textAlignment w:val="baseline"/>
        <w:rPr>
          <w:rFonts w:ascii="Times New Roman" w:hAnsi="Times New Roman"/>
          <w:sz w:val="24"/>
          <w:lang w:eastAsia="en-GB"/>
        </w:rPr>
      </w:pPr>
      <w:r w:rsidRPr="00897985">
        <w:rPr>
          <w:rFonts w:ascii="Times New Roman" w:hAnsi="Times New Roman"/>
          <w:sz w:val="24"/>
          <w:lang w:eastAsia="en-GB"/>
        </w:rPr>
        <w:t>(1)</w:t>
      </w:r>
      <w:r w:rsidRPr="00897985">
        <w:rPr>
          <w:rFonts w:ascii="Times New Roman" w:hAnsi="Times New Roman"/>
          <w:b/>
          <w:sz w:val="24"/>
          <w:lang w:eastAsia="en-GB"/>
        </w:rPr>
        <w:t xml:space="preserve"> </w:t>
      </w:r>
      <w:r w:rsidRPr="00897985">
        <w:rPr>
          <w:rFonts w:ascii="Times New Roman" w:hAnsi="Times New Roman"/>
          <w:sz w:val="24"/>
          <w:lang w:eastAsia="en-GB"/>
        </w:rPr>
        <w:t>Za obavljanje poslova iz d</w:t>
      </w:r>
      <w:r w:rsidR="007E5E26" w:rsidRPr="00897985">
        <w:rPr>
          <w:rFonts w:ascii="Times New Roman" w:hAnsi="Times New Roman"/>
          <w:sz w:val="24"/>
          <w:lang w:eastAsia="en-GB"/>
        </w:rPr>
        <w:t>jelokruga Državnog inspektorata ustrojavaju se</w:t>
      </w:r>
      <w:r w:rsidRPr="00897985">
        <w:rPr>
          <w:rFonts w:ascii="Times New Roman" w:hAnsi="Times New Roman"/>
          <w:sz w:val="24"/>
          <w:lang w:eastAsia="en-GB"/>
        </w:rPr>
        <w:t xml:space="preserve"> središnji ured u Zagrebu, područni uredi  i ispostave područnih ureda.</w:t>
      </w:r>
    </w:p>
    <w:p w:rsidR="00B1091C" w:rsidRPr="00897985" w:rsidRDefault="00B1091C" w:rsidP="00B1091C">
      <w:pPr>
        <w:jc w:val="both"/>
        <w:textAlignment w:val="baseline"/>
        <w:rPr>
          <w:rFonts w:ascii="Times New Roman" w:hAnsi="Times New Roman"/>
          <w:sz w:val="24"/>
          <w:lang w:eastAsia="en-GB"/>
        </w:rPr>
      </w:pPr>
    </w:p>
    <w:p w:rsidR="00B1091C" w:rsidRPr="00897985" w:rsidRDefault="00B1091C" w:rsidP="0023634D">
      <w:pPr>
        <w:jc w:val="both"/>
        <w:textAlignment w:val="baseline"/>
        <w:rPr>
          <w:rFonts w:ascii="Times New Roman" w:hAnsi="Times New Roman"/>
          <w:sz w:val="24"/>
          <w:lang w:eastAsia="en-GB"/>
        </w:rPr>
      </w:pPr>
      <w:r w:rsidRPr="00897985">
        <w:rPr>
          <w:rFonts w:ascii="Times New Roman" w:hAnsi="Times New Roman"/>
          <w:sz w:val="24"/>
          <w:lang w:eastAsia="en-GB"/>
        </w:rPr>
        <w:t>(2) Unutarnje ustrojstvo Državnog inspektorata, osim pitanja koja su uređena ovim Zakonom, broj i sjedište područnih ureda i ispostava područnih ureda,</w:t>
      </w:r>
      <w:r w:rsidR="00E33F73" w:rsidRPr="00897985">
        <w:rPr>
          <w:sz w:val="24"/>
        </w:rPr>
        <w:t xml:space="preserve"> </w:t>
      </w:r>
      <w:r w:rsidR="00E33F73" w:rsidRPr="00897985">
        <w:rPr>
          <w:rFonts w:ascii="Times New Roman" w:hAnsi="Times New Roman"/>
          <w:sz w:val="24"/>
        </w:rPr>
        <w:t>nazivi unutarnjih ustrojstvenih</w:t>
      </w:r>
      <w:r w:rsidR="00D418F3" w:rsidRPr="00897985">
        <w:rPr>
          <w:rFonts w:ascii="Times New Roman" w:hAnsi="Times New Roman"/>
          <w:sz w:val="24"/>
        </w:rPr>
        <w:t xml:space="preserve"> jedinica </w:t>
      </w:r>
      <w:r w:rsidR="00E33F73" w:rsidRPr="00897985">
        <w:rPr>
          <w:rFonts w:ascii="Times New Roman" w:hAnsi="Times New Roman"/>
          <w:sz w:val="24"/>
        </w:rPr>
        <w:t>i njihov djelokrug, način upravljanja tim jedinicama, način planiranja poslova,</w:t>
      </w:r>
      <w:r w:rsidR="00E33F73" w:rsidRPr="00897985">
        <w:rPr>
          <w:sz w:val="24"/>
        </w:rPr>
        <w:t xml:space="preserve"> </w:t>
      </w:r>
      <w:r w:rsidRPr="00897985">
        <w:rPr>
          <w:rFonts w:ascii="Times New Roman" w:hAnsi="Times New Roman"/>
          <w:sz w:val="24"/>
          <w:lang w:eastAsia="en-GB"/>
        </w:rPr>
        <w:t>kao i okvirni broj inspektora, drugih državnih službenika i namještenika uređuju se uredbom Vlade Republike Hrvatske o unutarnjem us</w:t>
      </w:r>
      <w:r w:rsidR="00AA0E59" w:rsidRPr="00897985">
        <w:rPr>
          <w:rFonts w:ascii="Times New Roman" w:hAnsi="Times New Roman"/>
          <w:sz w:val="24"/>
          <w:lang w:eastAsia="en-GB"/>
        </w:rPr>
        <w:t>trojstvu Državnog inspektorata, koja se donosi prema posebnom zakonu kojim se uređuje ustrojstvo i djelokrug ministarst</w:t>
      </w:r>
      <w:r w:rsidR="00085BF5" w:rsidRPr="00897985">
        <w:rPr>
          <w:rFonts w:ascii="Times New Roman" w:hAnsi="Times New Roman"/>
          <w:sz w:val="24"/>
          <w:lang w:eastAsia="en-GB"/>
        </w:rPr>
        <w:t>a</w:t>
      </w:r>
      <w:r w:rsidR="00AA0E59" w:rsidRPr="00897985">
        <w:rPr>
          <w:rFonts w:ascii="Times New Roman" w:hAnsi="Times New Roman"/>
          <w:sz w:val="24"/>
          <w:lang w:eastAsia="en-GB"/>
        </w:rPr>
        <w:t xml:space="preserve">va i drugih središnjih tijela državne uprave. </w:t>
      </w:r>
    </w:p>
    <w:p w:rsidR="00635628" w:rsidRPr="00897985" w:rsidRDefault="00635628" w:rsidP="00390FAC">
      <w:pPr>
        <w:pStyle w:val="Heading6"/>
        <w:rPr>
          <w:lang w:eastAsia="en-GB"/>
        </w:rPr>
      </w:pPr>
      <w:r w:rsidRPr="00897985">
        <w:rPr>
          <w:lang w:eastAsia="en-GB"/>
        </w:rPr>
        <w:t>Upravljanje Državnim inspektoratom</w:t>
      </w:r>
    </w:p>
    <w:p w:rsidR="00F2403D" w:rsidRPr="00897985" w:rsidRDefault="008C2DF9" w:rsidP="00390FAC">
      <w:pPr>
        <w:pStyle w:val="Heading7"/>
      </w:pPr>
      <w:r w:rsidRPr="00897985">
        <w:t>Članak</w:t>
      </w:r>
      <w:r w:rsidR="00A92332" w:rsidRPr="00897985">
        <w:t xml:space="preserve"> 30</w:t>
      </w:r>
      <w:r w:rsidR="00F2403D" w:rsidRPr="00897985">
        <w:t>.</w:t>
      </w:r>
    </w:p>
    <w:p w:rsidR="008B27D2" w:rsidRPr="00897985" w:rsidRDefault="008B27D2" w:rsidP="004239AA">
      <w:pPr>
        <w:jc w:val="both"/>
        <w:rPr>
          <w:rFonts w:ascii="Times New Roman" w:hAnsi="Times New Roman"/>
          <w:b/>
          <w:sz w:val="24"/>
        </w:rPr>
      </w:pPr>
    </w:p>
    <w:p w:rsidR="00F07191" w:rsidRPr="00897985" w:rsidRDefault="00836C64" w:rsidP="004239AA">
      <w:pPr>
        <w:jc w:val="both"/>
        <w:rPr>
          <w:rFonts w:ascii="Times New Roman" w:hAnsi="Times New Roman"/>
          <w:sz w:val="24"/>
        </w:rPr>
      </w:pPr>
      <w:r w:rsidRPr="00897985">
        <w:rPr>
          <w:rFonts w:ascii="Times New Roman" w:hAnsi="Times New Roman"/>
          <w:sz w:val="24"/>
        </w:rPr>
        <w:t>(1) Radom Držav</w:t>
      </w:r>
      <w:r w:rsidR="00F07191" w:rsidRPr="00897985">
        <w:rPr>
          <w:rFonts w:ascii="Times New Roman" w:hAnsi="Times New Roman"/>
          <w:sz w:val="24"/>
        </w:rPr>
        <w:t xml:space="preserve">nog inspektorata upravlja </w:t>
      </w:r>
      <w:r w:rsidR="00E5097E" w:rsidRPr="00897985">
        <w:rPr>
          <w:rFonts w:ascii="Times New Roman" w:hAnsi="Times New Roman"/>
          <w:sz w:val="24"/>
        </w:rPr>
        <w:t>g</w:t>
      </w:r>
      <w:r w:rsidR="00F07191" w:rsidRPr="00897985">
        <w:rPr>
          <w:rFonts w:ascii="Times New Roman" w:hAnsi="Times New Roman"/>
          <w:sz w:val="24"/>
        </w:rPr>
        <w:t>lavni državni</w:t>
      </w:r>
      <w:r w:rsidRPr="00897985">
        <w:rPr>
          <w:rFonts w:ascii="Times New Roman" w:hAnsi="Times New Roman"/>
          <w:sz w:val="24"/>
        </w:rPr>
        <w:t xml:space="preserve"> inspektor</w:t>
      </w:r>
      <w:r w:rsidR="00F07191" w:rsidRPr="00897985">
        <w:rPr>
          <w:rFonts w:ascii="Times New Roman" w:hAnsi="Times New Roman"/>
          <w:sz w:val="24"/>
        </w:rPr>
        <w:t xml:space="preserve"> koji ima položaj državnog tajnika i državni je dužnosni</w:t>
      </w:r>
      <w:r w:rsidR="00BB7CA3" w:rsidRPr="00897985">
        <w:rPr>
          <w:rFonts w:ascii="Times New Roman" w:hAnsi="Times New Roman"/>
          <w:sz w:val="24"/>
        </w:rPr>
        <w:t>k. Glavnog državnog inspektora</w:t>
      </w:r>
      <w:r w:rsidR="00F07191" w:rsidRPr="00897985">
        <w:rPr>
          <w:rFonts w:ascii="Times New Roman" w:hAnsi="Times New Roman"/>
          <w:sz w:val="24"/>
        </w:rPr>
        <w:t xml:space="preserve"> imenuje Vlada </w:t>
      </w:r>
      <w:r w:rsidR="00E5097E" w:rsidRPr="00897985">
        <w:rPr>
          <w:rFonts w:ascii="Times New Roman" w:hAnsi="Times New Roman"/>
          <w:sz w:val="24"/>
        </w:rPr>
        <w:t xml:space="preserve">Republike Hrvatske </w:t>
      </w:r>
      <w:r w:rsidR="00F07191" w:rsidRPr="00897985">
        <w:rPr>
          <w:rFonts w:ascii="Times New Roman" w:hAnsi="Times New Roman"/>
          <w:sz w:val="24"/>
        </w:rPr>
        <w:t>na prijedlog predsjednika Vlade na vrijeme od pet godina</w:t>
      </w:r>
      <w:r w:rsidR="00AF3099" w:rsidRPr="00897985">
        <w:rPr>
          <w:rFonts w:ascii="Times New Roman" w:hAnsi="Times New Roman"/>
          <w:sz w:val="24"/>
        </w:rPr>
        <w:t>.</w:t>
      </w:r>
    </w:p>
    <w:p w:rsidR="00F07191" w:rsidRPr="00897985" w:rsidRDefault="00F07191" w:rsidP="004239AA">
      <w:pPr>
        <w:jc w:val="both"/>
        <w:rPr>
          <w:rFonts w:ascii="Times New Roman" w:hAnsi="Times New Roman"/>
          <w:sz w:val="24"/>
        </w:rPr>
      </w:pPr>
    </w:p>
    <w:p w:rsidR="00A6773C" w:rsidRPr="00897985" w:rsidRDefault="00F07191" w:rsidP="004239AA">
      <w:pPr>
        <w:jc w:val="both"/>
        <w:rPr>
          <w:rFonts w:ascii="Times New Roman" w:hAnsi="Times New Roman"/>
          <w:sz w:val="24"/>
        </w:rPr>
      </w:pPr>
      <w:r w:rsidRPr="00897985">
        <w:rPr>
          <w:rFonts w:ascii="Times New Roman" w:hAnsi="Times New Roman"/>
          <w:sz w:val="24"/>
        </w:rPr>
        <w:t>(2) Z</w:t>
      </w:r>
      <w:r w:rsidR="00A6773C" w:rsidRPr="00897985">
        <w:rPr>
          <w:rFonts w:ascii="Times New Roman" w:hAnsi="Times New Roman"/>
          <w:sz w:val="24"/>
        </w:rPr>
        <w:t xml:space="preserve">a svoj rad </w:t>
      </w:r>
      <w:r w:rsidR="00E5097E" w:rsidRPr="00897985">
        <w:rPr>
          <w:rFonts w:ascii="Times New Roman" w:hAnsi="Times New Roman"/>
          <w:sz w:val="24"/>
        </w:rPr>
        <w:t xml:space="preserve"> g</w:t>
      </w:r>
      <w:r w:rsidRPr="00897985">
        <w:rPr>
          <w:rFonts w:ascii="Times New Roman" w:hAnsi="Times New Roman"/>
          <w:sz w:val="24"/>
        </w:rPr>
        <w:t xml:space="preserve">lavni </w:t>
      </w:r>
      <w:r w:rsidR="000331E9" w:rsidRPr="00897985">
        <w:rPr>
          <w:rFonts w:ascii="Times New Roman" w:hAnsi="Times New Roman"/>
          <w:sz w:val="24"/>
        </w:rPr>
        <w:t>državni inspektor je odgovaran</w:t>
      </w:r>
      <w:r w:rsidR="00A6773C" w:rsidRPr="00897985">
        <w:rPr>
          <w:rFonts w:ascii="Times New Roman" w:hAnsi="Times New Roman"/>
          <w:sz w:val="24"/>
          <w:shd w:val="clear" w:color="auto" w:fill="FFFFFF"/>
        </w:rPr>
        <w:t xml:space="preserve"> Vladi</w:t>
      </w:r>
      <w:r w:rsidR="00836C64" w:rsidRPr="00897985">
        <w:rPr>
          <w:rFonts w:ascii="Times New Roman" w:hAnsi="Times New Roman"/>
          <w:sz w:val="24"/>
          <w:shd w:val="clear" w:color="auto" w:fill="FFFFFF"/>
        </w:rPr>
        <w:t xml:space="preserve"> Republike Hrvatske</w:t>
      </w:r>
      <w:r w:rsidR="00A6773C" w:rsidRPr="00897985">
        <w:rPr>
          <w:rFonts w:ascii="Times New Roman" w:hAnsi="Times New Roman"/>
          <w:sz w:val="24"/>
          <w:shd w:val="clear" w:color="auto" w:fill="FFFFFF"/>
        </w:rPr>
        <w:t>.</w:t>
      </w:r>
    </w:p>
    <w:p w:rsidR="006D7EAD" w:rsidRPr="00897985" w:rsidRDefault="006D7EAD" w:rsidP="004239AA">
      <w:pPr>
        <w:jc w:val="both"/>
        <w:rPr>
          <w:rFonts w:ascii="Times New Roman" w:hAnsi="Times New Roman"/>
          <w:sz w:val="24"/>
        </w:rPr>
      </w:pPr>
    </w:p>
    <w:p w:rsidR="007242E2" w:rsidRPr="00897985" w:rsidRDefault="00836C64" w:rsidP="004239AA">
      <w:pPr>
        <w:jc w:val="both"/>
        <w:rPr>
          <w:rFonts w:ascii="Times New Roman" w:hAnsi="Times New Roman"/>
          <w:sz w:val="24"/>
        </w:rPr>
      </w:pPr>
      <w:r w:rsidRPr="00897985">
        <w:rPr>
          <w:rFonts w:ascii="Times New Roman" w:hAnsi="Times New Roman"/>
          <w:sz w:val="24"/>
        </w:rPr>
        <w:t>(3</w:t>
      </w:r>
      <w:r w:rsidR="00A32B7C" w:rsidRPr="00897985">
        <w:rPr>
          <w:rFonts w:ascii="Times New Roman" w:hAnsi="Times New Roman"/>
          <w:sz w:val="24"/>
        </w:rPr>
        <w:t xml:space="preserve">) </w:t>
      </w:r>
      <w:r w:rsidR="0031069A" w:rsidRPr="00897985">
        <w:rPr>
          <w:rFonts w:ascii="Times New Roman" w:hAnsi="Times New Roman"/>
          <w:sz w:val="24"/>
        </w:rPr>
        <w:t>Glavni</w:t>
      </w:r>
      <w:r w:rsidR="00E5097E" w:rsidRPr="00897985">
        <w:rPr>
          <w:rFonts w:ascii="Times New Roman" w:hAnsi="Times New Roman"/>
          <w:sz w:val="24"/>
        </w:rPr>
        <w:t xml:space="preserve"> državni</w:t>
      </w:r>
      <w:r w:rsidR="0031069A" w:rsidRPr="00897985">
        <w:rPr>
          <w:rFonts w:ascii="Times New Roman" w:hAnsi="Times New Roman"/>
          <w:sz w:val="24"/>
        </w:rPr>
        <w:t xml:space="preserve"> inspektor ima zamjenika kojeg na prijedlog glavnog</w:t>
      </w:r>
      <w:r w:rsidR="008552F2" w:rsidRPr="00897985">
        <w:rPr>
          <w:rFonts w:ascii="Times New Roman" w:hAnsi="Times New Roman"/>
          <w:sz w:val="24"/>
        </w:rPr>
        <w:t xml:space="preserve"> </w:t>
      </w:r>
      <w:r w:rsidR="00F75DC8" w:rsidRPr="00897985">
        <w:rPr>
          <w:rFonts w:ascii="Times New Roman" w:hAnsi="Times New Roman"/>
          <w:sz w:val="24"/>
        </w:rPr>
        <w:t xml:space="preserve">državnog </w:t>
      </w:r>
      <w:r w:rsidR="008552F2" w:rsidRPr="00897985">
        <w:rPr>
          <w:rFonts w:ascii="Times New Roman" w:hAnsi="Times New Roman"/>
          <w:sz w:val="24"/>
        </w:rPr>
        <w:t xml:space="preserve">inspektora </w:t>
      </w:r>
      <w:r w:rsidR="007242E2" w:rsidRPr="00897985">
        <w:rPr>
          <w:rFonts w:ascii="Times New Roman" w:hAnsi="Times New Roman"/>
          <w:sz w:val="24"/>
        </w:rPr>
        <w:t>imenuje i razrj</w:t>
      </w:r>
      <w:r w:rsidR="00E5097E" w:rsidRPr="00897985">
        <w:rPr>
          <w:rFonts w:ascii="Times New Roman" w:hAnsi="Times New Roman"/>
          <w:sz w:val="24"/>
        </w:rPr>
        <w:t xml:space="preserve">ešuje Vlada Republike Hrvatske, na temelju provedenog javnog natječaja. </w:t>
      </w:r>
    </w:p>
    <w:p w:rsidR="00E5097E" w:rsidRPr="00897985" w:rsidRDefault="00E5097E" w:rsidP="004239AA">
      <w:pPr>
        <w:jc w:val="both"/>
        <w:rPr>
          <w:rFonts w:ascii="Times New Roman" w:hAnsi="Times New Roman"/>
          <w:sz w:val="24"/>
        </w:rPr>
      </w:pPr>
    </w:p>
    <w:p w:rsidR="0031069A" w:rsidRPr="00897985" w:rsidRDefault="00836C64" w:rsidP="004239AA">
      <w:pPr>
        <w:jc w:val="both"/>
        <w:rPr>
          <w:rFonts w:ascii="Times New Roman" w:hAnsi="Times New Roman"/>
          <w:sz w:val="24"/>
        </w:rPr>
      </w:pPr>
      <w:r w:rsidRPr="00897985">
        <w:rPr>
          <w:rFonts w:ascii="Times New Roman" w:hAnsi="Times New Roman"/>
          <w:sz w:val="24"/>
        </w:rPr>
        <w:t>(4</w:t>
      </w:r>
      <w:r w:rsidR="00A91F15" w:rsidRPr="00897985">
        <w:rPr>
          <w:rFonts w:ascii="Times New Roman" w:hAnsi="Times New Roman"/>
          <w:sz w:val="24"/>
        </w:rPr>
        <w:t xml:space="preserve">) </w:t>
      </w:r>
      <w:r w:rsidR="0031069A" w:rsidRPr="00897985">
        <w:rPr>
          <w:rFonts w:ascii="Times New Roman" w:hAnsi="Times New Roman"/>
          <w:sz w:val="24"/>
        </w:rPr>
        <w:t>Zamjenik glavnog</w:t>
      </w:r>
      <w:r w:rsidR="00E5097E" w:rsidRPr="00897985">
        <w:rPr>
          <w:rFonts w:ascii="Times New Roman" w:hAnsi="Times New Roman"/>
          <w:sz w:val="24"/>
        </w:rPr>
        <w:t xml:space="preserve"> državnog</w:t>
      </w:r>
      <w:r w:rsidR="0031069A" w:rsidRPr="00897985">
        <w:rPr>
          <w:rFonts w:ascii="Times New Roman" w:hAnsi="Times New Roman"/>
          <w:sz w:val="24"/>
        </w:rPr>
        <w:t xml:space="preserve"> inspektora </w:t>
      </w:r>
      <w:r w:rsidR="000331E9" w:rsidRPr="00897985">
        <w:rPr>
          <w:rFonts w:ascii="Times New Roman" w:hAnsi="Times New Roman"/>
          <w:sz w:val="24"/>
        </w:rPr>
        <w:t xml:space="preserve">je rukovodeći državni službenik koji </w:t>
      </w:r>
      <w:r w:rsidR="0031069A" w:rsidRPr="00897985">
        <w:rPr>
          <w:rFonts w:ascii="Times New Roman" w:hAnsi="Times New Roman"/>
          <w:sz w:val="24"/>
        </w:rPr>
        <w:t>u slučaju spriječenosti ili odsutnosti</w:t>
      </w:r>
      <w:r w:rsidR="00AA27CA" w:rsidRPr="00897985">
        <w:rPr>
          <w:rFonts w:ascii="Times New Roman" w:hAnsi="Times New Roman"/>
          <w:sz w:val="24"/>
        </w:rPr>
        <w:t xml:space="preserve"> zamjenjuje </w:t>
      </w:r>
      <w:r w:rsidR="0031069A" w:rsidRPr="00897985">
        <w:rPr>
          <w:rFonts w:ascii="Times New Roman" w:hAnsi="Times New Roman"/>
          <w:sz w:val="24"/>
        </w:rPr>
        <w:t xml:space="preserve"> glavnog </w:t>
      </w:r>
      <w:r w:rsidR="00F75DC8" w:rsidRPr="00897985">
        <w:rPr>
          <w:rFonts w:ascii="Times New Roman" w:hAnsi="Times New Roman"/>
          <w:sz w:val="24"/>
        </w:rPr>
        <w:t xml:space="preserve"> državnog </w:t>
      </w:r>
      <w:r w:rsidR="0031069A" w:rsidRPr="00897985">
        <w:rPr>
          <w:rFonts w:ascii="Times New Roman" w:hAnsi="Times New Roman"/>
          <w:sz w:val="24"/>
        </w:rPr>
        <w:t xml:space="preserve">inspektora </w:t>
      </w:r>
      <w:r w:rsidR="00AA27CA" w:rsidRPr="00897985">
        <w:rPr>
          <w:rFonts w:ascii="Times New Roman" w:hAnsi="Times New Roman"/>
          <w:sz w:val="24"/>
        </w:rPr>
        <w:t>te obavlja  i druge p</w:t>
      </w:r>
      <w:r w:rsidR="0031069A" w:rsidRPr="00897985">
        <w:rPr>
          <w:rFonts w:ascii="Times New Roman" w:hAnsi="Times New Roman"/>
          <w:sz w:val="24"/>
        </w:rPr>
        <w:t xml:space="preserve">oslove </w:t>
      </w:r>
      <w:r w:rsidR="00AA27CA" w:rsidRPr="00897985">
        <w:rPr>
          <w:rFonts w:ascii="Times New Roman" w:hAnsi="Times New Roman"/>
          <w:sz w:val="24"/>
        </w:rPr>
        <w:t xml:space="preserve"> koje mu povjeri glavni državni</w:t>
      </w:r>
      <w:r w:rsidR="0031069A" w:rsidRPr="00897985">
        <w:rPr>
          <w:rFonts w:ascii="Times New Roman" w:hAnsi="Times New Roman"/>
          <w:sz w:val="24"/>
        </w:rPr>
        <w:t xml:space="preserve"> in</w:t>
      </w:r>
      <w:r w:rsidR="00AA27CA" w:rsidRPr="00897985">
        <w:rPr>
          <w:rFonts w:ascii="Times New Roman" w:hAnsi="Times New Roman"/>
          <w:sz w:val="24"/>
        </w:rPr>
        <w:t>spektor</w:t>
      </w:r>
      <w:r w:rsidR="00E50407" w:rsidRPr="00897985">
        <w:rPr>
          <w:rFonts w:ascii="Times New Roman" w:hAnsi="Times New Roman"/>
          <w:sz w:val="24"/>
        </w:rPr>
        <w:t>.</w:t>
      </w:r>
    </w:p>
    <w:p w:rsidR="006D7EAD" w:rsidRPr="00897985" w:rsidRDefault="006D7EAD" w:rsidP="004239AA">
      <w:pPr>
        <w:jc w:val="both"/>
        <w:rPr>
          <w:rFonts w:ascii="Times New Roman" w:hAnsi="Times New Roman"/>
          <w:sz w:val="24"/>
        </w:rPr>
      </w:pPr>
    </w:p>
    <w:p w:rsidR="0031069A" w:rsidRPr="00897985" w:rsidRDefault="00836C64" w:rsidP="004239AA">
      <w:pPr>
        <w:jc w:val="both"/>
        <w:rPr>
          <w:rFonts w:ascii="Times New Roman" w:hAnsi="Times New Roman"/>
          <w:sz w:val="24"/>
        </w:rPr>
      </w:pPr>
      <w:r w:rsidRPr="00897985">
        <w:rPr>
          <w:rFonts w:ascii="Times New Roman" w:hAnsi="Times New Roman"/>
          <w:sz w:val="24"/>
        </w:rPr>
        <w:t>(5</w:t>
      </w:r>
      <w:r w:rsidR="0031069A" w:rsidRPr="00897985">
        <w:rPr>
          <w:rFonts w:ascii="Times New Roman" w:hAnsi="Times New Roman"/>
          <w:sz w:val="24"/>
        </w:rPr>
        <w:t xml:space="preserve">) Zamjenik glavnog </w:t>
      </w:r>
      <w:r w:rsidR="00E5097E" w:rsidRPr="00897985">
        <w:rPr>
          <w:rFonts w:ascii="Times New Roman" w:hAnsi="Times New Roman"/>
          <w:sz w:val="24"/>
        </w:rPr>
        <w:t xml:space="preserve">državnog </w:t>
      </w:r>
      <w:r w:rsidR="0031069A" w:rsidRPr="00897985">
        <w:rPr>
          <w:rFonts w:ascii="Times New Roman" w:hAnsi="Times New Roman"/>
          <w:sz w:val="24"/>
        </w:rPr>
        <w:t>inspekt</w:t>
      </w:r>
      <w:r w:rsidR="002B4AD3" w:rsidRPr="00897985">
        <w:rPr>
          <w:rFonts w:ascii="Times New Roman" w:hAnsi="Times New Roman"/>
          <w:sz w:val="24"/>
        </w:rPr>
        <w:t>ora za svoj rad odgovora glavnom</w:t>
      </w:r>
      <w:r w:rsidR="00E5097E" w:rsidRPr="00897985">
        <w:rPr>
          <w:rFonts w:ascii="Times New Roman" w:hAnsi="Times New Roman"/>
          <w:sz w:val="24"/>
        </w:rPr>
        <w:t xml:space="preserve"> državnom </w:t>
      </w:r>
      <w:r w:rsidR="009E5246" w:rsidRPr="00897985">
        <w:rPr>
          <w:rFonts w:ascii="Times New Roman" w:hAnsi="Times New Roman"/>
          <w:sz w:val="24"/>
        </w:rPr>
        <w:t xml:space="preserve"> inspektoru i Vladi Republike Hrvatske. </w:t>
      </w:r>
    </w:p>
    <w:p w:rsidR="006D7EAD" w:rsidRPr="00897985" w:rsidRDefault="006D7EAD" w:rsidP="004239AA">
      <w:pPr>
        <w:jc w:val="both"/>
        <w:rPr>
          <w:rFonts w:ascii="Times New Roman" w:hAnsi="Times New Roman"/>
          <w:sz w:val="24"/>
        </w:rPr>
      </w:pPr>
    </w:p>
    <w:p w:rsidR="007242E2" w:rsidRPr="00897985" w:rsidRDefault="00024285" w:rsidP="00024285">
      <w:pPr>
        <w:jc w:val="both"/>
        <w:rPr>
          <w:rFonts w:ascii="Times New Roman" w:hAnsi="Times New Roman"/>
          <w:sz w:val="24"/>
        </w:rPr>
      </w:pPr>
      <w:r w:rsidRPr="00897985">
        <w:rPr>
          <w:rFonts w:ascii="Times New Roman" w:hAnsi="Times New Roman"/>
          <w:sz w:val="24"/>
        </w:rPr>
        <w:t>(</w:t>
      </w:r>
      <w:r w:rsidR="00836C64" w:rsidRPr="00897985">
        <w:rPr>
          <w:rFonts w:ascii="Times New Roman" w:hAnsi="Times New Roman"/>
          <w:sz w:val="24"/>
        </w:rPr>
        <w:t>6</w:t>
      </w:r>
      <w:r w:rsidR="0031069A" w:rsidRPr="00897985">
        <w:rPr>
          <w:rFonts w:ascii="Times New Roman" w:hAnsi="Times New Roman"/>
          <w:sz w:val="24"/>
        </w:rPr>
        <w:t xml:space="preserve">) Glavni </w:t>
      </w:r>
      <w:r w:rsidR="00E5097E" w:rsidRPr="00897985">
        <w:rPr>
          <w:rFonts w:ascii="Times New Roman" w:hAnsi="Times New Roman"/>
          <w:sz w:val="24"/>
        </w:rPr>
        <w:t xml:space="preserve">državni </w:t>
      </w:r>
      <w:r w:rsidR="0031069A" w:rsidRPr="00897985">
        <w:rPr>
          <w:rFonts w:ascii="Times New Roman" w:hAnsi="Times New Roman"/>
          <w:sz w:val="24"/>
        </w:rPr>
        <w:t>inspektor ima pomoćnike</w:t>
      </w:r>
      <w:r w:rsidR="001F6482" w:rsidRPr="00897985">
        <w:rPr>
          <w:rFonts w:ascii="Times New Roman" w:hAnsi="Times New Roman"/>
          <w:sz w:val="24"/>
        </w:rPr>
        <w:t xml:space="preserve"> koje raspoređuje glavni </w:t>
      </w:r>
      <w:r w:rsidR="00E5097E" w:rsidRPr="00897985">
        <w:rPr>
          <w:rFonts w:ascii="Times New Roman" w:hAnsi="Times New Roman"/>
          <w:sz w:val="24"/>
        </w:rPr>
        <w:t xml:space="preserve"> državni </w:t>
      </w:r>
      <w:r w:rsidR="001F6482" w:rsidRPr="00897985">
        <w:rPr>
          <w:rFonts w:ascii="Times New Roman" w:hAnsi="Times New Roman"/>
          <w:sz w:val="24"/>
        </w:rPr>
        <w:t>inspektor</w:t>
      </w:r>
      <w:r w:rsidR="007242E2" w:rsidRPr="00897985">
        <w:rPr>
          <w:rFonts w:ascii="Times New Roman" w:hAnsi="Times New Roman"/>
          <w:sz w:val="24"/>
        </w:rPr>
        <w:t xml:space="preserve">.  </w:t>
      </w:r>
    </w:p>
    <w:p w:rsidR="006D7EAD" w:rsidRPr="00897985" w:rsidRDefault="006D7EAD" w:rsidP="00024285">
      <w:pPr>
        <w:jc w:val="both"/>
        <w:rPr>
          <w:rFonts w:ascii="Times New Roman" w:hAnsi="Times New Roman"/>
          <w:sz w:val="24"/>
        </w:rPr>
      </w:pPr>
    </w:p>
    <w:p w:rsidR="0083382C" w:rsidRPr="00897985" w:rsidRDefault="00836C64" w:rsidP="00AA27CA">
      <w:pPr>
        <w:jc w:val="both"/>
        <w:rPr>
          <w:rFonts w:ascii="Times New Roman" w:hAnsi="Times New Roman"/>
          <w:sz w:val="24"/>
        </w:rPr>
      </w:pPr>
      <w:r w:rsidRPr="00897985">
        <w:rPr>
          <w:rFonts w:ascii="Times New Roman" w:hAnsi="Times New Roman"/>
          <w:sz w:val="24"/>
        </w:rPr>
        <w:t>(7</w:t>
      </w:r>
      <w:r w:rsidR="00A32B7C" w:rsidRPr="00897985">
        <w:rPr>
          <w:rFonts w:ascii="Times New Roman" w:hAnsi="Times New Roman"/>
          <w:sz w:val="24"/>
        </w:rPr>
        <w:t xml:space="preserve">) </w:t>
      </w:r>
      <w:r w:rsidR="007242E2" w:rsidRPr="00897985">
        <w:rPr>
          <w:rFonts w:ascii="Times New Roman" w:hAnsi="Times New Roman"/>
          <w:sz w:val="24"/>
        </w:rPr>
        <w:t>Pomoćnik glavnog</w:t>
      </w:r>
      <w:r w:rsidR="00E5097E" w:rsidRPr="00897985">
        <w:rPr>
          <w:rFonts w:ascii="Times New Roman" w:hAnsi="Times New Roman"/>
          <w:sz w:val="24"/>
        </w:rPr>
        <w:t xml:space="preserve"> državnog </w:t>
      </w:r>
      <w:r w:rsidR="007242E2" w:rsidRPr="00897985">
        <w:rPr>
          <w:rFonts w:ascii="Times New Roman" w:hAnsi="Times New Roman"/>
          <w:sz w:val="24"/>
        </w:rPr>
        <w:t xml:space="preserve">inspektora </w:t>
      </w:r>
      <w:r w:rsidR="00AA27CA" w:rsidRPr="00897985">
        <w:rPr>
          <w:rFonts w:ascii="Times New Roman" w:hAnsi="Times New Roman"/>
          <w:sz w:val="24"/>
        </w:rPr>
        <w:t xml:space="preserve">koordinira inspekcijskim poslovima u odgovarajućim srodnim upravnim područjima, a  </w:t>
      </w:r>
      <w:r w:rsidR="007242E2" w:rsidRPr="00897985">
        <w:rPr>
          <w:rFonts w:ascii="Times New Roman" w:hAnsi="Times New Roman"/>
          <w:sz w:val="24"/>
        </w:rPr>
        <w:t xml:space="preserve">za svoj rad odgovoran je glavnom </w:t>
      </w:r>
      <w:r w:rsidR="00E5097E" w:rsidRPr="00897985">
        <w:rPr>
          <w:rFonts w:ascii="Times New Roman" w:hAnsi="Times New Roman"/>
          <w:sz w:val="24"/>
        </w:rPr>
        <w:t xml:space="preserve">državnom </w:t>
      </w:r>
      <w:r w:rsidR="00AA27CA" w:rsidRPr="00897985">
        <w:rPr>
          <w:rFonts w:ascii="Times New Roman" w:hAnsi="Times New Roman"/>
          <w:sz w:val="24"/>
        </w:rPr>
        <w:t>inspektoru.</w:t>
      </w:r>
    </w:p>
    <w:p w:rsidR="00AA27CA" w:rsidRPr="00897985" w:rsidRDefault="00AA27CA" w:rsidP="00AA27CA">
      <w:pPr>
        <w:jc w:val="both"/>
        <w:rPr>
          <w:rFonts w:ascii="Times New Roman" w:hAnsi="Times New Roman"/>
          <w:sz w:val="24"/>
        </w:rPr>
      </w:pPr>
    </w:p>
    <w:p w:rsidR="0083382C" w:rsidRPr="00897985" w:rsidRDefault="00836C64" w:rsidP="004239AA">
      <w:pPr>
        <w:jc w:val="both"/>
        <w:rPr>
          <w:rFonts w:ascii="Times New Roman" w:hAnsi="Times New Roman"/>
          <w:sz w:val="24"/>
        </w:rPr>
      </w:pPr>
      <w:r w:rsidRPr="00897985">
        <w:rPr>
          <w:rFonts w:ascii="Times New Roman" w:hAnsi="Times New Roman"/>
          <w:sz w:val="24"/>
        </w:rPr>
        <w:t>(8</w:t>
      </w:r>
      <w:r w:rsidR="00024285" w:rsidRPr="00897985">
        <w:rPr>
          <w:rFonts w:ascii="Times New Roman" w:hAnsi="Times New Roman"/>
          <w:sz w:val="24"/>
        </w:rPr>
        <w:t>) Glavni</w:t>
      </w:r>
      <w:r w:rsidR="00E5097E" w:rsidRPr="00897985">
        <w:rPr>
          <w:rFonts w:ascii="Times New Roman" w:hAnsi="Times New Roman"/>
          <w:sz w:val="24"/>
        </w:rPr>
        <w:t xml:space="preserve"> državni </w:t>
      </w:r>
      <w:r w:rsidR="00024285" w:rsidRPr="00897985">
        <w:rPr>
          <w:rFonts w:ascii="Times New Roman" w:hAnsi="Times New Roman"/>
          <w:sz w:val="24"/>
        </w:rPr>
        <w:t xml:space="preserve"> inspektor iz stavka 1</w:t>
      </w:r>
      <w:r w:rsidR="002B4AD3" w:rsidRPr="00897985">
        <w:rPr>
          <w:rFonts w:ascii="Times New Roman" w:hAnsi="Times New Roman"/>
          <w:sz w:val="24"/>
        </w:rPr>
        <w:t>.</w:t>
      </w:r>
      <w:r w:rsidR="004239AA" w:rsidRPr="00897985">
        <w:rPr>
          <w:rFonts w:ascii="Times New Roman" w:hAnsi="Times New Roman"/>
          <w:sz w:val="24"/>
        </w:rPr>
        <w:t xml:space="preserve"> ovog članka ujedno u</w:t>
      </w:r>
      <w:r w:rsidR="00E50407" w:rsidRPr="00897985">
        <w:rPr>
          <w:rFonts w:ascii="Times New Roman" w:hAnsi="Times New Roman"/>
          <w:sz w:val="24"/>
        </w:rPr>
        <w:t xml:space="preserve">pravlja i središnjim uredom </w:t>
      </w:r>
      <w:r w:rsidR="00024285" w:rsidRPr="00897985">
        <w:rPr>
          <w:rFonts w:ascii="Times New Roman" w:hAnsi="Times New Roman"/>
          <w:sz w:val="24"/>
        </w:rPr>
        <w:t xml:space="preserve">iz članka </w:t>
      </w:r>
      <w:r w:rsidR="00A92332" w:rsidRPr="00897985">
        <w:rPr>
          <w:rFonts w:ascii="Times New Roman" w:hAnsi="Times New Roman"/>
          <w:sz w:val="24"/>
        </w:rPr>
        <w:t>29</w:t>
      </w:r>
      <w:r w:rsidR="000331E9" w:rsidRPr="00897985">
        <w:rPr>
          <w:rFonts w:ascii="Times New Roman" w:hAnsi="Times New Roman"/>
          <w:sz w:val="24"/>
        </w:rPr>
        <w:t xml:space="preserve">. </w:t>
      </w:r>
      <w:r w:rsidR="004239AA" w:rsidRPr="00897985">
        <w:rPr>
          <w:rFonts w:ascii="Times New Roman" w:hAnsi="Times New Roman"/>
          <w:sz w:val="24"/>
        </w:rPr>
        <w:t xml:space="preserve"> ovog Zakona.</w:t>
      </w:r>
    </w:p>
    <w:p w:rsidR="006D7EAD" w:rsidRPr="00897985" w:rsidRDefault="006D7EAD" w:rsidP="004239AA">
      <w:pPr>
        <w:jc w:val="both"/>
        <w:rPr>
          <w:rFonts w:ascii="Times New Roman" w:hAnsi="Times New Roman"/>
          <w:sz w:val="24"/>
        </w:rPr>
      </w:pPr>
    </w:p>
    <w:p w:rsidR="0083382C" w:rsidRPr="00897985" w:rsidRDefault="00836C64" w:rsidP="004239AA">
      <w:pPr>
        <w:jc w:val="both"/>
        <w:rPr>
          <w:rFonts w:ascii="Times New Roman" w:hAnsi="Times New Roman"/>
          <w:sz w:val="24"/>
        </w:rPr>
      </w:pPr>
      <w:r w:rsidRPr="00897985">
        <w:rPr>
          <w:rFonts w:ascii="Times New Roman" w:hAnsi="Times New Roman"/>
          <w:sz w:val="24"/>
        </w:rPr>
        <w:t>(9</w:t>
      </w:r>
      <w:r w:rsidR="006D7EAD" w:rsidRPr="00897985">
        <w:rPr>
          <w:rFonts w:ascii="Times New Roman" w:hAnsi="Times New Roman"/>
          <w:sz w:val="24"/>
        </w:rPr>
        <w:t xml:space="preserve">) </w:t>
      </w:r>
      <w:r w:rsidR="004239AA" w:rsidRPr="00897985">
        <w:rPr>
          <w:rFonts w:ascii="Times New Roman" w:hAnsi="Times New Roman"/>
          <w:sz w:val="24"/>
        </w:rPr>
        <w:t>Radom sektora upravlja</w:t>
      </w:r>
      <w:r w:rsidR="0068752F" w:rsidRPr="00897985">
        <w:rPr>
          <w:rFonts w:ascii="Times New Roman" w:hAnsi="Times New Roman"/>
          <w:sz w:val="24"/>
        </w:rPr>
        <w:t>ju</w:t>
      </w:r>
      <w:r w:rsidR="00FF2AAF" w:rsidRPr="00897985">
        <w:rPr>
          <w:rFonts w:ascii="Times New Roman" w:hAnsi="Times New Roman"/>
          <w:sz w:val="24"/>
        </w:rPr>
        <w:t xml:space="preserve"> načelnici</w:t>
      </w:r>
      <w:r w:rsidR="004239AA" w:rsidRPr="00897985">
        <w:rPr>
          <w:rFonts w:ascii="Times New Roman" w:hAnsi="Times New Roman"/>
          <w:sz w:val="24"/>
        </w:rPr>
        <w:t xml:space="preserve"> sektora.</w:t>
      </w:r>
    </w:p>
    <w:p w:rsidR="006D7EAD" w:rsidRPr="00897985" w:rsidRDefault="006D7EAD" w:rsidP="004239AA">
      <w:pPr>
        <w:jc w:val="both"/>
        <w:rPr>
          <w:rFonts w:ascii="Times New Roman" w:hAnsi="Times New Roman"/>
          <w:sz w:val="24"/>
        </w:rPr>
      </w:pPr>
    </w:p>
    <w:p w:rsidR="0083382C" w:rsidRPr="00897985" w:rsidRDefault="00836C64" w:rsidP="004239AA">
      <w:pPr>
        <w:jc w:val="both"/>
        <w:rPr>
          <w:rFonts w:ascii="Times New Roman" w:hAnsi="Times New Roman"/>
          <w:sz w:val="24"/>
        </w:rPr>
      </w:pPr>
      <w:r w:rsidRPr="00897985">
        <w:rPr>
          <w:rFonts w:ascii="Times New Roman" w:hAnsi="Times New Roman"/>
          <w:sz w:val="24"/>
        </w:rPr>
        <w:t>(10</w:t>
      </w:r>
      <w:r w:rsidR="006D7EAD" w:rsidRPr="00897985">
        <w:rPr>
          <w:rFonts w:ascii="Times New Roman" w:hAnsi="Times New Roman"/>
          <w:sz w:val="24"/>
        </w:rPr>
        <w:t xml:space="preserve">) </w:t>
      </w:r>
      <w:r w:rsidR="00FF2AAF" w:rsidRPr="00897985">
        <w:rPr>
          <w:rFonts w:ascii="Times New Roman" w:hAnsi="Times New Roman"/>
          <w:sz w:val="24"/>
        </w:rPr>
        <w:t>Radom područnih</w:t>
      </w:r>
      <w:r w:rsidR="004239AA" w:rsidRPr="00897985">
        <w:rPr>
          <w:rFonts w:ascii="Times New Roman" w:hAnsi="Times New Roman"/>
          <w:sz w:val="24"/>
        </w:rPr>
        <w:t xml:space="preserve"> ureda upravlja</w:t>
      </w:r>
      <w:r w:rsidR="00FF2AAF" w:rsidRPr="00897985">
        <w:rPr>
          <w:rFonts w:ascii="Times New Roman" w:hAnsi="Times New Roman"/>
          <w:sz w:val="24"/>
        </w:rPr>
        <w:t>ju</w:t>
      </w:r>
      <w:r w:rsidR="004239AA" w:rsidRPr="00897985">
        <w:rPr>
          <w:rFonts w:ascii="Times New Roman" w:hAnsi="Times New Roman"/>
          <w:sz w:val="24"/>
        </w:rPr>
        <w:t xml:space="preserve"> pročeln</w:t>
      </w:r>
      <w:r w:rsidR="00FF2AAF" w:rsidRPr="00897985">
        <w:rPr>
          <w:rFonts w:ascii="Times New Roman" w:hAnsi="Times New Roman"/>
          <w:sz w:val="24"/>
        </w:rPr>
        <w:t>ici.</w:t>
      </w:r>
    </w:p>
    <w:p w:rsidR="006D7EAD" w:rsidRPr="00897985" w:rsidRDefault="006D7EAD" w:rsidP="004239AA">
      <w:pPr>
        <w:jc w:val="both"/>
        <w:rPr>
          <w:rFonts w:ascii="Times New Roman" w:hAnsi="Times New Roman"/>
          <w:sz w:val="24"/>
        </w:rPr>
      </w:pPr>
    </w:p>
    <w:p w:rsidR="004239AA" w:rsidRPr="00897985" w:rsidRDefault="00836C64" w:rsidP="004239AA">
      <w:pPr>
        <w:jc w:val="both"/>
        <w:rPr>
          <w:rFonts w:ascii="Times New Roman" w:hAnsi="Times New Roman"/>
          <w:sz w:val="24"/>
        </w:rPr>
      </w:pPr>
      <w:r w:rsidRPr="00897985">
        <w:rPr>
          <w:rFonts w:ascii="Times New Roman" w:hAnsi="Times New Roman"/>
          <w:sz w:val="24"/>
        </w:rPr>
        <w:t>(11)</w:t>
      </w:r>
      <w:r w:rsidR="00192A2A" w:rsidRPr="00897985">
        <w:rPr>
          <w:rFonts w:ascii="Times New Roman" w:hAnsi="Times New Roman"/>
          <w:sz w:val="24"/>
        </w:rPr>
        <w:t xml:space="preserve"> </w:t>
      </w:r>
      <w:r w:rsidR="00FF2AAF" w:rsidRPr="00897985">
        <w:rPr>
          <w:rFonts w:ascii="Times New Roman" w:hAnsi="Times New Roman"/>
          <w:sz w:val="24"/>
        </w:rPr>
        <w:t>Radom službi</w:t>
      </w:r>
      <w:r w:rsidR="004239AA" w:rsidRPr="00897985">
        <w:rPr>
          <w:rFonts w:ascii="Times New Roman" w:hAnsi="Times New Roman"/>
          <w:sz w:val="24"/>
        </w:rPr>
        <w:t xml:space="preserve"> upravlja</w:t>
      </w:r>
      <w:r w:rsidR="00FF2AAF" w:rsidRPr="00897985">
        <w:rPr>
          <w:rFonts w:ascii="Times New Roman" w:hAnsi="Times New Roman"/>
          <w:sz w:val="24"/>
        </w:rPr>
        <w:t>ju</w:t>
      </w:r>
      <w:r w:rsidR="004239AA" w:rsidRPr="00897985">
        <w:rPr>
          <w:rFonts w:ascii="Times New Roman" w:hAnsi="Times New Roman"/>
          <w:sz w:val="24"/>
        </w:rPr>
        <w:t xml:space="preserve"> voditelj</w:t>
      </w:r>
      <w:r w:rsidR="00FF2AAF" w:rsidRPr="00897985">
        <w:rPr>
          <w:rFonts w:ascii="Times New Roman" w:hAnsi="Times New Roman"/>
          <w:sz w:val="24"/>
        </w:rPr>
        <w:t>i službi</w:t>
      </w:r>
      <w:r w:rsidR="004239AA" w:rsidRPr="00897985">
        <w:rPr>
          <w:rFonts w:ascii="Times New Roman" w:hAnsi="Times New Roman"/>
          <w:sz w:val="24"/>
        </w:rPr>
        <w:t>.</w:t>
      </w:r>
    </w:p>
    <w:p w:rsidR="006D7EAD" w:rsidRPr="00897985" w:rsidRDefault="006D7EAD" w:rsidP="004239AA">
      <w:pPr>
        <w:jc w:val="both"/>
        <w:rPr>
          <w:rFonts w:ascii="Times New Roman" w:hAnsi="Times New Roman"/>
          <w:sz w:val="24"/>
        </w:rPr>
      </w:pPr>
    </w:p>
    <w:p w:rsidR="004239AA" w:rsidRPr="00897985" w:rsidRDefault="00836C64" w:rsidP="004239AA">
      <w:pPr>
        <w:jc w:val="both"/>
        <w:rPr>
          <w:rFonts w:ascii="Times New Roman" w:hAnsi="Times New Roman"/>
          <w:sz w:val="24"/>
        </w:rPr>
      </w:pPr>
      <w:r w:rsidRPr="00897985">
        <w:rPr>
          <w:rFonts w:ascii="Times New Roman" w:hAnsi="Times New Roman"/>
          <w:sz w:val="24"/>
        </w:rPr>
        <w:lastRenderedPageBreak/>
        <w:t>(12</w:t>
      </w:r>
      <w:r w:rsidR="004239AA" w:rsidRPr="00897985">
        <w:rPr>
          <w:rFonts w:ascii="Times New Roman" w:hAnsi="Times New Roman"/>
          <w:sz w:val="24"/>
        </w:rPr>
        <w:t>) Radom odjela upravlja</w:t>
      </w:r>
      <w:r w:rsidR="00FF2AAF" w:rsidRPr="00897985">
        <w:rPr>
          <w:rFonts w:ascii="Times New Roman" w:hAnsi="Times New Roman"/>
          <w:sz w:val="24"/>
        </w:rPr>
        <w:t>ju</w:t>
      </w:r>
      <w:r w:rsidR="004239AA" w:rsidRPr="00897985">
        <w:rPr>
          <w:rFonts w:ascii="Times New Roman" w:hAnsi="Times New Roman"/>
          <w:sz w:val="24"/>
        </w:rPr>
        <w:t xml:space="preserve"> voditelj</w:t>
      </w:r>
      <w:r w:rsidR="00FF2AAF" w:rsidRPr="00897985">
        <w:rPr>
          <w:rFonts w:ascii="Times New Roman" w:hAnsi="Times New Roman"/>
          <w:sz w:val="24"/>
        </w:rPr>
        <w:t>i</w:t>
      </w:r>
      <w:r w:rsidR="004239AA" w:rsidRPr="00897985">
        <w:rPr>
          <w:rFonts w:ascii="Times New Roman" w:hAnsi="Times New Roman"/>
          <w:sz w:val="24"/>
        </w:rPr>
        <w:t xml:space="preserve"> odjela. </w:t>
      </w:r>
    </w:p>
    <w:p w:rsidR="006D7EAD" w:rsidRPr="00897985" w:rsidRDefault="006D7EAD" w:rsidP="004239AA">
      <w:pPr>
        <w:jc w:val="both"/>
        <w:rPr>
          <w:rFonts w:ascii="Times New Roman" w:hAnsi="Times New Roman"/>
          <w:sz w:val="24"/>
        </w:rPr>
      </w:pPr>
    </w:p>
    <w:p w:rsidR="00980920" w:rsidRPr="00897985" w:rsidRDefault="00836C64" w:rsidP="0023634D">
      <w:pPr>
        <w:jc w:val="both"/>
        <w:rPr>
          <w:rFonts w:ascii="Times New Roman" w:hAnsi="Times New Roman"/>
          <w:sz w:val="24"/>
        </w:rPr>
      </w:pPr>
      <w:r w:rsidRPr="00897985">
        <w:rPr>
          <w:rFonts w:ascii="Times New Roman" w:hAnsi="Times New Roman"/>
          <w:sz w:val="24"/>
        </w:rPr>
        <w:t>(13</w:t>
      </w:r>
      <w:r w:rsidR="00FF2AAF" w:rsidRPr="00897985">
        <w:rPr>
          <w:rFonts w:ascii="Times New Roman" w:hAnsi="Times New Roman"/>
          <w:sz w:val="24"/>
        </w:rPr>
        <w:t>) Radom ispostava</w:t>
      </w:r>
      <w:r w:rsidR="004239AA" w:rsidRPr="00897985">
        <w:rPr>
          <w:rFonts w:ascii="Times New Roman" w:hAnsi="Times New Roman"/>
          <w:sz w:val="24"/>
        </w:rPr>
        <w:t xml:space="preserve"> područnog ureda upravlja</w:t>
      </w:r>
      <w:r w:rsidR="00FF2AAF" w:rsidRPr="00897985">
        <w:rPr>
          <w:rFonts w:ascii="Times New Roman" w:hAnsi="Times New Roman"/>
          <w:sz w:val="24"/>
        </w:rPr>
        <w:t>ju</w:t>
      </w:r>
      <w:r w:rsidR="004239AA" w:rsidRPr="00897985">
        <w:rPr>
          <w:rFonts w:ascii="Times New Roman" w:hAnsi="Times New Roman"/>
          <w:sz w:val="24"/>
        </w:rPr>
        <w:t xml:space="preserve"> voditelj</w:t>
      </w:r>
      <w:r w:rsidR="00FF2AAF" w:rsidRPr="00897985">
        <w:rPr>
          <w:rFonts w:ascii="Times New Roman" w:hAnsi="Times New Roman"/>
          <w:sz w:val="24"/>
        </w:rPr>
        <w:t>i</w:t>
      </w:r>
      <w:r w:rsidR="00B1091C" w:rsidRPr="00897985">
        <w:rPr>
          <w:rFonts w:ascii="Times New Roman" w:hAnsi="Times New Roman"/>
          <w:sz w:val="24"/>
        </w:rPr>
        <w:t xml:space="preserve"> ispostave.</w:t>
      </w:r>
    </w:p>
    <w:p w:rsidR="006155B1" w:rsidRPr="00897985" w:rsidRDefault="006155B1" w:rsidP="00390FAC">
      <w:pPr>
        <w:pStyle w:val="Heading6"/>
        <w:rPr>
          <w:lang w:eastAsia="en-GB"/>
        </w:rPr>
      </w:pPr>
      <w:r w:rsidRPr="00897985">
        <w:rPr>
          <w:lang w:eastAsia="en-GB"/>
        </w:rPr>
        <w:t xml:space="preserve">Inspekcijska radna mjesta </w:t>
      </w:r>
    </w:p>
    <w:p w:rsidR="00E2199D" w:rsidRPr="00897985" w:rsidRDefault="00C57B0F" w:rsidP="00390FAC">
      <w:pPr>
        <w:pStyle w:val="Heading7"/>
        <w:rPr>
          <w:lang w:eastAsia="en-GB"/>
        </w:rPr>
      </w:pPr>
      <w:r w:rsidRPr="00897985">
        <w:rPr>
          <w:lang w:eastAsia="en-GB"/>
        </w:rPr>
        <w:t>Čla</w:t>
      </w:r>
      <w:r w:rsidR="00A92332" w:rsidRPr="00897985">
        <w:rPr>
          <w:lang w:eastAsia="en-GB"/>
        </w:rPr>
        <w:t>nak 31</w:t>
      </w:r>
      <w:r w:rsidR="00FD21F7" w:rsidRPr="00897985">
        <w:rPr>
          <w:lang w:eastAsia="en-GB"/>
        </w:rPr>
        <w:t>.</w:t>
      </w:r>
    </w:p>
    <w:p w:rsidR="00E2199D" w:rsidRPr="00897985" w:rsidRDefault="00E2199D" w:rsidP="00E2199D">
      <w:pPr>
        <w:jc w:val="center"/>
        <w:textAlignment w:val="baseline"/>
        <w:rPr>
          <w:rFonts w:ascii="Times New Roman" w:hAnsi="Times New Roman"/>
          <w:b/>
          <w:sz w:val="24"/>
          <w:lang w:eastAsia="en-GB"/>
        </w:rPr>
      </w:pPr>
    </w:p>
    <w:p w:rsidR="00E2199D" w:rsidRPr="00897985" w:rsidRDefault="00E2199D" w:rsidP="00E2199D">
      <w:pPr>
        <w:spacing w:after="225"/>
        <w:jc w:val="both"/>
        <w:textAlignment w:val="baseline"/>
        <w:rPr>
          <w:rFonts w:ascii="Times New Roman" w:hAnsi="Times New Roman"/>
          <w:sz w:val="24"/>
          <w:lang w:eastAsia="en-GB"/>
        </w:rPr>
      </w:pPr>
      <w:r w:rsidRPr="00897985">
        <w:rPr>
          <w:rFonts w:ascii="Times New Roman" w:hAnsi="Times New Roman"/>
          <w:sz w:val="24"/>
          <w:lang w:eastAsia="en-GB"/>
        </w:rPr>
        <w:t>(1) Insp</w:t>
      </w:r>
      <w:r w:rsidR="009F493B" w:rsidRPr="00897985">
        <w:rPr>
          <w:rFonts w:ascii="Times New Roman" w:hAnsi="Times New Roman"/>
          <w:sz w:val="24"/>
          <w:lang w:eastAsia="en-GB"/>
        </w:rPr>
        <w:t xml:space="preserve">ekcijske poslove iz djelokruga </w:t>
      </w:r>
      <w:r w:rsidR="007F4ACD" w:rsidRPr="00897985">
        <w:rPr>
          <w:rFonts w:ascii="Times New Roman" w:hAnsi="Times New Roman"/>
          <w:sz w:val="24"/>
          <w:lang w:eastAsia="en-GB"/>
        </w:rPr>
        <w:t>Državnog inspektorata</w:t>
      </w:r>
      <w:r w:rsidR="002B4AD3" w:rsidRPr="00897985">
        <w:rPr>
          <w:rFonts w:ascii="Times New Roman" w:hAnsi="Times New Roman"/>
          <w:sz w:val="24"/>
          <w:lang w:eastAsia="en-GB"/>
        </w:rPr>
        <w:t xml:space="preserve"> </w:t>
      </w:r>
      <w:r w:rsidR="00FF2AAF" w:rsidRPr="00897985">
        <w:rPr>
          <w:rFonts w:ascii="Times New Roman" w:hAnsi="Times New Roman"/>
          <w:sz w:val="24"/>
          <w:lang w:eastAsia="en-GB"/>
        </w:rPr>
        <w:t xml:space="preserve">obavljaju: </w:t>
      </w:r>
      <w:r w:rsidR="00024285" w:rsidRPr="00897985">
        <w:rPr>
          <w:rFonts w:ascii="Times New Roman" w:hAnsi="Times New Roman"/>
          <w:sz w:val="24"/>
          <w:lang w:eastAsia="en-GB"/>
        </w:rPr>
        <w:t>glavni</w:t>
      </w:r>
      <w:r w:rsidR="00E5097E" w:rsidRPr="00897985">
        <w:rPr>
          <w:rFonts w:ascii="Times New Roman" w:hAnsi="Times New Roman"/>
          <w:sz w:val="24"/>
          <w:lang w:eastAsia="en-GB"/>
        </w:rPr>
        <w:t xml:space="preserve"> državni</w:t>
      </w:r>
      <w:r w:rsidR="00024285" w:rsidRPr="00897985">
        <w:rPr>
          <w:rFonts w:ascii="Times New Roman" w:hAnsi="Times New Roman"/>
          <w:sz w:val="24"/>
          <w:lang w:eastAsia="en-GB"/>
        </w:rPr>
        <w:t xml:space="preserve"> inspektor</w:t>
      </w:r>
      <w:r w:rsidRPr="00897985">
        <w:rPr>
          <w:rFonts w:ascii="Times New Roman" w:hAnsi="Times New Roman"/>
          <w:sz w:val="24"/>
          <w:lang w:eastAsia="en-GB"/>
        </w:rPr>
        <w:t>,</w:t>
      </w:r>
      <w:r w:rsidR="00024285" w:rsidRPr="00897985">
        <w:rPr>
          <w:rFonts w:ascii="Times New Roman" w:hAnsi="Times New Roman"/>
          <w:sz w:val="24"/>
          <w:lang w:eastAsia="en-GB"/>
        </w:rPr>
        <w:t xml:space="preserve"> zamjenik glavnog</w:t>
      </w:r>
      <w:r w:rsidR="00E5097E" w:rsidRPr="00897985">
        <w:rPr>
          <w:rFonts w:ascii="Times New Roman" w:hAnsi="Times New Roman"/>
          <w:sz w:val="24"/>
          <w:lang w:eastAsia="en-GB"/>
        </w:rPr>
        <w:t xml:space="preserve"> državnog</w:t>
      </w:r>
      <w:r w:rsidR="00024285" w:rsidRPr="00897985">
        <w:rPr>
          <w:rFonts w:ascii="Times New Roman" w:hAnsi="Times New Roman"/>
          <w:sz w:val="24"/>
          <w:lang w:eastAsia="en-GB"/>
        </w:rPr>
        <w:t xml:space="preserve"> inspektora,</w:t>
      </w:r>
      <w:r w:rsidRPr="00897985">
        <w:rPr>
          <w:rFonts w:ascii="Times New Roman" w:hAnsi="Times New Roman"/>
          <w:sz w:val="24"/>
          <w:lang w:eastAsia="en-GB"/>
        </w:rPr>
        <w:t xml:space="preserve"> </w:t>
      </w:r>
      <w:r w:rsidR="00024285" w:rsidRPr="00897985">
        <w:rPr>
          <w:rFonts w:ascii="Times New Roman" w:hAnsi="Times New Roman"/>
          <w:sz w:val="24"/>
          <w:lang w:eastAsia="en-GB"/>
        </w:rPr>
        <w:t xml:space="preserve">pomoćnik glavnog </w:t>
      </w:r>
      <w:r w:rsidR="00E5097E" w:rsidRPr="00897985">
        <w:rPr>
          <w:rFonts w:ascii="Times New Roman" w:hAnsi="Times New Roman"/>
          <w:sz w:val="24"/>
          <w:lang w:eastAsia="en-GB"/>
        </w:rPr>
        <w:t xml:space="preserve">državnog </w:t>
      </w:r>
      <w:r w:rsidR="00024285" w:rsidRPr="00897985">
        <w:rPr>
          <w:rFonts w:ascii="Times New Roman" w:hAnsi="Times New Roman"/>
          <w:sz w:val="24"/>
          <w:lang w:eastAsia="en-GB"/>
        </w:rPr>
        <w:t>inspektora,</w:t>
      </w:r>
      <w:r w:rsidR="00C90CF3" w:rsidRPr="00897985">
        <w:rPr>
          <w:rFonts w:ascii="Times New Roman" w:hAnsi="Times New Roman"/>
          <w:sz w:val="24"/>
          <w:lang w:eastAsia="en-GB"/>
        </w:rPr>
        <w:t xml:space="preserve"> </w:t>
      </w:r>
      <w:r w:rsidRPr="00897985">
        <w:rPr>
          <w:rFonts w:ascii="Times New Roman" w:hAnsi="Times New Roman"/>
          <w:sz w:val="24"/>
          <w:lang w:eastAsia="en-GB"/>
        </w:rPr>
        <w:t>načelnik sektora, pročelnik područnog ureda, voditelj službe, voditelj odjela, voditelj ispostave područnog ured</w:t>
      </w:r>
      <w:r w:rsidR="009A1085" w:rsidRPr="00897985">
        <w:rPr>
          <w:rFonts w:ascii="Times New Roman" w:hAnsi="Times New Roman"/>
          <w:sz w:val="24"/>
          <w:lang w:eastAsia="en-GB"/>
        </w:rPr>
        <w:t>a, viši inspektor – specijalist</w:t>
      </w:r>
      <w:r w:rsidRPr="00897985">
        <w:rPr>
          <w:rFonts w:ascii="Times New Roman" w:hAnsi="Times New Roman"/>
          <w:sz w:val="24"/>
          <w:lang w:eastAsia="en-GB"/>
        </w:rPr>
        <w:t xml:space="preserve">, viši inspektor, </w:t>
      </w:r>
      <w:r w:rsidR="00E63313" w:rsidRPr="00897985">
        <w:rPr>
          <w:rFonts w:ascii="Times New Roman" w:hAnsi="Times New Roman"/>
          <w:sz w:val="24"/>
          <w:lang w:eastAsia="en-GB"/>
        </w:rPr>
        <w:t>inspektor i inspektor II</w:t>
      </w:r>
      <w:r w:rsidR="0084212B" w:rsidRPr="00897985">
        <w:rPr>
          <w:rFonts w:ascii="Times New Roman" w:hAnsi="Times New Roman"/>
          <w:sz w:val="24"/>
          <w:lang w:eastAsia="en-GB"/>
        </w:rPr>
        <w:t>.</w:t>
      </w:r>
      <w:r w:rsidR="000331E9" w:rsidRPr="00897985">
        <w:rPr>
          <w:rFonts w:ascii="Times New Roman" w:hAnsi="Times New Roman"/>
          <w:sz w:val="24"/>
          <w:lang w:eastAsia="en-GB"/>
        </w:rPr>
        <w:t xml:space="preserve"> vrste (</w:t>
      </w:r>
      <w:r w:rsidR="00B33CB5" w:rsidRPr="00897985">
        <w:rPr>
          <w:rFonts w:ascii="Times New Roman" w:hAnsi="Times New Roman"/>
          <w:sz w:val="24"/>
          <w:lang w:eastAsia="en-GB"/>
        </w:rPr>
        <w:t>u daljnjem tekstu: inspektor</w:t>
      </w:r>
      <w:r w:rsidR="00E63313" w:rsidRPr="00897985">
        <w:rPr>
          <w:rFonts w:ascii="Times New Roman" w:hAnsi="Times New Roman"/>
          <w:sz w:val="24"/>
          <w:lang w:eastAsia="en-GB"/>
        </w:rPr>
        <w:t>).</w:t>
      </w:r>
    </w:p>
    <w:p w:rsidR="00356F66" w:rsidRPr="00897985" w:rsidRDefault="00356F66" w:rsidP="00E2199D">
      <w:pPr>
        <w:spacing w:after="225"/>
        <w:jc w:val="both"/>
        <w:textAlignment w:val="baseline"/>
        <w:rPr>
          <w:rFonts w:ascii="Times New Roman" w:hAnsi="Times New Roman"/>
          <w:sz w:val="24"/>
          <w:lang w:eastAsia="en-GB"/>
        </w:rPr>
      </w:pPr>
      <w:r w:rsidRPr="00897985">
        <w:rPr>
          <w:rFonts w:ascii="Times New Roman" w:hAnsi="Times New Roman"/>
          <w:sz w:val="24"/>
          <w:lang w:eastAsia="en-GB"/>
        </w:rPr>
        <w:t xml:space="preserve">(2) Nazivi radnih mjesta i koeficijenti složenosti poslova za radna mjesta u Državnom inspektoratu propisuju se uredbom Vlade Republike Hrvatske. </w:t>
      </w:r>
    </w:p>
    <w:p w:rsidR="00FF2AAF" w:rsidRPr="00897985" w:rsidRDefault="00356F66" w:rsidP="00E2199D">
      <w:pPr>
        <w:spacing w:after="225"/>
        <w:jc w:val="both"/>
        <w:textAlignment w:val="baseline"/>
        <w:rPr>
          <w:rFonts w:ascii="Times New Roman" w:hAnsi="Times New Roman"/>
          <w:sz w:val="24"/>
          <w:lang w:eastAsia="en-GB"/>
        </w:rPr>
      </w:pPr>
      <w:r w:rsidRPr="00897985">
        <w:rPr>
          <w:rFonts w:ascii="Times New Roman" w:hAnsi="Times New Roman"/>
          <w:sz w:val="24"/>
          <w:lang w:eastAsia="en-GB"/>
        </w:rPr>
        <w:t>(3</w:t>
      </w:r>
      <w:r w:rsidR="00E2199D" w:rsidRPr="00897985">
        <w:rPr>
          <w:rFonts w:ascii="Times New Roman" w:hAnsi="Times New Roman"/>
          <w:sz w:val="24"/>
          <w:lang w:eastAsia="en-GB"/>
        </w:rPr>
        <w:t>) Poslovi iz stavka 1. ovo</w:t>
      </w:r>
      <w:r w:rsidR="00FF2AAF" w:rsidRPr="00897985">
        <w:rPr>
          <w:rFonts w:ascii="Times New Roman" w:hAnsi="Times New Roman"/>
          <w:sz w:val="24"/>
          <w:lang w:eastAsia="en-GB"/>
        </w:rPr>
        <w:t xml:space="preserve">ga članka smatraju se poslovima s posebnim uvjetima rada u državnoj službi. </w:t>
      </w:r>
    </w:p>
    <w:p w:rsidR="00E2199D" w:rsidRPr="00897985" w:rsidRDefault="00356F66" w:rsidP="00E2199D">
      <w:pPr>
        <w:spacing w:after="225"/>
        <w:jc w:val="both"/>
        <w:textAlignment w:val="baseline"/>
        <w:rPr>
          <w:rFonts w:ascii="Times New Roman" w:hAnsi="Times New Roman"/>
          <w:sz w:val="24"/>
          <w:lang w:eastAsia="en-GB"/>
        </w:rPr>
      </w:pPr>
      <w:r w:rsidRPr="00897985">
        <w:rPr>
          <w:rFonts w:ascii="Times New Roman" w:hAnsi="Times New Roman"/>
          <w:sz w:val="24"/>
          <w:lang w:eastAsia="en-GB"/>
        </w:rPr>
        <w:t>(4</w:t>
      </w:r>
      <w:r w:rsidR="00E2199D" w:rsidRPr="00897985">
        <w:rPr>
          <w:rFonts w:ascii="Times New Roman" w:hAnsi="Times New Roman"/>
          <w:sz w:val="24"/>
          <w:lang w:eastAsia="en-GB"/>
        </w:rPr>
        <w:t>) Insp</w:t>
      </w:r>
      <w:r w:rsidR="00154010" w:rsidRPr="00897985">
        <w:rPr>
          <w:rFonts w:ascii="Times New Roman" w:hAnsi="Times New Roman"/>
          <w:sz w:val="24"/>
          <w:lang w:eastAsia="en-GB"/>
        </w:rPr>
        <w:t>ekcijske poslove iz djelokruga</w:t>
      </w:r>
      <w:r w:rsidR="007F4ACD" w:rsidRPr="00897985">
        <w:rPr>
          <w:rFonts w:ascii="Times New Roman" w:hAnsi="Times New Roman"/>
          <w:sz w:val="24"/>
          <w:lang w:eastAsia="en-GB"/>
        </w:rPr>
        <w:t xml:space="preserve"> Državnog inspektorata</w:t>
      </w:r>
      <w:r w:rsidR="00283F43" w:rsidRPr="00897985">
        <w:rPr>
          <w:rFonts w:ascii="Times New Roman" w:hAnsi="Times New Roman"/>
          <w:sz w:val="24"/>
          <w:lang w:eastAsia="en-GB"/>
        </w:rPr>
        <w:t xml:space="preserve"> </w:t>
      </w:r>
      <w:r w:rsidR="00B33CB5" w:rsidRPr="00897985">
        <w:rPr>
          <w:rFonts w:ascii="Times New Roman" w:hAnsi="Times New Roman"/>
          <w:sz w:val="24"/>
          <w:lang w:eastAsia="en-GB"/>
        </w:rPr>
        <w:t xml:space="preserve">inspektor može </w:t>
      </w:r>
      <w:r w:rsidR="00E2199D" w:rsidRPr="00897985">
        <w:rPr>
          <w:rFonts w:ascii="Times New Roman" w:hAnsi="Times New Roman"/>
          <w:sz w:val="24"/>
          <w:lang w:eastAsia="en-GB"/>
        </w:rPr>
        <w:t>obavljati u službenoj odori ili civilnoj odjeći.</w:t>
      </w:r>
    </w:p>
    <w:p w:rsidR="009A1085" w:rsidRPr="00897985" w:rsidRDefault="00356F66" w:rsidP="009A1085">
      <w:pPr>
        <w:spacing w:after="225"/>
        <w:jc w:val="both"/>
        <w:textAlignment w:val="baseline"/>
        <w:rPr>
          <w:rFonts w:ascii="Times New Roman" w:hAnsi="Times New Roman"/>
          <w:sz w:val="24"/>
        </w:rPr>
      </w:pPr>
      <w:r w:rsidRPr="00897985">
        <w:rPr>
          <w:rFonts w:ascii="Times New Roman" w:hAnsi="Times New Roman"/>
          <w:sz w:val="24"/>
          <w:lang w:eastAsia="en-GB"/>
        </w:rPr>
        <w:t>(5</w:t>
      </w:r>
      <w:r w:rsidR="00E2199D" w:rsidRPr="00897985">
        <w:rPr>
          <w:rFonts w:ascii="Times New Roman" w:hAnsi="Times New Roman"/>
          <w:sz w:val="24"/>
          <w:lang w:eastAsia="en-GB"/>
        </w:rPr>
        <w:t xml:space="preserve">) Prijevozna sredstva koja </w:t>
      </w:r>
      <w:r w:rsidR="00B33CB5" w:rsidRPr="00897985">
        <w:rPr>
          <w:rFonts w:ascii="Times New Roman" w:hAnsi="Times New Roman"/>
          <w:sz w:val="24"/>
          <w:lang w:eastAsia="en-GB"/>
        </w:rPr>
        <w:t>inspektor</w:t>
      </w:r>
      <w:r w:rsidR="00283F43" w:rsidRPr="00897985">
        <w:rPr>
          <w:rFonts w:ascii="Times New Roman" w:hAnsi="Times New Roman"/>
          <w:sz w:val="24"/>
          <w:lang w:eastAsia="en-GB"/>
        </w:rPr>
        <w:t xml:space="preserve"> </w:t>
      </w:r>
      <w:r w:rsidR="00E2199D" w:rsidRPr="00897985">
        <w:rPr>
          <w:rFonts w:ascii="Times New Roman" w:hAnsi="Times New Roman"/>
          <w:sz w:val="24"/>
          <w:lang w:eastAsia="en-GB"/>
        </w:rPr>
        <w:t xml:space="preserve">koriste u službene svrhe mogu biti </w:t>
      </w:r>
      <w:r w:rsidR="009A1085" w:rsidRPr="00897985">
        <w:rPr>
          <w:rFonts w:ascii="Times New Roman" w:hAnsi="Times New Roman"/>
          <w:sz w:val="24"/>
          <w:lang w:eastAsia="en-GB"/>
        </w:rPr>
        <w:t>označena znakom Državni inspektorat i natpisom: “Državni inspektorat“.</w:t>
      </w:r>
    </w:p>
    <w:p w:rsidR="00283F43" w:rsidRPr="00897985" w:rsidRDefault="00356F66" w:rsidP="0023634D">
      <w:pPr>
        <w:spacing w:after="225"/>
        <w:jc w:val="both"/>
        <w:textAlignment w:val="baseline"/>
        <w:rPr>
          <w:rFonts w:ascii="Times New Roman" w:hAnsi="Times New Roman"/>
          <w:sz w:val="24"/>
          <w:lang w:eastAsia="en-GB"/>
        </w:rPr>
      </w:pPr>
      <w:r w:rsidRPr="00897985">
        <w:rPr>
          <w:rFonts w:ascii="Times New Roman" w:hAnsi="Times New Roman"/>
          <w:sz w:val="24"/>
          <w:lang w:eastAsia="en-GB"/>
        </w:rPr>
        <w:t>(6</w:t>
      </w:r>
      <w:r w:rsidR="007C56A5" w:rsidRPr="00897985">
        <w:rPr>
          <w:rFonts w:ascii="Times New Roman" w:hAnsi="Times New Roman"/>
          <w:sz w:val="24"/>
          <w:lang w:eastAsia="en-GB"/>
        </w:rPr>
        <w:t xml:space="preserve">) Glavni </w:t>
      </w:r>
      <w:r w:rsidR="009A1085" w:rsidRPr="00897985">
        <w:rPr>
          <w:rFonts w:ascii="Times New Roman" w:hAnsi="Times New Roman"/>
          <w:sz w:val="24"/>
          <w:lang w:eastAsia="en-GB"/>
        </w:rPr>
        <w:t>državni inspektor pravilnikom propisuje izgled, vrstu, trajanje i nači</w:t>
      </w:r>
      <w:r w:rsidR="00283F43" w:rsidRPr="00897985">
        <w:rPr>
          <w:rFonts w:ascii="Times New Roman" w:hAnsi="Times New Roman"/>
          <w:sz w:val="24"/>
          <w:lang w:eastAsia="en-GB"/>
        </w:rPr>
        <w:t>n uporabe službene odore te  uv</w:t>
      </w:r>
      <w:r w:rsidR="009A1085" w:rsidRPr="00897985">
        <w:rPr>
          <w:rFonts w:ascii="Times New Roman" w:hAnsi="Times New Roman"/>
          <w:sz w:val="24"/>
          <w:lang w:eastAsia="en-GB"/>
        </w:rPr>
        <w:t>jete i način korištenja ozna</w:t>
      </w:r>
      <w:r w:rsidR="00B1091C" w:rsidRPr="00897985">
        <w:rPr>
          <w:rFonts w:ascii="Times New Roman" w:hAnsi="Times New Roman"/>
          <w:sz w:val="24"/>
          <w:lang w:eastAsia="en-GB"/>
        </w:rPr>
        <w:t>čenih prijevoznih sredstava.</w:t>
      </w:r>
    </w:p>
    <w:p w:rsidR="00B64532" w:rsidRPr="00897985" w:rsidRDefault="005A3075" w:rsidP="00390FAC">
      <w:pPr>
        <w:pStyle w:val="Heading6"/>
      </w:pPr>
      <w:r w:rsidRPr="00897985">
        <w:t xml:space="preserve">Nadležnost </w:t>
      </w:r>
    </w:p>
    <w:p w:rsidR="00EC3670" w:rsidRPr="00897985" w:rsidRDefault="0055246A" w:rsidP="00390FAC">
      <w:pPr>
        <w:pStyle w:val="Heading7"/>
      </w:pPr>
      <w:r w:rsidRPr="00897985">
        <w:t xml:space="preserve">Članak </w:t>
      </w:r>
      <w:r w:rsidR="00A92332" w:rsidRPr="00897985">
        <w:t>32</w:t>
      </w:r>
      <w:r w:rsidR="00E63313" w:rsidRPr="00897985">
        <w:t>.</w:t>
      </w:r>
    </w:p>
    <w:p w:rsidR="006E354C" w:rsidRPr="00897985" w:rsidRDefault="006E354C" w:rsidP="006E354C">
      <w:pPr>
        <w:jc w:val="both"/>
        <w:rPr>
          <w:rFonts w:ascii="Times New Roman" w:hAnsi="Times New Roman"/>
          <w:sz w:val="24"/>
        </w:rPr>
      </w:pPr>
      <w:r w:rsidRPr="00897985">
        <w:rPr>
          <w:rFonts w:ascii="Times New Roman" w:hAnsi="Times New Roman"/>
          <w:sz w:val="24"/>
        </w:rPr>
        <w:t>(1) Inspekcijske poslove iz nadle</w:t>
      </w:r>
      <w:r w:rsidR="00154010" w:rsidRPr="00897985">
        <w:rPr>
          <w:rFonts w:ascii="Times New Roman" w:hAnsi="Times New Roman"/>
          <w:sz w:val="24"/>
        </w:rPr>
        <w:t xml:space="preserve">žnosti </w:t>
      </w:r>
      <w:r w:rsidR="007F4ACD" w:rsidRPr="00897985">
        <w:rPr>
          <w:rFonts w:ascii="Times New Roman" w:hAnsi="Times New Roman"/>
          <w:sz w:val="24"/>
        </w:rPr>
        <w:t xml:space="preserve">Državnog inspektorata </w:t>
      </w:r>
      <w:r w:rsidR="009A1085" w:rsidRPr="00897985">
        <w:rPr>
          <w:rFonts w:ascii="Times New Roman" w:hAnsi="Times New Roman"/>
          <w:sz w:val="24"/>
        </w:rPr>
        <w:t xml:space="preserve">obavljaju inspektori, raspoređeni na radna mjesta </w:t>
      </w:r>
      <w:r w:rsidR="0068752F" w:rsidRPr="00897985">
        <w:rPr>
          <w:rFonts w:ascii="Times New Roman" w:hAnsi="Times New Roman"/>
          <w:sz w:val="24"/>
        </w:rPr>
        <w:t>u</w:t>
      </w:r>
      <w:r w:rsidR="00283F43" w:rsidRPr="00897985">
        <w:rPr>
          <w:rFonts w:ascii="Times New Roman" w:hAnsi="Times New Roman"/>
          <w:sz w:val="24"/>
        </w:rPr>
        <w:t xml:space="preserve"> središnjem uredu, </w:t>
      </w:r>
      <w:r w:rsidRPr="00897985">
        <w:rPr>
          <w:rFonts w:ascii="Times New Roman" w:hAnsi="Times New Roman"/>
          <w:sz w:val="24"/>
        </w:rPr>
        <w:t>područnim uredima i ispostavama područnih ured</w:t>
      </w:r>
      <w:r w:rsidR="009D29F8" w:rsidRPr="00897985">
        <w:rPr>
          <w:rFonts w:ascii="Times New Roman" w:hAnsi="Times New Roman"/>
          <w:sz w:val="24"/>
        </w:rPr>
        <w:t>a u skladu s odredbama članka 29</w:t>
      </w:r>
      <w:r w:rsidR="009E5246" w:rsidRPr="00897985">
        <w:rPr>
          <w:rFonts w:ascii="Times New Roman" w:hAnsi="Times New Roman"/>
          <w:sz w:val="24"/>
        </w:rPr>
        <w:t>. ovoga Zakona.</w:t>
      </w:r>
    </w:p>
    <w:p w:rsidR="00EC3670" w:rsidRPr="00897985" w:rsidRDefault="00EC3670" w:rsidP="00EC3670">
      <w:pPr>
        <w:jc w:val="both"/>
        <w:rPr>
          <w:rFonts w:ascii="Times New Roman" w:hAnsi="Times New Roman"/>
          <w:sz w:val="24"/>
        </w:rPr>
      </w:pPr>
    </w:p>
    <w:p w:rsidR="009C0025" w:rsidRPr="00897985" w:rsidRDefault="00EC3670" w:rsidP="009C0025">
      <w:pPr>
        <w:jc w:val="both"/>
        <w:rPr>
          <w:rFonts w:ascii="Times New Roman" w:hAnsi="Times New Roman"/>
          <w:sz w:val="24"/>
        </w:rPr>
      </w:pPr>
      <w:r w:rsidRPr="00897985">
        <w:rPr>
          <w:rFonts w:ascii="Times New Roman" w:hAnsi="Times New Roman"/>
          <w:sz w:val="24"/>
        </w:rPr>
        <w:t>(2) Inspekt</w:t>
      </w:r>
      <w:r w:rsidR="00B33CB5" w:rsidRPr="00897985">
        <w:rPr>
          <w:rFonts w:ascii="Times New Roman" w:hAnsi="Times New Roman"/>
          <w:sz w:val="24"/>
        </w:rPr>
        <w:t>or raspoređen</w:t>
      </w:r>
      <w:r w:rsidR="00E63313" w:rsidRPr="00897985">
        <w:rPr>
          <w:rFonts w:ascii="Times New Roman" w:hAnsi="Times New Roman"/>
          <w:sz w:val="24"/>
        </w:rPr>
        <w:t xml:space="preserve"> na rad</w:t>
      </w:r>
      <w:r w:rsidR="00B33CB5" w:rsidRPr="00897985">
        <w:rPr>
          <w:rFonts w:ascii="Times New Roman" w:hAnsi="Times New Roman"/>
          <w:sz w:val="24"/>
        </w:rPr>
        <w:t>na mjesto</w:t>
      </w:r>
      <w:r w:rsidR="00154010" w:rsidRPr="00897985">
        <w:rPr>
          <w:rFonts w:ascii="Times New Roman" w:hAnsi="Times New Roman"/>
          <w:sz w:val="24"/>
        </w:rPr>
        <w:t xml:space="preserve"> u središnjem u</w:t>
      </w:r>
      <w:r w:rsidR="007F4ACD" w:rsidRPr="00897985">
        <w:rPr>
          <w:rFonts w:ascii="Times New Roman" w:hAnsi="Times New Roman"/>
          <w:sz w:val="24"/>
        </w:rPr>
        <w:t>redu Državnog inspektorata</w:t>
      </w:r>
      <w:r w:rsidR="00B33CB5" w:rsidRPr="00897985">
        <w:rPr>
          <w:rFonts w:ascii="Times New Roman" w:hAnsi="Times New Roman"/>
          <w:sz w:val="24"/>
        </w:rPr>
        <w:t xml:space="preserve"> prema potrebi može </w:t>
      </w:r>
      <w:r w:rsidRPr="00897985">
        <w:rPr>
          <w:rFonts w:ascii="Times New Roman" w:hAnsi="Times New Roman"/>
          <w:sz w:val="24"/>
        </w:rPr>
        <w:t>obavljati inspekcijske poslove na cjelokupnom području Republike Hrvatske.</w:t>
      </w:r>
      <w:r w:rsidR="009C0025" w:rsidRPr="00897985">
        <w:rPr>
          <w:rFonts w:ascii="Times New Roman" w:hAnsi="Times New Roman"/>
          <w:sz w:val="24"/>
        </w:rPr>
        <w:t xml:space="preserve"> </w:t>
      </w:r>
    </w:p>
    <w:p w:rsidR="00A07312" w:rsidRPr="00897985" w:rsidRDefault="00A07312" w:rsidP="008E77EA">
      <w:pPr>
        <w:jc w:val="both"/>
        <w:rPr>
          <w:rFonts w:ascii="Minion Pro" w:eastAsia="Calibri" w:hAnsi="Minion Pro"/>
          <w:szCs w:val="22"/>
          <w:lang w:eastAsia="en-US"/>
        </w:rPr>
      </w:pPr>
    </w:p>
    <w:p w:rsidR="00A07312" w:rsidRPr="00897985" w:rsidRDefault="007F049B" w:rsidP="00A07312">
      <w:pPr>
        <w:spacing w:after="225"/>
        <w:jc w:val="both"/>
        <w:textAlignment w:val="baseline"/>
        <w:rPr>
          <w:rFonts w:ascii="Times New Roman" w:hAnsi="Times New Roman"/>
          <w:sz w:val="24"/>
          <w:lang w:eastAsia="en-GB"/>
        </w:rPr>
      </w:pPr>
      <w:r w:rsidRPr="00897985">
        <w:rPr>
          <w:rFonts w:ascii="Times New Roman" w:hAnsi="Times New Roman"/>
          <w:sz w:val="24"/>
          <w:lang w:eastAsia="en-GB"/>
        </w:rPr>
        <w:t>(3</w:t>
      </w:r>
      <w:r w:rsidR="00EE385A" w:rsidRPr="00897985">
        <w:rPr>
          <w:rFonts w:ascii="Times New Roman" w:hAnsi="Times New Roman"/>
          <w:sz w:val="24"/>
          <w:lang w:eastAsia="en-GB"/>
        </w:rPr>
        <w:t>) Inspektoru u područnom uredu</w:t>
      </w:r>
      <w:r w:rsidR="00A07312" w:rsidRPr="00897985">
        <w:rPr>
          <w:rFonts w:ascii="Times New Roman" w:hAnsi="Times New Roman"/>
          <w:sz w:val="24"/>
          <w:lang w:eastAsia="en-GB"/>
        </w:rPr>
        <w:t xml:space="preserve"> </w:t>
      </w:r>
      <w:r w:rsidR="00EE385A" w:rsidRPr="00897985">
        <w:rPr>
          <w:rFonts w:ascii="Times New Roman" w:hAnsi="Times New Roman"/>
          <w:sz w:val="24"/>
          <w:lang w:eastAsia="en-GB"/>
        </w:rPr>
        <w:t>i ispostavama područnih ureda</w:t>
      </w:r>
      <w:r w:rsidR="00A07312" w:rsidRPr="00897985">
        <w:rPr>
          <w:rFonts w:ascii="Times New Roman" w:hAnsi="Times New Roman"/>
          <w:sz w:val="24"/>
          <w:lang w:eastAsia="en-GB"/>
        </w:rPr>
        <w:t xml:space="preserve"> može se, zbog potrebe posla ili učinkovitijeg obavljan</w:t>
      </w:r>
      <w:r w:rsidR="00E36991" w:rsidRPr="00897985">
        <w:rPr>
          <w:rFonts w:ascii="Times New Roman" w:hAnsi="Times New Roman"/>
          <w:sz w:val="24"/>
          <w:lang w:eastAsia="en-GB"/>
        </w:rPr>
        <w:t>ja inspekcijskih poslova</w:t>
      </w:r>
      <w:r w:rsidR="00A07312" w:rsidRPr="00897985">
        <w:rPr>
          <w:rFonts w:ascii="Times New Roman" w:hAnsi="Times New Roman"/>
          <w:sz w:val="24"/>
          <w:lang w:eastAsia="en-GB"/>
        </w:rPr>
        <w:t xml:space="preserve">, privremeno naložiti </w:t>
      </w:r>
      <w:r w:rsidR="00EE385A" w:rsidRPr="00897985">
        <w:rPr>
          <w:rFonts w:ascii="Times New Roman" w:hAnsi="Times New Roman"/>
          <w:sz w:val="24"/>
          <w:lang w:eastAsia="en-GB"/>
        </w:rPr>
        <w:t xml:space="preserve">obavljanje tih poslova u drugom područnom uredu </w:t>
      </w:r>
      <w:r w:rsidR="00A07312" w:rsidRPr="00897985">
        <w:rPr>
          <w:rFonts w:ascii="Times New Roman" w:hAnsi="Times New Roman"/>
          <w:sz w:val="24"/>
          <w:lang w:eastAsia="en-GB"/>
        </w:rPr>
        <w:t>i</w:t>
      </w:r>
      <w:r w:rsidR="00EE385A" w:rsidRPr="00897985">
        <w:rPr>
          <w:rFonts w:ascii="Times New Roman" w:hAnsi="Times New Roman"/>
          <w:sz w:val="24"/>
          <w:lang w:eastAsia="en-GB"/>
        </w:rPr>
        <w:t>li ispostavama područnog ureda</w:t>
      </w:r>
      <w:r w:rsidR="00A07312" w:rsidRPr="00897985">
        <w:rPr>
          <w:rFonts w:ascii="Times New Roman" w:hAnsi="Times New Roman"/>
          <w:sz w:val="24"/>
          <w:lang w:eastAsia="en-GB"/>
        </w:rPr>
        <w:t>, neovisno o udaljenosti mjesta rada od mjesta stanovanja.</w:t>
      </w:r>
    </w:p>
    <w:p w:rsidR="00A07312" w:rsidRPr="00897985" w:rsidRDefault="00EE385A" w:rsidP="00A07312">
      <w:pPr>
        <w:spacing w:after="225"/>
        <w:jc w:val="both"/>
        <w:textAlignment w:val="baseline"/>
        <w:rPr>
          <w:rFonts w:ascii="Times New Roman" w:hAnsi="Times New Roman"/>
          <w:sz w:val="24"/>
          <w:lang w:eastAsia="en-GB"/>
        </w:rPr>
      </w:pPr>
      <w:r w:rsidRPr="00897985">
        <w:rPr>
          <w:rFonts w:ascii="Times New Roman" w:hAnsi="Times New Roman"/>
          <w:sz w:val="24"/>
          <w:lang w:eastAsia="en-GB"/>
        </w:rPr>
        <w:t>(</w:t>
      </w:r>
      <w:r w:rsidR="007F049B" w:rsidRPr="00897985">
        <w:rPr>
          <w:rFonts w:ascii="Times New Roman" w:hAnsi="Times New Roman"/>
          <w:sz w:val="24"/>
          <w:lang w:eastAsia="en-GB"/>
        </w:rPr>
        <w:t>4</w:t>
      </w:r>
      <w:r w:rsidRPr="00897985">
        <w:rPr>
          <w:rFonts w:ascii="Times New Roman" w:hAnsi="Times New Roman"/>
          <w:sz w:val="24"/>
          <w:lang w:eastAsia="en-GB"/>
        </w:rPr>
        <w:t>) Inspektor</w:t>
      </w:r>
      <w:r w:rsidR="00A07312" w:rsidRPr="00897985">
        <w:rPr>
          <w:rFonts w:ascii="Times New Roman" w:hAnsi="Times New Roman"/>
          <w:sz w:val="24"/>
          <w:lang w:eastAsia="en-GB"/>
        </w:rPr>
        <w:t xml:space="preserve"> koji privremeno obavl</w:t>
      </w:r>
      <w:r w:rsidR="00E36991" w:rsidRPr="00897985">
        <w:rPr>
          <w:rFonts w:ascii="Times New Roman" w:hAnsi="Times New Roman"/>
          <w:sz w:val="24"/>
          <w:lang w:eastAsia="en-GB"/>
        </w:rPr>
        <w:t>ja inspekcijske poslove</w:t>
      </w:r>
      <w:r w:rsidR="00A07312" w:rsidRPr="00897985">
        <w:rPr>
          <w:rFonts w:ascii="Times New Roman" w:hAnsi="Times New Roman"/>
          <w:sz w:val="24"/>
          <w:lang w:eastAsia="en-GB"/>
        </w:rPr>
        <w:t xml:space="preserve"> u drugom mjestu rada udaljenom više od 100 kilometara od mjesta stanovanja ostvaruje prava u skladu s posebnim propisom kojim se uređuju plaće i druga materijalna prava zaposlenih u državnim službama.</w:t>
      </w:r>
    </w:p>
    <w:p w:rsidR="00705384" w:rsidRPr="00897985" w:rsidRDefault="008E77EA" w:rsidP="00B1091C">
      <w:pPr>
        <w:spacing w:after="225"/>
        <w:jc w:val="both"/>
        <w:textAlignment w:val="baseline"/>
        <w:rPr>
          <w:rFonts w:ascii="Times New Roman" w:hAnsi="Times New Roman"/>
          <w:sz w:val="24"/>
          <w:lang w:eastAsia="en-GB"/>
        </w:rPr>
      </w:pPr>
      <w:r w:rsidRPr="00897985">
        <w:rPr>
          <w:rFonts w:ascii="Times New Roman" w:hAnsi="Times New Roman"/>
          <w:sz w:val="24"/>
          <w:lang w:eastAsia="en-GB"/>
        </w:rPr>
        <w:lastRenderedPageBreak/>
        <w:t>(</w:t>
      </w:r>
      <w:r w:rsidR="007F049B" w:rsidRPr="00897985">
        <w:rPr>
          <w:rFonts w:ascii="Times New Roman" w:hAnsi="Times New Roman"/>
          <w:sz w:val="24"/>
          <w:lang w:eastAsia="en-GB"/>
        </w:rPr>
        <w:t>5</w:t>
      </w:r>
      <w:r w:rsidR="00A07312" w:rsidRPr="00897985">
        <w:rPr>
          <w:rFonts w:ascii="Times New Roman" w:hAnsi="Times New Roman"/>
          <w:sz w:val="24"/>
          <w:lang w:eastAsia="en-GB"/>
        </w:rPr>
        <w:t>) Privremeno obavljan</w:t>
      </w:r>
      <w:r w:rsidR="00E36991" w:rsidRPr="00897985">
        <w:rPr>
          <w:rFonts w:ascii="Times New Roman" w:hAnsi="Times New Roman"/>
          <w:sz w:val="24"/>
          <w:lang w:eastAsia="en-GB"/>
        </w:rPr>
        <w:t>je inspekcijskih poslova</w:t>
      </w:r>
      <w:r w:rsidR="00262789" w:rsidRPr="00897985">
        <w:rPr>
          <w:rFonts w:ascii="Times New Roman" w:hAnsi="Times New Roman"/>
          <w:sz w:val="24"/>
          <w:lang w:eastAsia="en-GB"/>
        </w:rPr>
        <w:t xml:space="preserve"> u drugom</w:t>
      </w:r>
      <w:r w:rsidR="00F75DC8" w:rsidRPr="00897985">
        <w:rPr>
          <w:rFonts w:ascii="Times New Roman" w:hAnsi="Times New Roman"/>
          <w:sz w:val="24"/>
          <w:lang w:eastAsia="en-GB"/>
        </w:rPr>
        <w:t xml:space="preserve"> područnom uredu</w:t>
      </w:r>
      <w:r w:rsidR="00A07312" w:rsidRPr="00897985">
        <w:rPr>
          <w:rFonts w:ascii="Times New Roman" w:hAnsi="Times New Roman"/>
          <w:sz w:val="24"/>
          <w:lang w:eastAsia="en-GB"/>
        </w:rPr>
        <w:t xml:space="preserve"> ili is</w:t>
      </w:r>
      <w:r w:rsidR="000331E9" w:rsidRPr="00897985">
        <w:rPr>
          <w:rFonts w:ascii="Times New Roman" w:hAnsi="Times New Roman"/>
          <w:sz w:val="24"/>
          <w:lang w:eastAsia="en-GB"/>
        </w:rPr>
        <w:t>postavi može trajati do 30 dana</w:t>
      </w:r>
      <w:r w:rsidR="00E36991" w:rsidRPr="00897985">
        <w:rPr>
          <w:rFonts w:ascii="Times New Roman" w:hAnsi="Times New Roman"/>
          <w:sz w:val="24"/>
          <w:lang w:eastAsia="en-GB"/>
        </w:rPr>
        <w:t>,</w:t>
      </w:r>
      <w:r w:rsidR="00522B5F" w:rsidRPr="00897985">
        <w:rPr>
          <w:rFonts w:ascii="Times New Roman" w:hAnsi="Times New Roman"/>
          <w:sz w:val="24"/>
          <w:lang w:eastAsia="en-GB"/>
        </w:rPr>
        <w:t xml:space="preserve"> a nalaže ga glavni </w:t>
      </w:r>
      <w:r w:rsidR="006E54CB" w:rsidRPr="00897985">
        <w:rPr>
          <w:rFonts w:ascii="Times New Roman" w:hAnsi="Times New Roman"/>
          <w:sz w:val="24"/>
          <w:lang w:eastAsia="en-GB"/>
        </w:rPr>
        <w:t xml:space="preserve">državni </w:t>
      </w:r>
      <w:r w:rsidR="00522B5F" w:rsidRPr="00897985">
        <w:rPr>
          <w:rFonts w:ascii="Times New Roman" w:hAnsi="Times New Roman"/>
          <w:sz w:val="24"/>
          <w:lang w:eastAsia="en-GB"/>
        </w:rPr>
        <w:t>inspektor</w:t>
      </w:r>
      <w:r w:rsidR="00E36991" w:rsidRPr="00897985">
        <w:rPr>
          <w:rFonts w:ascii="Times New Roman" w:hAnsi="Times New Roman"/>
          <w:sz w:val="24"/>
          <w:lang w:eastAsia="en-GB"/>
        </w:rPr>
        <w:t xml:space="preserve"> na prijedlog </w:t>
      </w:r>
      <w:r w:rsidR="009E5246" w:rsidRPr="00897985">
        <w:rPr>
          <w:rFonts w:ascii="Times New Roman" w:hAnsi="Times New Roman"/>
          <w:sz w:val="24"/>
          <w:lang w:eastAsia="en-GB"/>
        </w:rPr>
        <w:t xml:space="preserve">pomoćnika glavnog inspektora, načelnika sektora odnosno </w:t>
      </w:r>
      <w:r w:rsidR="00E36991" w:rsidRPr="00897985">
        <w:rPr>
          <w:rFonts w:ascii="Times New Roman" w:hAnsi="Times New Roman"/>
          <w:sz w:val="24"/>
          <w:lang w:eastAsia="en-GB"/>
        </w:rPr>
        <w:t>pročelnika područnog</w:t>
      </w:r>
      <w:r w:rsidR="009E5246" w:rsidRPr="00897985">
        <w:rPr>
          <w:rFonts w:ascii="Times New Roman" w:hAnsi="Times New Roman"/>
          <w:sz w:val="24"/>
          <w:lang w:eastAsia="en-GB"/>
        </w:rPr>
        <w:t xml:space="preserve"> ureda. </w:t>
      </w:r>
    </w:p>
    <w:p w:rsidR="006155B1" w:rsidRPr="00897985" w:rsidRDefault="006155B1" w:rsidP="00390FAC">
      <w:pPr>
        <w:pStyle w:val="Heading4"/>
      </w:pPr>
      <w:r w:rsidRPr="00897985">
        <w:t xml:space="preserve">POGLAVLJE III. </w:t>
      </w:r>
    </w:p>
    <w:p w:rsidR="005A1927" w:rsidRDefault="00F84038" w:rsidP="00390FAC">
      <w:pPr>
        <w:pStyle w:val="Heading5"/>
        <w:rPr>
          <w:lang w:eastAsia="en-GB"/>
        </w:rPr>
      </w:pPr>
      <w:r w:rsidRPr="00897985">
        <w:t>UVJETI ZA OBAVLJANJE INSPEKCIJSKIH POSLOVA</w:t>
      </w:r>
    </w:p>
    <w:p w:rsidR="006155B1" w:rsidRPr="00897985" w:rsidRDefault="009A1085" w:rsidP="00390FAC">
      <w:pPr>
        <w:pStyle w:val="Heading6"/>
        <w:rPr>
          <w:lang w:eastAsia="en-GB"/>
        </w:rPr>
      </w:pPr>
      <w:r w:rsidRPr="00897985">
        <w:rPr>
          <w:lang w:eastAsia="en-GB"/>
        </w:rPr>
        <w:t>R</w:t>
      </w:r>
      <w:r w:rsidR="00D802EF" w:rsidRPr="00897985">
        <w:rPr>
          <w:lang w:eastAsia="en-GB"/>
        </w:rPr>
        <w:t>adna mjesta</w:t>
      </w:r>
      <w:r w:rsidRPr="00897985">
        <w:rPr>
          <w:lang w:eastAsia="en-GB"/>
        </w:rPr>
        <w:t xml:space="preserve"> rukovodećih državnih službenika</w:t>
      </w:r>
      <w:r w:rsidR="00D802EF" w:rsidRPr="00897985">
        <w:rPr>
          <w:lang w:eastAsia="en-GB"/>
        </w:rPr>
        <w:t xml:space="preserve"> </w:t>
      </w:r>
    </w:p>
    <w:p w:rsidR="00446CC2" w:rsidRPr="00897985" w:rsidRDefault="00A92332" w:rsidP="00390FAC">
      <w:pPr>
        <w:pStyle w:val="Heading7"/>
        <w:rPr>
          <w:lang w:eastAsia="en-GB"/>
        </w:rPr>
      </w:pPr>
      <w:r w:rsidRPr="00897985">
        <w:rPr>
          <w:lang w:eastAsia="en-GB"/>
        </w:rPr>
        <w:t>Članak 33</w:t>
      </w:r>
      <w:r w:rsidR="00446CC2" w:rsidRPr="00897985">
        <w:rPr>
          <w:lang w:eastAsia="en-GB"/>
        </w:rPr>
        <w:t>.</w:t>
      </w:r>
    </w:p>
    <w:p w:rsidR="00446CC2" w:rsidRPr="00897985" w:rsidRDefault="00446CC2" w:rsidP="00154010">
      <w:pPr>
        <w:jc w:val="center"/>
        <w:rPr>
          <w:rFonts w:ascii="Times New Roman" w:hAnsi="Times New Roman"/>
          <w:i/>
          <w:sz w:val="24"/>
        </w:rPr>
      </w:pPr>
    </w:p>
    <w:p w:rsidR="00D62958" w:rsidRPr="00897985" w:rsidRDefault="00D62958" w:rsidP="00D62958">
      <w:pPr>
        <w:jc w:val="both"/>
        <w:rPr>
          <w:rFonts w:ascii="Times New Roman" w:hAnsi="Times New Roman"/>
          <w:sz w:val="24"/>
        </w:rPr>
      </w:pPr>
      <w:r w:rsidRPr="00897985">
        <w:rPr>
          <w:rFonts w:ascii="Times New Roman" w:hAnsi="Times New Roman"/>
          <w:sz w:val="24"/>
        </w:rPr>
        <w:t xml:space="preserve"> (1) Poslove zamjenika glavnog</w:t>
      </w:r>
      <w:r w:rsidR="005A5F52" w:rsidRPr="00897985">
        <w:rPr>
          <w:rFonts w:ascii="Times New Roman" w:hAnsi="Times New Roman"/>
          <w:sz w:val="24"/>
        </w:rPr>
        <w:t xml:space="preserve"> državnog</w:t>
      </w:r>
      <w:r w:rsidRPr="00897985">
        <w:rPr>
          <w:rFonts w:ascii="Times New Roman" w:hAnsi="Times New Roman"/>
          <w:sz w:val="24"/>
        </w:rPr>
        <w:t xml:space="preserve"> inspektora može obavljati osoba koja, osim zakonom utvrđenih uvjeta za prijam </w:t>
      </w:r>
      <w:r w:rsidR="005A3075" w:rsidRPr="00897985">
        <w:rPr>
          <w:rFonts w:ascii="Times New Roman" w:hAnsi="Times New Roman"/>
          <w:sz w:val="24"/>
        </w:rPr>
        <w:t>u državnu službu, ispunjava uvj</w:t>
      </w:r>
      <w:r w:rsidRPr="00897985">
        <w:rPr>
          <w:rFonts w:ascii="Times New Roman" w:hAnsi="Times New Roman"/>
          <w:sz w:val="24"/>
        </w:rPr>
        <w:t xml:space="preserve">ete u pogledu vrste i stupnja obrazovanja propisane za višeg inspektora – specijalista </w:t>
      </w:r>
      <w:r w:rsidR="00666CE8" w:rsidRPr="00897985">
        <w:rPr>
          <w:rFonts w:ascii="Times New Roman" w:hAnsi="Times New Roman"/>
          <w:sz w:val="24"/>
        </w:rPr>
        <w:t xml:space="preserve">jednog od područja iz članaka </w:t>
      </w:r>
      <w:r w:rsidR="0071662B" w:rsidRPr="00897985">
        <w:rPr>
          <w:rFonts w:ascii="Times New Roman" w:hAnsi="Times New Roman"/>
          <w:sz w:val="24"/>
        </w:rPr>
        <w:t>34</w:t>
      </w:r>
      <w:r w:rsidR="00C10D5D" w:rsidRPr="00897985">
        <w:rPr>
          <w:rFonts w:ascii="Times New Roman" w:hAnsi="Times New Roman"/>
          <w:sz w:val="24"/>
        </w:rPr>
        <w:t>. do 5</w:t>
      </w:r>
      <w:r w:rsidR="0071662B" w:rsidRPr="00897985">
        <w:rPr>
          <w:rFonts w:ascii="Times New Roman" w:hAnsi="Times New Roman"/>
          <w:sz w:val="24"/>
        </w:rPr>
        <w:t>2</w:t>
      </w:r>
      <w:r w:rsidR="00965774" w:rsidRPr="00897985">
        <w:rPr>
          <w:rFonts w:ascii="Times New Roman" w:hAnsi="Times New Roman"/>
          <w:sz w:val="24"/>
        </w:rPr>
        <w:t>.</w:t>
      </w:r>
      <w:r w:rsidRPr="00897985">
        <w:rPr>
          <w:rFonts w:ascii="Times New Roman" w:hAnsi="Times New Roman"/>
          <w:sz w:val="24"/>
        </w:rPr>
        <w:t xml:space="preserve"> ovoga Zakona te ima najmanje sedam godina radnog iskustva, od čega najmanje pet godina na najsloženijim poslovima inspekcijskog nadzora provedbe propisa jednog</w:t>
      </w:r>
      <w:r w:rsidR="00666CE8" w:rsidRPr="00897985">
        <w:rPr>
          <w:rFonts w:ascii="Times New Roman" w:hAnsi="Times New Roman"/>
          <w:sz w:val="24"/>
        </w:rPr>
        <w:t xml:space="preserve"> od područja iz članaka </w:t>
      </w:r>
      <w:r w:rsidR="0071662B" w:rsidRPr="00897985">
        <w:rPr>
          <w:rFonts w:ascii="Times New Roman" w:hAnsi="Times New Roman"/>
          <w:sz w:val="24"/>
        </w:rPr>
        <w:t>5. do 28</w:t>
      </w:r>
      <w:r w:rsidR="00691350" w:rsidRPr="00897985">
        <w:rPr>
          <w:rFonts w:ascii="Times New Roman" w:hAnsi="Times New Roman"/>
          <w:sz w:val="24"/>
        </w:rPr>
        <w:t>.</w:t>
      </w:r>
      <w:r w:rsidRPr="00897985">
        <w:rPr>
          <w:rFonts w:ascii="Times New Roman" w:hAnsi="Times New Roman"/>
          <w:sz w:val="24"/>
        </w:rPr>
        <w:t xml:space="preserve"> ovoga Zakona, položen državni stručni ispit za inspektora i vozački ispit B kategorije.  </w:t>
      </w:r>
    </w:p>
    <w:p w:rsidR="00D62958" w:rsidRPr="00897985" w:rsidRDefault="00D62958" w:rsidP="00D62958">
      <w:pPr>
        <w:jc w:val="both"/>
        <w:rPr>
          <w:rFonts w:ascii="Times New Roman" w:hAnsi="Times New Roman"/>
          <w:sz w:val="24"/>
        </w:rPr>
      </w:pPr>
    </w:p>
    <w:p w:rsidR="00D62958" w:rsidRPr="00897985" w:rsidRDefault="00D62958" w:rsidP="00D62958">
      <w:pPr>
        <w:jc w:val="both"/>
        <w:rPr>
          <w:rFonts w:ascii="Times New Roman" w:hAnsi="Times New Roman"/>
          <w:sz w:val="24"/>
        </w:rPr>
      </w:pPr>
      <w:r w:rsidRPr="00897985">
        <w:rPr>
          <w:rFonts w:ascii="Times New Roman" w:hAnsi="Times New Roman"/>
          <w:sz w:val="24"/>
        </w:rPr>
        <w:t>(2) Poslove pomoćnika glavnog inspektora može obavljati osoba koja, osim zakonom utvrđenih uvjeta za prijam</w:t>
      </w:r>
      <w:r w:rsidR="005A3075" w:rsidRPr="00897985">
        <w:rPr>
          <w:rFonts w:ascii="Times New Roman" w:hAnsi="Times New Roman"/>
          <w:sz w:val="24"/>
        </w:rPr>
        <w:t xml:space="preserve"> u državnu službu, ispunjava uv</w:t>
      </w:r>
      <w:r w:rsidRPr="00897985">
        <w:rPr>
          <w:rFonts w:ascii="Times New Roman" w:hAnsi="Times New Roman"/>
          <w:sz w:val="24"/>
        </w:rPr>
        <w:t xml:space="preserve">jete u pogledu vrste i stupnja obrazovanja propisane za višeg inspektora – specijalista odgovarajućeg područja propisane člancima </w:t>
      </w:r>
      <w:r w:rsidR="0071662B" w:rsidRPr="00897985">
        <w:rPr>
          <w:rFonts w:ascii="Times New Roman" w:hAnsi="Times New Roman"/>
          <w:sz w:val="24"/>
        </w:rPr>
        <w:t>34</w:t>
      </w:r>
      <w:r w:rsidR="00965774" w:rsidRPr="00897985">
        <w:rPr>
          <w:rFonts w:ascii="Times New Roman" w:hAnsi="Times New Roman"/>
          <w:sz w:val="24"/>
        </w:rPr>
        <w:t>. do</w:t>
      </w:r>
      <w:r w:rsidR="00666CE8" w:rsidRPr="00897985">
        <w:rPr>
          <w:rFonts w:ascii="Times New Roman" w:hAnsi="Times New Roman"/>
          <w:sz w:val="24"/>
        </w:rPr>
        <w:t xml:space="preserve"> </w:t>
      </w:r>
      <w:r w:rsidR="0071662B" w:rsidRPr="00897985">
        <w:rPr>
          <w:rFonts w:ascii="Times New Roman" w:hAnsi="Times New Roman"/>
          <w:sz w:val="24"/>
        </w:rPr>
        <w:t>52</w:t>
      </w:r>
      <w:r w:rsidRPr="00897985">
        <w:rPr>
          <w:rFonts w:ascii="Times New Roman" w:hAnsi="Times New Roman"/>
          <w:sz w:val="24"/>
        </w:rPr>
        <w:t>. ovog Zakona te ima najmanje sedam godina radnog iskustva, od čega najmanje pet godina na najsloženijim poslovima inspekcijskog nadzora provedbe propisa u odgovarajuće</w:t>
      </w:r>
      <w:r w:rsidR="0068752F" w:rsidRPr="00897985">
        <w:rPr>
          <w:rFonts w:ascii="Times New Roman" w:hAnsi="Times New Roman"/>
          <w:sz w:val="24"/>
        </w:rPr>
        <w:t xml:space="preserve">m području iz  članaka </w:t>
      </w:r>
      <w:r w:rsidR="00A92332" w:rsidRPr="00897985">
        <w:rPr>
          <w:rFonts w:ascii="Times New Roman" w:hAnsi="Times New Roman"/>
          <w:sz w:val="24"/>
        </w:rPr>
        <w:t>5. do 28</w:t>
      </w:r>
      <w:r w:rsidR="00691350" w:rsidRPr="00897985">
        <w:rPr>
          <w:rFonts w:ascii="Times New Roman" w:hAnsi="Times New Roman"/>
          <w:sz w:val="24"/>
        </w:rPr>
        <w:t>.</w:t>
      </w:r>
      <w:r w:rsidRPr="00897985">
        <w:rPr>
          <w:rFonts w:ascii="Times New Roman" w:hAnsi="Times New Roman"/>
          <w:sz w:val="24"/>
        </w:rPr>
        <w:t xml:space="preserve"> ovoga Zakona, položen državni stručni ispit za inspektora odgovarajućeg područja i vozački ispit B kategorije.  </w:t>
      </w:r>
    </w:p>
    <w:p w:rsidR="00D62958" w:rsidRPr="00897985" w:rsidRDefault="00D62958" w:rsidP="00D62958">
      <w:pPr>
        <w:pStyle w:val="t-9-8"/>
        <w:jc w:val="both"/>
      </w:pPr>
      <w:r w:rsidRPr="00897985">
        <w:t>(3) Poslove načelnika sektora može obavljati osoba koja, osim zakonom utvrđenih uvjeta za prijam</w:t>
      </w:r>
      <w:r w:rsidR="005A3075" w:rsidRPr="00897985">
        <w:t xml:space="preserve"> u državnu službu, ispunjava uv</w:t>
      </w:r>
      <w:r w:rsidRPr="00897985">
        <w:t>jete u pogledu vrste i stupnja obrazovanja propisane za višeg inspektora – specijalista odgovarajuće</w:t>
      </w:r>
      <w:r w:rsidR="00666CE8" w:rsidRPr="00897985">
        <w:t xml:space="preserve">g područja propisane člancima </w:t>
      </w:r>
      <w:r w:rsidR="0071662B" w:rsidRPr="00897985">
        <w:t>34</w:t>
      </w:r>
      <w:r w:rsidR="00C10D5D" w:rsidRPr="00897985">
        <w:t>. do 5</w:t>
      </w:r>
      <w:r w:rsidR="0071662B" w:rsidRPr="00897985">
        <w:t>2</w:t>
      </w:r>
      <w:r w:rsidR="00965774" w:rsidRPr="00897985">
        <w:t>.</w:t>
      </w:r>
      <w:r w:rsidRPr="00897985">
        <w:t xml:space="preserve"> ovog Zakona te ima najmanje šest godina radnog iskustva, od čega najmanje četiri godine na najsloženijim poslovima inspekcijskog nadzora provedbe propisa u odgovaraju</w:t>
      </w:r>
      <w:r w:rsidR="00666CE8" w:rsidRPr="00897985">
        <w:t xml:space="preserve">ćem području iz članaka </w:t>
      </w:r>
      <w:r w:rsidR="00A92332" w:rsidRPr="00897985">
        <w:t>5. do 28</w:t>
      </w:r>
      <w:r w:rsidR="00691350" w:rsidRPr="00897985">
        <w:t>.</w:t>
      </w:r>
      <w:r w:rsidRPr="00897985">
        <w:t xml:space="preserve"> ovoga Zakona, položen državni stručni ispit za inspektora odgovarajućeg područja i vozački ispit B kategorije. </w:t>
      </w:r>
    </w:p>
    <w:p w:rsidR="00D62958" w:rsidRPr="00897985" w:rsidRDefault="00D62958" w:rsidP="00D62958">
      <w:pPr>
        <w:pStyle w:val="t-9-8"/>
        <w:jc w:val="both"/>
      </w:pPr>
      <w:r w:rsidRPr="00897985">
        <w:t xml:space="preserve">(4) Poslove pročelnika područnog ureda može obavljati osoba koja, osim zakonom utvrđenih uvjeta za prijam u državnu službu, ispunjava uvijete u pogledu vrste i stupnja obrazovanja propisane za višeg inspektora – specijalista </w:t>
      </w:r>
      <w:r w:rsidR="00666CE8" w:rsidRPr="00897985">
        <w:t xml:space="preserve">jednog od područja iz članaka </w:t>
      </w:r>
      <w:r w:rsidR="0071662B" w:rsidRPr="00897985">
        <w:t>34</w:t>
      </w:r>
      <w:r w:rsidR="00C10D5D" w:rsidRPr="00897985">
        <w:t>. do 5</w:t>
      </w:r>
      <w:r w:rsidR="0071662B" w:rsidRPr="00897985">
        <w:t>2</w:t>
      </w:r>
      <w:r w:rsidR="00965774" w:rsidRPr="00897985">
        <w:t>.</w:t>
      </w:r>
      <w:r w:rsidRPr="00897985">
        <w:t xml:space="preserve"> ovoga Zakona te ima najmanje šest godina radnog iskustva, od čega najmanje četiri godine na najsloženijim poslovima inspekcijskog nadzora provedbe propisa jednog</w:t>
      </w:r>
      <w:r w:rsidR="00666CE8" w:rsidRPr="00897985">
        <w:t xml:space="preserve"> od područja iz članaka </w:t>
      </w:r>
      <w:r w:rsidR="0071662B" w:rsidRPr="00897985">
        <w:t>5. do 28</w:t>
      </w:r>
      <w:r w:rsidR="00691350" w:rsidRPr="00897985">
        <w:t>.</w:t>
      </w:r>
      <w:r w:rsidRPr="00897985">
        <w:t xml:space="preserve"> ovoga Zakona, položen državni stručni ispit za inspektora i vozački ispit B kategorije.  </w:t>
      </w:r>
    </w:p>
    <w:p w:rsidR="00D62958" w:rsidRPr="00897985" w:rsidRDefault="00D62958" w:rsidP="00D62958">
      <w:pPr>
        <w:pStyle w:val="t-9-8"/>
        <w:jc w:val="both"/>
      </w:pPr>
      <w:r w:rsidRPr="00897985">
        <w:t>(5) Poslove voditelja službe za nadzor provedbe propisa može obavljati osoba koja, osim zakonom utvrđenih uvjeta za prijam u državnu službu, ispunjava uvijete u pogledu vrste i stupnja obrazovanja propisane za višeg inspektora – specijalista odgovarajuće</w:t>
      </w:r>
      <w:r w:rsidR="00666CE8" w:rsidRPr="00897985">
        <w:t xml:space="preserve">g područja propisane člancima </w:t>
      </w:r>
      <w:r w:rsidR="0071662B" w:rsidRPr="00897985">
        <w:t>34</w:t>
      </w:r>
      <w:r w:rsidR="00C10D5D" w:rsidRPr="00897985">
        <w:t>. do 5</w:t>
      </w:r>
      <w:r w:rsidR="0071662B" w:rsidRPr="00897985">
        <w:t>2</w:t>
      </w:r>
      <w:r w:rsidR="00965774" w:rsidRPr="00897985">
        <w:t>.</w:t>
      </w:r>
      <w:r w:rsidRPr="00897985">
        <w:t xml:space="preserve"> ovog Zakona te ima najmanje pet godina radnog iskustva, od čega najmanje  </w:t>
      </w:r>
      <w:r w:rsidRPr="00897985">
        <w:lastRenderedPageBreak/>
        <w:t xml:space="preserve">četiri godine na najsloženijim poslovima inspekcijskog nadzora provedbe propisa u odgovarajućem području iz članaka </w:t>
      </w:r>
      <w:r w:rsidR="00A92332" w:rsidRPr="00897985">
        <w:t>5. do 28</w:t>
      </w:r>
      <w:r w:rsidR="00691350" w:rsidRPr="00897985">
        <w:t>.</w:t>
      </w:r>
      <w:r w:rsidR="00CD5CEB" w:rsidRPr="00897985">
        <w:t xml:space="preserve"> ovoga Zakona,</w:t>
      </w:r>
      <w:r w:rsidRPr="00897985">
        <w:t xml:space="preserve"> položen državni stručni ispit za inspektora odgovarajućeg područja i vozački ispit B kategorije.</w:t>
      </w:r>
    </w:p>
    <w:p w:rsidR="00D62958" w:rsidRPr="00897985" w:rsidRDefault="00D62958" w:rsidP="00D62958">
      <w:pPr>
        <w:pStyle w:val="t-9-8"/>
        <w:jc w:val="both"/>
      </w:pPr>
      <w:r w:rsidRPr="00897985">
        <w:t xml:space="preserve">(6) Poslove voditelja odjela za nadzor provedbe propisa može obavljati osoba koja, osim zakonom utvrđenih uvjeta za prijam u državnu službu, ispunjava uvijete u pogledu vrste i stupnja obrazovanja propisane za višeg inspektora odgovarajućeg područja propisane člancima </w:t>
      </w:r>
      <w:r w:rsidR="0071662B" w:rsidRPr="00897985">
        <w:t>34. do 52</w:t>
      </w:r>
      <w:r w:rsidRPr="00897985">
        <w:t>. ovog Zakona te ima najmanje četiri godine radnog iskustva, od čega najmanje dvije godine na najsloženijim poslovima inspekcijskog nadzora provedbe propisa u odgovaraju</w:t>
      </w:r>
      <w:r w:rsidR="00666CE8" w:rsidRPr="00897985">
        <w:t xml:space="preserve">ćem području iz članaka </w:t>
      </w:r>
      <w:r w:rsidR="00A92332" w:rsidRPr="00897985">
        <w:t>5. do 28</w:t>
      </w:r>
      <w:r w:rsidR="00691350" w:rsidRPr="00897985">
        <w:t>.</w:t>
      </w:r>
      <w:r w:rsidRPr="00897985">
        <w:t xml:space="preserve"> ovoga Zakona</w:t>
      </w:r>
      <w:r w:rsidR="009C46F4" w:rsidRPr="00897985">
        <w:t>,</w:t>
      </w:r>
      <w:r w:rsidRPr="00897985">
        <w:t xml:space="preserve"> položen državni stručni ispit za inspektora odgovarajućeg područja i vozački ispit B kategorije.   </w:t>
      </w:r>
    </w:p>
    <w:p w:rsidR="00391361" w:rsidRPr="00897985" w:rsidRDefault="00D62958" w:rsidP="00B1091C">
      <w:pPr>
        <w:pStyle w:val="t-9-8"/>
        <w:jc w:val="both"/>
      </w:pPr>
      <w:r w:rsidRPr="00897985">
        <w:t xml:space="preserve">(7) Poslove voditelja ispostave područnog ureda može obavljati osoba koja, osim zakonom utvrđenih uvjeta za prijam u državnu službu, ispunjava uvijete u pogledu vrste i stupnja obrazovanja propisane za višeg inspektora </w:t>
      </w:r>
      <w:r w:rsidR="002F1E8C" w:rsidRPr="00897985">
        <w:t xml:space="preserve">jednog od područja iz članaka </w:t>
      </w:r>
      <w:r w:rsidR="0071662B" w:rsidRPr="00897985">
        <w:t>34</w:t>
      </w:r>
      <w:r w:rsidR="00C10D5D" w:rsidRPr="00897985">
        <w:t>. do 5</w:t>
      </w:r>
      <w:r w:rsidR="0071662B" w:rsidRPr="00897985">
        <w:t>2</w:t>
      </w:r>
      <w:r w:rsidR="00965774" w:rsidRPr="00897985">
        <w:t>.</w:t>
      </w:r>
      <w:r w:rsidRPr="00897985">
        <w:t xml:space="preserve"> ovoga Zakona te ima najmanje četiri godine radnog iskustva, od čega najmanje dvije godine na najsloženijim poslovima inspekcijskog nadzora provedbe propisa jednog</w:t>
      </w:r>
      <w:r w:rsidR="002F1E8C" w:rsidRPr="00897985">
        <w:t xml:space="preserve"> od područja iz članaka </w:t>
      </w:r>
      <w:r w:rsidR="0071662B" w:rsidRPr="00897985">
        <w:t>5. do 28</w:t>
      </w:r>
      <w:r w:rsidR="00691350" w:rsidRPr="00897985">
        <w:t>.</w:t>
      </w:r>
      <w:r w:rsidRPr="00897985">
        <w:t xml:space="preserve"> ovoga Zakona</w:t>
      </w:r>
      <w:r w:rsidR="00C10D5D" w:rsidRPr="00897985">
        <w:t xml:space="preserve">, </w:t>
      </w:r>
      <w:r w:rsidR="009C46F4" w:rsidRPr="00897985">
        <w:t>pol</w:t>
      </w:r>
      <w:r w:rsidRPr="00897985">
        <w:t>ožen državni stručni ispit za inspektora i vozački ispit B kategorije.</w:t>
      </w:r>
    </w:p>
    <w:p w:rsidR="0023634D" w:rsidRDefault="0023634D" w:rsidP="00154010">
      <w:pPr>
        <w:jc w:val="center"/>
        <w:rPr>
          <w:rFonts w:ascii="Times New Roman" w:hAnsi="Times New Roman"/>
          <w:b/>
          <w:sz w:val="24"/>
        </w:rPr>
      </w:pPr>
    </w:p>
    <w:p w:rsidR="00154010" w:rsidRPr="00897985" w:rsidRDefault="006155B1" w:rsidP="00390FAC">
      <w:pPr>
        <w:pStyle w:val="Heading6"/>
      </w:pPr>
      <w:r w:rsidRPr="00897985">
        <w:t>Tržišni inspektori</w:t>
      </w:r>
    </w:p>
    <w:p w:rsidR="00154010" w:rsidRPr="00897985" w:rsidRDefault="00C57B0F" w:rsidP="00390FAC">
      <w:pPr>
        <w:pStyle w:val="Heading7"/>
      </w:pPr>
      <w:r w:rsidRPr="00897985">
        <w:t>Član</w:t>
      </w:r>
      <w:r w:rsidR="00C37A17" w:rsidRPr="00897985">
        <w:t xml:space="preserve">ak </w:t>
      </w:r>
      <w:r w:rsidR="00A92332" w:rsidRPr="00897985">
        <w:t>34</w:t>
      </w:r>
      <w:r w:rsidR="00154010" w:rsidRPr="00897985">
        <w:t>.</w:t>
      </w:r>
    </w:p>
    <w:p w:rsidR="00154010" w:rsidRPr="00897985" w:rsidRDefault="00154010" w:rsidP="00154010">
      <w:pPr>
        <w:pStyle w:val="t-9-8"/>
        <w:jc w:val="both"/>
      </w:pPr>
      <w:r w:rsidRPr="00897985">
        <w:t>(1) Po</w:t>
      </w:r>
      <w:r w:rsidR="00894427" w:rsidRPr="00897985">
        <w:t>s</w:t>
      </w:r>
      <w:r w:rsidRPr="00897985">
        <w:t>love višeg tržišnog inspektora – specijalista  može obavljati osoba koja, osim zakonom utvrđenih uvjeta za prijam u državnu službu, ima završen preddiplomski i diplomski sveučilišni studij ili integrirani preddiplomski i diplomski sveučilišni studij ili specijalistički diplomski stručni studij</w:t>
      </w:r>
      <w:r w:rsidR="007270C7" w:rsidRPr="00897985">
        <w:t xml:space="preserve"> iz područja dru</w:t>
      </w:r>
      <w:r w:rsidR="00BD1132" w:rsidRPr="00897985">
        <w:t>štvenih znanosti, polja:</w:t>
      </w:r>
      <w:r w:rsidR="007270C7" w:rsidRPr="00897985">
        <w:t xml:space="preserve"> ekonomija i pravo</w:t>
      </w:r>
      <w:r w:rsidR="00BD1132" w:rsidRPr="00897985">
        <w:t xml:space="preserve">, </w:t>
      </w:r>
      <w:r w:rsidR="007270C7" w:rsidRPr="00897985">
        <w:t>područja tehničkih znanosti, polja</w:t>
      </w:r>
      <w:r w:rsidR="00BD1132" w:rsidRPr="00897985">
        <w:t>:</w:t>
      </w:r>
      <w:r w:rsidR="007270C7" w:rsidRPr="00897985">
        <w:t xml:space="preserve"> građevinarstvo, elektrotehnika, </w:t>
      </w:r>
      <w:r w:rsidR="00BD1132" w:rsidRPr="00897985">
        <w:t>strojarstvo, grafička tehnologija, kemijsko inženjerstvo, tekstilna tehnologija, tehnologija prometa i transporta, područje biomedicine, polje: veterinarska medicina, područja biotehničkih z</w:t>
      </w:r>
      <w:r w:rsidR="00A92332" w:rsidRPr="00897985">
        <w:t>nanosti, polja: poljoprivreda (</w:t>
      </w:r>
      <w:r w:rsidR="00BD1132" w:rsidRPr="00897985">
        <w:t xml:space="preserve">agronomija), biotehnologija, prehrambena tehnologija, </w:t>
      </w:r>
      <w:r w:rsidRPr="00897985">
        <w:t>najmanje šest godina radnog iskustva</w:t>
      </w:r>
      <w:r w:rsidR="000567A7" w:rsidRPr="00897985">
        <w:t xml:space="preserve"> na odgovarajućim poslovima</w:t>
      </w:r>
      <w:r w:rsidRPr="00897985">
        <w:t>, od čega najmanje četiri godine na najsloženijim poslovima inspekcijskog nadz</w:t>
      </w:r>
      <w:r w:rsidR="00A92332" w:rsidRPr="00897985">
        <w:t>ora provedbe propisa iz članka 5</w:t>
      </w:r>
      <w:r w:rsidRPr="00897985">
        <w:t xml:space="preserve">. ovoga Zakona, </w:t>
      </w:r>
      <w:r w:rsidR="00410993" w:rsidRPr="00897985">
        <w:t xml:space="preserve">istaknute rezultate u području od značaja za rad tržišne inspekcije, </w:t>
      </w:r>
      <w:r w:rsidRPr="00897985">
        <w:t>položen državni stručni ispit za tržišnog inspektora,</w:t>
      </w:r>
      <w:r w:rsidR="000567A7" w:rsidRPr="00897985">
        <w:t xml:space="preserve"> </w:t>
      </w:r>
      <w:r w:rsidR="00E208C8" w:rsidRPr="00897985">
        <w:t>poznavanje</w:t>
      </w:r>
      <w:r w:rsidR="000567A7" w:rsidRPr="00897985">
        <w:t xml:space="preserve"> </w:t>
      </w:r>
      <w:r w:rsidR="00546482" w:rsidRPr="00897985">
        <w:t>rada na računalu i</w:t>
      </w:r>
      <w:r w:rsidR="000567A7" w:rsidRPr="00897985">
        <w:t xml:space="preserve"> </w:t>
      </w:r>
      <w:r w:rsidRPr="00897985">
        <w:t>vozački ispit B kategorije.</w:t>
      </w:r>
    </w:p>
    <w:p w:rsidR="00154010" w:rsidRPr="00897985" w:rsidRDefault="00154010" w:rsidP="00154010">
      <w:pPr>
        <w:pStyle w:val="t-9-8"/>
        <w:jc w:val="both"/>
      </w:pPr>
      <w:r w:rsidRPr="00897985">
        <w:t>(2) Poslove višeg tržišnog inspektora može obavljati osoba koja, osim zakonom utvrđenih uvjeta za prijam u državnu službu, ima završen preddiplomski i diplomski sveučilišni studij ili integrirani preddiplomski i diplomski sveučilišni studij ili specijalistički diplomski stručni studij</w:t>
      </w:r>
      <w:r w:rsidR="00BD1132" w:rsidRPr="00897985">
        <w:t xml:space="preserve">  iz područja društvenih znanosti, polja: ekonomija i pravo, područja tehničkih znanosti, polja: građevinarstvo, elektrotehnika, strojarstvo, grafička tehnologija, kemijsko inženjerstvo, tekstilna tehnologija, tehnologija prometa i transporta, područje biomedicine, polje: veterinarska medicina, područja biotehničkih znanosti, polja: poljoprivreda ( agronomija), biotehnologija, prehrambena tehnologija</w:t>
      </w:r>
      <w:r w:rsidRPr="00897985">
        <w:t>, najmanje četiri godine radnog iskustva</w:t>
      </w:r>
      <w:r w:rsidR="000567A7" w:rsidRPr="00897985">
        <w:t xml:space="preserve"> na odgovarajućim poslovima</w:t>
      </w:r>
      <w:r w:rsidRPr="00897985">
        <w:t>, od čega najmanje dvije godine na najsloženijim poslovima inspekcijskog nadz</w:t>
      </w:r>
      <w:r w:rsidR="006A2ECC" w:rsidRPr="00897985">
        <w:t>ora provedbe propisa iz članka 5</w:t>
      </w:r>
      <w:r w:rsidRPr="00897985">
        <w:t xml:space="preserve">. </w:t>
      </w:r>
      <w:r w:rsidRPr="00897985">
        <w:lastRenderedPageBreak/>
        <w:t xml:space="preserve">ovoga Zakona, položen državni stručni ispit za tržišnog inspektora, </w:t>
      </w:r>
      <w:r w:rsidR="00546482" w:rsidRPr="00897985">
        <w:t>poznavanje rada na računalu i</w:t>
      </w:r>
      <w:r w:rsidR="000567A7" w:rsidRPr="00897985">
        <w:t xml:space="preserve"> </w:t>
      </w:r>
      <w:r w:rsidRPr="00897985">
        <w:t xml:space="preserve">vozački ispit B kategorije.   </w:t>
      </w:r>
    </w:p>
    <w:p w:rsidR="00154010" w:rsidRPr="00897985" w:rsidRDefault="00154010" w:rsidP="00154010">
      <w:pPr>
        <w:pStyle w:val="t-9-8"/>
        <w:jc w:val="both"/>
      </w:pPr>
      <w:r w:rsidRPr="00897985">
        <w:t>(3) Poslove tržišnog inspektora može obavljati osoba koja, osim zakonom utvrđenih uvjeta za prijam u državnu službu, ima završen preddiplomski i diplomski sveučilišni studij ili integrirani preddiplomski i diplomski sveučilišni studij ili specijalistički diplomski stručni studij</w:t>
      </w:r>
      <w:r w:rsidR="00BD1132" w:rsidRPr="00897985">
        <w:t xml:space="preserve"> iz područja društvenih znanosti, polja: ekonomija i pravo, područja tehničkih znanosti, polja: građevinarstvo, elektrotehnika, strojarstvo, grafička tehnologija, kemijsko inženjerstvo, tekstilna tehnologija, tehnologija prometa i transporta, područje biomedicine, polje: veterinarska medicina, područja biotehničkih znanosti, polja: poljoprivreda (agronomija), biotehnologija, prehrambena tehnologija, </w:t>
      </w:r>
      <w:r w:rsidRPr="00897985">
        <w:t xml:space="preserve">najmanje jednu godinu radnog iskustva na odgovarajućim poslovima, položen državni stručni ispit za tržišnog inspektora, </w:t>
      </w:r>
      <w:r w:rsidR="000567A7" w:rsidRPr="00897985">
        <w:t>poz</w:t>
      </w:r>
      <w:r w:rsidR="00546482" w:rsidRPr="00897985">
        <w:t>navanje rada na računalu i</w:t>
      </w:r>
      <w:r w:rsidR="000567A7" w:rsidRPr="00897985">
        <w:t xml:space="preserve"> </w:t>
      </w:r>
      <w:r w:rsidRPr="00897985">
        <w:t>vozački ispit B kategorije.</w:t>
      </w:r>
    </w:p>
    <w:p w:rsidR="00965774" w:rsidRPr="00897985" w:rsidRDefault="00154010" w:rsidP="00D62958">
      <w:pPr>
        <w:pStyle w:val="t-9-8"/>
        <w:jc w:val="both"/>
      </w:pPr>
      <w:r w:rsidRPr="00897985">
        <w:t xml:space="preserve">(4) Poslove  tržišnog inspektora II. vrste može se postaviti osoba koja osim zakonom utvrđenih uvjeta za prijam u državnu službu, ima preddiplomski sveučilišni </w:t>
      </w:r>
      <w:r w:rsidR="00032466" w:rsidRPr="00897985">
        <w:t xml:space="preserve"> ili stručni </w:t>
      </w:r>
      <w:r w:rsidRPr="00897985">
        <w:t>studij – sveučilišni prvostupnik (baccalaureus</w:t>
      </w:r>
      <w:r w:rsidR="00BD1132" w:rsidRPr="00897985">
        <w:t>) iz područja društve</w:t>
      </w:r>
      <w:r w:rsidR="00032466" w:rsidRPr="00897985">
        <w:t>nih znanosti, polja: ekonomija,</w:t>
      </w:r>
      <w:r w:rsidR="00BD1132" w:rsidRPr="00897985">
        <w:t xml:space="preserve"> pravo, područja tehničkih znanosti, polja: građevinarstvo, elektrotehnika, strojarstvo, grafička tehnologija, kemijsko inženjerstvo, tekstilna tehnologija, tehnologija prometa i transporta, područje biomedicine, polje: veterinarska medicina, područja biotehničkih znanosti, polja: poljoprivreda ( agronomija), biotehnologija, prehrambena tehnologija, </w:t>
      </w:r>
      <w:r w:rsidRPr="00897985">
        <w:t xml:space="preserve">najmanje jednu godinu radnog iskustva na odgovarajućim poslovima, položen državni stručni ispit za tržišnog inspektora, </w:t>
      </w:r>
      <w:r w:rsidR="00E208C8" w:rsidRPr="00897985">
        <w:t xml:space="preserve"> </w:t>
      </w:r>
      <w:r w:rsidR="00546482" w:rsidRPr="00897985">
        <w:t>poznavanje rada na računalu i</w:t>
      </w:r>
      <w:r w:rsidR="00E208C8" w:rsidRPr="00897985">
        <w:t xml:space="preserve"> </w:t>
      </w:r>
      <w:r w:rsidRPr="00897985">
        <w:t>vozački ispit B kategorije.</w:t>
      </w:r>
    </w:p>
    <w:p w:rsidR="006155B1" w:rsidRPr="00897985" w:rsidRDefault="006155B1" w:rsidP="00390FAC">
      <w:pPr>
        <w:pStyle w:val="Heading6"/>
      </w:pPr>
      <w:r w:rsidRPr="00897985">
        <w:t>Sanitarni inspektori</w:t>
      </w:r>
    </w:p>
    <w:p w:rsidR="00BB3F3A" w:rsidRPr="00897985" w:rsidRDefault="00A92332" w:rsidP="00390FAC">
      <w:pPr>
        <w:pStyle w:val="Heading7"/>
      </w:pPr>
      <w:r w:rsidRPr="00897985">
        <w:t>Članak 35</w:t>
      </w:r>
      <w:r w:rsidR="00BB3F3A" w:rsidRPr="00897985">
        <w:t xml:space="preserve">. </w:t>
      </w:r>
    </w:p>
    <w:p w:rsidR="00BB3F3A" w:rsidRPr="00897985" w:rsidRDefault="00BB3F3A" w:rsidP="00BB3F3A">
      <w:pPr>
        <w:pStyle w:val="t-9-8"/>
        <w:jc w:val="both"/>
      </w:pPr>
      <w:r w:rsidRPr="00897985">
        <w:t>(1) Poslove višeg  sanitarnog inspektora – specijaliste  može obavljati osoba koja, osim zakonom utvrđenih uvjeta za prijam u državnu službu, ima završen preddiplomski i diplomski sveučilišni studij ili integrirani preddiplomski i diplomski sveučilišni studij ili specijali</w:t>
      </w:r>
      <w:r w:rsidR="002B2394" w:rsidRPr="00897985">
        <w:t>stički diplomski stručni studij iz područja biomedicine i zdravstva, polja:</w:t>
      </w:r>
      <w:r w:rsidR="0056020C" w:rsidRPr="00897985">
        <w:t xml:space="preserve"> medicina,</w:t>
      </w:r>
      <w:r w:rsidR="00F024BB" w:rsidRPr="00897985">
        <w:t xml:space="preserve"> javno  zdravstvo i zdravstvena zaštita (</w:t>
      </w:r>
      <w:r w:rsidR="0056020C" w:rsidRPr="00897985">
        <w:t>sanitarno</w:t>
      </w:r>
      <w:r w:rsidRPr="00897985">
        <w:t xml:space="preserve"> inženje</w:t>
      </w:r>
      <w:r w:rsidR="0056020C" w:rsidRPr="00897985">
        <w:t>rstvo</w:t>
      </w:r>
      <w:r w:rsidR="00F024BB" w:rsidRPr="00897985">
        <w:t>)</w:t>
      </w:r>
      <w:r w:rsidR="00965CD4" w:rsidRPr="00897985">
        <w:t>, farmacija (</w:t>
      </w:r>
      <w:r w:rsidR="0056020C" w:rsidRPr="00897985">
        <w:t>medicinska biokemija)</w:t>
      </w:r>
      <w:r w:rsidRPr="00897985">
        <w:t>,</w:t>
      </w:r>
      <w:r w:rsidR="002B2394" w:rsidRPr="00897985">
        <w:t xml:space="preserve"> područja biotehničke znanosti, polja: poljoprivreda (agronomija</w:t>
      </w:r>
      <w:r w:rsidRPr="00897985">
        <w:t xml:space="preserve">), </w:t>
      </w:r>
      <w:r w:rsidR="002B2394" w:rsidRPr="00897985">
        <w:t>prehrambena tehnologija, biotehnologija, područja tehničkih znanosti, polja: kemijsko inženjerstvo</w:t>
      </w:r>
      <w:r w:rsidRPr="00897985">
        <w:t>,</w:t>
      </w:r>
      <w:r w:rsidR="0056020C" w:rsidRPr="00897985">
        <w:t xml:space="preserve"> </w:t>
      </w:r>
      <w:r w:rsidR="009B25B1" w:rsidRPr="00897985">
        <w:t>kemijska tehnologija, područja prirodnih znanosti, polja: biologija,</w:t>
      </w:r>
      <w:r w:rsidRPr="00897985">
        <w:t xml:space="preserve"> najmanje šest godina radnog iskustva na odgovarajućim poslovima, od čega najmanje četiri godine na  najsloženijim poslovima inspekcijskog nadzo</w:t>
      </w:r>
      <w:r w:rsidR="006A2ECC" w:rsidRPr="00897985">
        <w:t>ra provedbe propisa iz članka 6.</w:t>
      </w:r>
      <w:r w:rsidRPr="00897985">
        <w:t xml:space="preserve"> ovoga Zakona,  položen državni stručni ispit za sanitarnog inspektora,  poznavanje rada na računalu i vozački ispit B kategorije.</w:t>
      </w:r>
    </w:p>
    <w:p w:rsidR="00BB3F3A" w:rsidRPr="00897985" w:rsidRDefault="00BB3F3A" w:rsidP="00BB3F3A">
      <w:pPr>
        <w:pStyle w:val="t-9-8"/>
        <w:jc w:val="both"/>
      </w:pPr>
      <w:r w:rsidRPr="00897985">
        <w:t>(2) Poslove višeg sanitarnog inspektora i višeg graničnog sanitarnog inspektora može obavljati osoba koja, osim zakonom utvrđenih uvjeta za prijam u državnu službu, ima završen preddiplomski i diplomski sveučilišni studij ili integrirani preddiplomski i diplomski sveučilišni studij ili specijalistički diplomski stručni studij</w:t>
      </w:r>
      <w:r w:rsidR="009B25B1" w:rsidRPr="00897985">
        <w:t xml:space="preserve"> iz područja biomedicine i zdravstva, polja: medicina, </w:t>
      </w:r>
      <w:r w:rsidR="00F024BB" w:rsidRPr="00897985">
        <w:t xml:space="preserve">javno  zdravstvo i zdravstvena zaštita, </w:t>
      </w:r>
      <w:r w:rsidR="009B25B1" w:rsidRPr="00897985">
        <w:t>sanitarno inženjerstvo</w:t>
      </w:r>
      <w:r w:rsidR="0056020C" w:rsidRPr="00897985">
        <w:t>,</w:t>
      </w:r>
      <w:r w:rsidR="00F024BB" w:rsidRPr="00897985">
        <w:t xml:space="preserve"> </w:t>
      </w:r>
      <w:r w:rsidR="00965CD4" w:rsidRPr="00897985">
        <w:t xml:space="preserve">farmacija </w:t>
      </w:r>
      <w:r w:rsidR="00F024BB" w:rsidRPr="00897985">
        <w:t xml:space="preserve"> </w:t>
      </w:r>
      <w:r w:rsidR="00965CD4" w:rsidRPr="00897985">
        <w:t xml:space="preserve">( </w:t>
      </w:r>
      <w:r w:rsidR="00F024BB" w:rsidRPr="00897985">
        <w:t>medicinska biokemija),</w:t>
      </w:r>
      <w:r w:rsidR="009B25B1" w:rsidRPr="00897985">
        <w:t xml:space="preserve">područja biotehničke znanosti, polja: poljoprivreda (agronomija), prehrambena tehnologija, biotehnologija, područja tehničkih znanosti, polja: kemijsko inženjerstvo, kemijska tehnologija, područja prirodnih znanosti, polja: biologija, </w:t>
      </w:r>
      <w:r w:rsidRPr="00897985">
        <w:t xml:space="preserve"> najmanje četiri godine radnog iskustva na odgovarajućim poslovima, od </w:t>
      </w:r>
      <w:r w:rsidRPr="00897985">
        <w:lastRenderedPageBreak/>
        <w:t>čega najmanje dvije godine na  najsloženijim poslovima inspekcijskog nadz</w:t>
      </w:r>
      <w:r w:rsidR="006A2ECC" w:rsidRPr="00897985">
        <w:t>ora provedbe propisa iz članka 6</w:t>
      </w:r>
      <w:r w:rsidRPr="00897985">
        <w:t xml:space="preserve">. ovoga Zakona, položen državni stručni </w:t>
      </w:r>
      <w:r w:rsidR="0068752F" w:rsidRPr="00897985">
        <w:t>ispit za sanitarnog inspektora,</w:t>
      </w:r>
      <w:r w:rsidRPr="00897985">
        <w:t xml:space="preserve"> poznavanje rada na računalu i vozački ispit B kategorije.</w:t>
      </w:r>
    </w:p>
    <w:p w:rsidR="0023634D" w:rsidRPr="005A1927" w:rsidRDefault="00BB3F3A" w:rsidP="005A1927">
      <w:pPr>
        <w:pStyle w:val="t-9-8"/>
        <w:jc w:val="both"/>
      </w:pPr>
      <w:r w:rsidRPr="00897985">
        <w:t xml:space="preserve"> (4) Poslove sanitarnog inspektora i graničnog sanitarnog inspektora može obavljati osoba koja, osim zakonom utvrđenih uvjeta za prijam u državnu službu, ima završen preddiplomski i diplomski sveučilišni studij ili integrirani preddiplomski i diplomski sveučilišni studij ili specijali</w:t>
      </w:r>
      <w:r w:rsidR="009B25B1" w:rsidRPr="00897985">
        <w:t>stički diplomski stručni studij iz područja biomedicine i zdravstva, polja:</w:t>
      </w:r>
      <w:r w:rsidR="0056020C" w:rsidRPr="00897985">
        <w:t xml:space="preserve"> medicina </w:t>
      </w:r>
      <w:r w:rsidR="00F024BB" w:rsidRPr="00897985">
        <w:t>javno  zdravstvo i zdravstvena zaštita (</w:t>
      </w:r>
      <w:r w:rsidR="0056020C" w:rsidRPr="00897985">
        <w:t>sanitarno inženjerstvo</w:t>
      </w:r>
      <w:r w:rsidR="00F024BB" w:rsidRPr="00897985">
        <w:t>)</w:t>
      </w:r>
      <w:r w:rsidR="00965CD4" w:rsidRPr="00897985">
        <w:t>, farmacija (</w:t>
      </w:r>
      <w:r w:rsidR="0056020C" w:rsidRPr="00897985">
        <w:t>medicinska biokemija),</w:t>
      </w:r>
      <w:r w:rsidR="009B25B1" w:rsidRPr="00897985">
        <w:t xml:space="preserve"> područja biotehničke znanosti, polja: poljoprivreda (agronomija), prehrambena tehnologija, biotehnologija, područja tehničkih znanosti, polja: kemijsko inženjerstvo,  kemijska tehnologija, područja prirodnih znanosti, polja: biologija</w:t>
      </w:r>
      <w:r w:rsidR="0056020C" w:rsidRPr="00897985">
        <w:t xml:space="preserve">, </w:t>
      </w:r>
      <w:r w:rsidRPr="00897985">
        <w:t xml:space="preserve"> najmanje jedna godina radnog iskustva na odgovarajućim poslovima, položen državni stručni ispit za sanitarnog inspektora,  poznavanje rada na računalu</w:t>
      </w:r>
      <w:r w:rsidR="005A1927">
        <w:t xml:space="preserve">  i vozački ispit B kategorije.</w:t>
      </w:r>
    </w:p>
    <w:p w:rsidR="006155B1" w:rsidRPr="00897985" w:rsidRDefault="006155B1" w:rsidP="00390FAC">
      <w:pPr>
        <w:pStyle w:val="Heading6"/>
      </w:pPr>
      <w:r w:rsidRPr="00897985">
        <w:t>Veterinarski inspektori</w:t>
      </w:r>
    </w:p>
    <w:p w:rsidR="000567A7" w:rsidRPr="00897985" w:rsidRDefault="00A92332" w:rsidP="00390FAC">
      <w:pPr>
        <w:pStyle w:val="Heading7"/>
      </w:pPr>
      <w:r w:rsidRPr="00897985">
        <w:t>Članak 36</w:t>
      </w:r>
      <w:r w:rsidR="000567A7" w:rsidRPr="00897985">
        <w:t>.</w:t>
      </w:r>
    </w:p>
    <w:p w:rsidR="0060787A" w:rsidRPr="00897985" w:rsidRDefault="0060787A" w:rsidP="0060787A">
      <w:pPr>
        <w:pStyle w:val="t-9-8"/>
        <w:jc w:val="both"/>
      </w:pPr>
      <w:r w:rsidRPr="00897985">
        <w:t>(1) Poslove višeg veterinarskog inspektora</w:t>
      </w:r>
      <w:r w:rsidR="000707CA" w:rsidRPr="00897985">
        <w:t xml:space="preserve"> – specijalista</w:t>
      </w:r>
      <w:r w:rsidRPr="00897985">
        <w:t xml:space="preserve"> može obavljati osoba koja, osim zakonom utvrđenih uvjeta za prijam u državnu sl</w:t>
      </w:r>
      <w:r w:rsidR="007E4335" w:rsidRPr="00897985">
        <w:t xml:space="preserve">užbu, ima završen diplomski sveučilišni studij ili </w:t>
      </w:r>
      <w:r w:rsidRPr="00897985">
        <w:t>integrirani preddiplomski i diplomski sveučilišni studij ili specijalistički diplomski stručni studij</w:t>
      </w:r>
      <w:r w:rsidR="009B25B1" w:rsidRPr="00897985">
        <w:t xml:space="preserve"> iz područja </w:t>
      </w:r>
      <w:r w:rsidR="00F024BB" w:rsidRPr="00897985">
        <w:t xml:space="preserve">biomedicine i zdravstva, polja </w:t>
      </w:r>
      <w:r w:rsidR="009B25B1" w:rsidRPr="00897985">
        <w:t>veterinarska medicina</w:t>
      </w:r>
      <w:r w:rsidR="000707CA" w:rsidRPr="00897985">
        <w:t xml:space="preserve">, </w:t>
      </w:r>
      <w:r w:rsidRPr="00897985">
        <w:t xml:space="preserve">najmanje </w:t>
      </w:r>
      <w:r w:rsidR="00983E2C" w:rsidRPr="00897985">
        <w:t>šest</w:t>
      </w:r>
      <w:r w:rsidR="000707CA" w:rsidRPr="00897985">
        <w:t xml:space="preserve"> </w:t>
      </w:r>
      <w:r w:rsidRPr="00897985">
        <w:t>godina radnog iskustva na odgovarajućim poslovima</w:t>
      </w:r>
      <w:r w:rsidR="00983E2C" w:rsidRPr="00897985">
        <w:t xml:space="preserve">, od čega najmanje četiri </w:t>
      </w:r>
      <w:r w:rsidRPr="00897985">
        <w:t xml:space="preserve">godine na najsloženijim poslovima inspekcijskog nadzora provedbe propisa </w:t>
      </w:r>
      <w:r w:rsidR="006A2ECC" w:rsidRPr="00897985">
        <w:t>iz članka 7</w:t>
      </w:r>
      <w:r w:rsidRPr="00897985">
        <w:t>. ovoga Zakona, istaknute rezultate u području od z</w:t>
      </w:r>
      <w:r w:rsidR="000707CA" w:rsidRPr="00897985">
        <w:t>načaja za rad veterinarske inspekcije</w:t>
      </w:r>
      <w:r w:rsidRPr="00897985">
        <w:t>, položen državni stru</w:t>
      </w:r>
      <w:r w:rsidR="000707CA" w:rsidRPr="00897985">
        <w:t>čni ispit za veterinarskog inspektora</w:t>
      </w:r>
      <w:r w:rsidRPr="00897985">
        <w:t>, poznavanje</w:t>
      </w:r>
      <w:r w:rsidR="00546482" w:rsidRPr="00897985">
        <w:t xml:space="preserve"> rada na računalu i </w:t>
      </w:r>
      <w:r w:rsidRPr="00897985">
        <w:t>vozački ispit B kategorije.</w:t>
      </w:r>
    </w:p>
    <w:p w:rsidR="0060787A" w:rsidRPr="00897985" w:rsidRDefault="0060787A" w:rsidP="0060787A">
      <w:pPr>
        <w:pStyle w:val="t-9-8"/>
        <w:jc w:val="both"/>
      </w:pPr>
      <w:r w:rsidRPr="00897985">
        <w:t>(2) Posl</w:t>
      </w:r>
      <w:r w:rsidR="000707CA" w:rsidRPr="00897985">
        <w:t>ove višeg veterinarskog inspektora i višeg graničnog veterinarskog inspektora</w:t>
      </w:r>
      <w:r w:rsidRPr="00897985">
        <w:t xml:space="preserve"> može obavljati osoba koja, osim zakonom utvrđenih uvjeta za prijam u državnu službu, ima završen preddiplomski i diplomski sveučilišni studij ili integrirani preddiplomski i diplomski sveučilišni studij ili specijalistički diplomski stručni studij</w:t>
      </w:r>
      <w:r w:rsidR="000707CA" w:rsidRPr="00897985">
        <w:t xml:space="preserve"> </w:t>
      </w:r>
      <w:r w:rsidR="009B25B1" w:rsidRPr="00897985">
        <w:t>iz područj</w:t>
      </w:r>
      <w:r w:rsidR="003D38AF" w:rsidRPr="00897985">
        <w:t>a biomedicine i zdravstva, polj</w:t>
      </w:r>
      <w:r w:rsidR="00F024BB" w:rsidRPr="00897985">
        <w:t>a</w:t>
      </w:r>
      <w:r w:rsidR="009B25B1" w:rsidRPr="00897985">
        <w:t xml:space="preserve"> veterinarska medicina,</w:t>
      </w:r>
      <w:r w:rsidR="00983E2C" w:rsidRPr="00897985">
        <w:t xml:space="preserve"> najmanje četiri</w:t>
      </w:r>
      <w:r w:rsidR="000707CA" w:rsidRPr="00897985">
        <w:t xml:space="preserve"> godina</w:t>
      </w:r>
      <w:r w:rsidRPr="00897985">
        <w:t xml:space="preserve"> radnog iskustva na odgovarajućim poslovima</w:t>
      </w:r>
      <w:r w:rsidR="00983E2C" w:rsidRPr="00897985">
        <w:t>, od čega najmanje dvije</w:t>
      </w:r>
      <w:r w:rsidR="000707CA" w:rsidRPr="00897985">
        <w:t xml:space="preserve"> </w:t>
      </w:r>
      <w:r w:rsidRPr="00897985">
        <w:t xml:space="preserve">godine na najsloženijim poslovima inspekcijskog nadzora provedbe propisa </w:t>
      </w:r>
      <w:r w:rsidR="006A2ECC" w:rsidRPr="00897985">
        <w:t>iz članka 7</w:t>
      </w:r>
      <w:r w:rsidRPr="00897985">
        <w:t>. ovoga Zakona, položen d</w:t>
      </w:r>
      <w:r w:rsidR="000707CA" w:rsidRPr="00897985">
        <w:t>ržavni stručni ispit za veterinarskog</w:t>
      </w:r>
      <w:r w:rsidRPr="00897985">
        <w:t xml:space="preserve"> inspektora, </w:t>
      </w:r>
      <w:r w:rsidR="00546482" w:rsidRPr="00897985">
        <w:t xml:space="preserve">poznavanje rada na računalu i </w:t>
      </w:r>
      <w:r w:rsidRPr="00897985">
        <w:t xml:space="preserve">vozački ispit B kategorije.   </w:t>
      </w:r>
    </w:p>
    <w:p w:rsidR="0060787A" w:rsidRPr="00897985" w:rsidRDefault="000707CA" w:rsidP="000707CA">
      <w:pPr>
        <w:pStyle w:val="t-9-8"/>
        <w:jc w:val="both"/>
      </w:pPr>
      <w:r w:rsidRPr="00897985">
        <w:t xml:space="preserve">(3) Poslove veterinarskog </w:t>
      </w:r>
      <w:r w:rsidR="0060787A" w:rsidRPr="00897985">
        <w:t>inspektora</w:t>
      </w:r>
      <w:r w:rsidRPr="00897985">
        <w:t xml:space="preserve"> i graničnog veterinarskog inspektora</w:t>
      </w:r>
      <w:r w:rsidR="0060787A" w:rsidRPr="00897985">
        <w:t xml:space="preserve"> može obavljati osoba koja, osim zakonom utvrđenih uvjeta za prijam u državnu službu, ima završen preddiplomski i diplomski sveučilišni studij ili integrirani preddiplomski i diplomski sveučilišni studij ili specijalistički diplomski stručni studij</w:t>
      </w:r>
      <w:r w:rsidR="009B25B1" w:rsidRPr="00897985">
        <w:t xml:space="preserve"> iz područja </w:t>
      </w:r>
      <w:r w:rsidR="003D38AF" w:rsidRPr="00897985">
        <w:t>biomedicine i zdravstva, polj</w:t>
      </w:r>
      <w:r w:rsidR="00F024BB" w:rsidRPr="00897985">
        <w:t>a</w:t>
      </w:r>
      <w:r w:rsidR="003D38AF" w:rsidRPr="00897985">
        <w:t xml:space="preserve"> </w:t>
      </w:r>
      <w:r w:rsidR="009B25B1" w:rsidRPr="00897985">
        <w:t>veterinarska medicina</w:t>
      </w:r>
      <w:r w:rsidRPr="00897985">
        <w:t>, najma</w:t>
      </w:r>
      <w:r w:rsidR="0068752F" w:rsidRPr="00897985">
        <w:t>nje</w:t>
      </w:r>
      <w:r w:rsidR="00983E2C" w:rsidRPr="00897985">
        <w:t xml:space="preserve"> godinu</w:t>
      </w:r>
      <w:r w:rsidRPr="00897985">
        <w:t xml:space="preserve"> godine</w:t>
      </w:r>
      <w:r w:rsidR="0060787A" w:rsidRPr="00897985">
        <w:t xml:space="preserve"> radnog iskustva na odgovarajućim poslovima, položen d</w:t>
      </w:r>
      <w:r w:rsidRPr="00897985">
        <w:t>ržavni stručni ispit za veterinarskog</w:t>
      </w:r>
      <w:r w:rsidR="0060787A" w:rsidRPr="00897985">
        <w:t xml:space="preserve"> inspektora, poz</w:t>
      </w:r>
      <w:r w:rsidR="00546482" w:rsidRPr="00897985">
        <w:t xml:space="preserve">navanje rada na računalu i </w:t>
      </w:r>
      <w:r w:rsidRPr="00897985">
        <w:t>vozački ispit B kategorije.</w:t>
      </w:r>
    </w:p>
    <w:p w:rsidR="006A6F99" w:rsidRPr="00897985" w:rsidRDefault="006A6F99" w:rsidP="00390FAC">
      <w:pPr>
        <w:pStyle w:val="Heading6"/>
      </w:pPr>
      <w:r w:rsidRPr="00897985">
        <w:t>Poljoprivredni inspektori</w:t>
      </w:r>
      <w:r w:rsidR="00262DC4" w:rsidRPr="00897985">
        <w:t xml:space="preserve"> </w:t>
      </w:r>
    </w:p>
    <w:p w:rsidR="006A6F99" w:rsidRPr="00897985" w:rsidRDefault="006A6F99" w:rsidP="00390FAC">
      <w:pPr>
        <w:pStyle w:val="Heading7"/>
      </w:pPr>
      <w:r w:rsidRPr="00897985">
        <w:t>Članak</w:t>
      </w:r>
      <w:r w:rsidR="00A92332" w:rsidRPr="00897985">
        <w:t xml:space="preserve"> 37</w:t>
      </w:r>
      <w:r w:rsidR="00C37A17" w:rsidRPr="00897985">
        <w:t>.</w:t>
      </w:r>
    </w:p>
    <w:p w:rsidR="005925DF" w:rsidRPr="00897985" w:rsidRDefault="00115ABF" w:rsidP="005925DF">
      <w:pPr>
        <w:pStyle w:val="t-9-8"/>
        <w:jc w:val="both"/>
      </w:pPr>
      <w:r w:rsidRPr="00897985">
        <w:lastRenderedPageBreak/>
        <w:t xml:space="preserve"> </w:t>
      </w:r>
      <w:r w:rsidR="005925DF" w:rsidRPr="00897985">
        <w:t>(1) Poslove višeg poljoprivrednog inspektora – specijalista može obavljati osoba koja, osim zakonom utvrđenih uvjeta za prijam u državnu službu, ima završen preddiplomski i diplomski sveučilišni studij ili integrirani preddiplomski i diplomski sveučilišni studij ili specijalistički di</w:t>
      </w:r>
      <w:r w:rsidR="009B25B1" w:rsidRPr="00897985">
        <w:t xml:space="preserve">plomski stručni studij  </w:t>
      </w:r>
      <w:r w:rsidR="003D38AF" w:rsidRPr="00897985">
        <w:t xml:space="preserve">iz </w:t>
      </w:r>
      <w:r w:rsidR="009B25B1" w:rsidRPr="00897985">
        <w:t>područ</w:t>
      </w:r>
      <w:r w:rsidR="00F024BB" w:rsidRPr="00897985">
        <w:t>ja biotehničkih znanosti, polja:</w:t>
      </w:r>
      <w:r w:rsidR="009B25B1" w:rsidRPr="00897985">
        <w:t xml:space="preserve"> </w:t>
      </w:r>
      <w:r w:rsidR="005925DF" w:rsidRPr="00897985">
        <w:t xml:space="preserve"> poljop</w:t>
      </w:r>
      <w:r w:rsidR="009B25B1" w:rsidRPr="00897985">
        <w:t>rivreda (agronomija), prehrambena tehnologija,</w:t>
      </w:r>
      <w:r w:rsidR="005925DF" w:rsidRPr="00897985">
        <w:t xml:space="preserve"> </w:t>
      </w:r>
      <w:r w:rsidR="009B25B1" w:rsidRPr="00897985">
        <w:t>biotehnologija</w:t>
      </w:r>
      <w:r w:rsidR="005925DF" w:rsidRPr="00897985">
        <w:t xml:space="preserve">, </w:t>
      </w:r>
      <w:r w:rsidR="009B25B1" w:rsidRPr="00897985">
        <w:t xml:space="preserve">područja </w:t>
      </w:r>
      <w:r w:rsidR="003D38AF" w:rsidRPr="00897985">
        <w:t xml:space="preserve"> prirodnih znanosti, polj</w:t>
      </w:r>
      <w:r w:rsidR="00F024BB" w:rsidRPr="00897985">
        <w:t xml:space="preserve">a </w:t>
      </w:r>
      <w:r w:rsidR="003D38AF" w:rsidRPr="00897985">
        <w:t>kemija</w:t>
      </w:r>
      <w:r w:rsidR="005925DF" w:rsidRPr="00897985">
        <w:t>,</w:t>
      </w:r>
      <w:r w:rsidR="003D38AF" w:rsidRPr="00897985">
        <w:t xml:space="preserve"> područja tehničkih znanosti, polj</w:t>
      </w:r>
      <w:r w:rsidR="00F024BB" w:rsidRPr="00897985">
        <w:t>a</w:t>
      </w:r>
      <w:r w:rsidR="003D38AF" w:rsidRPr="00897985">
        <w:t xml:space="preserve"> kemijsko inženjerstvo</w:t>
      </w:r>
      <w:r w:rsidR="005925DF" w:rsidRPr="00897985">
        <w:t>, najmanje šest godina radnog iskustva na odgovarajućim poslovima, od čega najmanje četiri godine na najsloženijim poslovima inspekcijskog nadz</w:t>
      </w:r>
      <w:r w:rsidR="006A2ECC" w:rsidRPr="00897985">
        <w:t>ora provedbe propisa iz članka 8</w:t>
      </w:r>
      <w:r w:rsidR="005925DF" w:rsidRPr="00897985">
        <w:t>. ovoga Zakona, istaknute rezultate u području od značaja za rad poljoprivredne inspekcije, položen državni stručni ispit za poljoprivrednog inspektora, poznavanje</w:t>
      </w:r>
      <w:r w:rsidR="00546482" w:rsidRPr="00897985">
        <w:t xml:space="preserve"> rada na računalu i </w:t>
      </w:r>
      <w:r w:rsidR="005925DF" w:rsidRPr="00897985">
        <w:t>vozački ispit B kategorije.</w:t>
      </w:r>
    </w:p>
    <w:p w:rsidR="005925DF" w:rsidRPr="00897985" w:rsidRDefault="00115ABF" w:rsidP="005925DF">
      <w:pPr>
        <w:pStyle w:val="t-9-8"/>
        <w:jc w:val="both"/>
      </w:pPr>
      <w:r w:rsidRPr="00897985">
        <w:t>(2</w:t>
      </w:r>
      <w:r w:rsidR="005925DF" w:rsidRPr="00897985">
        <w:t xml:space="preserve">) Poslove višeg poljoprivrednog inspektora može obavljati osoba koja, osim zakonom utvrđenih uvjeta za prijam u državnu službu, ima završen preddiplomski i diplomski sveučilišni studij ili integrirani preddiplomski i diplomski sveučilišni studij ili specijalistički diplomski stručni studij </w:t>
      </w:r>
      <w:r w:rsidR="003D38AF" w:rsidRPr="00897985">
        <w:t>iz područja biotehničkih znanosti, polja:  poljoprivreda (agronomija), prehrambena tehnologija, biotehnologija, područja prirodnih znanosti, polj</w:t>
      </w:r>
      <w:r w:rsidR="00F024BB" w:rsidRPr="00897985">
        <w:t>a</w:t>
      </w:r>
      <w:r w:rsidR="003D38AF" w:rsidRPr="00897985">
        <w:t xml:space="preserve"> kemija, područja tehničkih znanosti, polj</w:t>
      </w:r>
      <w:r w:rsidR="00F024BB" w:rsidRPr="00897985">
        <w:t>a</w:t>
      </w:r>
      <w:r w:rsidR="003D38AF" w:rsidRPr="00897985">
        <w:t xml:space="preserve"> kemijsko inženjerstvo,</w:t>
      </w:r>
      <w:r w:rsidR="005925DF" w:rsidRPr="00897985">
        <w:t xml:space="preserve"> najmanje</w:t>
      </w:r>
      <w:r w:rsidRPr="00897985">
        <w:t xml:space="preserve"> četiri godine</w:t>
      </w:r>
      <w:r w:rsidR="005925DF" w:rsidRPr="00897985">
        <w:t xml:space="preserve"> radnog iskustva na odgovarajućim poslovima, od čega najmanje</w:t>
      </w:r>
      <w:r w:rsidRPr="00897985">
        <w:t xml:space="preserve"> dvije</w:t>
      </w:r>
      <w:r w:rsidR="005925DF" w:rsidRPr="00897985">
        <w:t xml:space="preserve"> godine na najsloženijim poslovima inspekcijskog nadzora </w:t>
      </w:r>
      <w:r w:rsidR="006A2ECC" w:rsidRPr="00897985">
        <w:t>provedbe propisa iz članka 8</w:t>
      </w:r>
      <w:r w:rsidR="005925DF" w:rsidRPr="00897985">
        <w:t>. ovoga Zakona, položen državni stručni ispit za poljoprivrednog inspektora, poznavanje</w:t>
      </w:r>
      <w:r w:rsidR="00546482" w:rsidRPr="00897985">
        <w:t xml:space="preserve"> rada na računalu i </w:t>
      </w:r>
      <w:r w:rsidR="005925DF" w:rsidRPr="00897985">
        <w:t>vozački ispit B kategorije.</w:t>
      </w:r>
    </w:p>
    <w:p w:rsidR="006A6F99" w:rsidRPr="00897985" w:rsidRDefault="00115ABF" w:rsidP="00881644">
      <w:pPr>
        <w:pStyle w:val="t-9-8"/>
        <w:jc w:val="both"/>
      </w:pPr>
      <w:r w:rsidRPr="00897985">
        <w:t xml:space="preserve">(3) Poslove poljoprivrednog inspektora može obavljati osoba koja, osim zakonom utvrđenih uvjeta za prijam u državnu službu, ima završen preddiplomski i diplomski sveučilišni studij ili integrirani preddiplomski i diplomski sveučilišni studij ili specijalistički diplomski stručni studij </w:t>
      </w:r>
      <w:r w:rsidR="003D38AF" w:rsidRPr="00897985">
        <w:t xml:space="preserve"> iz područja biotehničkih znanosti, polja:  poljoprivreda (agronomija), prehrambena tehnologija, biotehnologija, </w:t>
      </w:r>
      <w:r w:rsidR="0068752F" w:rsidRPr="00897985">
        <w:t>područja</w:t>
      </w:r>
      <w:r w:rsidR="003D38AF" w:rsidRPr="00897985">
        <w:t xml:space="preserve"> prirodnih znanosti, polj</w:t>
      </w:r>
      <w:r w:rsidR="00F024BB" w:rsidRPr="00897985">
        <w:t>a</w:t>
      </w:r>
      <w:r w:rsidR="003D38AF" w:rsidRPr="00897985">
        <w:t xml:space="preserve"> kemija, područja tehničkih znanosti, polj</w:t>
      </w:r>
      <w:r w:rsidR="00F024BB" w:rsidRPr="00897985">
        <w:t>a</w:t>
      </w:r>
      <w:r w:rsidR="003D38AF" w:rsidRPr="00897985">
        <w:t xml:space="preserve"> kemijsko inženjerstvo</w:t>
      </w:r>
      <w:r w:rsidRPr="00897985">
        <w:t>, najmanje jednu godinu radnog iskustva na odgovarajućim poslovima, položen državni stručni ispit za poljoprivrednog inspektora, poznavanje</w:t>
      </w:r>
      <w:r w:rsidR="00546482" w:rsidRPr="00897985">
        <w:t xml:space="preserve"> rada na računalu i </w:t>
      </w:r>
      <w:r w:rsidR="00983E2C" w:rsidRPr="00897985">
        <w:t>vozački ispit B kategorije.</w:t>
      </w:r>
    </w:p>
    <w:p w:rsidR="00E64EA8" w:rsidRPr="00897985" w:rsidRDefault="006A6F99" w:rsidP="00390FAC">
      <w:pPr>
        <w:pStyle w:val="Heading6"/>
      </w:pPr>
      <w:r w:rsidRPr="00897985">
        <w:t>Lovni inspektori</w:t>
      </w:r>
    </w:p>
    <w:p w:rsidR="00E64EA8" w:rsidRPr="00897985" w:rsidRDefault="00C37A17" w:rsidP="00390FAC">
      <w:pPr>
        <w:pStyle w:val="Heading7"/>
      </w:pPr>
      <w:r w:rsidRPr="00897985">
        <w:t xml:space="preserve">Članak </w:t>
      </w:r>
      <w:r w:rsidR="00A92332" w:rsidRPr="00897985">
        <w:t>38</w:t>
      </w:r>
      <w:r w:rsidRPr="00897985">
        <w:t xml:space="preserve">. </w:t>
      </w:r>
    </w:p>
    <w:p w:rsidR="00E64EA8" w:rsidRPr="00897985" w:rsidRDefault="00E64EA8" w:rsidP="00E64EA8">
      <w:pPr>
        <w:pStyle w:val="t-9-8"/>
        <w:jc w:val="both"/>
      </w:pPr>
      <w:r w:rsidRPr="00897985">
        <w:t>(1) Poslove višeg lovnog inspektora– specijalista može obavljati osoba koja, osim zakonom utvrđenih uvjeta za prijam u državnu službu, ima završen preddiplomski i diplomski sveučilišni studij ili integrirani preddiplomski i diplomski sveučilišni studij ili specijalistički diplomski stručni studij iz područja biotehničkih znanosti</w:t>
      </w:r>
      <w:r w:rsidR="0068752F" w:rsidRPr="00897985">
        <w:t xml:space="preserve">, polja: </w:t>
      </w:r>
      <w:r w:rsidR="003D38AF" w:rsidRPr="00897985">
        <w:t xml:space="preserve">šumarstvo, poljoprivreda (agronomija), </w:t>
      </w:r>
      <w:r w:rsidRPr="00897985">
        <w:t xml:space="preserve"> područja biomedicine i zdravstva</w:t>
      </w:r>
      <w:r w:rsidR="003D38AF" w:rsidRPr="00897985">
        <w:t xml:space="preserve">, </w:t>
      </w:r>
      <w:r w:rsidR="00F024BB" w:rsidRPr="00897985">
        <w:t>polja</w:t>
      </w:r>
      <w:r w:rsidRPr="00897985">
        <w:t xml:space="preserve"> veterinarska medicina</w:t>
      </w:r>
      <w:r w:rsidR="003D38AF" w:rsidRPr="00897985">
        <w:t xml:space="preserve"> (</w:t>
      </w:r>
      <w:r w:rsidRPr="00897985">
        <w:t>s položenim kolegijem iz lovstva</w:t>
      </w:r>
      <w:r w:rsidR="003D38AF" w:rsidRPr="00897985">
        <w:t>)</w:t>
      </w:r>
      <w:r w:rsidRPr="00897985">
        <w:t>, najmanje šest godina radnog iskustva</w:t>
      </w:r>
      <w:r w:rsidR="00017C79" w:rsidRPr="00897985">
        <w:t xml:space="preserve"> na odgovarajućim poslovima</w:t>
      </w:r>
      <w:r w:rsidRPr="00897985">
        <w:t>, od čega najmanje četiri godine na najsloženijim poslovima inspekcijskog nadzo</w:t>
      </w:r>
      <w:r w:rsidR="006A2ECC" w:rsidRPr="00897985">
        <w:t>ra provedbe propisa iz članka 13</w:t>
      </w:r>
      <w:r w:rsidRPr="00897985">
        <w:t>. ovoga Zakona, istaknute rezultate u pod</w:t>
      </w:r>
      <w:r w:rsidR="007E4335" w:rsidRPr="00897985">
        <w:t xml:space="preserve">ručju od značaja za rad </w:t>
      </w:r>
      <w:r w:rsidRPr="00897985">
        <w:t>lovne inspekcije, položen državni stru</w:t>
      </w:r>
      <w:r w:rsidR="0068752F" w:rsidRPr="00897985">
        <w:t>čni ispit za lovnog inspektora,</w:t>
      </w:r>
      <w:r w:rsidR="00017C79" w:rsidRPr="00897985">
        <w:t xml:space="preserve"> po</w:t>
      </w:r>
      <w:r w:rsidRPr="00897985">
        <w:t>zna</w:t>
      </w:r>
      <w:r w:rsidR="00017C79" w:rsidRPr="00897985">
        <w:t>va</w:t>
      </w:r>
      <w:r w:rsidRPr="00897985">
        <w:t>nje rada na računalu</w:t>
      </w:r>
      <w:r w:rsidR="00546482" w:rsidRPr="00897985">
        <w:t xml:space="preserve"> i </w:t>
      </w:r>
      <w:r w:rsidRPr="00897985">
        <w:t>vozački ispit B kategorije.</w:t>
      </w:r>
    </w:p>
    <w:p w:rsidR="00E64EA8" w:rsidRPr="00897985" w:rsidRDefault="00E64EA8" w:rsidP="00E64EA8">
      <w:pPr>
        <w:pStyle w:val="t-9-8"/>
        <w:jc w:val="both"/>
      </w:pPr>
      <w:r w:rsidRPr="00897985">
        <w:t xml:space="preserve">(2) Poslove višeg lovnog inspektora može obavljati osoba koja, osim zakonom utvrđenih uvjeta za prijam u državnu službu, ima završen preddiplomski i diplomski sveučilišni studij ili integrirani preddiplomski i diplomski sveučilišni studij ili specijalistički diplomski stručni studij </w:t>
      </w:r>
      <w:r w:rsidR="003D38AF" w:rsidRPr="00897985">
        <w:t xml:space="preserve"> </w:t>
      </w:r>
      <w:r w:rsidR="009F2EB0" w:rsidRPr="00897985">
        <w:t xml:space="preserve">iz područja </w:t>
      </w:r>
      <w:r w:rsidR="009F2EB0" w:rsidRPr="00897985">
        <w:lastRenderedPageBreak/>
        <w:t xml:space="preserve">biotehničkih znanosti, polja: </w:t>
      </w:r>
      <w:r w:rsidR="003D38AF" w:rsidRPr="00897985">
        <w:t xml:space="preserve">šumarstvo, poljoprivreda (agronomija), područja biomedicine i zdravstva, </w:t>
      </w:r>
      <w:r w:rsidR="00F024BB" w:rsidRPr="00897985">
        <w:t>polja</w:t>
      </w:r>
      <w:r w:rsidR="003D38AF" w:rsidRPr="00897985">
        <w:t xml:space="preserve"> veterinarska medicina (s položenim kolegijem iz lovstva)</w:t>
      </w:r>
      <w:r w:rsidRPr="00897985">
        <w:t>, najmanje četiri godine radnog iskustva</w:t>
      </w:r>
      <w:r w:rsidR="00017C79" w:rsidRPr="00897985">
        <w:t xml:space="preserve"> na odgovarajućim poslovima</w:t>
      </w:r>
      <w:r w:rsidRPr="00897985">
        <w:t>, od čega najmanje dvije godine na najsloženijim poslovima inspekcijskog nadzo</w:t>
      </w:r>
      <w:r w:rsidR="00581D4F" w:rsidRPr="00897985">
        <w:t>ra prov</w:t>
      </w:r>
      <w:r w:rsidR="006A2ECC" w:rsidRPr="00897985">
        <w:t>edbe propisa iz članka 13</w:t>
      </w:r>
      <w:r w:rsidRPr="00897985">
        <w:t xml:space="preserve">. ovoga Zakona, položen državni stručni ispit za lovnog inspektora, </w:t>
      </w:r>
      <w:r w:rsidR="00017C79" w:rsidRPr="00897985">
        <w:t>po</w:t>
      </w:r>
      <w:r w:rsidRPr="00897985">
        <w:t>zna</w:t>
      </w:r>
      <w:r w:rsidR="00017C79" w:rsidRPr="00897985">
        <w:t>va</w:t>
      </w:r>
      <w:r w:rsidRPr="00897985">
        <w:t>nje rada na računalu</w:t>
      </w:r>
      <w:r w:rsidR="00546482" w:rsidRPr="00897985">
        <w:t xml:space="preserve"> i </w:t>
      </w:r>
      <w:r w:rsidRPr="00897985">
        <w:t>vozački ispit B kategorije.</w:t>
      </w:r>
    </w:p>
    <w:p w:rsidR="006A6F99" w:rsidRPr="00897985" w:rsidRDefault="00E64EA8" w:rsidP="00854FDF">
      <w:pPr>
        <w:pStyle w:val="t-9-8"/>
        <w:jc w:val="both"/>
      </w:pPr>
      <w:r w:rsidRPr="00897985">
        <w:t xml:space="preserve">(3) Poslove lovnog inspektora može obavljati osoba koja, osim zakonom utvrđenih uvjeta za prijam u državnu službu, ima završen preddiplomski i diplomski sveučilišni studij ili integrirani preddiplomski i diplomski sveučilišni studij ili specijalistički diplomski stručni studij </w:t>
      </w:r>
      <w:r w:rsidR="009F2EB0" w:rsidRPr="00897985">
        <w:t xml:space="preserve">iz područja biotehničkih znanosti, polja: šumarstvo, poljoprivreda (agronomija), područja biomedicine i zdravstva, polje veterinarska medicina (s položenim kolegijem iz lovstva), </w:t>
      </w:r>
      <w:r w:rsidRPr="00897985">
        <w:t xml:space="preserve">najmanje jednu godinu radnog iskustva na odgovarajućim poslovima, položen državni stručni ispit za lovnog inspektora, </w:t>
      </w:r>
      <w:r w:rsidR="00017C79" w:rsidRPr="00897985">
        <w:t>po</w:t>
      </w:r>
      <w:r w:rsidRPr="00897985">
        <w:t>zna</w:t>
      </w:r>
      <w:r w:rsidR="00017C79" w:rsidRPr="00897985">
        <w:t>va</w:t>
      </w:r>
      <w:r w:rsidRPr="00897985">
        <w:t>nje rada na računalu</w:t>
      </w:r>
      <w:r w:rsidR="00546482" w:rsidRPr="00897985">
        <w:t xml:space="preserve"> i </w:t>
      </w:r>
      <w:r w:rsidRPr="00897985">
        <w:t>vozački ispit B kategorije.</w:t>
      </w:r>
    </w:p>
    <w:p w:rsidR="00854FDF" w:rsidRPr="00897985" w:rsidRDefault="006A6F99" w:rsidP="00390FAC">
      <w:pPr>
        <w:pStyle w:val="Heading6"/>
      </w:pPr>
      <w:r w:rsidRPr="00897985">
        <w:t xml:space="preserve">Šumarski inspektori </w:t>
      </w:r>
    </w:p>
    <w:p w:rsidR="006A6F99" w:rsidRPr="00897985" w:rsidRDefault="00854FDF" w:rsidP="00390FAC">
      <w:pPr>
        <w:pStyle w:val="Heading7"/>
      </w:pPr>
      <w:r w:rsidRPr="00897985">
        <w:t>Članak</w:t>
      </w:r>
      <w:r w:rsidR="00A92332" w:rsidRPr="00897985">
        <w:t xml:space="preserve"> 39</w:t>
      </w:r>
      <w:r w:rsidR="00C37A17" w:rsidRPr="00897985">
        <w:t>.</w:t>
      </w:r>
    </w:p>
    <w:p w:rsidR="00854FDF" w:rsidRPr="00897985" w:rsidRDefault="0069554A" w:rsidP="00854FDF">
      <w:pPr>
        <w:pStyle w:val="t-9-8"/>
        <w:jc w:val="both"/>
      </w:pPr>
      <w:r w:rsidRPr="00897985">
        <w:t xml:space="preserve">(1) </w:t>
      </w:r>
      <w:r w:rsidR="00854FDF" w:rsidRPr="00897985">
        <w:t>Poslove višeg šumarskog inspektora– specijalista može obavljati osoba koja, osim zakonom utvrđenih uvjeta za prijam u državnu službu, ima završen preddiplomski i diplomski sveučilišni studij ili integrirani preddiplomski i diplomski sveučilišni studij ili specijalistički diplomski stručni studij iz područja biotehničkih znanosti</w:t>
      </w:r>
      <w:r w:rsidR="0068752F" w:rsidRPr="00897985">
        <w:t>,</w:t>
      </w:r>
      <w:r w:rsidR="00F024BB" w:rsidRPr="00897985">
        <w:t xml:space="preserve"> polja</w:t>
      </w:r>
      <w:r w:rsidR="00854FDF" w:rsidRPr="00897985">
        <w:t xml:space="preserve"> šumarstvo, najmanje šest godina radnog iskustva</w:t>
      </w:r>
      <w:r w:rsidR="00E73DF8" w:rsidRPr="00897985">
        <w:t xml:space="preserve"> na odgovarajućim poslovima</w:t>
      </w:r>
      <w:r w:rsidR="00854FDF" w:rsidRPr="00897985">
        <w:t>, od čega najmanje četiri godine na najsloženijim poslovima inspekcijskog nadzo</w:t>
      </w:r>
      <w:r w:rsidR="00983E2C" w:rsidRPr="00897985">
        <w:t>ra p</w:t>
      </w:r>
      <w:r w:rsidR="006A2ECC" w:rsidRPr="00897985">
        <w:t>rovedbe propisa iz članka 14</w:t>
      </w:r>
      <w:r w:rsidR="00854FDF" w:rsidRPr="00897985">
        <w:t xml:space="preserve">. ovoga Zakona, istaknute rezultate u području od značaja za rad državne šumarske inspekcije, položen državni stručni ispit za šumarskog inspektora, </w:t>
      </w:r>
      <w:r w:rsidR="00E73DF8" w:rsidRPr="00897985">
        <w:t>po</w:t>
      </w:r>
      <w:r w:rsidR="00854FDF" w:rsidRPr="00897985">
        <w:t>zna</w:t>
      </w:r>
      <w:r w:rsidR="00E73DF8" w:rsidRPr="00897985">
        <w:t>va</w:t>
      </w:r>
      <w:r w:rsidR="00854FDF" w:rsidRPr="00897985">
        <w:t xml:space="preserve">nje rada na računalu </w:t>
      </w:r>
      <w:r w:rsidR="00546482" w:rsidRPr="00897985">
        <w:t xml:space="preserve"> i </w:t>
      </w:r>
      <w:r w:rsidR="00854FDF" w:rsidRPr="00897985">
        <w:t>vozački ispit B kategorije.</w:t>
      </w:r>
    </w:p>
    <w:p w:rsidR="00854FDF" w:rsidRPr="00897985" w:rsidRDefault="00854FDF" w:rsidP="00854FDF">
      <w:pPr>
        <w:pStyle w:val="t-9-8"/>
        <w:jc w:val="both"/>
      </w:pPr>
      <w:r w:rsidRPr="00897985">
        <w:t>(2) Poslove višeg šumarskog inspektora može obavljati osoba koja, osim zakonom utvrđenih uvjeta za prijam u državnu službu, ima završen preddiplomski i diplomski sveučilišni studij ili integrirani preddiplomski i diplomski sveučilišni studij ili specijalistički diplomski stručni studij iz područja biotehničkih znanosti</w:t>
      </w:r>
      <w:r w:rsidR="009F2EB0" w:rsidRPr="00897985">
        <w:t>,</w:t>
      </w:r>
      <w:r w:rsidR="00F024BB" w:rsidRPr="00897985">
        <w:t xml:space="preserve"> polja</w:t>
      </w:r>
      <w:r w:rsidRPr="00897985">
        <w:t xml:space="preserve"> šumarstvo najmanje četiri godine radnog iskustva</w:t>
      </w:r>
      <w:r w:rsidR="00E73DF8" w:rsidRPr="00897985">
        <w:t xml:space="preserve"> na odgovarajućim poslovima</w:t>
      </w:r>
      <w:r w:rsidRPr="00897985">
        <w:t>, od čega najmanje dvije godine na najsloženijim poslovima inspekcijskog nadzora provedb</w:t>
      </w:r>
      <w:r w:rsidR="00581D4F" w:rsidRPr="00897985">
        <w:t>e propisa i</w:t>
      </w:r>
      <w:r w:rsidR="006A2ECC" w:rsidRPr="00897985">
        <w:t>z članka 14</w:t>
      </w:r>
      <w:r w:rsidRPr="00897985">
        <w:t xml:space="preserve">. ovoga Zakona, položen državni stručni ispit za šumarskog inspektora, </w:t>
      </w:r>
      <w:r w:rsidR="00E73DF8" w:rsidRPr="00897985">
        <w:t>po</w:t>
      </w:r>
      <w:r w:rsidRPr="00897985">
        <w:t>zna</w:t>
      </w:r>
      <w:r w:rsidR="00E73DF8" w:rsidRPr="00897985">
        <w:t>va</w:t>
      </w:r>
      <w:r w:rsidR="0068752F" w:rsidRPr="00897985">
        <w:t>nje rada na računalu</w:t>
      </w:r>
      <w:r w:rsidR="00546482" w:rsidRPr="00897985">
        <w:t xml:space="preserve"> i</w:t>
      </w:r>
      <w:r w:rsidR="00E73DF8" w:rsidRPr="00897985">
        <w:t xml:space="preserve"> </w:t>
      </w:r>
      <w:r w:rsidRPr="00897985">
        <w:t>vozački ispit B kategorije.</w:t>
      </w:r>
    </w:p>
    <w:p w:rsidR="006A6F99" w:rsidRDefault="00854FDF" w:rsidP="00854FDF">
      <w:pPr>
        <w:pStyle w:val="t-9-8"/>
        <w:jc w:val="both"/>
      </w:pPr>
      <w:r w:rsidRPr="00897985">
        <w:t>(3) Poslove šumarskog inspektora može obavljati osoba koja, osim zakonom utvrđenih uvjeta za prijam u državnu službu, ima završen preddiplomski i diplomski sveučilišni studij ili integrirani preddiplomski i diplomski sveučilišni studij ili specijalistički diplomski stručni studij iz</w:t>
      </w:r>
      <w:r w:rsidR="009F2EB0" w:rsidRPr="00897985">
        <w:t xml:space="preserve"> područja biotehničkih znanosti, </w:t>
      </w:r>
      <w:r w:rsidR="00F024BB" w:rsidRPr="00897985">
        <w:t>polja</w:t>
      </w:r>
      <w:r w:rsidRPr="00897985">
        <w:t xml:space="preserve"> šumarstvo</w:t>
      </w:r>
      <w:r w:rsidR="00E73DF8" w:rsidRPr="00897985">
        <w:t xml:space="preserve">, </w:t>
      </w:r>
      <w:r w:rsidRPr="00897985">
        <w:t xml:space="preserve">najmanje jednu godinu radnog iskustva na odgovarajućim poslovima, položen državni stručni ispit za lovnog inspektora, </w:t>
      </w:r>
      <w:r w:rsidR="00E73DF8" w:rsidRPr="00897985">
        <w:t>po</w:t>
      </w:r>
      <w:r w:rsidRPr="00897985">
        <w:t>zna</w:t>
      </w:r>
      <w:r w:rsidR="00E73DF8" w:rsidRPr="00897985">
        <w:t>va</w:t>
      </w:r>
      <w:r w:rsidRPr="00897985">
        <w:t xml:space="preserve">nje rada na računalu </w:t>
      </w:r>
      <w:r w:rsidR="00546482" w:rsidRPr="00897985">
        <w:t xml:space="preserve"> i</w:t>
      </w:r>
      <w:r w:rsidR="00E73DF8" w:rsidRPr="00897985">
        <w:t xml:space="preserve"> </w:t>
      </w:r>
      <w:r w:rsidR="00B1091C" w:rsidRPr="00897985">
        <w:t>vozački ispit B kategorije.</w:t>
      </w:r>
    </w:p>
    <w:p w:rsidR="005A1927" w:rsidRPr="00897985" w:rsidRDefault="005A1927" w:rsidP="00854FDF">
      <w:pPr>
        <w:pStyle w:val="t-9-8"/>
        <w:jc w:val="both"/>
      </w:pPr>
    </w:p>
    <w:p w:rsidR="006155B1" w:rsidRPr="00897985" w:rsidRDefault="006A6F99" w:rsidP="00390FAC">
      <w:pPr>
        <w:pStyle w:val="Heading6"/>
      </w:pPr>
      <w:r w:rsidRPr="00897985">
        <w:t>Fitosanitarni inspektori</w:t>
      </w:r>
      <w:r w:rsidR="00262DC4" w:rsidRPr="00897985">
        <w:t xml:space="preserve"> </w:t>
      </w:r>
    </w:p>
    <w:p w:rsidR="006A6F99" w:rsidRPr="00897985" w:rsidRDefault="006A6F99" w:rsidP="00390FAC">
      <w:pPr>
        <w:pStyle w:val="Heading7"/>
      </w:pPr>
      <w:r w:rsidRPr="00897985">
        <w:t>Članak</w:t>
      </w:r>
      <w:r w:rsidR="00A92332" w:rsidRPr="00897985">
        <w:t xml:space="preserve"> 40</w:t>
      </w:r>
      <w:r w:rsidR="00C37A17" w:rsidRPr="00897985">
        <w:t>.</w:t>
      </w:r>
    </w:p>
    <w:p w:rsidR="00E73DF8" w:rsidRPr="00897985" w:rsidRDefault="0069554A" w:rsidP="00E73DF8">
      <w:pPr>
        <w:pStyle w:val="t-9-8"/>
        <w:jc w:val="both"/>
      </w:pPr>
      <w:r w:rsidRPr="00897985">
        <w:lastRenderedPageBreak/>
        <w:t xml:space="preserve">(1) </w:t>
      </w:r>
      <w:r w:rsidR="00E73DF8" w:rsidRPr="00897985">
        <w:t>Poslove višeg fitosanitarnog inspektora– specijalista može obavljati osoba koja, osim zakonom utvrđenih uvjeta za prijam u državnu službu, ima završen preddiplomski i diplomski sveučilišni studij ili integrirani preddiplomski i diplomski sveučilišni studij ili specijalist</w:t>
      </w:r>
      <w:r w:rsidR="009F2EB0" w:rsidRPr="00897985">
        <w:t xml:space="preserve">ički diplomski stručni studij </w:t>
      </w:r>
      <w:r w:rsidR="00E73DF8" w:rsidRPr="00897985">
        <w:t>iz područja biotehničkih znanosti, polja poljoprivrede (agronomije), š</w:t>
      </w:r>
      <w:r w:rsidR="00757917" w:rsidRPr="00897985">
        <w:t xml:space="preserve">umarstva, drvne tehnologije, </w:t>
      </w:r>
      <w:r w:rsidR="00E73DF8" w:rsidRPr="00897985">
        <w:t xml:space="preserve">najmanje šest godina radnog iskustva na odgovarajućim poslovima, od čega najmanje četiri godine na najsloženijim poslovima inspekcijskog nadzora provedbe propisa </w:t>
      </w:r>
      <w:r w:rsidR="006A2ECC" w:rsidRPr="00897985">
        <w:t>iz članka 15</w:t>
      </w:r>
      <w:r w:rsidR="00E73DF8" w:rsidRPr="00897985">
        <w:t xml:space="preserve">. ovoga Zakona, istaknute rezultate u području od </w:t>
      </w:r>
      <w:r w:rsidR="00757917" w:rsidRPr="00897985">
        <w:t xml:space="preserve">značaja za rad  fitosanitarne </w:t>
      </w:r>
      <w:r w:rsidR="00E73DF8" w:rsidRPr="00897985">
        <w:t>inspekcije, položen državni struč</w:t>
      </w:r>
      <w:r w:rsidR="00757917" w:rsidRPr="00897985">
        <w:t>ni ispit za fitosanitarnog inspektora</w:t>
      </w:r>
      <w:r w:rsidR="007E4335" w:rsidRPr="00897985">
        <w:t xml:space="preserve"> ili graničnog inspektora zaštite bilja ili inspektora </w:t>
      </w:r>
      <w:r w:rsidR="00E56F41" w:rsidRPr="00897985">
        <w:t>zaštite bilja</w:t>
      </w:r>
      <w:r w:rsidR="00E73DF8" w:rsidRPr="00897985">
        <w:t xml:space="preserve">, poznavanje rada na računalu </w:t>
      </w:r>
      <w:r w:rsidR="00546482" w:rsidRPr="00897985">
        <w:t xml:space="preserve"> i </w:t>
      </w:r>
      <w:r w:rsidR="00E73DF8" w:rsidRPr="00897985">
        <w:t>vozački ispit B kategorije.</w:t>
      </w:r>
    </w:p>
    <w:p w:rsidR="00E73DF8" w:rsidRPr="00897985" w:rsidRDefault="00E73DF8" w:rsidP="00E73DF8">
      <w:pPr>
        <w:pStyle w:val="t-9-8"/>
        <w:jc w:val="both"/>
      </w:pPr>
      <w:r w:rsidRPr="00897985">
        <w:t>(2) Po</w:t>
      </w:r>
      <w:r w:rsidR="00757917" w:rsidRPr="00897985">
        <w:t>slove višeg fitosanitarnog inspektora</w:t>
      </w:r>
      <w:r w:rsidRPr="00897985">
        <w:t xml:space="preserve"> može obavljati osoba koja, osim zakonom utvrđenih uvjeta za prijam u državnu službu, ima završen preddiplomski i diplomski sveučilišni studij ili integrirani preddiplomski i diplomski sveučilišni studij ili specijalistički diplomski stručni studij iz</w:t>
      </w:r>
      <w:r w:rsidR="00757917" w:rsidRPr="00897985">
        <w:t xml:space="preserve"> područja biotehničkih znanosti, polja poljoprivrede (agronomije), šumarstva, drvne tehnologije, </w:t>
      </w:r>
      <w:r w:rsidRPr="00897985">
        <w:t>najmanje četiri godine radnog iskustva na odgovarajućim poslovima, od čega najmanje dvije godine na najsloženijim poslovima inspekcijskog nadzora provedb</w:t>
      </w:r>
      <w:r w:rsidR="006A2ECC" w:rsidRPr="00897985">
        <w:t>e propisa iz članka 15</w:t>
      </w:r>
      <w:r w:rsidRPr="00897985">
        <w:t>. ovoga Zakona, položen drž</w:t>
      </w:r>
      <w:r w:rsidR="00757917" w:rsidRPr="00897985">
        <w:t xml:space="preserve">avni stručni ispit za fitosanitarnog </w:t>
      </w:r>
      <w:r w:rsidRPr="00897985">
        <w:t>inspektora</w:t>
      </w:r>
      <w:r w:rsidR="00E56F41" w:rsidRPr="00897985">
        <w:t xml:space="preserve"> ili graničnog inspektora zaštite bilja ili inspektora zaštite bilja </w:t>
      </w:r>
      <w:r w:rsidRPr="00897985">
        <w:t xml:space="preserve">, poznavanje rada na računalu </w:t>
      </w:r>
      <w:r w:rsidR="00546482" w:rsidRPr="00897985">
        <w:t xml:space="preserve"> i </w:t>
      </w:r>
      <w:r w:rsidRPr="00897985">
        <w:t>vozački ispit B kategorije.</w:t>
      </w:r>
    </w:p>
    <w:p w:rsidR="00E73DF8" w:rsidRPr="00897985" w:rsidRDefault="00E73DF8" w:rsidP="00E73DF8">
      <w:pPr>
        <w:pStyle w:val="t-9-8"/>
        <w:jc w:val="both"/>
      </w:pPr>
      <w:r w:rsidRPr="00897985">
        <w:t>(3) Poslove</w:t>
      </w:r>
      <w:r w:rsidR="00757917" w:rsidRPr="00897985">
        <w:t xml:space="preserve"> fitosanitarnog</w:t>
      </w:r>
      <w:r w:rsidRPr="00897985">
        <w:t xml:space="preserve"> inspektora može obavljati osoba koja, osim zakonom utvrđenih uvjeta za prijam u državnu službu, ima završen preddiplomski i diplomski sveučilišni studij ili integrirani preddiplomski i diplomski sveučilišni studij ili specijalistički diplomski stručni studij</w:t>
      </w:r>
      <w:r w:rsidR="00757917" w:rsidRPr="00897985">
        <w:t xml:space="preserve"> iz područja biotehničkih znanosti, polja poljoprivrede (agronomije), šumarstva, drvne tehnologije,</w:t>
      </w:r>
      <w:r w:rsidRPr="00897985">
        <w:t xml:space="preserve"> najmanje jednu godinu radnog iskustva na odgovarajućim poslovima, položen</w:t>
      </w:r>
      <w:r w:rsidR="00757917" w:rsidRPr="00897985">
        <w:t xml:space="preserve"> državni stručni ispit za fitosanitarnog</w:t>
      </w:r>
      <w:r w:rsidRPr="00897985">
        <w:t xml:space="preserve"> inspektora</w:t>
      </w:r>
      <w:r w:rsidR="00E56F41" w:rsidRPr="00897985">
        <w:t xml:space="preserve"> ili graničnog inspektora zaštite bilja ili inspektora zaštite bilja</w:t>
      </w:r>
      <w:r w:rsidRPr="00897985">
        <w:t xml:space="preserve">, poznavanje rada na računalu </w:t>
      </w:r>
      <w:r w:rsidR="00546482" w:rsidRPr="00897985">
        <w:t xml:space="preserve"> i </w:t>
      </w:r>
      <w:r w:rsidRPr="00897985">
        <w:t>vozački ispit B kategorije.</w:t>
      </w:r>
    </w:p>
    <w:p w:rsidR="006A6F99" w:rsidRPr="00897985" w:rsidRDefault="006A6F99" w:rsidP="00390FAC">
      <w:pPr>
        <w:pStyle w:val="Heading6"/>
      </w:pPr>
      <w:r w:rsidRPr="00897985">
        <w:t xml:space="preserve">Turistički inspektori </w:t>
      </w:r>
    </w:p>
    <w:p w:rsidR="006A6F99" w:rsidRPr="00897985" w:rsidRDefault="006A6F99" w:rsidP="00390FAC">
      <w:pPr>
        <w:pStyle w:val="Heading7"/>
      </w:pPr>
      <w:r w:rsidRPr="00897985">
        <w:t>Članak</w:t>
      </w:r>
      <w:r w:rsidR="00A92332" w:rsidRPr="00897985">
        <w:t xml:space="preserve"> 41</w:t>
      </w:r>
      <w:r w:rsidR="00C37A17" w:rsidRPr="00897985">
        <w:t>.</w:t>
      </w:r>
    </w:p>
    <w:p w:rsidR="00757917" w:rsidRPr="00897985" w:rsidRDefault="00757917" w:rsidP="00757917">
      <w:pPr>
        <w:pStyle w:val="t-9-8"/>
        <w:jc w:val="both"/>
      </w:pPr>
      <w:r w:rsidRPr="00897985">
        <w:t>(1) Poslove višeg turist</w:t>
      </w:r>
      <w:r w:rsidR="0068752F" w:rsidRPr="00897985">
        <w:t>ičkog inspektora – specijalista</w:t>
      </w:r>
      <w:r w:rsidRPr="00897985">
        <w:t xml:space="preserve"> može obavljati osoba koja, osim zakonom utvrđenih uvjeta za prijam u državnu službu, ima završen preddiplomski i diplomski sveučilišni studij ili integrirani preddiplomski i diplomski sveučilišni studij ili specijalistički diplomski stručni studij</w:t>
      </w:r>
      <w:r w:rsidR="009F2EB0" w:rsidRPr="00897985">
        <w:t xml:space="preserve"> iz područja društvenih znanosti</w:t>
      </w:r>
      <w:r w:rsidRPr="00897985">
        <w:t>,</w:t>
      </w:r>
      <w:r w:rsidR="009F2EB0" w:rsidRPr="00897985">
        <w:t xml:space="preserve"> polja: ekonomija i pravo,</w:t>
      </w:r>
      <w:r w:rsidRPr="00897985">
        <w:t xml:space="preserve"> najmanje šest godina radnog iskustva na odgovarajućim poslovima, od čega najmanje četiri godine na najsloženijim poslovima inspekcijskog nadzora provedbe propisa </w:t>
      </w:r>
      <w:r w:rsidR="00AD1840" w:rsidRPr="00897985">
        <w:t>iz čla</w:t>
      </w:r>
      <w:r w:rsidR="006A2ECC" w:rsidRPr="00897985">
        <w:t>nka 16</w:t>
      </w:r>
      <w:r w:rsidRPr="00897985">
        <w:t>. ovoga Zakona, istaknute rezultate u pod</w:t>
      </w:r>
      <w:r w:rsidR="00AD1840" w:rsidRPr="00897985">
        <w:t xml:space="preserve">ručju od značaja za rad turističke </w:t>
      </w:r>
      <w:r w:rsidRPr="00897985">
        <w:t>inspekcije, položen d</w:t>
      </w:r>
      <w:r w:rsidR="00AD1840" w:rsidRPr="00897985">
        <w:t xml:space="preserve">ržavni stručni ispit za turističkog </w:t>
      </w:r>
      <w:r w:rsidRPr="00897985">
        <w:t xml:space="preserve"> inspektora, poznavanje </w:t>
      </w:r>
      <w:r w:rsidR="00546482" w:rsidRPr="00897985">
        <w:t xml:space="preserve">rada na računalu i </w:t>
      </w:r>
      <w:r w:rsidRPr="00897985">
        <w:t>vozački ispit B kategorije.</w:t>
      </w:r>
    </w:p>
    <w:p w:rsidR="00757917" w:rsidRPr="00897985" w:rsidRDefault="00757917" w:rsidP="00757917">
      <w:pPr>
        <w:pStyle w:val="t-9-8"/>
        <w:jc w:val="both"/>
      </w:pPr>
      <w:r w:rsidRPr="00897985">
        <w:t>(2) Posl</w:t>
      </w:r>
      <w:r w:rsidR="00AD1840" w:rsidRPr="00897985">
        <w:t xml:space="preserve">ove višeg turističkog </w:t>
      </w:r>
      <w:r w:rsidRPr="00897985">
        <w:t>inspektora može obavljati osoba koja, osim zakonom utvrđenih uvjeta za prijam u državnu službu, ima završen preddiplomski i diplomski sveučilišni studij ili integrirani preddiplomski i diplomski sveučilišni studij ili specijalistički diplomski stručni studij</w:t>
      </w:r>
      <w:r w:rsidR="00AD1840" w:rsidRPr="00897985">
        <w:t xml:space="preserve"> </w:t>
      </w:r>
      <w:r w:rsidR="009F2EB0" w:rsidRPr="00897985">
        <w:t xml:space="preserve"> iz područja društvenih znanosti, polja: ekonomija i pravo</w:t>
      </w:r>
      <w:r w:rsidR="00AD1840" w:rsidRPr="00897985">
        <w:t xml:space="preserve">, </w:t>
      </w:r>
      <w:r w:rsidRPr="00897985">
        <w:t xml:space="preserve">najmanje četiri godine radnog iskustva na odgovarajućim poslovima, od čega najmanje dvije godine na najsloženijim poslovima inspekcijskog nadzora provedbe propisa </w:t>
      </w:r>
      <w:r w:rsidR="006A2ECC" w:rsidRPr="00897985">
        <w:t>iz članka 16</w:t>
      </w:r>
      <w:r w:rsidRPr="00897985">
        <w:t>. ovoga Zakona, položen d</w:t>
      </w:r>
      <w:r w:rsidR="00AD1840" w:rsidRPr="00897985">
        <w:t>ržavni stručni ispit za turističkog</w:t>
      </w:r>
      <w:r w:rsidRPr="00897985">
        <w:t xml:space="preserve"> inspektora, </w:t>
      </w:r>
      <w:r w:rsidR="00546482" w:rsidRPr="00897985">
        <w:t xml:space="preserve">poznavanje rada na računalu i </w:t>
      </w:r>
      <w:r w:rsidRPr="00897985">
        <w:t xml:space="preserve"> vozački ispit B kategorije.   </w:t>
      </w:r>
    </w:p>
    <w:p w:rsidR="00854FDF" w:rsidRPr="00897985" w:rsidRDefault="00AD1840" w:rsidP="00854FDF">
      <w:pPr>
        <w:pStyle w:val="t-9-8"/>
        <w:jc w:val="both"/>
      </w:pPr>
      <w:r w:rsidRPr="00897985">
        <w:lastRenderedPageBreak/>
        <w:t>(3) Poslove turističkog</w:t>
      </w:r>
      <w:r w:rsidR="00757917" w:rsidRPr="00897985">
        <w:t xml:space="preserve"> inspektora može obavljati osoba koja, osim zakonom utvrđenih uvjeta za prijam u državnu službu, ima završen preddiplomski i diplomski sveučilišni studij ili integrirani preddiplomski i diplomski sveučilišni studij ili specijalistički diplomski stručni studij</w:t>
      </w:r>
      <w:r w:rsidRPr="00897985">
        <w:t xml:space="preserve"> </w:t>
      </w:r>
      <w:r w:rsidR="009F2EB0" w:rsidRPr="00897985">
        <w:t xml:space="preserve">iz područja društvenih znanosti, polja: ekonomija i pravo, </w:t>
      </w:r>
      <w:r w:rsidR="00757917" w:rsidRPr="00897985">
        <w:t>najmanje jednu godinu radnog iskustva na odgovarajućim poslovima, položen d</w:t>
      </w:r>
      <w:r w:rsidRPr="00897985">
        <w:t>ržavni stručni ispit za turističkog</w:t>
      </w:r>
      <w:r w:rsidR="00757917" w:rsidRPr="00897985">
        <w:t xml:space="preserve"> inspektora, poz</w:t>
      </w:r>
      <w:r w:rsidR="00546482" w:rsidRPr="00897985">
        <w:t xml:space="preserve">navanje rada na računalu i </w:t>
      </w:r>
      <w:r w:rsidRPr="00897985">
        <w:t>vozački ispit B kategorije</w:t>
      </w:r>
      <w:r w:rsidR="00472A8C" w:rsidRPr="00897985">
        <w:t>.</w:t>
      </w:r>
    </w:p>
    <w:p w:rsidR="00154010" w:rsidRPr="00897985" w:rsidRDefault="006155B1" w:rsidP="00390FAC">
      <w:pPr>
        <w:pStyle w:val="Heading6"/>
      </w:pPr>
      <w:r w:rsidRPr="00897985">
        <w:t>Rudarski inspektori</w:t>
      </w:r>
    </w:p>
    <w:p w:rsidR="00CF5D37" w:rsidRPr="00897985" w:rsidRDefault="00C37A17" w:rsidP="00390FAC">
      <w:pPr>
        <w:pStyle w:val="Heading7"/>
      </w:pPr>
      <w:r w:rsidRPr="00897985">
        <w:t xml:space="preserve">Članak </w:t>
      </w:r>
      <w:r w:rsidR="00A92332" w:rsidRPr="00897985">
        <w:t>42</w:t>
      </w:r>
      <w:r w:rsidRPr="00897985">
        <w:t>.</w:t>
      </w:r>
    </w:p>
    <w:p w:rsidR="00CF5D37" w:rsidRPr="00897985" w:rsidRDefault="00CF5D37" w:rsidP="006155B1">
      <w:pPr>
        <w:jc w:val="center"/>
        <w:rPr>
          <w:rFonts w:ascii="Times New Roman" w:hAnsi="Times New Roman"/>
          <w:sz w:val="24"/>
        </w:rPr>
      </w:pPr>
    </w:p>
    <w:p w:rsidR="00CF5D37" w:rsidRPr="00897985" w:rsidRDefault="00CF5D37" w:rsidP="00CF5D37">
      <w:pPr>
        <w:jc w:val="both"/>
        <w:rPr>
          <w:rFonts w:ascii="Times New Roman" w:hAnsi="Times New Roman"/>
          <w:sz w:val="24"/>
        </w:rPr>
      </w:pPr>
      <w:r w:rsidRPr="00897985">
        <w:rPr>
          <w:rFonts w:ascii="Times New Roman" w:hAnsi="Times New Roman"/>
          <w:sz w:val="24"/>
        </w:rPr>
        <w:t>(1) Poslove višeg rudarskog inspektora – specijalista može obavljati osoba koja osi</w:t>
      </w:r>
      <w:r w:rsidR="00472A8C" w:rsidRPr="00897985">
        <w:rPr>
          <w:rFonts w:ascii="Times New Roman" w:hAnsi="Times New Roman"/>
          <w:sz w:val="24"/>
        </w:rPr>
        <w:t>m uvjeta iz stavaka 3. i 4. o</w:t>
      </w:r>
      <w:r w:rsidRPr="00897985">
        <w:rPr>
          <w:rFonts w:ascii="Times New Roman" w:hAnsi="Times New Roman"/>
          <w:sz w:val="24"/>
        </w:rPr>
        <w:t>vog članka, ima najmanje šest godina radnog isk</w:t>
      </w:r>
      <w:r w:rsidR="00AD1840" w:rsidRPr="00897985">
        <w:rPr>
          <w:rFonts w:ascii="Times New Roman" w:hAnsi="Times New Roman"/>
          <w:sz w:val="24"/>
        </w:rPr>
        <w:t>ustva na odgovarajućim poslovima</w:t>
      </w:r>
      <w:r w:rsidRPr="00897985">
        <w:rPr>
          <w:rFonts w:ascii="Times New Roman" w:hAnsi="Times New Roman"/>
          <w:sz w:val="24"/>
        </w:rPr>
        <w:t>, od čega najmanje četiri godine na najsloženijim poslovima inspekcijskog nadz</w:t>
      </w:r>
      <w:r w:rsidR="00D3591D" w:rsidRPr="00897985">
        <w:rPr>
          <w:rFonts w:ascii="Times New Roman" w:hAnsi="Times New Roman"/>
          <w:sz w:val="24"/>
        </w:rPr>
        <w:t>o</w:t>
      </w:r>
      <w:r w:rsidR="006A2ECC" w:rsidRPr="00897985">
        <w:rPr>
          <w:rFonts w:ascii="Times New Roman" w:hAnsi="Times New Roman"/>
          <w:sz w:val="24"/>
        </w:rPr>
        <w:t>ra provedbe propisa iz članka 17</w:t>
      </w:r>
      <w:r w:rsidRPr="00897985">
        <w:rPr>
          <w:rFonts w:ascii="Times New Roman" w:hAnsi="Times New Roman"/>
          <w:sz w:val="24"/>
        </w:rPr>
        <w:t xml:space="preserve">. ovog Zakona, istaknute rezultate u području od značaja za rad rudarske inspekcije, položen državni stručni ispit za rudarskog inspektora, </w:t>
      </w:r>
      <w:r w:rsidR="00546482" w:rsidRPr="00897985">
        <w:rPr>
          <w:rFonts w:ascii="Times New Roman" w:hAnsi="Times New Roman"/>
          <w:sz w:val="24"/>
        </w:rPr>
        <w:t xml:space="preserve">poznavanje rada na računalu i </w:t>
      </w:r>
      <w:r w:rsidRPr="00897985">
        <w:rPr>
          <w:rFonts w:ascii="Times New Roman" w:hAnsi="Times New Roman"/>
          <w:sz w:val="24"/>
        </w:rPr>
        <w:t xml:space="preserve">vozački ispit B kategorije.  </w:t>
      </w:r>
    </w:p>
    <w:p w:rsidR="00CF5D37" w:rsidRPr="00897985" w:rsidRDefault="00CF5D37" w:rsidP="00CF5D37">
      <w:pPr>
        <w:jc w:val="both"/>
        <w:rPr>
          <w:rFonts w:ascii="Times New Roman" w:hAnsi="Times New Roman"/>
          <w:sz w:val="24"/>
        </w:rPr>
      </w:pPr>
    </w:p>
    <w:p w:rsidR="00CF5D37" w:rsidRPr="00897985" w:rsidRDefault="00CF5D37" w:rsidP="00CF5D37">
      <w:pPr>
        <w:jc w:val="both"/>
        <w:rPr>
          <w:rFonts w:ascii="Times New Roman" w:hAnsi="Times New Roman"/>
          <w:sz w:val="24"/>
        </w:rPr>
      </w:pPr>
      <w:r w:rsidRPr="00897985">
        <w:rPr>
          <w:rFonts w:ascii="Times New Roman" w:hAnsi="Times New Roman"/>
          <w:sz w:val="24"/>
        </w:rPr>
        <w:t>(2) Poslove višeg rudarskog inspektora može obavljati osoba koja osim ispunjavan</w:t>
      </w:r>
      <w:r w:rsidR="00472A8C" w:rsidRPr="00897985">
        <w:rPr>
          <w:rFonts w:ascii="Times New Roman" w:hAnsi="Times New Roman"/>
          <w:sz w:val="24"/>
        </w:rPr>
        <w:t xml:space="preserve">ja uvjeta iz stavaka 3. i 4. </w:t>
      </w:r>
      <w:r w:rsidRPr="00897985">
        <w:rPr>
          <w:rFonts w:ascii="Times New Roman" w:hAnsi="Times New Roman"/>
          <w:sz w:val="24"/>
        </w:rPr>
        <w:t xml:space="preserve">ovoga članka ima najmanje četiri </w:t>
      </w:r>
      <w:r w:rsidR="00772512" w:rsidRPr="00897985">
        <w:rPr>
          <w:rFonts w:ascii="Times New Roman" w:hAnsi="Times New Roman"/>
          <w:sz w:val="24"/>
        </w:rPr>
        <w:t>godine radnog iskustva na odgovarajućim poslovima,</w:t>
      </w:r>
      <w:r w:rsidRPr="00897985">
        <w:rPr>
          <w:rFonts w:ascii="Times New Roman" w:hAnsi="Times New Roman"/>
          <w:sz w:val="24"/>
        </w:rPr>
        <w:t xml:space="preserve"> od čega najmanje dvije godine na  najsloženijim poslovima inspekcijskog nadz</w:t>
      </w:r>
      <w:r w:rsidR="00D3591D" w:rsidRPr="00897985">
        <w:rPr>
          <w:rFonts w:ascii="Times New Roman" w:hAnsi="Times New Roman"/>
          <w:sz w:val="24"/>
        </w:rPr>
        <w:t xml:space="preserve">ora </w:t>
      </w:r>
      <w:r w:rsidR="006A2ECC" w:rsidRPr="00897985">
        <w:rPr>
          <w:rFonts w:ascii="Times New Roman" w:hAnsi="Times New Roman"/>
          <w:sz w:val="24"/>
        </w:rPr>
        <w:t>provedbe propisa iz članka 17</w:t>
      </w:r>
      <w:r w:rsidRPr="00897985">
        <w:rPr>
          <w:rFonts w:ascii="Times New Roman" w:hAnsi="Times New Roman"/>
          <w:sz w:val="24"/>
        </w:rPr>
        <w:t xml:space="preserve">. ovog Zakona,  položen državni stručni ispit za rudarskog inspektora, </w:t>
      </w:r>
      <w:r w:rsidR="00472A8C" w:rsidRPr="00897985">
        <w:rPr>
          <w:rFonts w:ascii="Times New Roman" w:hAnsi="Times New Roman"/>
          <w:sz w:val="24"/>
        </w:rPr>
        <w:t xml:space="preserve"> poznavanje rada na računalu</w:t>
      </w:r>
      <w:r w:rsidR="00546482" w:rsidRPr="00897985">
        <w:rPr>
          <w:rFonts w:ascii="Times New Roman" w:hAnsi="Times New Roman"/>
          <w:sz w:val="24"/>
        </w:rPr>
        <w:t xml:space="preserve"> i</w:t>
      </w:r>
      <w:r w:rsidR="00772512" w:rsidRPr="00897985">
        <w:rPr>
          <w:rFonts w:ascii="Times New Roman" w:hAnsi="Times New Roman"/>
          <w:sz w:val="24"/>
        </w:rPr>
        <w:t xml:space="preserve"> </w:t>
      </w:r>
      <w:r w:rsidRPr="00897985">
        <w:rPr>
          <w:rFonts w:ascii="Times New Roman" w:hAnsi="Times New Roman"/>
          <w:sz w:val="24"/>
        </w:rPr>
        <w:t xml:space="preserve">vozački ispit B kategorije.  </w:t>
      </w:r>
    </w:p>
    <w:p w:rsidR="00CF5D37" w:rsidRPr="00897985" w:rsidRDefault="00CF5D37" w:rsidP="00CF5D37">
      <w:pPr>
        <w:jc w:val="both"/>
        <w:rPr>
          <w:rFonts w:ascii="Times New Roman" w:hAnsi="Times New Roman"/>
          <w:sz w:val="24"/>
        </w:rPr>
      </w:pPr>
    </w:p>
    <w:p w:rsidR="00CF5D37" w:rsidRPr="00897985" w:rsidRDefault="00CF5D37" w:rsidP="00CF5D37">
      <w:pPr>
        <w:jc w:val="both"/>
        <w:rPr>
          <w:rFonts w:ascii="Times New Roman" w:hAnsi="Times New Roman"/>
          <w:sz w:val="24"/>
        </w:rPr>
      </w:pPr>
      <w:r w:rsidRPr="00897985">
        <w:rPr>
          <w:rFonts w:ascii="Times New Roman" w:hAnsi="Times New Roman"/>
          <w:sz w:val="24"/>
        </w:rPr>
        <w:t>(3) Poslove rudarskog inspektor</w:t>
      </w:r>
      <w:r w:rsidR="00472A8C" w:rsidRPr="00897985">
        <w:rPr>
          <w:rFonts w:ascii="Times New Roman" w:hAnsi="Times New Roman"/>
          <w:sz w:val="24"/>
        </w:rPr>
        <w:t xml:space="preserve">a  </w:t>
      </w:r>
      <w:r w:rsidRPr="00897985">
        <w:rPr>
          <w:rFonts w:ascii="Times New Roman" w:hAnsi="Times New Roman"/>
          <w:sz w:val="24"/>
        </w:rPr>
        <w:t xml:space="preserve">može obavljati  osoba koja osim zakonom utvrđenih uvjeta za prijam u državnu službu, ima završen preddiplomski i diplomski sveučilišni studij ili integrirani preddiplomski i diplomski sveučilišni studij ili specijalistički diplomski stručni studij </w:t>
      </w:r>
      <w:r w:rsidR="009F2EB0" w:rsidRPr="00897985">
        <w:rPr>
          <w:rFonts w:ascii="Times New Roman" w:hAnsi="Times New Roman"/>
          <w:sz w:val="24"/>
        </w:rPr>
        <w:t xml:space="preserve"> iz područja tehničkih znanosti, polja rudarstvo</w:t>
      </w:r>
      <w:r w:rsidRPr="00897985">
        <w:rPr>
          <w:rFonts w:ascii="Times New Roman" w:hAnsi="Times New Roman"/>
          <w:sz w:val="24"/>
        </w:rPr>
        <w:t>,</w:t>
      </w:r>
      <w:r w:rsidR="00F92660" w:rsidRPr="00897985">
        <w:rPr>
          <w:rFonts w:ascii="Times New Roman" w:hAnsi="Times New Roman"/>
          <w:sz w:val="24"/>
        </w:rPr>
        <w:t>naft</w:t>
      </w:r>
      <w:r w:rsidR="00965CD4" w:rsidRPr="00897985">
        <w:rPr>
          <w:rFonts w:ascii="Times New Roman" w:hAnsi="Times New Roman"/>
          <w:sz w:val="24"/>
        </w:rPr>
        <w:t>a i geološko inženjerstvo</w:t>
      </w:r>
      <w:r w:rsidR="00F92660" w:rsidRPr="00897985">
        <w:rPr>
          <w:rFonts w:ascii="Times New Roman" w:hAnsi="Times New Roman"/>
          <w:sz w:val="24"/>
        </w:rPr>
        <w:t xml:space="preserve"> </w:t>
      </w:r>
      <w:r w:rsidR="00965CD4" w:rsidRPr="00897985">
        <w:rPr>
          <w:rFonts w:ascii="Times New Roman" w:hAnsi="Times New Roman"/>
          <w:sz w:val="24"/>
        </w:rPr>
        <w:t>(</w:t>
      </w:r>
      <w:r w:rsidR="00F92660" w:rsidRPr="00897985">
        <w:rPr>
          <w:rFonts w:ascii="Times New Roman" w:hAnsi="Times New Roman"/>
          <w:sz w:val="24"/>
        </w:rPr>
        <w:t>rudarstvo</w:t>
      </w:r>
      <w:r w:rsidR="00965CD4" w:rsidRPr="00897985">
        <w:rPr>
          <w:rFonts w:ascii="Times New Roman" w:hAnsi="Times New Roman"/>
          <w:sz w:val="24"/>
        </w:rPr>
        <w:t>)</w:t>
      </w:r>
      <w:r w:rsidR="00F92660" w:rsidRPr="00897985">
        <w:rPr>
          <w:rFonts w:ascii="Times New Roman" w:hAnsi="Times New Roman"/>
          <w:sz w:val="24"/>
        </w:rPr>
        <w:t xml:space="preserve">, </w:t>
      </w:r>
      <w:r w:rsidRPr="00897985">
        <w:rPr>
          <w:rFonts w:ascii="Times New Roman" w:hAnsi="Times New Roman"/>
          <w:sz w:val="24"/>
        </w:rPr>
        <w:t xml:space="preserve">najmanje jednu godinu radnog iskustva na odgovarajućim poslovima, položen državni stručni ispit za rudarskog inspektora, </w:t>
      </w:r>
      <w:r w:rsidR="00546482" w:rsidRPr="00897985">
        <w:rPr>
          <w:rFonts w:ascii="Times New Roman" w:hAnsi="Times New Roman"/>
          <w:sz w:val="24"/>
        </w:rPr>
        <w:t xml:space="preserve"> poznavanje rada na računalu i </w:t>
      </w:r>
      <w:r w:rsidRPr="00897985">
        <w:rPr>
          <w:rFonts w:ascii="Times New Roman" w:hAnsi="Times New Roman"/>
          <w:sz w:val="24"/>
        </w:rPr>
        <w:t>vozački ispit B kategorije.</w:t>
      </w:r>
    </w:p>
    <w:p w:rsidR="00E86EA0" w:rsidRPr="00897985" w:rsidRDefault="009C46F4" w:rsidP="006D7EAD">
      <w:pPr>
        <w:pStyle w:val="t-9-8"/>
        <w:jc w:val="both"/>
      </w:pPr>
      <w:r w:rsidRPr="00897985">
        <w:t>(4</w:t>
      </w:r>
      <w:r w:rsidR="00CF5D37" w:rsidRPr="00897985">
        <w:t>) Poslove rudarskog inspektor</w:t>
      </w:r>
      <w:r w:rsidR="00D3591D" w:rsidRPr="00897985">
        <w:t>a</w:t>
      </w:r>
      <w:r w:rsidR="006A2ECC" w:rsidRPr="00897985">
        <w:t xml:space="preserve"> u području nadzora iz članka 17</w:t>
      </w:r>
      <w:r w:rsidR="00CF5D37" w:rsidRPr="00897985">
        <w:t xml:space="preserve">. ovoga Zakona koji se odnosi na rudarske strojeve, objekte, postrojenja, opremu, alate, uređaje i instalacije, u dijelu proizvodnje, razdiobe i uporabe električne energije,  može obavljati osoba koja, osim zakonom utvrđenih uvjeta za prijam u državnu službu, ima završen preddiplomski i diplomski sveučilišni studij ili integrirani preddiplomski i diplomski sveučilišni studij ili specijalistički diplomski stručni studij </w:t>
      </w:r>
      <w:r w:rsidR="009F2EB0" w:rsidRPr="00897985">
        <w:t xml:space="preserve"> iz područja tehničkih znanos</w:t>
      </w:r>
      <w:r w:rsidR="00965CD4" w:rsidRPr="00897985">
        <w:t>ti, polja elektrotehnika (</w:t>
      </w:r>
      <w:proofErr w:type="spellStart"/>
      <w:r w:rsidR="009F2EB0" w:rsidRPr="00897985">
        <w:t>elektoenergetika</w:t>
      </w:r>
      <w:proofErr w:type="spellEnd"/>
      <w:r w:rsidR="00965CD4" w:rsidRPr="00897985">
        <w:t>)</w:t>
      </w:r>
      <w:r w:rsidR="00CF5D37" w:rsidRPr="00897985">
        <w:t>, najmanje jednu godinu radnog iskustva na odgovarajućim poslovima, položen državni stručni ispit za rudarskog inspekto</w:t>
      </w:r>
      <w:r w:rsidR="006D7EAD" w:rsidRPr="00897985">
        <w:t xml:space="preserve">ra, </w:t>
      </w:r>
      <w:r w:rsidR="00472A8C" w:rsidRPr="00897985">
        <w:t xml:space="preserve"> </w:t>
      </w:r>
      <w:r w:rsidR="00546482" w:rsidRPr="00897985">
        <w:t xml:space="preserve">poznavanje rada na računalu i </w:t>
      </w:r>
      <w:r w:rsidR="006D7EAD" w:rsidRPr="00897985">
        <w:t>vozački ispit B kategorije.</w:t>
      </w:r>
    </w:p>
    <w:p w:rsidR="00154010" w:rsidRPr="00897985" w:rsidRDefault="00154010" w:rsidP="00390FAC">
      <w:pPr>
        <w:pStyle w:val="Heading6"/>
      </w:pPr>
      <w:r w:rsidRPr="00897985">
        <w:t>Inspektori opreme pod tlakom</w:t>
      </w:r>
    </w:p>
    <w:p w:rsidR="00154010" w:rsidRPr="00897985" w:rsidRDefault="00C37A17" w:rsidP="00390FAC">
      <w:pPr>
        <w:pStyle w:val="Heading7"/>
      </w:pPr>
      <w:r w:rsidRPr="00897985">
        <w:t xml:space="preserve">Članak </w:t>
      </w:r>
      <w:r w:rsidR="00A92332" w:rsidRPr="00897985">
        <w:t>43</w:t>
      </w:r>
      <w:r w:rsidR="00154010" w:rsidRPr="00897985">
        <w:t>.</w:t>
      </w:r>
    </w:p>
    <w:p w:rsidR="00154010" w:rsidRPr="00897985" w:rsidRDefault="00154010" w:rsidP="00154010">
      <w:pPr>
        <w:pStyle w:val="t-9-8"/>
        <w:jc w:val="both"/>
      </w:pPr>
      <w:r w:rsidRPr="00897985">
        <w:t xml:space="preserve">(1) Poslove višeg inspektora opreme pod tlakom – specijalista  može obavljati osoba koja, osim zakonom utvrđenih uvjeta za prijam u državnu službu, ima završen preddiplomski i diplomski sveučilišni studij ili integrirani preddiplomski i diplomski sveučilišni studij ili specijalistički </w:t>
      </w:r>
      <w:r w:rsidRPr="00897985">
        <w:lastRenderedPageBreak/>
        <w:t>diplomski stručni studij</w:t>
      </w:r>
      <w:r w:rsidR="009406DF" w:rsidRPr="00897985">
        <w:t xml:space="preserve"> iz područja tehničkih znanosti, polja strojarstvo</w:t>
      </w:r>
      <w:r w:rsidRPr="00897985">
        <w:t>, najmanje šest godina radnog iskustva</w:t>
      </w:r>
      <w:r w:rsidR="00472A8C" w:rsidRPr="00897985">
        <w:t xml:space="preserve"> na odgovarajućim poslovima</w:t>
      </w:r>
      <w:r w:rsidRPr="00897985">
        <w:t>, od čega najmanje četiri godine na najsloženijim poslovima inspekcijskog nadzora provedbe propisa iz č</w:t>
      </w:r>
      <w:r w:rsidR="006A2ECC" w:rsidRPr="00897985">
        <w:t>lanka 18</w:t>
      </w:r>
      <w:r w:rsidRPr="00897985">
        <w:t>. ovoga Zakona,</w:t>
      </w:r>
      <w:r w:rsidR="00410993" w:rsidRPr="00897985">
        <w:t xml:space="preserve"> istaknute rezultate u području od značaja za rad  inspekcije opreme pod tlakom,</w:t>
      </w:r>
      <w:r w:rsidRPr="00897985">
        <w:t xml:space="preserve"> položen državni stručni ispit za inspektora opreme pod tlakom,</w:t>
      </w:r>
      <w:r w:rsidR="00472A8C" w:rsidRPr="00897985">
        <w:t xml:space="preserve"> poznavanje rada na računalu</w:t>
      </w:r>
      <w:r w:rsidR="00546482" w:rsidRPr="00897985">
        <w:t xml:space="preserve"> i </w:t>
      </w:r>
      <w:r w:rsidRPr="00897985">
        <w:t>vozački ispit B kategorije.</w:t>
      </w:r>
    </w:p>
    <w:p w:rsidR="00154010" w:rsidRPr="00897985" w:rsidRDefault="00154010" w:rsidP="00154010">
      <w:pPr>
        <w:pStyle w:val="t-9-8"/>
        <w:jc w:val="both"/>
      </w:pPr>
      <w:r w:rsidRPr="00897985">
        <w:t>(2) Poslove višeg inspektora opreme pod tlakom može obavljati osoba koja, osim zakonom utvrđenih uvjeta za prijam u državnu službu, ima završen preddiplomski i diplomski sveučilišni studij ili integrirani preddiplomski i diplomski sveučilišni studij ili specijalis</w:t>
      </w:r>
      <w:r w:rsidR="009406DF" w:rsidRPr="00897985">
        <w:t>tički diplomski stručni studij  iz područja tehničkih znanosti, polja strojarstvo</w:t>
      </w:r>
      <w:r w:rsidRPr="00897985">
        <w:t>, najmanje četiri godine radnog iskustva</w:t>
      </w:r>
      <w:r w:rsidR="00546482" w:rsidRPr="00897985">
        <w:t xml:space="preserve"> na odgovarajućim poslovima</w:t>
      </w:r>
      <w:r w:rsidRPr="00897985">
        <w:t>, od čega najmanje dvije godine na najsloženijim poslovima inspekcijskog nadz</w:t>
      </w:r>
      <w:r w:rsidR="00D3591D" w:rsidRPr="00897985">
        <w:t>o</w:t>
      </w:r>
      <w:r w:rsidR="006A2ECC" w:rsidRPr="00897985">
        <w:t>ra provedbe propisa iz članka 18</w:t>
      </w:r>
      <w:r w:rsidRPr="00897985">
        <w:t xml:space="preserve">. ovoga Zakona, položen državni stručni ispit za inspektora opreme pod tlakom, </w:t>
      </w:r>
      <w:r w:rsidR="00546482" w:rsidRPr="00897985">
        <w:t xml:space="preserve">poznavanje rada na računalu i </w:t>
      </w:r>
      <w:r w:rsidRPr="00897985">
        <w:t xml:space="preserve">vozački ispit B kategorije.   </w:t>
      </w:r>
    </w:p>
    <w:p w:rsidR="006155B1" w:rsidRPr="00897985" w:rsidRDefault="00154010" w:rsidP="00154010">
      <w:pPr>
        <w:pStyle w:val="t-9-8"/>
        <w:jc w:val="both"/>
      </w:pPr>
      <w:r w:rsidRPr="00897985">
        <w:t xml:space="preserve">(3) Poslove inspektora opreme pod tlakom može obavljati osoba koja, osim zakonom utvrđenih uvjeta za prijam u državnu službu, ima završen preddiplomski i diplomski sveučilišni studij ili integrirani preddiplomski i diplomski sveučilišni studij ili specijalistički diplomski stručni studij </w:t>
      </w:r>
      <w:r w:rsidR="009406DF" w:rsidRPr="00897985">
        <w:t xml:space="preserve">  iz područja tehničkih znanosti, polja strojarstvo</w:t>
      </w:r>
      <w:r w:rsidRPr="00897985">
        <w:t>, najmanje jednu godinu radnog iskustva na odgovarajućim poslovima, položen državni stručni ispit za inspektora opreme pod tlakom,</w:t>
      </w:r>
      <w:r w:rsidR="00546482" w:rsidRPr="00897985">
        <w:t xml:space="preserve"> poznavanje rada na računalu i </w:t>
      </w:r>
      <w:r w:rsidRPr="00897985">
        <w:t>vozački ispit B kategorije</w:t>
      </w:r>
      <w:r w:rsidR="00B1091C" w:rsidRPr="00897985">
        <w:t>.</w:t>
      </w:r>
    </w:p>
    <w:p w:rsidR="000C46E3" w:rsidRPr="00897985" w:rsidRDefault="000C46E3" w:rsidP="00390FAC">
      <w:pPr>
        <w:pStyle w:val="Heading6"/>
      </w:pPr>
      <w:r w:rsidRPr="00897985">
        <w:t>Energetski inspektori za elektroenergetiku</w:t>
      </w:r>
    </w:p>
    <w:p w:rsidR="000C46E3" w:rsidRPr="00897985" w:rsidRDefault="00C37A17" w:rsidP="00390FAC">
      <w:pPr>
        <w:pStyle w:val="Heading7"/>
      </w:pPr>
      <w:r w:rsidRPr="00897985">
        <w:t xml:space="preserve">Članak </w:t>
      </w:r>
      <w:r w:rsidR="00A92332" w:rsidRPr="00897985">
        <w:t>44</w:t>
      </w:r>
      <w:r w:rsidR="000C46E3" w:rsidRPr="00897985">
        <w:t>.</w:t>
      </w:r>
    </w:p>
    <w:p w:rsidR="000C46E3" w:rsidRPr="00897985" w:rsidRDefault="000C46E3" w:rsidP="000C46E3">
      <w:pPr>
        <w:spacing w:before="100" w:beforeAutospacing="1" w:after="100" w:afterAutospacing="1"/>
        <w:jc w:val="both"/>
        <w:rPr>
          <w:rFonts w:ascii="Times New Roman" w:hAnsi="Times New Roman"/>
          <w:sz w:val="24"/>
        </w:rPr>
      </w:pPr>
      <w:r w:rsidRPr="00897985">
        <w:rPr>
          <w:rFonts w:ascii="Times New Roman" w:hAnsi="Times New Roman"/>
          <w:sz w:val="24"/>
        </w:rPr>
        <w:t xml:space="preserve">(1) Poslove višeg energetskog inspektora za elektroenergetiku – specijalista  može obavljati osoba koja, osim zakonom utvrđenih uvjeta za prijam u državnu službu </w:t>
      </w:r>
      <w:r w:rsidR="00100E1E" w:rsidRPr="00897985">
        <w:rPr>
          <w:rFonts w:ascii="Times New Roman" w:hAnsi="Times New Roman"/>
          <w:sz w:val="24"/>
        </w:rPr>
        <w:t xml:space="preserve">ima završen preddiplomski i diplomski sveučilišni studij ili integrirani preddiplomski </w:t>
      </w:r>
      <w:r w:rsidR="009406DF" w:rsidRPr="00897985">
        <w:rPr>
          <w:rFonts w:ascii="Times New Roman" w:hAnsi="Times New Roman"/>
          <w:sz w:val="24"/>
        </w:rPr>
        <w:t xml:space="preserve">i </w:t>
      </w:r>
      <w:r w:rsidR="00100E1E" w:rsidRPr="00897985">
        <w:rPr>
          <w:rFonts w:ascii="Times New Roman" w:hAnsi="Times New Roman"/>
          <w:sz w:val="24"/>
        </w:rPr>
        <w:t xml:space="preserve">diplomski sveučilišni studij </w:t>
      </w:r>
      <w:r w:rsidR="009406DF" w:rsidRPr="00897985">
        <w:rPr>
          <w:rFonts w:ascii="Times New Roman" w:hAnsi="Times New Roman"/>
          <w:sz w:val="24"/>
        </w:rPr>
        <w:t>ili specijalistički diplomski stručni studij iz pod</w:t>
      </w:r>
      <w:r w:rsidR="00F92660" w:rsidRPr="00897985">
        <w:rPr>
          <w:rFonts w:ascii="Times New Roman" w:hAnsi="Times New Roman"/>
          <w:sz w:val="24"/>
        </w:rPr>
        <w:t>ručja tehničkih znanosti, polja</w:t>
      </w:r>
      <w:r w:rsidR="009406DF" w:rsidRPr="00897985">
        <w:rPr>
          <w:rFonts w:ascii="Times New Roman" w:hAnsi="Times New Roman"/>
          <w:sz w:val="24"/>
        </w:rPr>
        <w:t xml:space="preserve"> elektro</w:t>
      </w:r>
      <w:r w:rsidR="00965CD4" w:rsidRPr="00897985">
        <w:rPr>
          <w:rFonts w:ascii="Times New Roman" w:hAnsi="Times New Roman"/>
          <w:sz w:val="24"/>
        </w:rPr>
        <w:t>tehnika (</w:t>
      </w:r>
      <w:r w:rsidR="009406DF" w:rsidRPr="00897985">
        <w:rPr>
          <w:rFonts w:ascii="Times New Roman" w:hAnsi="Times New Roman"/>
          <w:sz w:val="24"/>
        </w:rPr>
        <w:t>elektroenergetika</w:t>
      </w:r>
      <w:r w:rsidR="00965CD4" w:rsidRPr="00897985">
        <w:rPr>
          <w:rFonts w:ascii="Times New Roman" w:hAnsi="Times New Roman"/>
          <w:sz w:val="24"/>
        </w:rPr>
        <w:t>)</w:t>
      </w:r>
      <w:r w:rsidRPr="00897985">
        <w:rPr>
          <w:rFonts w:ascii="Times New Roman" w:hAnsi="Times New Roman"/>
          <w:sz w:val="24"/>
        </w:rPr>
        <w:t>, ima najmanje šest godina radnog iskustva</w:t>
      </w:r>
      <w:r w:rsidR="00546482" w:rsidRPr="00897985">
        <w:rPr>
          <w:rFonts w:ascii="Times New Roman" w:hAnsi="Times New Roman"/>
          <w:sz w:val="24"/>
        </w:rPr>
        <w:t xml:space="preserve"> na odgovarajućim poslovima</w:t>
      </w:r>
      <w:r w:rsidRPr="00897985">
        <w:rPr>
          <w:rFonts w:ascii="Times New Roman" w:hAnsi="Times New Roman"/>
          <w:sz w:val="24"/>
        </w:rPr>
        <w:t>, od čega najmanje četiri godine na najsloženijim poslovima inspekcijskog nadz</w:t>
      </w:r>
      <w:r w:rsidR="00D3591D" w:rsidRPr="00897985">
        <w:rPr>
          <w:rFonts w:ascii="Times New Roman" w:hAnsi="Times New Roman"/>
          <w:sz w:val="24"/>
        </w:rPr>
        <w:t>o</w:t>
      </w:r>
      <w:r w:rsidR="006A2ECC" w:rsidRPr="00897985">
        <w:rPr>
          <w:rFonts w:ascii="Times New Roman" w:hAnsi="Times New Roman"/>
          <w:sz w:val="24"/>
        </w:rPr>
        <w:t>ra provedbe propisa iz članka 20</w:t>
      </w:r>
      <w:r w:rsidRPr="00897985">
        <w:rPr>
          <w:rFonts w:ascii="Times New Roman" w:hAnsi="Times New Roman"/>
          <w:sz w:val="24"/>
        </w:rPr>
        <w:t>. ovoga Zakona, istaknute rezultate u području od značaja za rad energetske inspekcije u području elektroenergetike, položen državni stručni ispit za elektroenergetskog inspektora, položen stručni ispit pri tijelu graditeljstva – strukovno područja elektrotehnika</w:t>
      </w:r>
      <w:r w:rsidR="00546482" w:rsidRPr="00897985">
        <w:rPr>
          <w:rFonts w:ascii="Times New Roman" w:hAnsi="Times New Roman"/>
          <w:sz w:val="24"/>
        </w:rPr>
        <w:t xml:space="preserve">, poznavanje rada na računalu </w:t>
      </w:r>
      <w:r w:rsidRPr="00897985">
        <w:rPr>
          <w:rFonts w:ascii="Times New Roman" w:hAnsi="Times New Roman"/>
          <w:sz w:val="24"/>
        </w:rPr>
        <w:t>i vozački ispit B kategorije.</w:t>
      </w:r>
    </w:p>
    <w:p w:rsidR="000C46E3" w:rsidRPr="00897985" w:rsidRDefault="000C46E3" w:rsidP="000C46E3">
      <w:pPr>
        <w:spacing w:before="100" w:beforeAutospacing="1" w:after="100" w:afterAutospacing="1"/>
        <w:jc w:val="both"/>
        <w:rPr>
          <w:rFonts w:ascii="Times New Roman" w:hAnsi="Times New Roman"/>
          <w:sz w:val="24"/>
        </w:rPr>
      </w:pPr>
      <w:r w:rsidRPr="00897985">
        <w:rPr>
          <w:rFonts w:ascii="Times New Roman" w:hAnsi="Times New Roman"/>
          <w:sz w:val="24"/>
        </w:rPr>
        <w:t xml:space="preserve">(2) Poslove višeg energetskog inspektora za elektroenergetiku može obavljati osoba koja, osim zakonom utvrđenih uvjeta za prijam u državnu službu </w:t>
      </w:r>
      <w:r w:rsidR="00100E1E" w:rsidRPr="00897985">
        <w:rPr>
          <w:rFonts w:ascii="Times New Roman" w:hAnsi="Times New Roman"/>
          <w:sz w:val="24"/>
        </w:rPr>
        <w:t xml:space="preserve">ima završen preddiplomski i diplomski sveučilišni studij ili integrirani preddiplomski diplomski sveučilišni studij </w:t>
      </w:r>
      <w:r w:rsidR="009406DF" w:rsidRPr="00897985">
        <w:rPr>
          <w:rFonts w:ascii="Times New Roman" w:hAnsi="Times New Roman"/>
          <w:sz w:val="24"/>
        </w:rPr>
        <w:t xml:space="preserve"> ili specijalistički diplomski stručni studij iz pod</w:t>
      </w:r>
      <w:r w:rsidR="00F92660" w:rsidRPr="00897985">
        <w:rPr>
          <w:rFonts w:ascii="Times New Roman" w:hAnsi="Times New Roman"/>
          <w:sz w:val="24"/>
        </w:rPr>
        <w:t>ručja tehničkih znanosti, polja</w:t>
      </w:r>
      <w:r w:rsidR="00965CD4" w:rsidRPr="00897985">
        <w:rPr>
          <w:rFonts w:ascii="Times New Roman" w:hAnsi="Times New Roman"/>
          <w:sz w:val="24"/>
        </w:rPr>
        <w:t xml:space="preserve"> elektrotehnika</w:t>
      </w:r>
      <w:r w:rsidR="009406DF" w:rsidRPr="00897985">
        <w:rPr>
          <w:rFonts w:ascii="Times New Roman" w:hAnsi="Times New Roman"/>
          <w:sz w:val="24"/>
        </w:rPr>
        <w:t xml:space="preserve"> </w:t>
      </w:r>
      <w:r w:rsidR="00965CD4" w:rsidRPr="00897985">
        <w:rPr>
          <w:rFonts w:ascii="Times New Roman" w:hAnsi="Times New Roman"/>
          <w:sz w:val="24"/>
        </w:rPr>
        <w:t>(</w:t>
      </w:r>
      <w:r w:rsidR="009406DF" w:rsidRPr="00897985">
        <w:rPr>
          <w:rFonts w:ascii="Times New Roman" w:hAnsi="Times New Roman"/>
          <w:sz w:val="24"/>
        </w:rPr>
        <w:t>elektroenergetika</w:t>
      </w:r>
      <w:r w:rsidR="00965CD4" w:rsidRPr="00897985">
        <w:rPr>
          <w:rFonts w:ascii="Times New Roman" w:hAnsi="Times New Roman"/>
          <w:sz w:val="24"/>
        </w:rPr>
        <w:t>)</w:t>
      </w:r>
      <w:r w:rsidRPr="00897985">
        <w:rPr>
          <w:rFonts w:ascii="Times New Roman" w:hAnsi="Times New Roman"/>
          <w:sz w:val="24"/>
        </w:rPr>
        <w:t xml:space="preserve">, ima </w:t>
      </w:r>
      <w:r w:rsidR="00100E1E" w:rsidRPr="00897985">
        <w:rPr>
          <w:rFonts w:ascii="Times New Roman" w:hAnsi="Times New Roman"/>
          <w:sz w:val="24"/>
        </w:rPr>
        <w:t>četiri</w:t>
      </w:r>
      <w:r w:rsidRPr="00897985">
        <w:rPr>
          <w:rFonts w:ascii="Times New Roman" w:hAnsi="Times New Roman"/>
          <w:sz w:val="24"/>
        </w:rPr>
        <w:t xml:space="preserve"> </w:t>
      </w:r>
      <w:r w:rsidR="00100E1E" w:rsidRPr="00897985">
        <w:rPr>
          <w:rFonts w:ascii="Times New Roman" w:hAnsi="Times New Roman"/>
          <w:sz w:val="24"/>
        </w:rPr>
        <w:t>godine</w:t>
      </w:r>
      <w:r w:rsidRPr="00897985">
        <w:rPr>
          <w:rFonts w:ascii="Times New Roman" w:hAnsi="Times New Roman"/>
          <w:sz w:val="24"/>
        </w:rPr>
        <w:t xml:space="preserve"> radnog iskustva</w:t>
      </w:r>
      <w:r w:rsidR="00546482" w:rsidRPr="00897985">
        <w:rPr>
          <w:rFonts w:ascii="Times New Roman" w:hAnsi="Times New Roman"/>
          <w:sz w:val="24"/>
        </w:rPr>
        <w:t xml:space="preserve"> na odgovarajućim poslovima</w:t>
      </w:r>
      <w:r w:rsidRPr="00897985">
        <w:rPr>
          <w:rFonts w:ascii="Times New Roman" w:hAnsi="Times New Roman"/>
          <w:sz w:val="24"/>
        </w:rPr>
        <w:t>, od čega najmanje dvije godine na najsloženijim poslovima inspekcijskog nadz</w:t>
      </w:r>
      <w:r w:rsidR="00D3591D" w:rsidRPr="00897985">
        <w:rPr>
          <w:rFonts w:ascii="Times New Roman" w:hAnsi="Times New Roman"/>
          <w:sz w:val="24"/>
        </w:rPr>
        <w:t>o</w:t>
      </w:r>
      <w:r w:rsidR="006A2ECC" w:rsidRPr="00897985">
        <w:rPr>
          <w:rFonts w:ascii="Times New Roman" w:hAnsi="Times New Roman"/>
          <w:sz w:val="24"/>
        </w:rPr>
        <w:t>ra provedbe propisa iz članka 20</w:t>
      </w:r>
      <w:r w:rsidRPr="00897985">
        <w:rPr>
          <w:rFonts w:ascii="Times New Roman" w:hAnsi="Times New Roman"/>
          <w:sz w:val="24"/>
        </w:rPr>
        <w:t>. ovoga Zakona, položen državni stručni ispit za elektroenergetskog inspektora, položen stručni ispit pri tijelu graditeljstva – strukovno područja elektrotehnika</w:t>
      </w:r>
      <w:r w:rsidR="00546482" w:rsidRPr="00897985">
        <w:rPr>
          <w:rFonts w:ascii="Times New Roman" w:hAnsi="Times New Roman"/>
          <w:sz w:val="24"/>
        </w:rPr>
        <w:t>, poznavanje rada na računalu</w:t>
      </w:r>
      <w:r w:rsidRPr="00897985">
        <w:rPr>
          <w:rFonts w:ascii="Times New Roman" w:hAnsi="Times New Roman"/>
          <w:sz w:val="24"/>
        </w:rPr>
        <w:t xml:space="preserve"> i vozački ispit B kategorije.   </w:t>
      </w:r>
    </w:p>
    <w:p w:rsidR="00E12A55" w:rsidRPr="00897985" w:rsidRDefault="000C46E3" w:rsidP="00B1091C">
      <w:pPr>
        <w:spacing w:after="225"/>
        <w:jc w:val="both"/>
        <w:textAlignment w:val="baseline"/>
        <w:rPr>
          <w:rFonts w:ascii="Times New Roman" w:hAnsi="Times New Roman"/>
          <w:sz w:val="24"/>
        </w:rPr>
      </w:pPr>
      <w:r w:rsidRPr="00897985">
        <w:rPr>
          <w:rFonts w:ascii="Times New Roman" w:hAnsi="Times New Roman"/>
          <w:sz w:val="24"/>
        </w:rPr>
        <w:lastRenderedPageBreak/>
        <w:t xml:space="preserve">(3) Poslove energetskog inspektora za elektroenergetiku može obavljati osoba koja, osim zakonom utvrđenih uvjeta za prijam u državnu službu, ima završen preddiplomski i diplomski sveučilišni studij ili integrirani preddiplomski diplomski sveučilišni studij </w:t>
      </w:r>
      <w:r w:rsidR="009406DF" w:rsidRPr="00897985">
        <w:rPr>
          <w:rFonts w:ascii="Times New Roman" w:hAnsi="Times New Roman"/>
          <w:sz w:val="24"/>
        </w:rPr>
        <w:t>ili specijalistički diplomski stručni studij iz pod</w:t>
      </w:r>
      <w:r w:rsidR="00F92660" w:rsidRPr="00897985">
        <w:rPr>
          <w:rFonts w:ascii="Times New Roman" w:hAnsi="Times New Roman"/>
          <w:sz w:val="24"/>
        </w:rPr>
        <w:t>ručja tehničkih znanosti, polja</w:t>
      </w:r>
      <w:r w:rsidR="00965CD4" w:rsidRPr="00897985">
        <w:rPr>
          <w:rFonts w:ascii="Times New Roman" w:hAnsi="Times New Roman"/>
          <w:sz w:val="24"/>
        </w:rPr>
        <w:t xml:space="preserve"> elektrotehnika </w:t>
      </w:r>
      <w:r w:rsidR="0050302A" w:rsidRPr="00897985">
        <w:rPr>
          <w:rFonts w:ascii="Times New Roman" w:hAnsi="Times New Roman"/>
          <w:sz w:val="24"/>
        </w:rPr>
        <w:t>(</w:t>
      </w:r>
      <w:r w:rsidR="009406DF" w:rsidRPr="00897985">
        <w:rPr>
          <w:rFonts w:ascii="Times New Roman" w:hAnsi="Times New Roman"/>
          <w:sz w:val="24"/>
        </w:rPr>
        <w:t>elektroenergetika</w:t>
      </w:r>
      <w:r w:rsidR="0050302A" w:rsidRPr="00897985">
        <w:rPr>
          <w:rFonts w:ascii="Times New Roman" w:hAnsi="Times New Roman"/>
          <w:sz w:val="24"/>
        </w:rPr>
        <w:t>)</w:t>
      </w:r>
      <w:r w:rsidR="009406DF" w:rsidRPr="00897985">
        <w:rPr>
          <w:rFonts w:ascii="Times New Roman" w:hAnsi="Times New Roman"/>
          <w:sz w:val="24"/>
        </w:rPr>
        <w:t xml:space="preserve">, </w:t>
      </w:r>
      <w:r w:rsidRPr="00897985">
        <w:rPr>
          <w:rFonts w:ascii="Times New Roman" w:hAnsi="Times New Roman"/>
          <w:sz w:val="24"/>
        </w:rPr>
        <w:t xml:space="preserve"> najmanje </w:t>
      </w:r>
      <w:r w:rsidR="00100E1E" w:rsidRPr="00897985">
        <w:rPr>
          <w:rFonts w:ascii="Times New Roman" w:hAnsi="Times New Roman"/>
          <w:sz w:val="24"/>
        </w:rPr>
        <w:t>jednu</w:t>
      </w:r>
      <w:r w:rsidR="00E12A55" w:rsidRPr="00897985">
        <w:rPr>
          <w:rFonts w:ascii="Times New Roman" w:hAnsi="Times New Roman"/>
          <w:sz w:val="24"/>
        </w:rPr>
        <w:t xml:space="preserve"> godinu</w:t>
      </w:r>
      <w:r w:rsidRPr="00897985">
        <w:rPr>
          <w:rFonts w:ascii="Times New Roman" w:hAnsi="Times New Roman"/>
          <w:sz w:val="24"/>
        </w:rPr>
        <w:t xml:space="preserve"> radnog iskustva na odgovarajućim poslovima, položen državni stručni ispit za elektroenergetskog inspektora, položen stručni ispit pri tijelu graditeljstva – strukovno područja elektrotehnika</w:t>
      </w:r>
      <w:r w:rsidR="00546482" w:rsidRPr="00897985">
        <w:rPr>
          <w:rFonts w:ascii="Times New Roman" w:hAnsi="Times New Roman"/>
          <w:sz w:val="24"/>
        </w:rPr>
        <w:t>, poznavanje rada na računalu</w:t>
      </w:r>
      <w:r w:rsidRPr="00897985">
        <w:rPr>
          <w:rFonts w:ascii="Times New Roman" w:hAnsi="Times New Roman"/>
          <w:sz w:val="24"/>
        </w:rPr>
        <w:t xml:space="preserve"> i vozački ispit B kategorije.</w:t>
      </w:r>
      <w:r w:rsidR="00E86EA0" w:rsidRPr="00897985">
        <w:rPr>
          <w:rFonts w:ascii="Times New Roman" w:hAnsi="Times New Roman"/>
          <w:sz w:val="24"/>
        </w:rPr>
        <w:t xml:space="preserve"> </w:t>
      </w:r>
    </w:p>
    <w:p w:rsidR="000C46E3" w:rsidRPr="00897985" w:rsidRDefault="000C46E3" w:rsidP="00390FAC">
      <w:pPr>
        <w:pStyle w:val="Heading6"/>
      </w:pPr>
      <w:r w:rsidRPr="00897985">
        <w:t>Energetski inspektori z</w:t>
      </w:r>
      <w:r w:rsidR="006155B1" w:rsidRPr="00897985">
        <w:t>a ugljikovodike i termalne vode</w:t>
      </w:r>
    </w:p>
    <w:p w:rsidR="000C46E3" w:rsidRDefault="00C37A17" w:rsidP="00390FAC">
      <w:pPr>
        <w:pStyle w:val="Heading7"/>
      </w:pPr>
      <w:r w:rsidRPr="00897985">
        <w:t xml:space="preserve">Članak </w:t>
      </w:r>
      <w:r w:rsidR="00A92332" w:rsidRPr="00897985">
        <w:t>45</w:t>
      </w:r>
      <w:r w:rsidR="000C46E3" w:rsidRPr="00897985">
        <w:t>.</w:t>
      </w:r>
    </w:p>
    <w:p w:rsidR="00B72F45" w:rsidRPr="00B72F45" w:rsidRDefault="00B72F45" w:rsidP="00B72F45">
      <w:pPr>
        <w:rPr>
          <w:lang w:val="x-none"/>
        </w:rPr>
      </w:pPr>
    </w:p>
    <w:p w:rsidR="000C46E3" w:rsidRPr="00897985" w:rsidRDefault="000C46E3" w:rsidP="000C46E3">
      <w:pPr>
        <w:jc w:val="both"/>
        <w:rPr>
          <w:rFonts w:ascii="Times New Roman" w:hAnsi="Times New Roman"/>
          <w:sz w:val="24"/>
        </w:rPr>
      </w:pPr>
      <w:r w:rsidRPr="00897985">
        <w:rPr>
          <w:rFonts w:ascii="Times New Roman" w:hAnsi="Times New Roman"/>
          <w:sz w:val="24"/>
        </w:rPr>
        <w:t xml:space="preserve">(1) Poslove višeg energetskog inspektora za ugljikovodike i geotermalne vode – specijalista može obavljati osoba koja, osim zakonom utvrđenih uvjeta za prijam u državnu službu </w:t>
      </w:r>
      <w:r w:rsidR="00E12A55" w:rsidRPr="00897985">
        <w:rPr>
          <w:rFonts w:ascii="Times New Roman" w:hAnsi="Times New Roman"/>
          <w:sz w:val="24"/>
        </w:rPr>
        <w:t xml:space="preserve">ima završen preddiplomski i diplomski sveučilišni studij ili integrirani preddiplomski i diplomski sveučilišni studij </w:t>
      </w:r>
      <w:r w:rsidR="00CA1B55" w:rsidRPr="00897985">
        <w:rPr>
          <w:rFonts w:ascii="Times New Roman" w:hAnsi="Times New Roman"/>
          <w:sz w:val="24"/>
        </w:rPr>
        <w:t>ili specijalistički diplomski stručni studij iz područja tehničkih znanosti, polja rudarstvo, nafta</w:t>
      </w:r>
      <w:r w:rsidR="0050302A" w:rsidRPr="00897985">
        <w:rPr>
          <w:rFonts w:ascii="Times New Roman" w:hAnsi="Times New Roman"/>
          <w:sz w:val="24"/>
        </w:rPr>
        <w:t xml:space="preserve"> i geološko inženjerstvo (</w:t>
      </w:r>
      <w:r w:rsidR="00CA1B55" w:rsidRPr="00897985">
        <w:rPr>
          <w:rFonts w:ascii="Times New Roman" w:hAnsi="Times New Roman"/>
          <w:sz w:val="24"/>
        </w:rPr>
        <w:t>naftno rudarstvo</w:t>
      </w:r>
      <w:r w:rsidR="0050302A" w:rsidRPr="00897985">
        <w:rPr>
          <w:rFonts w:ascii="Times New Roman" w:hAnsi="Times New Roman"/>
          <w:sz w:val="24"/>
        </w:rPr>
        <w:t>)</w:t>
      </w:r>
      <w:r w:rsidRPr="00897985">
        <w:rPr>
          <w:rFonts w:ascii="Times New Roman" w:hAnsi="Times New Roman"/>
          <w:sz w:val="24"/>
        </w:rPr>
        <w:t>, ima najmanje šest godina radno</w:t>
      </w:r>
      <w:r w:rsidR="00837B9E" w:rsidRPr="00897985">
        <w:rPr>
          <w:rFonts w:ascii="Times New Roman" w:hAnsi="Times New Roman"/>
          <w:sz w:val="24"/>
        </w:rPr>
        <w:t>g iskustva na odgovarajućim poslovima</w:t>
      </w:r>
      <w:r w:rsidRPr="00897985">
        <w:rPr>
          <w:rFonts w:ascii="Times New Roman" w:hAnsi="Times New Roman"/>
          <w:sz w:val="24"/>
        </w:rPr>
        <w:t>, od čega najmanje četiri godine na najsloženijim poslovima inspekcijskog nadzora p</w:t>
      </w:r>
      <w:r w:rsidR="006A2ECC" w:rsidRPr="00897985">
        <w:rPr>
          <w:rFonts w:ascii="Times New Roman" w:hAnsi="Times New Roman"/>
          <w:sz w:val="24"/>
        </w:rPr>
        <w:t>rovedbe propisa iz članka 21</w:t>
      </w:r>
      <w:r w:rsidRPr="00897985">
        <w:rPr>
          <w:rFonts w:ascii="Times New Roman" w:hAnsi="Times New Roman"/>
          <w:sz w:val="24"/>
        </w:rPr>
        <w:t>. ovog Zakona, istaknute rezultate u području od značaja za rad energetske inspekcije za ugljikovodike i geotermalne vode za energetske svrh</w:t>
      </w:r>
      <w:r w:rsidR="00837B9E" w:rsidRPr="00897985">
        <w:rPr>
          <w:rFonts w:ascii="Times New Roman" w:hAnsi="Times New Roman"/>
          <w:sz w:val="24"/>
        </w:rPr>
        <w:t xml:space="preserve">e, položen državni stručni </w:t>
      </w:r>
      <w:r w:rsidRPr="00897985">
        <w:rPr>
          <w:rFonts w:ascii="Times New Roman" w:hAnsi="Times New Roman"/>
          <w:sz w:val="24"/>
        </w:rPr>
        <w:t xml:space="preserve">ispit za </w:t>
      </w:r>
      <w:r w:rsidR="00837B9E" w:rsidRPr="00897985">
        <w:rPr>
          <w:rFonts w:ascii="Times New Roman" w:hAnsi="Times New Roman"/>
          <w:sz w:val="24"/>
        </w:rPr>
        <w:t xml:space="preserve">energetskog inspektora za ugljikovodike i geotermalne vode, poznavanje rada na računalu i </w:t>
      </w:r>
      <w:r w:rsidRPr="00897985">
        <w:rPr>
          <w:rFonts w:ascii="Times New Roman" w:hAnsi="Times New Roman"/>
          <w:sz w:val="24"/>
        </w:rPr>
        <w:t xml:space="preserve">vozački ispit B kategorije.  </w:t>
      </w:r>
    </w:p>
    <w:p w:rsidR="000C46E3" w:rsidRPr="00897985" w:rsidRDefault="000C46E3" w:rsidP="000C46E3">
      <w:pPr>
        <w:jc w:val="both"/>
        <w:rPr>
          <w:rFonts w:ascii="Times New Roman" w:hAnsi="Times New Roman"/>
          <w:sz w:val="24"/>
        </w:rPr>
      </w:pPr>
    </w:p>
    <w:p w:rsidR="000C46E3" w:rsidRPr="00897985" w:rsidRDefault="000C46E3" w:rsidP="000C46E3">
      <w:pPr>
        <w:jc w:val="both"/>
        <w:rPr>
          <w:rFonts w:ascii="Times New Roman" w:hAnsi="Times New Roman"/>
          <w:sz w:val="24"/>
        </w:rPr>
      </w:pPr>
      <w:r w:rsidRPr="00897985">
        <w:rPr>
          <w:rFonts w:ascii="Times New Roman" w:hAnsi="Times New Roman"/>
          <w:sz w:val="24"/>
        </w:rPr>
        <w:t xml:space="preserve">(2) Poslove višeg energetskog inspektora za ugljikovodike i geotermalne vode može obavljati osoba koja, osim zakonom utvrđenih uvjeta za prijam u državnu službu </w:t>
      </w:r>
      <w:r w:rsidR="00E12A55" w:rsidRPr="00897985">
        <w:rPr>
          <w:rFonts w:ascii="Times New Roman" w:hAnsi="Times New Roman"/>
          <w:sz w:val="24"/>
        </w:rPr>
        <w:t xml:space="preserve">ima završen preddiplomski i diplomski sveučilišni studij ili integrirani preddiplomski i diplomski sveučilišni studij </w:t>
      </w:r>
      <w:r w:rsidR="00CA1B55" w:rsidRPr="00897985">
        <w:rPr>
          <w:rFonts w:ascii="Times New Roman" w:hAnsi="Times New Roman"/>
          <w:sz w:val="24"/>
        </w:rPr>
        <w:t>ili specijalistički diplomski stručni studij iz područja tehničkih znanosti, polja rudarstvo, nafta i geološko inžen</w:t>
      </w:r>
      <w:r w:rsidR="0050302A" w:rsidRPr="00897985">
        <w:rPr>
          <w:rFonts w:ascii="Times New Roman" w:hAnsi="Times New Roman"/>
          <w:sz w:val="24"/>
        </w:rPr>
        <w:t>jerstvo (</w:t>
      </w:r>
      <w:r w:rsidR="006155B1" w:rsidRPr="00897985">
        <w:rPr>
          <w:rFonts w:ascii="Times New Roman" w:hAnsi="Times New Roman"/>
          <w:sz w:val="24"/>
        </w:rPr>
        <w:t>naftno rudarstvo</w:t>
      </w:r>
      <w:r w:rsidR="0050302A" w:rsidRPr="00897985">
        <w:rPr>
          <w:rFonts w:ascii="Times New Roman" w:hAnsi="Times New Roman"/>
          <w:sz w:val="24"/>
        </w:rPr>
        <w:t>)</w:t>
      </w:r>
      <w:r w:rsidR="006155B1" w:rsidRPr="00897985">
        <w:rPr>
          <w:rFonts w:ascii="Times New Roman" w:hAnsi="Times New Roman"/>
          <w:sz w:val="24"/>
        </w:rPr>
        <w:t>,</w:t>
      </w:r>
      <w:r w:rsidRPr="00897985">
        <w:rPr>
          <w:rFonts w:ascii="Times New Roman" w:hAnsi="Times New Roman"/>
          <w:sz w:val="24"/>
        </w:rPr>
        <w:t xml:space="preserve"> ima najmanje četiri</w:t>
      </w:r>
      <w:r w:rsidR="00837B9E" w:rsidRPr="00897985">
        <w:rPr>
          <w:rFonts w:ascii="Times New Roman" w:hAnsi="Times New Roman"/>
          <w:sz w:val="24"/>
        </w:rPr>
        <w:t xml:space="preserve"> godine radnog iskustva na odgovarajućim poslovima</w:t>
      </w:r>
      <w:r w:rsidRPr="00897985">
        <w:rPr>
          <w:rFonts w:ascii="Times New Roman" w:hAnsi="Times New Roman"/>
          <w:sz w:val="24"/>
        </w:rPr>
        <w:t>, od čega najmanje dvije godine na  najsloženijim poslovima inspekcijskog nadz</w:t>
      </w:r>
      <w:r w:rsidR="00D3591D" w:rsidRPr="00897985">
        <w:rPr>
          <w:rFonts w:ascii="Times New Roman" w:hAnsi="Times New Roman"/>
          <w:sz w:val="24"/>
        </w:rPr>
        <w:t>o</w:t>
      </w:r>
      <w:r w:rsidR="006A2ECC" w:rsidRPr="00897985">
        <w:rPr>
          <w:rFonts w:ascii="Times New Roman" w:hAnsi="Times New Roman"/>
          <w:sz w:val="24"/>
        </w:rPr>
        <w:t>ra provedbe propisa iz članka 21</w:t>
      </w:r>
      <w:r w:rsidRPr="00897985">
        <w:rPr>
          <w:rFonts w:ascii="Times New Roman" w:hAnsi="Times New Roman"/>
          <w:sz w:val="24"/>
        </w:rPr>
        <w:t>. ovog Zakona,  položen državni struč</w:t>
      </w:r>
      <w:r w:rsidR="00837B9E" w:rsidRPr="00897985">
        <w:rPr>
          <w:rFonts w:ascii="Times New Roman" w:hAnsi="Times New Roman"/>
          <w:sz w:val="24"/>
        </w:rPr>
        <w:t xml:space="preserve">ni ispit za energetskog inspektora za ugljikovodike i geotermalne vode, poznavanje rada na računalu i </w:t>
      </w:r>
      <w:r w:rsidRPr="00897985">
        <w:rPr>
          <w:rFonts w:ascii="Times New Roman" w:hAnsi="Times New Roman"/>
          <w:sz w:val="24"/>
        </w:rPr>
        <w:t xml:space="preserve">vozački ispit B kategorije.  </w:t>
      </w:r>
    </w:p>
    <w:p w:rsidR="000C46E3" w:rsidRPr="00897985" w:rsidRDefault="000C46E3" w:rsidP="000C46E3">
      <w:pPr>
        <w:jc w:val="both"/>
        <w:rPr>
          <w:rFonts w:ascii="Times New Roman" w:hAnsi="Times New Roman"/>
          <w:sz w:val="24"/>
        </w:rPr>
      </w:pPr>
    </w:p>
    <w:p w:rsidR="000C46E3" w:rsidRPr="00897985" w:rsidRDefault="000C46E3" w:rsidP="000C46E3">
      <w:pPr>
        <w:jc w:val="both"/>
        <w:rPr>
          <w:rFonts w:ascii="Times New Roman" w:hAnsi="Times New Roman"/>
          <w:sz w:val="24"/>
        </w:rPr>
      </w:pPr>
      <w:r w:rsidRPr="00897985">
        <w:rPr>
          <w:rFonts w:ascii="Times New Roman" w:hAnsi="Times New Roman"/>
          <w:sz w:val="24"/>
        </w:rPr>
        <w:t>(3) Poslove energetskog inspektora za ugljikovodike i geotermalne vod</w:t>
      </w:r>
      <w:r w:rsidR="00D55F5B" w:rsidRPr="00897985">
        <w:rPr>
          <w:rFonts w:ascii="Times New Roman" w:hAnsi="Times New Roman"/>
          <w:sz w:val="24"/>
        </w:rPr>
        <w:t>e</w:t>
      </w:r>
      <w:r w:rsidRPr="00897985">
        <w:rPr>
          <w:rFonts w:ascii="Times New Roman" w:hAnsi="Times New Roman"/>
          <w:sz w:val="24"/>
        </w:rPr>
        <w:t xml:space="preserve">, može obavljati  osoba koja, osim zakonom utvrđenih uvjeta za prijam u državnu službu, ima završen preddiplomski i diplomski sveučilišni studij ili integrirani preddiplomski i diplomski sveučilišni studij </w:t>
      </w:r>
      <w:r w:rsidR="00CA1B55" w:rsidRPr="00897985">
        <w:rPr>
          <w:rFonts w:ascii="Times New Roman" w:hAnsi="Times New Roman"/>
          <w:sz w:val="24"/>
        </w:rPr>
        <w:t>ili specijalistički diplomski stručni studij iz područja tehničkih znanosti, polja rudarstvo, nafta</w:t>
      </w:r>
      <w:r w:rsidR="0050302A" w:rsidRPr="00897985">
        <w:rPr>
          <w:rFonts w:ascii="Times New Roman" w:hAnsi="Times New Roman"/>
          <w:sz w:val="24"/>
        </w:rPr>
        <w:t xml:space="preserve"> i geološko inženjerstvo (</w:t>
      </w:r>
      <w:r w:rsidR="00CA1B55" w:rsidRPr="00897985">
        <w:rPr>
          <w:rFonts w:ascii="Times New Roman" w:hAnsi="Times New Roman"/>
          <w:sz w:val="24"/>
        </w:rPr>
        <w:t>naftno rudarstvo</w:t>
      </w:r>
      <w:r w:rsidR="0050302A" w:rsidRPr="00897985">
        <w:rPr>
          <w:rFonts w:ascii="Times New Roman" w:hAnsi="Times New Roman"/>
          <w:sz w:val="24"/>
        </w:rPr>
        <w:t>)</w:t>
      </w:r>
      <w:r w:rsidR="00CA1B55" w:rsidRPr="00897985">
        <w:rPr>
          <w:rFonts w:ascii="Times New Roman" w:hAnsi="Times New Roman"/>
          <w:sz w:val="24"/>
        </w:rPr>
        <w:t xml:space="preserve">, </w:t>
      </w:r>
      <w:r w:rsidRPr="00897985">
        <w:rPr>
          <w:rFonts w:ascii="Times New Roman" w:hAnsi="Times New Roman"/>
          <w:sz w:val="24"/>
        </w:rPr>
        <w:t xml:space="preserve">najmanje </w:t>
      </w:r>
      <w:r w:rsidR="00E12A55" w:rsidRPr="00897985">
        <w:rPr>
          <w:rFonts w:ascii="Times New Roman" w:hAnsi="Times New Roman"/>
          <w:sz w:val="24"/>
        </w:rPr>
        <w:t>jednu</w:t>
      </w:r>
      <w:r w:rsidRPr="00897985">
        <w:rPr>
          <w:rFonts w:ascii="Times New Roman" w:hAnsi="Times New Roman"/>
          <w:sz w:val="24"/>
        </w:rPr>
        <w:t xml:space="preserve"> godinu radnog iskustva na odgovarajućim poslovima, položen državni stručni ispit za</w:t>
      </w:r>
      <w:r w:rsidR="00D55F5B" w:rsidRPr="00897985">
        <w:rPr>
          <w:rFonts w:ascii="Times New Roman" w:hAnsi="Times New Roman"/>
          <w:sz w:val="24"/>
        </w:rPr>
        <w:t xml:space="preserve"> energetskog inspektora za ugljikovodike i geotermalne vode, poznavanje rada na računalu</w:t>
      </w:r>
      <w:r w:rsidRPr="00897985">
        <w:rPr>
          <w:rFonts w:ascii="Times New Roman" w:hAnsi="Times New Roman"/>
          <w:sz w:val="24"/>
        </w:rPr>
        <w:t xml:space="preserve">  i vozački ispit B kategorije.</w:t>
      </w:r>
    </w:p>
    <w:p w:rsidR="000C46E3" w:rsidRPr="00897985" w:rsidRDefault="000C46E3" w:rsidP="000C46E3">
      <w:pPr>
        <w:jc w:val="center"/>
        <w:rPr>
          <w:rFonts w:ascii="Times New Roman" w:hAnsi="Times New Roman"/>
          <w:i/>
          <w:sz w:val="24"/>
        </w:rPr>
      </w:pPr>
    </w:p>
    <w:p w:rsidR="000C46E3" w:rsidRPr="00897985" w:rsidRDefault="000C46E3" w:rsidP="00390FAC">
      <w:pPr>
        <w:pStyle w:val="Heading6"/>
      </w:pPr>
      <w:r w:rsidRPr="00897985">
        <w:t>Energetski inspektori za toplinarst</w:t>
      </w:r>
      <w:r w:rsidR="006155B1" w:rsidRPr="00897985">
        <w:t>vo i plinarstvo</w:t>
      </w:r>
    </w:p>
    <w:p w:rsidR="000C46E3" w:rsidRPr="00897985" w:rsidRDefault="00C37A17" w:rsidP="00390FAC">
      <w:pPr>
        <w:pStyle w:val="Heading7"/>
      </w:pPr>
      <w:r w:rsidRPr="00897985">
        <w:t xml:space="preserve">Članak </w:t>
      </w:r>
      <w:r w:rsidR="006A2ECC" w:rsidRPr="00897985">
        <w:t>46</w:t>
      </w:r>
      <w:r w:rsidRPr="00897985">
        <w:t>.</w:t>
      </w:r>
    </w:p>
    <w:p w:rsidR="000C46E3" w:rsidRPr="00897985" w:rsidRDefault="000C46E3" w:rsidP="000C46E3">
      <w:pPr>
        <w:jc w:val="center"/>
        <w:rPr>
          <w:rFonts w:ascii="Times New Roman" w:hAnsi="Times New Roman"/>
          <w:sz w:val="24"/>
        </w:rPr>
      </w:pPr>
    </w:p>
    <w:p w:rsidR="000C46E3" w:rsidRPr="00897985" w:rsidRDefault="000C46E3" w:rsidP="000C46E3">
      <w:pPr>
        <w:jc w:val="both"/>
        <w:rPr>
          <w:rFonts w:ascii="Times New Roman" w:hAnsi="Times New Roman"/>
          <w:sz w:val="24"/>
        </w:rPr>
      </w:pPr>
      <w:r w:rsidRPr="00897985">
        <w:rPr>
          <w:rFonts w:ascii="Times New Roman" w:hAnsi="Times New Roman"/>
          <w:sz w:val="24"/>
        </w:rPr>
        <w:lastRenderedPageBreak/>
        <w:t>(1) Poslove višeg energetskog inspektora za toplinarstvo i plinarstvo – specijalist</w:t>
      </w:r>
      <w:r w:rsidR="00DB4B9B" w:rsidRPr="00897985">
        <w:rPr>
          <w:rFonts w:ascii="Times New Roman" w:hAnsi="Times New Roman"/>
          <w:sz w:val="24"/>
        </w:rPr>
        <w:t>a</w:t>
      </w:r>
      <w:r w:rsidRPr="00897985">
        <w:rPr>
          <w:rFonts w:ascii="Times New Roman" w:hAnsi="Times New Roman"/>
          <w:sz w:val="24"/>
        </w:rPr>
        <w:t xml:space="preserve">, može obavljati osoba koja, osim zakonom utvrđenih uvjeta za prijam u državnu službu </w:t>
      </w:r>
      <w:r w:rsidR="00E12A55" w:rsidRPr="00897985">
        <w:rPr>
          <w:rFonts w:ascii="Times New Roman" w:hAnsi="Times New Roman"/>
          <w:sz w:val="24"/>
        </w:rPr>
        <w:t xml:space="preserve">ima završen preddiplomski i diplomski sveučilišni studij ili integrirani preddiplomski i diplomski sveučilišni studij </w:t>
      </w:r>
      <w:r w:rsidR="00CA1B55" w:rsidRPr="00897985">
        <w:rPr>
          <w:rFonts w:ascii="Times New Roman" w:hAnsi="Times New Roman"/>
          <w:sz w:val="24"/>
        </w:rPr>
        <w:t xml:space="preserve"> ili specijalistički diplomski stručni studij iz područja tehničkih znanosti, polja strojarstvo</w:t>
      </w:r>
      <w:r w:rsidR="00E12A55" w:rsidRPr="00897985">
        <w:rPr>
          <w:rFonts w:ascii="Times New Roman" w:hAnsi="Times New Roman"/>
          <w:sz w:val="24"/>
        </w:rPr>
        <w:t xml:space="preserve">, </w:t>
      </w:r>
      <w:r w:rsidR="0050302A" w:rsidRPr="00897985">
        <w:rPr>
          <w:rFonts w:ascii="Times New Roman" w:hAnsi="Times New Roman"/>
          <w:sz w:val="24"/>
        </w:rPr>
        <w:t>(</w:t>
      </w:r>
      <w:r w:rsidR="00CA1B55" w:rsidRPr="00897985">
        <w:rPr>
          <w:rFonts w:ascii="Times New Roman" w:hAnsi="Times New Roman"/>
          <w:sz w:val="24"/>
        </w:rPr>
        <w:t>procesno energetsko strojarstvo</w:t>
      </w:r>
      <w:r w:rsidR="0050302A" w:rsidRPr="00897985">
        <w:rPr>
          <w:rFonts w:ascii="Times New Roman" w:hAnsi="Times New Roman"/>
          <w:sz w:val="24"/>
        </w:rPr>
        <w:t>)</w:t>
      </w:r>
      <w:r w:rsidRPr="00897985">
        <w:rPr>
          <w:rFonts w:ascii="Times New Roman" w:hAnsi="Times New Roman"/>
          <w:sz w:val="24"/>
        </w:rPr>
        <w:t>, ima najmanje šest godina radnog isk</w:t>
      </w:r>
      <w:r w:rsidR="00D55F5B" w:rsidRPr="00897985">
        <w:rPr>
          <w:rFonts w:ascii="Times New Roman" w:hAnsi="Times New Roman"/>
          <w:sz w:val="24"/>
        </w:rPr>
        <w:t>ustva na odgovarajućim poslovima</w:t>
      </w:r>
      <w:r w:rsidRPr="00897985">
        <w:rPr>
          <w:rFonts w:ascii="Times New Roman" w:hAnsi="Times New Roman"/>
          <w:sz w:val="24"/>
        </w:rPr>
        <w:t>, od čega najmanje četiri godine na najsloženijim poslovima inspekcijskog nadz</w:t>
      </w:r>
      <w:r w:rsidR="00E86EA0" w:rsidRPr="00897985">
        <w:rPr>
          <w:rFonts w:ascii="Times New Roman" w:hAnsi="Times New Roman"/>
          <w:sz w:val="24"/>
        </w:rPr>
        <w:t>o</w:t>
      </w:r>
      <w:r w:rsidR="006A2ECC" w:rsidRPr="00897985">
        <w:rPr>
          <w:rFonts w:ascii="Times New Roman" w:hAnsi="Times New Roman"/>
          <w:sz w:val="24"/>
        </w:rPr>
        <w:t>ra provedbe propisa iz članka 22</w:t>
      </w:r>
      <w:r w:rsidRPr="00897985">
        <w:rPr>
          <w:rFonts w:ascii="Times New Roman" w:hAnsi="Times New Roman"/>
          <w:sz w:val="24"/>
        </w:rPr>
        <w:t>. ovog Zakona, istaknute rezultate u području od značaja za rad energetske inspekcije za toplinarstvo ili plinarstvo, položen državni stručni ispit za energetskog inspektora za toplinarst</w:t>
      </w:r>
      <w:r w:rsidR="00D55F5B" w:rsidRPr="00897985">
        <w:rPr>
          <w:rFonts w:ascii="Times New Roman" w:hAnsi="Times New Roman"/>
          <w:sz w:val="24"/>
        </w:rPr>
        <w:t xml:space="preserve">vo i plinarstvo, položen </w:t>
      </w:r>
      <w:r w:rsidRPr="00897985">
        <w:rPr>
          <w:rFonts w:ascii="Times New Roman" w:hAnsi="Times New Roman"/>
          <w:sz w:val="24"/>
        </w:rPr>
        <w:t>stručni ispit pri tijelu graditeljstva – strukovno područje strojarstvo</w:t>
      </w:r>
      <w:r w:rsidR="00D55F5B" w:rsidRPr="00897985">
        <w:rPr>
          <w:rFonts w:ascii="Times New Roman" w:hAnsi="Times New Roman"/>
          <w:sz w:val="24"/>
        </w:rPr>
        <w:t>, poznavanje rada na računalu</w:t>
      </w:r>
      <w:r w:rsidRPr="00897985">
        <w:rPr>
          <w:rFonts w:ascii="Times New Roman" w:hAnsi="Times New Roman"/>
          <w:sz w:val="24"/>
        </w:rPr>
        <w:t xml:space="preserve"> i vozački ispit B kategorije.  </w:t>
      </w:r>
    </w:p>
    <w:p w:rsidR="000C46E3" w:rsidRPr="00897985" w:rsidRDefault="000C46E3" w:rsidP="000C46E3">
      <w:pPr>
        <w:jc w:val="both"/>
        <w:rPr>
          <w:rFonts w:ascii="Times New Roman" w:hAnsi="Times New Roman"/>
          <w:sz w:val="24"/>
        </w:rPr>
      </w:pPr>
    </w:p>
    <w:p w:rsidR="000C46E3" w:rsidRPr="00897985" w:rsidRDefault="000C46E3" w:rsidP="000C46E3">
      <w:pPr>
        <w:jc w:val="both"/>
        <w:rPr>
          <w:rFonts w:ascii="Times New Roman" w:hAnsi="Times New Roman"/>
          <w:sz w:val="24"/>
        </w:rPr>
      </w:pPr>
      <w:r w:rsidRPr="00897985">
        <w:rPr>
          <w:rFonts w:ascii="Times New Roman" w:hAnsi="Times New Roman"/>
          <w:sz w:val="24"/>
        </w:rPr>
        <w:t>(2) Poslove višeg energetskog inspektora za toplinarstvo i plinarstvo</w:t>
      </w:r>
      <w:r w:rsidR="00E86EA0" w:rsidRPr="00897985">
        <w:rPr>
          <w:rFonts w:ascii="Times New Roman" w:hAnsi="Times New Roman"/>
          <w:sz w:val="24"/>
        </w:rPr>
        <w:t xml:space="preserve"> u području nadzora iz članka 10.</w:t>
      </w:r>
      <w:r w:rsidRPr="00897985">
        <w:rPr>
          <w:rFonts w:ascii="Times New Roman" w:hAnsi="Times New Roman"/>
          <w:sz w:val="24"/>
        </w:rPr>
        <w:t xml:space="preserve"> ovoga Zakona, može obavljati osoba koja, osim zakonom utvrđenih uvjeta za prijam u državnu službu </w:t>
      </w:r>
      <w:r w:rsidR="00E12A55" w:rsidRPr="00897985">
        <w:rPr>
          <w:rFonts w:ascii="Times New Roman" w:hAnsi="Times New Roman"/>
          <w:sz w:val="24"/>
        </w:rPr>
        <w:t xml:space="preserve">ima završen preddiplomski i diplomski sveučilišni studij ili integrirani preddiplomski i diplomski sveučilišni studij </w:t>
      </w:r>
      <w:r w:rsidR="00CA1B55" w:rsidRPr="00897985">
        <w:rPr>
          <w:rFonts w:ascii="Times New Roman" w:hAnsi="Times New Roman"/>
          <w:sz w:val="24"/>
        </w:rPr>
        <w:t>ili specijalistički diplomski stručni studij iz područja tehničkih zna</w:t>
      </w:r>
      <w:r w:rsidR="0050302A" w:rsidRPr="00897985">
        <w:rPr>
          <w:rFonts w:ascii="Times New Roman" w:hAnsi="Times New Roman"/>
          <w:sz w:val="24"/>
        </w:rPr>
        <w:t>nosti, polja strojarstvo (</w:t>
      </w:r>
      <w:r w:rsidR="00CA1B55" w:rsidRPr="00897985">
        <w:rPr>
          <w:rFonts w:ascii="Times New Roman" w:hAnsi="Times New Roman"/>
          <w:sz w:val="24"/>
        </w:rPr>
        <w:t>procesno en</w:t>
      </w:r>
      <w:r w:rsidR="00FC62B4" w:rsidRPr="00897985">
        <w:rPr>
          <w:rFonts w:ascii="Times New Roman" w:hAnsi="Times New Roman"/>
          <w:sz w:val="24"/>
        </w:rPr>
        <w:t>ergetsko strojarstvo</w:t>
      </w:r>
      <w:r w:rsidR="0050302A" w:rsidRPr="00897985">
        <w:rPr>
          <w:rFonts w:ascii="Times New Roman" w:hAnsi="Times New Roman"/>
          <w:sz w:val="24"/>
        </w:rPr>
        <w:t>)</w:t>
      </w:r>
      <w:r w:rsidR="00FC62B4" w:rsidRPr="00897985">
        <w:rPr>
          <w:rFonts w:ascii="Times New Roman" w:hAnsi="Times New Roman"/>
          <w:sz w:val="24"/>
        </w:rPr>
        <w:t xml:space="preserve">, </w:t>
      </w:r>
      <w:r w:rsidRPr="00897985">
        <w:rPr>
          <w:rFonts w:ascii="Times New Roman" w:hAnsi="Times New Roman"/>
          <w:sz w:val="24"/>
        </w:rPr>
        <w:t>ima najmanje četiri godine radnog iskustva u struci, od čega najmanje dvije godine na  najsloženijim poslovima inspekcijskog nadz</w:t>
      </w:r>
      <w:r w:rsidR="00E86EA0" w:rsidRPr="00897985">
        <w:rPr>
          <w:rFonts w:ascii="Times New Roman" w:hAnsi="Times New Roman"/>
          <w:sz w:val="24"/>
        </w:rPr>
        <w:t>o</w:t>
      </w:r>
      <w:r w:rsidR="00774E2D" w:rsidRPr="00897985">
        <w:rPr>
          <w:rFonts w:ascii="Times New Roman" w:hAnsi="Times New Roman"/>
          <w:sz w:val="24"/>
        </w:rPr>
        <w:t>ra provedbe propisa iz</w:t>
      </w:r>
      <w:r w:rsidR="006A2ECC" w:rsidRPr="00897985">
        <w:rPr>
          <w:rFonts w:ascii="Times New Roman" w:hAnsi="Times New Roman"/>
          <w:sz w:val="24"/>
        </w:rPr>
        <w:t xml:space="preserve"> članka 22</w:t>
      </w:r>
      <w:r w:rsidRPr="00897985">
        <w:rPr>
          <w:rFonts w:ascii="Times New Roman" w:hAnsi="Times New Roman"/>
          <w:sz w:val="24"/>
        </w:rPr>
        <w:t>. ovog Zakona,  položen državni stručni ispit za energetskog inspektora za toplinarstv</w:t>
      </w:r>
      <w:r w:rsidR="00D55F5B" w:rsidRPr="00897985">
        <w:rPr>
          <w:rFonts w:ascii="Times New Roman" w:hAnsi="Times New Roman"/>
          <w:sz w:val="24"/>
        </w:rPr>
        <w:t xml:space="preserve">o i plinarstvo, položen </w:t>
      </w:r>
      <w:r w:rsidRPr="00897985">
        <w:rPr>
          <w:rFonts w:ascii="Times New Roman" w:hAnsi="Times New Roman"/>
          <w:sz w:val="24"/>
        </w:rPr>
        <w:t>stručni ispit pri tijelu graditeljstva – strukovno područje strojarstvo</w:t>
      </w:r>
      <w:r w:rsidR="00D55F5B" w:rsidRPr="00897985">
        <w:rPr>
          <w:rFonts w:ascii="Times New Roman" w:hAnsi="Times New Roman"/>
          <w:sz w:val="24"/>
        </w:rPr>
        <w:t>, poznavanje rada na računalu</w:t>
      </w:r>
      <w:r w:rsidRPr="00897985">
        <w:rPr>
          <w:rFonts w:ascii="Times New Roman" w:hAnsi="Times New Roman"/>
          <w:sz w:val="24"/>
        </w:rPr>
        <w:t xml:space="preserve"> i vozački ispit B kategorije.  </w:t>
      </w:r>
    </w:p>
    <w:p w:rsidR="000C46E3" w:rsidRPr="00897985" w:rsidRDefault="000C46E3" w:rsidP="000C46E3">
      <w:pPr>
        <w:jc w:val="both"/>
        <w:rPr>
          <w:rFonts w:ascii="Times New Roman" w:hAnsi="Times New Roman"/>
          <w:sz w:val="24"/>
        </w:rPr>
      </w:pPr>
    </w:p>
    <w:p w:rsidR="000C46E3" w:rsidRPr="00897985" w:rsidRDefault="000C46E3" w:rsidP="000910C8">
      <w:pPr>
        <w:numPr>
          <w:ilvl w:val="0"/>
          <w:numId w:val="11"/>
        </w:numPr>
        <w:tabs>
          <w:tab w:val="left" w:pos="426"/>
        </w:tabs>
        <w:ind w:left="0" w:firstLine="0"/>
        <w:jc w:val="both"/>
        <w:rPr>
          <w:rFonts w:ascii="Times New Roman" w:hAnsi="Times New Roman"/>
          <w:sz w:val="24"/>
        </w:rPr>
      </w:pPr>
      <w:r w:rsidRPr="00897985">
        <w:rPr>
          <w:rFonts w:ascii="Times New Roman" w:hAnsi="Times New Roman"/>
          <w:sz w:val="24"/>
        </w:rPr>
        <w:t>Poslove energetskog inspektora za toplinarstvo i plinarstv</w:t>
      </w:r>
      <w:r w:rsidR="00E86EA0" w:rsidRPr="00897985">
        <w:rPr>
          <w:rFonts w:ascii="Times New Roman" w:hAnsi="Times New Roman"/>
          <w:sz w:val="24"/>
        </w:rPr>
        <w:t>o</w:t>
      </w:r>
      <w:r w:rsidR="006A2ECC" w:rsidRPr="00897985">
        <w:rPr>
          <w:rFonts w:ascii="Times New Roman" w:hAnsi="Times New Roman"/>
          <w:sz w:val="24"/>
        </w:rPr>
        <w:t xml:space="preserve"> u području nadzora iz članka 22</w:t>
      </w:r>
      <w:r w:rsidRPr="00897985">
        <w:rPr>
          <w:rFonts w:ascii="Times New Roman" w:hAnsi="Times New Roman"/>
          <w:sz w:val="24"/>
        </w:rPr>
        <w:t xml:space="preserve">. ovoga Zakona, može obavljati  osoba koja, osim zakonom utvrđenih uvjeta za prijam u državnu službu, ima završen preddiplomski i diplomski sveučilišni studij ili integrirani preddiplomski i diplomski sveučilišni studij </w:t>
      </w:r>
      <w:r w:rsidR="00CA1B55" w:rsidRPr="00897985">
        <w:rPr>
          <w:rFonts w:ascii="Times New Roman" w:hAnsi="Times New Roman"/>
          <w:sz w:val="24"/>
        </w:rPr>
        <w:t>ili specijalistički diplomski stručni studij iz područja tehnič</w:t>
      </w:r>
      <w:r w:rsidR="0050302A" w:rsidRPr="00897985">
        <w:rPr>
          <w:rFonts w:ascii="Times New Roman" w:hAnsi="Times New Roman"/>
          <w:sz w:val="24"/>
        </w:rPr>
        <w:t>kih znanosti, polja strojarstvo (</w:t>
      </w:r>
      <w:r w:rsidR="00CA1B55" w:rsidRPr="00897985">
        <w:rPr>
          <w:rFonts w:ascii="Times New Roman" w:hAnsi="Times New Roman"/>
          <w:sz w:val="24"/>
        </w:rPr>
        <w:t>procesno energetsko strojarstvo</w:t>
      </w:r>
      <w:r w:rsidR="0050302A" w:rsidRPr="00897985">
        <w:rPr>
          <w:rFonts w:ascii="Times New Roman" w:hAnsi="Times New Roman"/>
          <w:sz w:val="24"/>
        </w:rPr>
        <w:t xml:space="preserve">), </w:t>
      </w:r>
      <w:r w:rsidRPr="00897985">
        <w:rPr>
          <w:rFonts w:ascii="Times New Roman" w:hAnsi="Times New Roman"/>
          <w:sz w:val="24"/>
        </w:rPr>
        <w:t xml:space="preserve">najmanje </w:t>
      </w:r>
      <w:r w:rsidR="00E12A55" w:rsidRPr="00897985">
        <w:rPr>
          <w:rFonts w:ascii="Times New Roman" w:hAnsi="Times New Roman"/>
          <w:sz w:val="24"/>
        </w:rPr>
        <w:t>jednu godinu</w:t>
      </w:r>
      <w:r w:rsidRPr="00897985">
        <w:rPr>
          <w:rFonts w:ascii="Times New Roman" w:hAnsi="Times New Roman"/>
          <w:sz w:val="24"/>
        </w:rPr>
        <w:t xml:space="preserve"> radnog iskustva na odgovarajućim poslovima, položen državni stručni ispit za eneregtskog inspektora za toplinarstvo i plinarstvo, po</w:t>
      </w:r>
      <w:r w:rsidR="00D55F5B" w:rsidRPr="00897985">
        <w:rPr>
          <w:rFonts w:ascii="Times New Roman" w:hAnsi="Times New Roman"/>
          <w:sz w:val="24"/>
        </w:rPr>
        <w:t>ložen</w:t>
      </w:r>
      <w:r w:rsidRPr="00897985">
        <w:rPr>
          <w:rFonts w:ascii="Times New Roman" w:hAnsi="Times New Roman"/>
          <w:sz w:val="24"/>
        </w:rPr>
        <w:t xml:space="preserve"> stručni ispit pri tijelu graditeljstva – strukovno područje strojarstva</w:t>
      </w:r>
      <w:r w:rsidR="00D55F5B" w:rsidRPr="00897985">
        <w:rPr>
          <w:rFonts w:ascii="Times New Roman" w:hAnsi="Times New Roman"/>
          <w:sz w:val="24"/>
        </w:rPr>
        <w:t>, poznavanje rada na računalu</w:t>
      </w:r>
      <w:r w:rsidRPr="00897985">
        <w:rPr>
          <w:rFonts w:ascii="Times New Roman" w:hAnsi="Times New Roman"/>
          <w:sz w:val="24"/>
        </w:rPr>
        <w:t xml:space="preserve"> i vozački ispit B kategorije.</w:t>
      </w:r>
    </w:p>
    <w:p w:rsidR="000C46E3" w:rsidRPr="00897985" w:rsidRDefault="000C46E3" w:rsidP="000C46E3">
      <w:pPr>
        <w:tabs>
          <w:tab w:val="left" w:pos="426"/>
        </w:tabs>
        <w:jc w:val="both"/>
        <w:rPr>
          <w:rFonts w:ascii="Times New Roman" w:hAnsi="Times New Roman"/>
          <w:sz w:val="24"/>
        </w:rPr>
      </w:pPr>
    </w:p>
    <w:p w:rsidR="00154010" w:rsidRPr="00897985" w:rsidRDefault="00154010" w:rsidP="00390FAC">
      <w:pPr>
        <w:pStyle w:val="Heading6"/>
      </w:pPr>
      <w:r w:rsidRPr="00897985">
        <w:t>Inspektori gospodarenja otrovnim kemikalijama</w:t>
      </w:r>
    </w:p>
    <w:p w:rsidR="00154010" w:rsidRPr="00513711" w:rsidRDefault="00C37A17" w:rsidP="00390FAC">
      <w:pPr>
        <w:pStyle w:val="Heading7"/>
        <w:rPr>
          <w:b/>
        </w:rPr>
      </w:pPr>
      <w:r w:rsidRPr="00513711">
        <w:rPr>
          <w:rStyle w:val="Heading1Char"/>
          <w:rFonts w:eastAsiaTheme="minorEastAsia"/>
          <w:b w:val="0"/>
        </w:rPr>
        <w:t xml:space="preserve">Članak </w:t>
      </w:r>
      <w:r w:rsidR="006A2ECC" w:rsidRPr="00513711">
        <w:rPr>
          <w:rStyle w:val="Heading1Char"/>
          <w:rFonts w:eastAsiaTheme="minorEastAsia"/>
          <w:b w:val="0"/>
        </w:rPr>
        <w:t>47</w:t>
      </w:r>
      <w:r w:rsidR="00154010" w:rsidRPr="00513711">
        <w:rPr>
          <w:b/>
        </w:rPr>
        <w:t>.</w:t>
      </w:r>
    </w:p>
    <w:p w:rsidR="00154010" w:rsidRPr="00897985" w:rsidRDefault="00154010" w:rsidP="00154010">
      <w:pPr>
        <w:pStyle w:val="t-9-8"/>
        <w:jc w:val="both"/>
      </w:pPr>
      <w:r w:rsidRPr="00897985">
        <w:t xml:space="preserve">(1) Poslove višeg inspektora gospodarenja otrovnim kemikalijama – specijalista može obavljati osoba koja, osim zakonom utvrđenih uvjeta za prijam u državnu službu, ima završen preddiplomski i diplomski sveučilišni studij ili integrirani preddiplomski i diplomski sveučilišni studij ili specijalistički diplomski stručni studij </w:t>
      </w:r>
      <w:r w:rsidR="009054E1" w:rsidRPr="00897985">
        <w:t xml:space="preserve">iz područja tehničkih znanosti, polja: građevinarstvo, arhitektura, elektrotehnika, strojarstvo, računarstvo, kemijsko inženjerstvo, područja biomedicine, polja: veterinarska medicina, javno zdravstvo i zdravstvena zaštita, područja biotehničkih znanosti, polja: biotehnologija, prehrambena tehnologija, područja prirodnih znanosti, polja: fizika, biologija, </w:t>
      </w:r>
      <w:r w:rsidRPr="00897985">
        <w:t>najmanje šest godina radnog iskustva</w:t>
      </w:r>
      <w:r w:rsidR="00D55F5B" w:rsidRPr="00897985">
        <w:t xml:space="preserve"> na odgovarajućim poslovima</w:t>
      </w:r>
      <w:r w:rsidRPr="00897985">
        <w:t>, od čega najmanje četiri godine na najsloženijim poslovima inspekcijskog nadz</w:t>
      </w:r>
      <w:r w:rsidR="00E86EA0" w:rsidRPr="00897985">
        <w:t>o</w:t>
      </w:r>
      <w:r w:rsidR="006A2ECC" w:rsidRPr="00897985">
        <w:t>ra provedbe propisa iz članka 23</w:t>
      </w:r>
      <w:r w:rsidRPr="00897985">
        <w:t>. ovoga Zakona,</w:t>
      </w:r>
      <w:r w:rsidR="00410993" w:rsidRPr="00897985">
        <w:t xml:space="preserve"> istaknute rezultate u području od značaja za rad  inspekcije</w:t>
      </w:r>
      <w:r w:rsidRPr="00897985">
        <w:t xml:space="preserve"> </w:t>
      </w:r>
      <w:r w:rsidR="00410993" w:rsidRPr="00897985">
        <w:t xml:space="preserve"> gospodarenja otrovnim kemikalijama, </w:t>
      </w:r>
      <w:r w:rsidRPr="00897985">
        <w:t>po</w:t>
      </w:r>
      <w:r w:rsidR="00410993" w:rsidRPr="00897985">
        <w:t xml:space="preserve">ložen državni stručni ispit za </w:t>
      </w:r>
      <w:r w:rsidRPr="00897985">
        <w:t xml:space="preserve">inspektora gospodarenja otrovnim kemikalijama, </w:t>
      </w:r>
      <w:r w:rsidR="00D55F5B" w:rsidRPr="00897985">
        <w:t xml:space="preserve"> poznavanje rada na računalu i </w:t>
      </w:r>
      <w:r w:rsidRPr="00897985">
        <w:t>vozački ispit B kategorije.</w:t>
      </w:r>
    </w:p>
    <w:p w:rsidR="00154010" w:rsidRPr="00897985" w:rsidRDefault="00154010" w:rsidP="00154010">
      <w:pPr>
        <w:pStyle w:val="t-9-8"/>
        <w:jc w:val="both"/>
      </w:pPr>
      <w:r w:rsidRPr="00897985">
        <w:lastRenderedPageBreak/>
        <w:t xml:space="preserve">(2) Poslove višeg inspektora gospodarenja otrovnim kemikalijama može obavljati osoba koja, osim zakonom utvrđenih uvjeta za prijam u državnu službu, ima završen preddiplomski i diplomski sveučilišni studij ili integrirani preddiplomski i diplomski sveučilišni studij ili specijalistički diplomski stručni studij </w:t>
      </w:r>
      <w:r w:rsidR="009054E1" w:rsidRPr="00897985">
        <w:t>iz područja tehničkih znanosti, polja: građevinarstvo, arhitektura, elektrotehnika, strojarstvo, računarstvo, kemijsko inženjerstvo, područja biomedicine, polja: veterinarska medicina, javno zdravstvo i zdravstvena zaštita, područja biotehničkih znanosti, polja: biotehnologija, prehrambena tehnologija, područja prirodnih znanosti, polja: fizika, biologija</w:t>
      </w:r>
      <w:r w:rsidRPr="00897985">
        <w:t>, najmanje četiri godine radnog iskustva</w:t>
      </w:r>
      <w:r w:rsidR="00D55F5B" w:rsidRPr="00897985">
        <w:t xml:space="preserve"> na odgovarajućim poslovima</w:t>
      </w:r>
      <w:r w:rsidRPr="00897985">
        <w:t>, od čega najmanje dvije godine na najsloženijim poslovima inspekcijskog nadz</w:t>
      </w:r>
      <w:r w:rsidR="00E86EA0" w:rsidRPr="00897985">
        <w:t>o</w:t>
      </w:r>
      <w:r w:rsidR="006A2ECC" w:rsidRPr="00897985">
        <w:t>ra provedbe propisa iz članka 23</w:t>
      </w:r>
      <w:r w:rsidRPr="00897985">
        <w:t xml:space="preserve">. ovoga Zakona, položen državni stručni ispit za inspektora gospodarenja otrovnim kemikalijama, </w:t>
      </w:r>
      <w:r w:rsidR="00D55F5B" w:rsidRPr="00897985">
        <w:t xml:space="preserve"> poznavanje rada na računalu i </w:t>
      </w:r>
      <w:r w:rsidRPr="00897985">
        <w:t xml:space="preserve">vozački ispit B kategorije.   </w:t>
      </w:r>
    </w:p>
    <w:p w:rsidR="00154010" w:rsidRPr="00897985" w:rsidRDefault="00154010" w:rsidP="00B1091C">
      <w:pPr>
        <w:pStyle w:val="t-9-8"/>
        <w:spacing w:before="0" w:beforeAutospacing="0" w:after="225" w:afterAutospacing="0"/>
        <w:jc w:val="both"/>
        <w:textAlignment w:val="baseline"/>
      </w:pPr>
      <w:r w:rsidRPr="00897985">
        <w:t xml:space="preserve"> (3) Poslove inspektora gospodarenja otrovnim kemikalijama može obavljati osoba koja, osim zakonom utvrđenih uvjeta za prijam u državnu službu, ima završen preddiplomski i diplomski sveučilišni studij ili integrirani preddiplomski i diplomski sveučilišni studij ili specijalistički diplomski stručni studij</w:t>
      </w:r>
      <w:r w:rsidR="009054E1" w:rsidRPr="00897985">
        <w:t xml:space="preserve"> iz područja tehničkih znanosti, polja: građevinarstvo, arhitektura, elektrotehnika, strojarstvo, računarstvo, kemijsko inženjerstvo, područja biomedicine, polja: veterinarska medicina, javno zdravstvo i zdravstvena zaštita, područja biotehničkih znanosti, polja: biotehnologija, prehrambena tehnologija, područja prirodnih znanosti, polja: fizika, biologija</w:t>
      </w:r>
      <w:r w:rsidRPr="00897985">
        <w:t>, najmanje jednu godinu radnog iskustva na odgovarajućim poslovima, položen državni stručni ispit za inspektora gospodarenja otrovnim kemikalija</w:t>
      </w:r>
      <w:r w:rsidR="00B1091C" w:rsidRPr="00897985">
        <w:t>ma, vozački ispit B kategorije.</w:t>
      </w:r>
    </w:p>
    <w:p w:rsidR="00154010" w:rsidRPr="00897985" w:rsidRDefault="00154010" w:rsidP="00390FAC">
      <w:pPr>
        <w:pStyle w:val="Heading6"/>
      </w:pPr>
      <w:r w:rsidRPr="00897985">
        <w:t>Inspektori rada</w:t>
      </w:r>
      <w:r w:rsidR="0041354F" w:rsidRPr="00897985">
        <w:t xml:space="preserve"> </w:t>
      </w:r>
    </w:p>
    <w:p w:rsidR="00154010" w:rsidRPr="00897985" w:rsidRDefault="00C37A17" w:rsidP="00390FAC">
      <w:pPr>
        <w:pStyle w:val="Heading7"/>
      </w:pPr>
      <w:r w:rsidRPr="00897985">
        <w:t xml:space="preserve">Članak </w:t>
      </w:r>
      <w:r w:rsidR="006A2ECC" w:rsidRPr="00897985">
        <w:t>48</w:t>
      </w:r>
      <w:r w:rsidR="00154010" w:rsidRPr="00897985">
        <w:t>.</w:t>
      </w:r>
    </w:p>
    <w:p w:rsidR="000B66BE" w:rsidRPr="00897985" w:rsidRDefault="000B66BE" w:rsidP="00C74323">
      <w:pPr>
        <w:pStyle w:val="t-9-8"/>
        <w:jc w:val="both"/>
      </w:pPr>
      <w:r w:rsidRPr="00897985">
        <w:t xml:space="preserve"> (1) Poslove višeg inspektora rada – specijalista za nadzor provedbe propisa kojima se uređuju radni odnosi može obavljati osoba koja, osim zakonom utvrđenih uvjeta za prijam u državnu službu, ima završen preddiplomski i diplomski sveučilišni studij ili integrirani preddiplomski i diplomski sveučilišni studij ili specijalistički diplomski stručni studij</w:t>
      </w:r>
      <w:r w:rsidR="00CA1B55" w:rsidRPr="00897985">
        <w:t xml:space="preserve"> iz područja društvenih znanosti, polj</w:t>
      </w:r>
      <w:r w:rsidR="00FE22DD" w:rsidRPr="00897985">
        <w:t>a</w:t>
      </w:r>
      <w:r w:rsidR="00CA1B55" w:rsidRPr="00897985">
        <w:t xml:space="preserve"> pravo,  </w:t>
      </w:r>
      <w:r w:rsidRPr="00897985">
        <w:t>najmanje šest godina radnog iskustva</w:t>
      </w:r>
      <w:r w:rsidR="00D55F5B" w:rsidRPr="00897985">
        <w:t xml:space="preserve"> na odgovarajućim poslovima</w:t>
      </w:r>
      <w:r w:rsidRPr="00897985">
        <w:t>, od čega najmanje četiri godine na najsloženijim poslovima inspekcijskog nadz</w:t>
      </w:r>
      <w:r w:rsidR="009E5246" w:rsidRPr="00897985">
        <w:t>o</w:t>
      </w:r>
      <w:r w:rsidR="00774E2D" w:rsidRPr="00897985">
        <w:t>ra provedbe propisa iz člank</w:t>
      </w:r>
      <w:r w:rsidR="006A2ECC" w:rsidRPr="00897985">
        <w:t>a 24</w:t>
      </w:r>
      <w:r w:rsidRPr="00897985">
        <w:t>. ovoga Zakona, istaknute rezultate u području nadzora propisa o radnim odnosima, položen državni stručni ispit za inspektora rada</w:t>
      </w:r>
      <w:r w:rsidR="005D0907" w:rsidRPr="00897985">
        <w:t>, poznavanje rada na računalu</w:t>
      </w:r>
      <w:r w:rsidRPr="00897985">
        <w:t xml:space="preserve"> i vozački ispit B kategorije.</w:t>
      </w:r>
    </w:p>
    <w:p w:rsidR="000B66BE" w:rsidRPr="00897985" w:rsidRDefault="000B66BE" w:rsidP="000B66BE">
      <w:pPr>
        <w:pStyle w:val="t-9-8"/>
        <w:jc w:val="both"/>
      </w:pPr>
      <w:r w:rsidRPr="00897985">
        <w:t xml:space="preserve">(2) Poslove višeg inspektora rada – specijalista za nadzor provedbe propisa kojima se uređuje zaštita na radu može obavljati osoba koja, osim zakonom utvrđenih uvjeta za prijam u državnu službu, ima završen preddiplomski i diplomski sveučilišni studij ili integrirani preddiplomski i diplomski sveučilišni studij ili specijalistički diplomski stručni studij </w:t>
      </w:r>
      <w:r w:rsidR="00FE22DD" w:rsidRPr="00897985">
        <w:t xml:space="preserve"> iz područja tehničkih znanosti, polja: strojarstvo, elektrotehnika, kemijsko inženjerstvo</w:t>
      </w:r>
      <w:r w:rsidRPr="00897985">
        <w:t>,</w:t>
      </w:r>
      <w:r w:rsidR="00262789" w:rsidRPr="00897985">
        <w:t xml:space="preserve"> građevinarstvo, interdisciplinarne tehničke znanosti (smjer: zaštita na radu), </w:t>
      </w:r>
      <w:r w:rsidRPr="00897985">
        <w:t xml:space="preserve"> najmanje šest godina radnog iskustva</w:t>
      </w:r>
      <w:r w:rsidR="005D0907" w:rsidRPr="00897985">
        <w:t xml:space="preserve"> na odgovarajućim poslovima</w:t>
      </w:r>
      <w:r w:rsidRPr="00897985">
        <w:t>, od čega najmanje četiri godina na najsloženijim poslovima inspekcijskog nadz</w:t>
      </w:r>
      <w:r w:rsidR="009E5246" w:rsidRPr="00897985">
        <w:t>ora provedbe propisa iz</w:t>
      </w:r>
      <w:r w:rsidR="006A2ECC" w:rsidRPr="00897985">
        <w:t xml:space="preserve"> članka 24</w:t>
      </w:r>
      <w:r w:rsidRPr="00897985">
        <w:t>. ovoga Zakona, istaknute rezultate u području nadzora propisa o zaštiti na radu, položen državni stručni ispit za inspektora rada</w:t>
      </w:r>
      <w:r w:rsidR="005D0907" w:rsidRPr="00897985">
        <w:t>, poznavanje rada na računalu</w:t>
      </w:r>
      <w:r w:rsidRPr="00897985">
        <w:t xml:space="preserve"> i vozački ispit B kategorije. </w:t>
      </w:r>
    </w:p>
    <w:p w:rsidR="000B66BE" w:rsidRPr="00897985" w:rsidRDefault="000B66BE" w:rsidP="000B66BE">
      <w:pPr>
        <w:pStyle w:val="t-9-8"/>
        <w:jc w:val="both"/>
      </w:pPr>
      <w:r w:rsidRPr="00897985">
        <w:lastRenderedPageBreak/>
        <w:t xml:space="preserve">(3) Poslove višeg inspektora rada za nadzor provedbe propisa kojima se uređuju radni odnosi može obavljati osoba koja, osim zakonom utvrđenih uvjeta za prijam u državnu službu, ima završen preddiplomski i diplomski sveučilišni studij ili integrirani preddiplomski i diplomski sveučilišni studij ili specijalistički diplomski stručni studij </w:t>
      </w:r>
      <w:r w:rsidR="00FE22DD" w:rsidRPr="00897985">
        <w:t xml:space="preserve">iz područja društvenih znanosti, polja pravo, </w:t>
      </w:r>
      <w:r w:rsidRPr="00897985">
        <w:t xml:space="preserve"> najmanje četiri godine radnog iskustva</w:t>
      </w:r>
      <w:r w:rsidR="005D0907" w:rsidRPr="00897985">
        <w:t xml:space="preserve"> na odgovarajućim poslovima</w:t>
      </w:r>
      <w:r w:rsidRPr="00897985">
        <w:t>, od čega najmanje dvije godine na najsloženijim poslovima inspekcijskog nadz</w:t>
      </w:r>
      <w:r w:rsidR="009E5246" w:rsidRPr="00897985">
        <w:t>o</w:t>
      </w:r>
      <w:r w:rsidR="00E86EA0" w:rsidRPr="00897985">
        <w:t xml:space="preserve">ra </w:t>
      </w:r>
      <w:r w:rsidR="006A2ECC" w:rsidRPr="00897985">
        <w:t>provedbe propisa iz članka 24</w:t>
      </w:r>
      <w:r w:rsidRPr="00897985">
        <w:t>. ovoga Zakona, položen državni stručni ispit za inspektora rada</w:t>
      </w:r>
      <w:r w:rsidR="005D0907" w:rsidRPr="00897985">
        <w:t>, poznavanje rada na računalu</w:t>
      </w:r>
      <w:r w:rsidRPr="00897985">
        <w:t xml:space="preserve"> i vozački ispit B kategorije.   </w:t>
      </w:r>
    </w:p>
    <w:p w:rsidR="000B66BE" w:rsidRPr="00897985" w:rsidRDefault="000B66BE" w:rsidP="000B66BE">
      <w:pPr>
        <w:pStyle w:val="t-9-8"/>
        <w:jc w:val="both"/>
      </w:pPr>
      <w:r w:rsidRPr="00897985">
        <w:t xml:space="preserve">(4) Poslove višeg inspektora rada za nadzor provedbe propisa kojima se uređuje zaštita na radu može obavljati osoba koja, osim zakonom utvrđenih uvjeta za prijam u državnu službu, ima završen preddiplomski i diplomski sveučilišni studij ili integrirani preddiplomski i diplomski sveučilišni studij ili specijalistički diplomski stručni studij </w:t>
      </w:r>
      <w:r w:rsidR="00FE22DD" w:rsidRPr="00897985">
        <w:t xml:space="preserve">iz područja tehničkih znanosti, polja: strojarstvo, elektrotehnika, kemijsko inženjerstvo, građevinarstvo, </w:t>
      </w:r>
      <w:r w:rsidR="003F0933" w:rsidRPr="00897985">
        <w:t>interdisciplinarne tehničke znanosti (smjer: zaštita na radu</w:t>
      </w:r>
      <w:r w:rsidR="006155B1" w:rsidRPr="00897985">
        <w:t>)</w:t>
      </w:r>
      <w:r w:rsidRPr="00897985">
        <w:t>, najmanje četiri godine radnog iskustva</w:t>
      </w:r>
      <w:r w:rsidR="005D0907" w:rsidRPr="00897985">
        <w:t xml:space="preserve"> na odgovarajućim poslovima</w:t>
      </w:r>
      <w:r w:rsidRPr="00897985">
        <w:t>, od čega najmanje dvije godine na najsloženijim poslovima inspekcijskog nadz</w:t>
      </w:r>
      <w:r w:rsidR="009E5246" w:rsidRPr="00897985">
        <w:t>o</w:t>
      </w:r>
      <w:r w:rsidR="006A2ECC" w:rsidRPr="00897985">
        <w:t>ra provedbe propisa iz članka 24</w:t>
      </w:r>
      <w:r w:rsidRPr="00897985">
        <w:t>. ovoga Zakona, položen državni stručni ispit za inspektora rada</w:t>
      </w:r>
      <w:r w:rsidR="005D0907" w:rsidRPr="00897985">
        <w:t>, poznavanje rada na računalu</w:t>
      </w:r>
      <w:r w:rsidRPr="00897985">
        <w:t xml:space="preserve"> i vozački ispit B kategorije.</w:t>
      </w:r>
    </w:p>
    <w:p w:rsidR="000B66BE" w:rsidRPr="00897985" w:rsidRDefault="000B66BE" w:rsidP="000B66BE">
      <w:pPr>
        <w:pStyle w:val="t-9-8"/>
        <w:jc w:val="both"/>
      </w:pPr>
      <w:r w:rsidRPr="00897985">
        <w:t xml:space="preserve"> (5) Poslove inspektora rada za nadzor provedbe propisa kojima se uređuju radni odnosi može obavljati osoba koja, osim zakonom utvrđenih uvjeta za prijam u državnu službu, ima završen preddiplomski i diplomski sveučilišni studij ili integrirani preddiplomski i diplomski sveučilišni studij ili specijalistički diplomski stručni studij</w:t>
      </w:r>
      <w:r w:rsidR="00FE22DD" w:rsidRPr="00897985">
        <w:t xml:space="preserve"> iz područja društvenih znanosti, polja pravo</w:t>
      </w:r>
      <w:r w:rsidRPr="00897985">
        <w:t>, najmanje jednu godinu radnog iskustva na odgovarajućim poslovima, položen državni stručni ispit za inspektora rada</w:t>
      </w:r>
      <w:r w:rsidR="005D0907" w:rsidRPr="00897985">
        <w:t>, poznavanje rada na računalu</w:t>
      </w:r>
      <w:r w:rsidRPr="00897985">
        <w:t xml:space="preserve"> i vozački ispit B kategorije.</w:t>
      </w:r>
    </w:p>
    <w:p w:rsidR="008F1FB1" w:rsidRPr="00897985" w:rsidRDefault="000B66BE" w:rsidP="006D7EAD">
      <w:pPr>
        <w:pStyle w:val="t-9-8"/>
        <w:jc w:val="both"/>
      </w:pPr>
      <w:r w:rsidRPr="00897985">
        <w:t xml:space="preserve">(6) Poslove inspektora rada za nadzor provedbe propisa kojima se uređuje zaštita na radu može obavljati osoba koja, osim zakonom utvrđenih uvjeta za prijam u državnu službu, ima završen preddiplomski i diplomski sveučilišni studij ili integrirani preddiplomski i diplomski sveučilišni studij ili specijalistički diplomski stručni studij </w:t>
      </w:r>
      <w:r w:rsidR="00FE22DD" w:rsidRPr="00897985">
        <w:t>iz područja tehničkih znanosti, polja: strojarstvo, elektrotehnika, kemijsko inženjerstvo, građevinarstvo,</w:t>
      </w:r>
      <w:r w:rsidR="006155B1" w:rsidRPr="00897985">
        <w:t xml:space="preserve"> </w:t>
      </w:r>
      <w:r w:rsidR="003F0933" w:rsidRPr="00897985">
        <w:t>interdisciplinarne tehničke znanosti (smjer: zaštita na radu),</w:t>
      </w:r>
      <w:r w:rsidR="00FE22DD" w:rsidRPr="00897985">
        <w:t xml:space="preserve"> </w:t>
      </w:r>
      <w:r w:rsidRPr="00897985">
        <w:t>najmanje jednu godinu radnog iskustva na odgovarajućim poslovima, položen državni stručni ispit za inspektora rada</w:t>
      </w:r>
      <w:r w:rsidR="005D0907" w:rsidRPr="00897985">
        <w:t>, poznavanje rada na računalu</w:t>
      </w:r>
      <w:r w:rsidRPr="00897985">
        <w:t xml:space="preserve"> i vozački ispit B kategorije.</w:t>
      </w:r>
    </w:p>
    <w:p w:rsidR="002F1997" w:rsidRPr="00897985" w:rsidRDefault="002F1997" w:rsidP="006155B1">
      <w:pPr>
        <w:pStyle w:val="t-9-8"/>
        <w:spacing w:before="0" w:beforeAutospacing="0" w:after="0" w:afterAutospacing="0"/>
        <w:jc w:val="center"/>
        <w:rPr>
          <w:b/>
        </w:rPr>
      </w:pPr>
    </w:p>
    <w:p w:rsidR="0097549B" w:rsidRPr="00897985" w:rsidRDefault="0097549B" w:rsidP="00390FAC">
      <w:pPr>
        <w:pStyle w:val="Heading6"/>
      </w:pPr>
      <w:r w:rsidRPr="00897985">
        <w:t xml:space="preserve">Građevinski inspektori </w:t>
      </w:r>
    </w:p>
    <w:p w:rsidR="0097549B" w:rsidRPr="00897985" w:rsidRDefault="006A2ECC" w:rsidP="00390FAC">
      <w:pPr>
        <w:pStyle w:val="Heading7"/>
      </w:pPr>
      <w:r w:rsidRPr="00897985">
        <w:t>Članak 49</w:t>
      </w:r>
      <w:r w:rsidR="0097549B" w:rsidRPr="00897985">
        <w:t xml:space="preserve">. </w:t>
      </w:r>
    </w:p>
    <w:p w:rsidR="006155B1" w:rsidRPr="00897985" w:rsidRDefault="006155B1" w:rsidP="006155B1">
      <w:pPr>
        <w:pStyle w:val="t-9-8"/>
        <w:spacing w:before="0" w:beforeAutospacing="0" w:after="0" w:afterAutospacing="0"/>
        <w:jc w:val="center"/>
      </w:pPr>
    </w:p>
    <w:p w:rsidR="0097549B" w:rsidRPr="00897985" w:rsidRDefault="0097549B" w:rsidP="0097549B">
      <w:pPr>
        <w:jc w:val="both"/>
        <w:rPr>
          <w:rFonts w:ascii="Times New Roman" w:hAnsi="Times New Roman"/>
          <w:sz w:val="24"/>
        </w:rPr>
      </w:pPr>
      <w:r w:rsidRPr="00897985">
        <w:rPr>
          <w:rFonts w:ascii="Times New Roman" w:hAnsi="Times New Roman"/>
          <w:sz w:val="24"/>
        </w:rPr>
        <w:t>(1) Poslove višeg građevinskog inspektora – specijalista može obavljati osoba koja, osim zakonom utvrđenih uvjeta za prijam u državnu službu, ima završen preddiplomski i diplomski sveučilišni studij ili integrirani preddiplomski i diplomski sveučilišni studij ili specijalistički diplomski stručni studij</w:t>
      </w:r>
      <w:r w:rsidR="00FE22DD" w:rsidRPr="00897985">
        <w:rPr>
          <w:rFonts w:ascii="Times New Roman" w:hAnsi="Times New Roman"/>
          <w:sz w:val="24"/>
        </w:rPr>
        <w:t xml:space="preserve"> iz područja tehničkih znanosti, polj</w:t>
      </w:r>
      <w:r w:rsidR="0027314A" w:rsidRPr="00897985">
        <w:rPr>
          <w:rFonts w:ascii="Times New Roman" w:hAnsi="Times New Roman"/>
          <w:sz w:val="24"/>
        </w:rPr>
        <w:t>a: građevinarstvo, arhitektura,  urbanizam i geotehnika,</w:t>
      </w:r>
      <w:r w:rsidR="00FE22DD" w:rsidRPr="00897985">
        <w:rPr>
          <w:rFonts w:ascii="Times New Roman" w:hAnsi="Times New Roman"/>
          <w:sz w:val="24"/>
        </w:rPr>
        <w:t xml:space="preserve"> </w:t>
      </w:r>
      <w:r w:rsidRPr="00897985">
        <w:rPr>
          <w:rFonts w:ascii="Times New Roman" w:hAnsi="Times New Roman"/>
          <w:sz w:val="24"/>
        </w:rPr>
        <w:t xml:space="preserve">najmanje šest godina radnog iskustva na odgovarajućim poslovima, </w:t>
      </w:r>
      <w:r w:rsidR="0027314A" w:rsidRPr="00897985">
        <w:rPr>
          <w:rFonts w:ascii="Times New Roman" w:hAnsi="Times New Roman"/>
          <w:sz w:val="24"/>
        </w:rPr>
        <w:t xml:space="preserve">položen državni stručni ispit, </w:t>
      </w:r>
      <w:r w:rsidRPr="00897985">
        <w:rPr>
          <w:rFonts w:ascii="Times New Roman" w:hAnsi="Times New Roman"/>
          <w:sz w:val="24"/>
        </w:rPr>
        <w:t>položen stručni ispit za obavljanje poslova graditeljstva, poznavanje rada na računalu, položen vozački ispit B kategorije.</w:t>
      </w:r>
    </w:p>
    <w:p w:rsidR="0097549B" w:rsidRPr="00897985" w:rsidRDefault="0097549B" w:rsidP="0097549B">
      <w:pPr>
        <w:jc w:val="both"/>
        <w:rPr>
          <w:rFonts w:ascii="Times New Roman" w:hAnsi="Times New Roman"/>
          <w:sz w:val="24"/>
        </w:rPr>
      </w:pPr>
    </w:p>
    <w:p w:rsidR="0097549B" w:rsidRPr="00897985" w:rsidRDefault="0097549B" w:rsidP="0097549B">
      <w:pPr>
        <w:jc w:val="both"/>
        <w:rPr>
          <w:rFonts w:ascii="Times New Roman" w:hAnsi="Times New Roman"/>
          <w:sz w:val="24"/>
        </w:rPr>
      </w:pPr>
      <w:r w:rsidRPr="00897985">
        <w:rPr>
          <w:rFonts w:ascii="Times New Roman" w:hAnsi="Times New Roman"/>
          <w:sz w:val="24"/>
        </w:rPr>
        <w:t xml:space="preserve">(2) Poslove višeg građevinskog inspektora može obavljati osoba koja, osim zakonom utvrđenih uvjeta za prijam u državnu službu, ima završen preddiplomski i diplomski sveučilišni studij ili integrirani preddiplomski i diplomski sveučilišni studij ili specijalistički diplomski stručni studij </w:t>
      </w:r>
      <w:r w:rsidR="00FE22DD" w:rsidRPr="00897985">
        <w:rPr>
          <w:rFonts w:ascii="Times New Roman" w:hAnsi="Times New Roman"/>
          <w:sz w:val="24"/>
        </w:rPr>
        <w:t xml:space="preserve"> </w:t>
      </w:r>
      <w:r w:rsidR="00C507D4" w:rsidRPr="00897985">
        <w:rPr>
          <w:rFonts w:ascii="Times New Roman" w:hAnsi="Times New Roman"/>
          <w:sz w:val="24"/>
        </w:rPr>
        <w:t>iz područja tehničkih znanosti, polja</w:t>
      </w:r>
      <w:r w:rsidR="003F20C4" w:rsidRPr="00897985">
        <w:rPr>
          <w:rFonts w:ascii="Times New Roman" w:hAnsi="Times New Roman"/>
          <w:sz w:val="24"/>
        </w:rPr>
        <w:t xml:space="preserve">: građevinarstvo, arhitektura, </w:t>
      </w:r>
      <w:r w:rsidR="00C507D4" w:rsidRPr="00897985">
        <w:rPr>
          <w:rFonts w:ascii="Times New Roman" w:hAnsi="Times New Roman"/>
          <w:sz w:val="24"/>
        </w:rPr>
        <w:t>urbanizam</w:t>
      </w:r>
      <w:r w:rsidR="003F20C4" w:rsidRPr="00897985">
        <w:rPr>
          <w:rFonts w:ascii="Times New Roman" w:hAnsi="Times New Roman"/>
          <w:sz w:val="24"/>
        </w:rPr>
        <w:t xml:space="preserve"> i geotehika,</w:t>
      </w:r>
      <w:r w:rsidRPr="00897985">
        <w:rPr>
          <w:rFonts w:ascii="Times New Roman" w:hAnsi="Times New Roman"/>
          <w:sz w:val="24"/>
        </w:rPr>
        <w:t xml:space="preserve"> najmanje četiri godine radnog iskustva </w:t>
      </w:r>
      <w:bookmarkStart w:id="1" w:name="_Hlk517787535"/>
      <w:r w:rsidRPr="00897985">
        <w:rPr>
          <w:rFonts w:ascii="Times New Roman" w:hAnsi="Times New Roman"/>
          <w:sz w:val="24"/>
        </w:rPr>
        <w:t>na odgovarajućim poslovima</w:t>
      </w:r>
      <w:bookmarkEnd w:id="1"/>
      <w:r w:rsidRPr="00897985">
        <w:rPr>
          <w:rFonts w:ascii="Times New Roman" w:hAnsi="Times New Roman"/>
          <w:sz w:val="24"/>
        </w:rPr>
        <w:t xml:space="preserve">, </w:t>
      </w:r>
      <w:r w:rsidR="003F20C4" w:rsidRPr="00897985">
        <w:rPr>
          <w:rFonts w:ascii="Times New Roman" w:hAnsi="Times New Roman"/>
          <w:sz w:val="24"/>
        </w:rPr>
        <w:t xml:space="preserve">položen državni stručni ispit, </w:t>
      </w:r>
      <w:r w:rsidRPr="00897985">
        <w:rPr>
          <w:rFonts w:ascii="Times New Roman" w:hAnsi="Times New Roman"/>
          <w:sz w:val="24"/>
        </w:rPr>
        <w:t>položen stručni ispit za obavljanje poslova graditeljstva, poznavanje rada na računalu, položen vozački ispit B kategorije.</w:t>
      </w:r>
    </w:p>
    <w:p w:rsidR="0097549B" w:rsidRPr="00897985" w:rsidRDefault="0097549B" w:rsidP="0097549B">
      <w:pPr>
        <w:jc w:val="both"/>
        <w:rPr>
          <w:rFonts w:ascii="Times New Roman" w:hAnsi="Times New Roman"/>
          <w:sz w:val="24"/>
        </w:rPr>
      </w:pPr>
    </w:p>
    <w:p w:rsidR="0097549B" w:rsidRPr="00897985" w:rsidRDefault="0097549B" w:rsidP="0097549B">
      <w:pPr>
        <w:jc w:val="both"/>
        <w:rPr>
          <w:rFonts w:ascii="Times New Roman" w:hAnsi="Times New Roman"/>
          <w:sz w:val="24"/>
        </w:rPr>
      </w:pPr>
      <w:r w:rsidRPr="00897985">
        <w:rPr>
          <w:rFonts w:ascii="Times New Roman" w:hAnsi="Times New Roman"/>
          <w:sz w:val="24"/>
        </w:rPr>
        <w:t xml:space="preserve">(3) Poslove građevinskog inspektora može obavljati osoba koja, osim zakonom utvrđenih uvjeta za prijam u državnu službu, ima završen preddiplomski i diplomski sveučilišni studij ili integrirani preddiplomski i diplomski sveučilišni studij ili specijalistički diplomski stručni studij, </w:t>
      </w:r>
      <w:r w:rsidR="00FE22DD" w:rsidRPr="00897985">
        <w:rPr>
          <w:rFonts w:ascii="Times New Roman" w:hAnsi="Times New Roman"/>
          <w:sz w:val="24"/>
        </w:rPr>
        <w:t xml:space="preserve"> iz područja tehničkih znanosti, polja</w:t>
      </w:r>
      <w:r w:rsidR="003F20C4" w:rsidRPr="00897985">
        <w:rPr>
          <w:rFonts w:ascii="Times New Roman" w:hAnsi="Times New Roman"/>
          <w:sz w:val="24"/>
        </w:rPr>
        <w:t xml:space="preserve">: građevinarstvo, arhitektura, </w:t>
      </w:r>
      <w:r w:rsidR="00FE22DD" w:rsidRPr="00897985">
        <w:rPr>
          <w:rFonts w:ascii="Times New Roman" w:hAnsi="Times New Roman"/>
          <w:sz w:val="24"/>
        </w:rPr>
        <w:t>urbanizam</w:t>
      </w:r>
      <w:r w:rsidR="003F20C4" w:rsidRPr="00897985">
        <w:rPr>
          <w:rFonts w:ascii="Times New Roman" w:hAnsi="Times New Roman"/>
          <w:sz w:val="24"/>
        </w:rPr>
        <w:t xml:space="preserve"> i geotehika</w:t>
      </w:r>
      <w:r w:rsidRPr="00897985">
        <w:rPr>
          <w:rFonts w:ascii="Times New Roman" w:hAnsi="Times New Roman"/>
          <w:sz w:val="24"/>
        </w:rPr>
        <w:t>, najmanje dvije godine radnog iskustva na odgovarajućim poslovima,</w:t>
      </w:r>
      <w:r w:rsidR="003F20C4" w:rsidRPr="00897985">
        <w:rPr>
          <w:rFonts w:ascii="Times New Roman" w:hAnsi="Times New Roman"/>
          <w:sz w:val="24"/>
        </w:rPr>
        <w:t xml:space="preserve"> položen državni stručni ispit,</w:t>
      </w:r>
      <w:r w:rsidRPr="00897985">
        <w:rPr>
          <w:rFonts w:ascii="Times New Roman" w:hAnsi="Times New Roman"/>
          <w:sz w:val="24"/>
        </w:rPr>
        <w:t xml:space="preserve"> položen stručni ispit za obavljanje poslova graditeljstva, poznavanje rada na računalu, položen vozački ispit B kategorije.</w:t>
      </w:r>
    </w:p>
    <w:p w:rsidR="0097549B" w:rsidRPr="00897985" w:rsidRDefault="0097549B" w:rsidP="0097549B">
      <w:pPr>
        <w:jc w:val="both"/>
        <w:rPr>
          <w:rFonts w:ascii="Times New Roman" w:hAnsi="Times New Roman"/>
          <w:sz w:val="24"/>
        </w:rPr>
      </w:pPr>
    </w:p>
    <w:p w:rsidR="0097549B" w:rsidRPr="00897985" w:rsidRDefault="0097549B" w:rsidP="0097549B">
      <w:pPr>
        <w:jc w:val="both"/>
        <w:rPr>
          <w:rFonts w:ascii="Times New Roman" w:hAnsi="Times New Roman"/>
          <w:sz w:val="24"/>
        </w:rPr>
      </w:pPr>
      <w:r w:rsidRPr="00897985">
        <w:rPr>
          <w:rFonts w:ascii="Times New Roman" w:hAnsi="Times New Roman"/>
          <w:sz w:val="24"/>
        </w:rPr>
        <w:t>(4) Poslove građevinskog inspektora II vrste može obavljati osoba koja, osim zakonom utvrđenih uvjeta za prijam u državnu službu, ima preddiplomski sveučil</w:t>
      </w:r>
      <w:r w:rsidR="00FE22DD" w:rsidRPr="00897985">
        <w:rPr>
          <w:rFonts w:ascii="Times New Roman" w:hAnsi="Times New Roman"/>
          <w:sz w:val="24"/>
        </w:rPr>
        <w:t>išni studij ili stručni studij</w:t>
      </w:r>
      <w:r w:rsidRPr="00897985">
        <w:rPr>
          <w:rFonts w:ascii="Times New Roman" w:hAnsi="Times New Roman"/>
          <w:sz w:val="24"/>
        </w:rPr>
        <w:t xml:space="preserve"> </w:t>
      </w:r>
      <w:r w:rsidR="00FE22DD" w:rsidRPr="00897985">
        <w:rPr>
          <w:rFonts w:ascii="Times New Roman" w:hAnsi="Times New Roman"/>
          <w:sz w:val="24"/>
        </w:rPr>
        <w:t>iz područja tehničkih znanosti, polja</w:t>
      </w:r>
      <w:r w:rsidR="003F20C4" w:rsidRPr="00897985">
        <w:rPr>
          <w:rFonts w:ascii="Times New Roman" w:hAnsi="Times New Roman"/>
          <w:sz w:val="24"/>
        </w:rPr>
        <w:t xml:space="preserve">: građevinarstvo, arhitektura, </w:t>
      </w:r>
      <w:r w:rsidR="00FE22DD" w:rsidRPr="00897985">
        <w:rPr>
          <w:rFonts w:ascii="Times New Roman" w:hAnsi="Times New Roman"/>
          <w:sz w:val="24"/>
        </w:rPr>
        <w:t>urbanizam</w:t>
      </w:r>
      <w:r w:rsidR="003F20C4" w:rsidRPr="00897985">
        <w:rPr>
          <w:rFonts w:ascii="Times New Roman" w:hAnsi="Times New Roman"/>
          <w:sz w:val="24"/>
        </w:rPr>
        <w:t xml:space="preserve"> i geotehnika</w:t>
      </w:r>
      <w:r w:rsidR="00FE22DD" w:rsidRPr="00897985">
        <w:rPr>
          <w:rFonts w:ascii="Times New Roman" w:hAnsi="Times New Roman"/>
          <w:sz w:val="24"/>
        </w:rPr>
        <w:t>,</w:t>
      </w:r>
      <w:r w:rsidRPr="00897985">
        <w:rPr>
          <w:rFonts w:ascii="Times New Roman" w:hAnsi="Times New Roman"/>
          <w:sz w:val="24"/>
        </w:rPr>
        <w:t xml:space="preserve"> najmanje jednu godinu radnog iskustva na odgovarajućim poslovima,</w:t>
      </w:r>
      <w:r w:rsidR="003F20C4" w:rsidRPr="00897985">
        <w:rPr>
          <w:rFonts w:ascii="Times New Roman" w:hAnsi="Times New Roman"/>
          <w:sz w:val="24"/>
        </w:rPr>
        <w:t xml:space="preserve"> položen državni stručni ispit,</w:t>
      </w:r>
      <w:r w:rsidRPr="00897985">
        <w:rPr>
          <w:rFonts w:ascii="Times New Roman" w:hAnsi="Times New Roman"/>
          <w:sz w:val="24"/>
        </w:rPr>
        <w:t xml:space="preserve"> položen stručni ispit za obavljanje poslova graditeljstva, položen vozački ispit B kategorije.</w:t>
      </w:r>
    </w:p>
    <w:p w:rsidR="006155B1" w:rsidRPr="00897985" w:rsidRDefault="006155B1" w:rsidP="0097549B">
      <w:pPr>
        <w:jc w:val="both"/>
        <w:rPr>
          <w:rFonts w:ascii="Times New Roman" w:hAnsi="Times New Roman"/>
          <w:sz w:val="24"/>
        </w:rPr>
      </w:pPr>
    </w:p>
    <w:p w:rsidR="00CA2190" w:rsidRPr="00897985" w:rsidRDefault="00677CC1" w:rsidP="00390FAC">
      <w:pPr>
        <w:pStyle w:val="Heading6"/>
      </w:pPr>
      <w:r w:rsidRPr="00897985">
        <w:t>Inspektori zaštite okoliša</w:t>
      </w:r>
    </w:p>
    <w:p w:rsidR="00CA2190" w:rsidRPr="00897985" w:rsidRDefault="006A2ECC" w:rsidP="00390FAC">
      <w:pPr>
        <w:pStyle w:val="Heading7"/>
        <w:rPr>
          <w:i/>
        </w:rPr>
      </w:pPr>
      <w:r w:rsidRPr="00897985">
        <w:t>Članak 50</w:t>
      </w:r>
      <w:r w:rsidR="00CA2190" w:rsidRPr="00897985">
        <w:t>.</w:t>
      </w:r>
    </w:p>
    <w:p w:rsidR="00CA2190" w:rsidRPr="00897985" w:rsidRDefault="00CA2190" w:rsidP="001615BC">
      <w:pPr>
        <w:pStyle w:val="t-9-8"/>
        <w:jc w:val="both"/>
      </w:pPr>
      <w:r w:rsidRPr="00897985">
        <w:t>(1) Poslove višeg inspektora zaštite okoliša – specijalista  može obavljati osoba koja, osim zakonom utvrđenih uvjeta za prijam u državnu službu, ima završen preddiplomski i diplomski sveučilišni studij ili integrirani preddiplomski i diplomski sveučilišni studij ili specijalistički diplomski stručni studij iz područja tehničkih znanosti</w:t>
      </w:r>
      <w:r w:rsidR="006A2ECC" w:rsidRPr="00897985">
        <w:t>, polja: kemijsko inženjerstvo</w:t>
      </w:r>
      <w:r w:rsidRPr="00897985">
        <w:t>, rudarstvo, nafta i geološko inženjerstvo, strojarstvo, elektrotehnika, područja biotehničkih znanosti, polja: prehrambena tehnologija, biotehnologija, poljoprivreda (agronomija), šumarstvo, područja biomedicine i zdravstva, polja: veterinarska medicina, farmacija, područja prirodnih znanosti, polja matematika, geologija, kemija, fizika, biologija, interdisciplinarne prirodne znanosti, najmanje šest godina radnog iskustva na odgovarajućim poslovima, od čega najmanje četiri godine na najsloženijim poslovima inspekcijskog nadzo</w:t>
      </w:r>
      <w:r w:rsidR="006A2ECC" w:rsidRPr="00897985">
        <w:t>ra provedbe propisa iz članka 26</w:t>
      </w:r>
      <w:r w:rsidRPr="00897985">
        <w:t>. ovoga Zakona, istaknute rezultate u području od značaja za rad  inspekcije zaštite okoliša, položen državni stručni ispit za inspektora zaštite okoliša, poznavanje rada na računalu i vozački ispit B kategorije.</w:t>
      </w:r>
    </w:p>
    <w:p w:rsidR="00CA2190" w:rsidRPr="00897985" w:rsidRDefault="00CA2190" w:rsidP="00CA2190">
      <w:pPr>
        <w:pStyle w:val="t-9-8"/>
        <w:jc w:val="both"/>
      </w:pPr>
      <w:r w:rsidRPr="00897985">
        <w:t xml:space="preserve">(2) Poslove višeg inspektora zaštite okoliša može obavljati osoba koja, osim zakonom utvrđenih uvjeta za prijam u državnu službu, ima završen preddiplomski i diplomski sveučilišni studij ili integrirani preddiplomski i diplomski sveučilišni studij ili specijalistički diplomski stručni studij iz područja tehničkih znanosti, polja: kemijsko inženjerstvo, kemijska tehnologija, rudarstvo, nafta i geološko inženjerstvo, strojarstvo, elektrotehnika, područja biotehničkih znanosti, polja: prehrambena tehnologija, biotehnologija, poljoprivreda (agronomija), šumarstvo, područja </w:t>
      </w:r>
      <w:r w:rsidRPr="00897985">
        <w:lastRenderedPageBreak/>
        <w:t>biomedicine i zdravstva, polja: veterinarska medicina, farmacija, područja prirodnih znanosti, polja matematika, geologija, kemija, fizika, biologija, interdisciplinarne prirodne znanosti,  najmanje četiri godine radnog iskus</w:t>
      </w:r>
      <w:r w:rsidR="00D667A8" w:rsidRPr="00897985">
        <w:t xml:space="preserve">tva na odgovarajućim poslovima, </w:t>
      </w:r>
      <w:r w:rsidRPr="00897985">
        <w:t>od čega najmanje dvije godine na najsloženijim poslovima inspekcijskog nadzora prov</w:t>
      </w:r>
      <w:r w:rsidR="006A2ECC" w:rsidRPr="00897985">
        <w:t>edbe propisa iz članka 26</w:t>
      </w:r>
      <w:r w:rsidRPr="00897985">
        <w:t>. ovoga Zakona, položen državni stručni ispit za inspektora zaštite okoliša, poznavanje rada na računalu i vozački ispit B kategorije.</w:t>
      </w:r>
    </w:p>
    <w:p w:rsidR="00CA2190" w:rsidRPr="00897985" w:rsidRDefault="00CA2190" w:rsidP="00CA2190">
      <w:pPr>
        <w:pStyle w:val="t-9-8"/>
        <w:spacing w:before="0" w:beforeAutospacing="0" w:after="0" w:afterAutospacing="0"/>
        <w:jc w:val="both"/>
        <w:rPr>
          <w:i/>
        </w:rPr>
      </w:pPr>
      <w:r w:rsidRPr="00897985">
        <w:t>(3) Poslove inspektora zaštite okoliša može obavljati osoba koja, osim zakonom utvrđenih uvjeta za prijam u državnu službu, ima završen preddiplomski i diplomski sveučilišni studij ili integrirani preddiplomski i diplomski sveučilišni studij ili specijalistički diplomski stručni studij,  iz područja tehničkih znanosti, polja: kemijsko inženjerstvo, kemijska tehnologija,  rudarstvo, nafta i geološko inženjerstvo, strojarstvo, elektrotehnika, područja biotehničkih znanosti, polja: prehrambena tehnologija, biotehnologija, poljoprivreda (agronomija), šumarstvo, područja biomedicine i zdravstva, polja: veterinarska medicina, farmacija, područja prirodnih znanosti, polja matematika, geologija, kemija, fizika, biologija, interdisciplinarne prirodne</w:t>
      </w:r>
      <w:r w:rsidR="002F1997" w:rsidRPr="00897985">
        <w:t xml:space="preserve"> znanosti</w:t>
      </w:r>
      <w:r w:rsidRPr="00897985">
        <w:t>, najmanje jednu godinu radnog iskustva na odgovarajućim poslovima, položen državni stručni ispit za inspektora zaštite okoliša, poznavanje rada na računalu i  vozački ispit B kategorije.</w:t>
      </w:r>
    </w:p>
    <w:p w:rsidR="00CA2190" w:rsidRPr="00897985" w:rsidRDefault="00CA2190" w:rsidP="006155B1">
      <w:pPr>
        <w:pStyle w:val="t-9-8"/>
        <w:spacing w:before="0" w:beforeAutospacing="0" w:after="0" w:afterAutospacing="0"/>
        <w:jc w:val="center"/>
        <w:rPr>
          <w:i/>
        </w:rPr>
      </w:pPr>
    </w:p>
    <w:p w:rsidR="00677CC1" w:rsidRPr="00897985" w:rsidRDefault="00CA2190" w:rsidP="00390FAC">
      <w:pPr>
        <w:pStyle w:val="Heading6"/>
      </w:pPr>
      <w:r w:rsidRPr="00897985">
        <w:t>I</w:t>
      </w:r>
      <w:r w:rsidR="00677CC1" w:rsidRPr="00897985">
        <w:t>nspektori zaštite prirode</w:t>
      </w:r>
    </w:p>
    <w:p w:rsidR="00677CC1" w:rsidRPr="00897985" w:rsidRDefault="00C37A17" w:rsidP="00390FAC">
      <w:pPr>
        <w:pStyle w:val="Heading7"/>
      </w:pPr>
      <w:r w:rsidRPr="00897985">
        <w:t xml:space="preserve">Članak </w:t>
      </w:r>
      <w:r w:rsidR="006A2ECC" w:rsidRPr="00897985">
        <w:t>51</w:t>
      </w:r>
      <w:r w:rsidR="00677CC1" w:rsidRPr="00897985">
        <w:t>.</w:t>
      </w:r>
    </w:p>
    <w:p w:rsidR="006155B1" w:rsidRPr="00897985" w:rsidRDefault="006155B1" w:rsidP="006155B1">
      <w:pPr>
        <w:pStyle w:val="t-9-8"/>
        <w:spacing w:before="0" w:beforeAutospacing="0" w:after="0" w:afterAutospacing="0"/>
        <w:jc w:val="center"/>
      </w:pPr>
    </w:p>
    <w:p w:rsidR="00677CC1" w:rsidRPr="00897985" w:rsidRDefault="00677CC1" w:rsidP="007F4A33">
      <w:pPr>
        <w:pStyle w:val="NoSpacing"/>
        <w:jc w:val="both"/>
        <w:rPr>
          <w:rFonts w:ascii="Times New Roman" w:hAnsi="Times New Roman"/>
          <w:sz w:val="24"/>
        </w:rPr>
      </w:pPr>
      <w:r w:rsidRPr="00897985">
        <w:rPr>
          <w:rFonts w:ascii="Times New Roman" w:hAnsi="Times New Roman"/>
          <w:sz w:val="24"/>
        </w:rPr>
        <w:t>(1) Poslove višeg inspektora zaštite prirode – specijalista  može obavljati osoba koja, osim zakonom utvrđenih uvjeta za prijam u državnu službu, ima završen preddiplomski i diplomski sveučilišni studij ili integrirani preddiplomski i diplomski sveučilišni studij ili specijalistički diplomski stručni studij iz</w:t>
      </w:r>
      <w:r w:rsidR="007F4A33" w:rsidRPr="00897985">
        <w:rPr>
          <w:rFonts w:ascii="Times New Roman" w:hAnsi="Times New Roman"/>
          <w:sz w:val="24"/>
        </w:rPr>
        <w:t xml:space="preserve"> područja prirodnih znanosti, polja: geografija, geologija i biologija, područja biomedicine i zdravstva, polje: veterinarska medicina, područja biotehničkih znanosti, polja: agronomija (poljoprivreda) i šumarstvo te područja društvenih znanosti, polja: ekonomija i pravo, </w:t>
      </w:r>
      <w:r w:rsidRPr="00897985">
        <w:rPr>
          <w:rFonts w:ascii="Times New Roman" w:hAnsi="Times New Roman"/>
          <w:sz w:val="24"/>
        </w:rPr>
        <w:t>najmanje šest godina radnog iskustva</w:t>
      </w:r>
      <w:r w:rsidR="00432948" w:rsidRPr="00897985">
        <w:rPr>
          <w:rFonts w:ascii="Times New Roman" w:hAnsi="Times New Roman"/>
          <w:sz w:val="24"/>
        </w:rPr>
        <w:t xml:space="preserve"> na odgovarajućim poslovima</w:t>
      </w:r>
      <w:r w:rsidRPr="00897985">
        <w:rPr>
          <w:rFonts w:ascii="Times New Roman" w:hAnsi="Times New Roman"/>
          <w:sz w:val="24"/>
        </w:rPr>
        <w:t>, od čega najmanje četiri godine na najsloženijim poslovima inspekcijskog nadzo</w:t>
      </w:r>
      <w:r w:rsidR="006A2ECC" w:rsidRPr="00897985">
        <w:rPr>
          <w:rFonts w:ascii="Times New Roman" w:hAnsi="Times New Roman"/>
          <w:sz w:val="24"/>
        </w:rPr>
        <w:t>ra provedbe propisa iz članka 27</w:t>
      </w:r>
      <w:r w:rsidRPr="00897985">
        <w:rPr>
          <w:rFonts w:ascii="Times New Roman" w:hAnsi="Times New Roman"/>
          <w:sz w:val="24"/>
        </w:rPr>
        <w:t xml:space="preserve">. ovoga Zakona, istaknute rezultate u području od značaja za rad inspekcije zaštite prirode, položen državni stručni ispit za inspektora zaštite prirode, </w:t>
      </w:r>
      <w:r w:rsidR="00432948" w:rsidRPr="00897985">
        <w:rPr>
          <w:rFonts w:ascii="Times New Roman" w:hAnsi="Times New Roman"/>
          <w:sz w:val="24"/>
        </w:rPr>
        <w:t>po</w:t>
      </w:r>
      <w:r w:rsidRPr="00897985">
        <w:rPr>
          <w:rFonts w:ascii="Times New Roman" w:hAnsi="Times New Roman"/>
          <w:sz w:val="24"/>
        </w:rPr>
        <w:t>zna</w:t>
      </w:r>
      <w:r w:rsidR="00432948" w:rsidRPr="00897985">
        <w:rPr>
          <w:rFonts w:ascii="Times New Roman" w:hAnsi="Times New Roman"/>
          <w:sz w:val="24"/>
        </w:rPr>
        <w:t xml:space="preserve">vanje rada na računalu i </w:t>
      </w:r>
      <w:r w:rsidRPr="00897985">
        <w:rPr>
          <w:rFonts w:ascii="Times New Roman" w:hAnsi="Times New Roman"/>
          <w:sz w:val="24"/>
        </w:rPr>
        <w:t xml:space="preserve"> vozački ispit B kategorije.</w:t>
      </w:r>
    </w:p>
    <w:p w:rsidR="00677CC1" w:rsidRPr="00897985" w:rsidRDefault="00677CC1" w:rsidP="007F4A33">
      <w:pPr>
        <w:pStyle w:val="NoSpacing"/>
        <w:jc w:val="both"/>
        <w:rPr>
          <w:rFonts w:ascii="Times New Roman" w:hAnsi="Times New Roman"/>
          <w:sz w:val="24"/>
        </w:rPr>
      </w:pPr>
    </w:p>
    <w:p w:rsidR="00677CC1" w:rsidRPr="00897985" w:rsidRDefault="00677CC1" w:rsidP="00677CC1">
      <w:pPr>
        <w:pStyle w:val="t-9-8"/>
        <w:spacing w:before="0" w:beforeAutospacing="0" w:after="0" w:afterAutospacing="0"/>
        <w:jc w:val="both"/>
      </w:pPr>
      <w:r w:rsidRPr="00897985">
        <w:t xml:space="preserve">(2) Poslove višeg inspektora zaštite prirode može obavljati osoba koja, osim zakonom utvrđenih uvjeta za prijam u državnu službu, ima završen preddiplomski i diplomski sveučilišni studij ili integrirani preddiplomski i diplomski sveučilišni studij ili specijalistički diplomski stručni studij </w:t>
      </w:r>
      <w:r w:rsidR="007F4A33" w:rsidRPr="00897985">
        <w:t>iz područja prirodnih znanosti, polja: geografija, geologija i biologija; područja biomedicine i zdravstva, polje: veterinarska medicina; područja biotehničkih znanosti, polja: agronomija (poljoprivreda) i šumarstvo te područja društvenih znanosti, polja: ekonomija i pravo</w:t>
      </w:r>
      <w:r w:rsidRPr="00897985">
        <w:t>, najmanje četiri godine radnog iskustva</w:t>
      </w:r>
      <w:r w:rsidR="00432948" w:rsidRPr="00897985">
        <w:t xml:space="preserve"> na odgovarajućim poslovima</w:t>
      </w:r>
      <w:r w:rsidRPr="00897985">
        <w:t>, od čega najmanje dvije godine na najsloženijim poslovima inspekcijskog nadzo</w:t>
      </w:r>
      <w:r w:rsidR="00774E2D" w:rsidRPr="00897985">
        <w:t>ra provedbe propisa iz čl</w:t>
      </w:r>
      <w:r w:rsidR="006A2ECC" w:rsidRPr="00897985">
        <w:t>anka 27</w:t>
      </w:r>
      <w:r w:rsidRPr="00897985">
        <w:t>. ovoga Zakona, položen državni stručni ispit za inspektora zaštite pr</w:t>
      </w:r>
      <w:r w:rsidR="00432948" w:rsidRPr="00897985">
        <w:t xml:space="preserve">irode, </w:t>
      </w:r>
      <w:r w:rsidR="00C76661" w:rsidRPr="00897985">
        <w:t>po</w:t>
      </w:r>
      <w:r w:rsidR="00432948" w:rsidRPr="00897985">
        <w:t>zna</w:t>
      </w:r>
      <w:r w:rsidR="00C76661" w:rsidRPr="00897985">
        <w:t>va</w:t>
      </w:r>
      <w:r w:rsidR="00432948" w:rsidRPr="00897985">
        <w:t xml:space="preserve">nje rada na računalu i </w:t>
      </w:r>
      <w:r w:rsidRPr="00897985">
        <w:t>vozački ispit B kategorije.</w:t>
      </w:r>
    </w:p>
    <w:p w:rsidR="00677CC1" w:rsidRPr="00897985" w:rsidRDefault="00677CC1" w:rsidP="00677CC1">
      <w:pPr>
        <w:pStyle w:val="t-9-8"/>
        <w:spacing w:before="0" w:beforeAutospacing="0" w:after="0" w:afterAutospacing="0"/>
        <w:jc w:val="both"/>
      </w:pPr>
    </w:p>
    <w:p w:rsidR="00677CC1" w:rsidRPr="00897985" w:rsidRDefault="00677CC1" w:rsidP="007F4A33">
      <w:pPr>
        <w:pStyle w:val="NoSpacing"/>
        <w:jc w:val="both"/>
        <w:rPr>
          <w:rFonts w:ascii="Times New Roman" w:hAnsi="Times New Roman"/>
          <w:sz w:val="24"/>
        </w:rPr>
      </w:pPr>
      <w:r w:rsidRPr="00897985">
        <w:rPr>
          <w:rFonts w:ascii="Times New Roman" w:hAnsi="Times New Roman"/>
          <w:sz w:val="24"/>
        </w:rPr>
        <w:t xml:space="preserve">(3) Poslove inspektora zaštite prirode može obavljati osoba koja, osim zakonom utvrđenih uvjeta za prijam u državnu službu, ima završen preddiplomski i diplomski sveučilišni studij ili integrirani </w:t>
      </w:r>
      <w:r w:rsidRPr="00897985">
        <w:rPr>
          <w:rFonts w:ascii="Times New Roman" w:hAnsi="Times New Roman"/>
          <w:sz w:val="24"/>
        </w:rPr>
        <w:lastRenderedPageBreak/>
        <w:t xml:space="preserve">preddiplomski i diplomski sveučilišni studij ili specijalistički diplomski stručni studij </w:t>
      </w:r>
      <w:r w:rsidR="00B728A4" w:rsidRPr="00897985">
        <w:rPr>
          <w:rFonts w:ascii="Times New Roman" w:hAnsi="Times New Roman"/>
          <w:sz w:val="24"/>
        </w:rPr>
        <w:t xml:space="preserve"> iz područja </w:t>
      </w:r>
      <w:r w:rsidR="007F4A33" w:rsidRPr="00897985">
        <w:rPr>
          <w:rFonts w:ascii="Times New Roman" w:hAnsi="Times New Roman"/>
          <w:sz w:val="24"/>
        </w:rPr>
        <w:t xml:space="preserve"> prirodnih znanosti, polja: geografija, geologija i biologija, područja biomedicine i zdravstva, polje: veterinarska medicina; područja biotehničkih znanosti, polja: agronomija (poljoprivreda) i šumarstvo te područja društvenih znanosti, polja: ekonomija i pravo, </w:t>
      </w:r>
      <w:r w:rsidRPr="00897985">
        <w:rPr>
          <w:rFonts w:ascii="Times New Roman" w:hAnsi="Times New Roman"/>
          <w:sz w:val="24"/>
        </w:rPr>
        <w:t>najmanje jednu godinu radnog iskustva na odgovarajućim poslovima, položen državni stručni ispit za inspektora zaštite p</w:t>
      </w:r>
      <w:r w:rsidR="00432948" w:rsidRPr="00897985">
        <w:rPr>
          <w:rFonts w:ascii="Times New Roman" w:hAnsi="Times New Roman"/>
          <w:sz w:val="24"/>
        </w:rPr>
        <w:t xml:space="preserve">rirode, </w:t>
      </w:r>
      <w:r w:rsidR="00C76661" w:rsidRPr="00897985">
        <w:rPr>
          <w:rFonts w:ascii="Times New Roman" w:hAnsi="Times New Roman"/>
          <w:sz w:val="24"/>
        </w:rPr>
        <w:t>po</w:t>
      </w:r>
      <w:r w:rsidR="00432948" w:rsidRPr="00897985">
        <w:rPr>
          <w:rFonts w:ascii="Times New Roman" w:hAnsi="Times New Roman"/>
          <w:sz w:val="24"/>
        </w:rPr>
        <w:t>zna</w:t>
      </w:r>
      <w:r w:rsidR="00C76661" w:rsidRPr="00897985">
        <w:rPr>
          <w:rFonts w:ascii="Times New Roman" w:hAnsi="Times New Roman"/>
          <w:sz w:val="24"/>
        </w:rPr>
        <w:t>va</w:t>
      </w:r>
      <w:r w:rsidR="00432948" w:rsidRPr="00897985">
        <w:rPr>
          <w:rFonts w:ascii="Times New Roman" w:hAnsi="Times New Roman"/>
          <w:sz w:val="24"/>
        </w:rPr>
        <w:t>nje rada na računalu i</w:t>
      </w:r>
      <w:r w:rsidRPr="00897985">
        <w:rPr>
          <w:rFonts w:ascii="Times New Roman" w:hAnsi="Times New Roman"/>
          <w:sz w:val="24"/>
        </w:rPr>
        <w:t xml:space="preserve"> vozački ispit B kategorije.</w:t>
      </w:r>
    </w:p>
    <w:p w:rsidR="00790991" w:rsidRPr="00897985" w:rsidRDefault="00790991" w:rsidP="00677CC1">
      <w:pPr>
        <w:pStyle w:val="t-9-8"/>
        <w:spacing w:before="0" w:beforeAutospacing="0" w:after="0" w:afterAutospacing="0"/>
        <w:jc w:val="both"/>
      </w:pPr>
    </w:p>
    <w:p w:rsidR="00B72F45" w:rsidRDefault="00B72F45" w:rsidP="00B72F45">
      <w:pPr>
        <w:pStyle w:val="t-9-8"/>
        <w:spacing w:before="0" w:beforeAutospacing="0" w:after="0" w:afterAutospacing="0"/>
        <w:rPr>
          <w:b/>
        </w:rPr>
      </w:pPr>
    </w:p>
    <w:p w:rsidR="00677CC1" w:rsidRPr="00897985" w:rsidRDefault="00677CC1" w:rsidP="00390FAC">
      <w:pPr>
        <w:pStyle w:val="Heading6"/>
      </w:pPr>
      <w:r w:rsidRPr="00897985">
        <w:t>Vodopravni inspektori</w:t>
      </w:r>
    </w:p>
    <w:p w:rsidR="00677CC1" w:rsidRPr="00897985" w:rsidRDefault="00E12A55" w:rsidP="00390FAC">
      <w:pPr>
        <w:pStyle w:val="Heading7"/>
      </w:pPr>
      <w:r w:rsidRPr="00897985">
        <w:t>Član</w:t>
      </w:r>
      <w:r w:rsidR="00C37A17" w:rsidRPr="00897985">
        <w:t xml:space="preserve">ak </w:t>
      </w:r>
      <w:r w:rsidR="006A2ECC" w:rsidRPr="00897985">
        <w:t>52</w:t>
      </w:r>
      <w:r w:rsidR="00677CC1" w:rsidRPr="00897985">
        <w:t>.</w:t>
      </w:r>
    </w:p>
    <w:p w:rsidR="00B72F45" w:rsidRDefault="00B72F45" w:rsidP="007F4A33">
      <w:pPr>
        <w:jc w:val="both"/>
        <w:rPr>
          <w:rFonts w:ascii="Times New Roman" w:hAnsi="Times New Roman"/>
          <w:sz w:val="24"/>
        </w:rPr>
      </w:pPr>
    </w:p>
    <w:p w:rsidR="00677CC1" w:rsidRPr="00897985" w:rsidRDefault="00677CC1" w:rsidP="007F4A33">
      <w:pPr>
        <w:jc w:val="both"/>
        <w:rPr>
          <w:rFonts w:ascii="Times New Roman" w:hAnsi="Times New Roman"/>
          <w:sz w:val="24"/>
        </w:rPr>
      </w:pPr>
      <w:r w:rsidRPr="00897985">
        <w:rPr>
          <w:rFonts w:ascii="Times New Roman" w:hAnsi="Times New Roman"/>
          <w:sz w:val="24"/>
        </w:rPr>
        <w:t>(1) Poslove višeg vodopravnog inspektora– specijalista može obavljati osoba koja, osim zakonom utvrđenih uvjeta za prija</w:t>
      </w:r>
      <w:r w:rsidR="007F4A33" w:rsidRPr="00897985">
        <w:rPr>
          <w:rFonts w:ascii="Times New Roman" w:hAnsi="Times New Roman"/>
          <w:sz w:val="24"/>
        </w:rPr>
        <w:t xml:space="preserve">m u državnu službu, ima </w:t>
      </w:r>
      <w:r w:rsidR="007F4A33" w:rsidRPr="00897985">
        <w:rPr>
          <w:rFonts w:ascii="Times New Roman" w:hAnsi="Times New Roman"/>
          <w:bCs/>
          <w:sz w:val="24"/>
        </w:rPr>
        <w:t xml:space="preserve">završen preddiplomski  i diplomski sveučilišni studij ili integrirani preddiplomski i diplomski  sveučilišni studij ili specijalistički diplomski stručni studij iz polja građevinarstva, kemije, prava, geologije, prehrambene tehnologije,  biotehnologije, poljoprivrede (agronomije) javnog zdravstva ili zdravstvene zaštite ili interdisciplinarnih tehničkih znanosti uključujući i kulturnu tehniku, </w:t>
      </w:r>
      <w:r w:rsidRPr="00897985">
        <w:rPr>
          <w:rFonts w:ascii="Times New Roman" w:hAnsi="Times New Roman"/>
          <w:sz w:val="24"/>
        </w:rPr>
        <w:t>najmanje šest godina radnog iskustva</w:t>
      </w:r>
      <w:r w:rsidR="00432948" w:rsidRPr="00897985">
        <w:rPr>
          <w:rFonts w:ascii="Times New Roman" w:hAnsi="Times New Roman"/>
          <w:sz w:val="24"/>
        </w:rPr>
        <w:t xml:space="preserve"> na odgovarajućim poslovima</w:t>
      </w:r>
      <w:r w:rsidRPr="00897985">
        <w:rPr>
          <w:rFonts w:ascii="Times New Roman" w:hAnsi="Times New Roman"/>
          <w:sz w:val="24"/>
        </w:rPr>
        <w:t>, od čega najmanje četiri godine na najsloženijim poslovima inspekcijskog nadzo</w:t>
      </w:r>
      <w:r w:rsidR="006A2ECC" w:rsidRPr="00897985">
        <w:rPr>
          <w:rFonts w:ascii="Times New Roman" w:hAnsi="Times New Roman"/>
          <w:sz w:val="24"/>
        </w:rPr>
        <w:t>ra provedbe propisa iz članka 28</w:t>
      </w:r>
      <w:r w:rsidR="00D3591D" w:rsidRPr="00897985">
        <w:rPr>
          <w:rFonts w:ascii="Times New Roman" w:hAnsi="Times New Roman"/>
          <w:sz w:val="24"/>
        </w:rPr>
        <w:t>.</w:t>
      </w:r>
      <w:r w:rsidRPr="00897985">
        <w:rPr>
          <w:rFonts w:ascii="Times New Roman" w:hAnsi="Times New Roman"/>
          <w:sz w:val="24"/>
        </w:rPr>
        <w:t xml:space="preserve"> ovoga Zakona, istaknute rezultate u području od značaja za rad državne vodopravne inspekcije, položen državni stručni ispit za vodopravnog inspektora, </w:t>
      </w:r>
      <w:r w:rsidR="00C76661" w:rsidRPr="00897985">
        <w:rPr>
          <w:rFonts w:ascii="Times New Roman" w:hAnsi="Times New Roman"/>
          <w:sz w:val="24"/>
        </w:rPr>
        <w:t>po</w:t>
      </w:r>
      <w:r w:rsidRPr="00897985">
        <w:rPr>
          <w:rFonts w:ascii="Times New Roman" w:hAnsi="Times New Roman"/>
          <w:sz w:val="24"/>
        </w:rPr>
        <w:t>zna</w:t>
      </w:r>
      <w:r w:rsidR="00C76661" w:rsidRPr="00897985">
        <w:rPr>
          <w:rFonts w:ascii="Times New Roman" w:hAnsi="Times New Roman"/>
          <w:sz w:val="24"/>
        </w:rPr>
        <w:t>va</w:t>
      </w:r>
      <w:r w:rsidRPr="00897985">
        <w:rPr>
          <w:rFonts w:ascii="Times New Roman" w:hAnsi="Times New Roman"/>
          <w:sz w:val="24"/>
        </w:rPr>
        <w:t xml:space="preserve">nje rada na računalu </w:t>
      </w:r>
      <w:r w:rsidR="00C76661" w:rsidRPr="00897985">
        <w:rPr>
          <w:rFonts w:ascii="Times New Roman" w:hAnsi="Times New Roman"/>
          <w:sz w:val="24"/>
        </w:rPr>
        <w:t xml:space="preserve"> i </w:t>
      </w:r>
      <w:r w:rsidR="00911C18" w:rsidRPr="00897985">
        <w:rPr>
          <w:rFonts w:ascii="Times New Roman" w:hAnsi="Times New Roman"/>
          <w:sz w:val="24"/>
        </w:rPr>
        <w:t>vozački ispit B kategorije.</w:t>
      </w:r>
    </w:p>
    <w:p w:rsidR="007F4A33" w:rsidRPr="00897985" w:rsidRDefault="007F4A33" w:rsidP="007F4A33">
      <w:pPr>
        <w:jc w:val="both"/>
        <w:rPr>
          <w:rFonts w:ascii="Times New Roman" w:hAnsi="Times New Roman"/>
          <w:bCs/>
          <w:sz w:val="24"/>
        </w:rPr>
      </w:pPr>
    </w:p>
    <w:p w:rsidR="00677CC1" w:rsidRPr="00897985" w:rsidRDefault="00677CC1" w:rsidP="00677CC1">
      <w:pPr>
        <w:pStyle w:val="t-9-8"/>
        <w:spacing w:before="0" w:beforeAutospacing="0" w:after="0" w:afterAutospacing="0"/>
        <w:jc w:val="both"/>
      </w:pPr>
      <w:r w:rsidRPr="00897985">
        <w:t>(2) Poslove višeg vodopravnog inspektora može obavljati osoba koja, osim zakonom utvrđenih uvjeta za prijam u državnu službu, ima završen</w:t>
      </w:r>
      <w:r w:rsidR="007F4A33" w:rsidRPr="00897985">
        <w:t xml:space="preserve"> </w:t>
      </w:r>
      <w:r w:rsidR="007F4A33" w:rsidRPr="00897985">
        <w:rPr>
          <w:bCs/>
        </w:rPr>
        <w:t>preddiplomski  i diplomski sveučilišni studij ili integrirani preddiplomski i diplomski  sveučilišni studij ili specijalistički diplomski stručni studij iz polja građevinarstva, kemije, prava, geologije, prehrambene tehnologije,  biotehnologije, poljoprivrede (agronomije) javnog zdravstva ili zdravstvene zaštite ili interdisciplinarnih tehničkih znanosti uključujući i kulturnu tehniku</w:t>
      </w:r>
      <w:r w:rsidR="00F024BB" w:rsidRPr="00897985">
        <w:t xml:space="preserve">, </w:t>
      </w:r>
      <w:r w:rsidRPr="00897985">
        <w:t xml:space="preserve">najmanje četiri godine radnog iskustva, od čega najmanje dvije godine na najsloženijim poslovima inspekcijskog nadzora provedbe propisa iz članka </w:t>
      </w:r>
      <w:r w:rsidR="006A2ECC" w:rsidRPr="00897985">
        <w:t>28</w:t>
      </w:r>
      <w:r w:rsidRPr="00897985">
        <w:t xml:space="preserve">. ovoga Zakona, položen državni stručni ispit za vodopravnog inspektora, </w:t>
      </w:r>
      <w:r w:rsidR="00C76661" w:rsidRPr="00897985">
        <w:t>po</w:t>
      </w:r>
      <w:r w:rsidRPr="00897985">
        <w:t>zna</w:t>
      </w:r>
      <w:r w:rsidR="00C76661" w:rsidRPr="00897985">
        <w:t>va</w:t>
      </w:r>
      <w:r w:rsidRPr="00897985">
        <w:t>nje rada na računalu</w:t>
      </w:r>
      <w:r w:rsidR="00C76661" w:rsidRPr="00897985">
        <w:t xml:space="preserve"> i</w:t>
      </w:r>
      <w:r w:rsidRPr="00897985">
        <w:t xml:space="preserve"> vozački ispit B kategorije.</w:t>
      </w:r>
    </w:p>
    <w:p w:rsidR="00677CC1" w:rsidRPr="00897985" w:rsidRDefault="00677CC1" w:rsidP="00677CC1">
      <w:pPr>
        <w:pStyle w:val="t-9-8"/>
        <w:spacing w:before="0" w:beforeAutospacing="0" w:after="0" w:afterAutospacing="0"/>
        <w:jc w:val="both"/>
      </w:pPr>
    </w:p>
    <w:p w:rsidR="00677CC1" w:rsidRPr="00897985" w:rsidRDefault="00677CC1" w:rsidP="00677CC1">
      <w:pPr>
        <w:pStyle w:val="t-9-8"/>
        <w:spacing w:before="0" w:beforeAutospacing="0" w:after="0" w:afterAutospacing="0"/>
        <w:jc w:val="both"/>
      </w:pPr>
      <w:r w:rsidRPr="00897985">
        <w:t xml:space="preserve">(3) Poslove vodopravnog inspektora može obavljati osoba koja, osim zakonom utvrđenih uvjeta za prijam u državnu službu, ima završen </w:t>
      </w:r>
      <w:r w:rsidR="007F4A33" w:rsidRPr="00897985">
        <w:rPr>
          <w:bCs/>
        </w:rPr>
        <w:t>preddiplomski  i diplomski sveučilišni studij ili integrirani preddiplomski i diplomski  sveučilišni studij ili specijalistički diplomski stručni studij iz polja građevinarstva, kemije, prava, geologije, prehrambene tehnologije,  biotehnologije, poljoprivrede (agronomije) javnog zdravstva ili zdravstvene zaštite ili interdisciplinarnih tehničkih znanosti uključujući i kulturnu tehniku</w:t>
      </w:r>
      <w:r w:rsidR="007F4A33" w:rsidRPr="00897985">
        <w:t>,</w:t>
      </w:r>
      <w:r w:rsidR="00F024BB" w:rsidRPr="00897985">
        <w:t xml:space="preserve"> </w:t>
      </w:r>
      <w:r w:rsidRPr="00897985">
        <w:t xml:space="preserve">najmanje jednu godinu radnog iskustva na odgovarajućim poslovima, položen državni stručni ispit za vodopravnog inspektora, </w:t>
      </w:r>
      <w:r w:rsidR="00C76661" w:rsidRPr="00897985">
        <w:t>po</w:t>
      </w:r>
      <w:r w:rsidRPr="00897985">
        <w:t>zna</w:t>
      </w:r>
      <w:r w:rsidR="00C76661" w:rsidRPr="00897985">
        <w:t>va</w:t>
      </w:r>
      <w:r w:rsidRPr="00897985">
        <w:t xml:space="preserve">nje rada na računalu </w:t>
      </w:r>
      <w:r w:rsidR="00C76661" w:rsidRPr="00897985">
        <w:t xml:space="preserve"> i </w:t>
      </w:r>
      <w:r w:rsidRPr="00897985">
        <w:t>vozački ispit B kategorije.</w:t>
      </w:r>
    </w:p>
    <w:p w:rsidR="00677CC1" w:rsidRPr="00897985" w:rsidRDefault="00677CC1" w:rsidP="00677CC1">
      <w:pPr>
        <w:pStyle w:val="t-9-8"/>
        <w:spacing w:before="0" w:beforeAutospacing="0" w:after="0" w:afterAutospacing="0"/>
        <w:jc w:val="both"/>
        <w:rPr>
          <w:b/>
        </w:rPr>
      </w:pPr>
    </w:p>
    <w:p w:rsidR="00790991" w:rsidRPr="00897985" w:rsidRDefault="00790991" w:rsidP="00390FAC">
      <w:pPr>
        <w:pStyle w:val="Heading2"/>
      </w:pPr>
      <w:r w:rsidRPr="00897985">
        <w:lastRenderedPageBreak/>
        <w:t>DIO TREĆI</w:t>
      </w:r>
    </w:p>
    <w:p w:rsidR="00790991" w:rsidRPr="00897985" w:rsidRDefault="00196146" w:rsidP="00390FAC">
      <w:pPr>
        <w:pStyle w:val="Heading3"/>
      </w:pPr>
      <w:r w:rsidRPr="00897985">
        <w:t xml:space="preserve"> </w:t>
      </w:r>
      <w:r w:rsidR="00154010" w:rsidRPr="00897985">
        <w:t>DUŽNOSTI I OVLASTI INSPEKTORA</w:t>
      </w:r>
    </w:p>
    <w:p w:rsidR="00154010" w:rsidRPr="00897985" w:rsidRDefault="00790991" w:rsidP="00390FAC">
      <w:pPr>
        <w:pStyle w:val="Heading4"/>
        <w:rPr>
          <w:i/>
          <w:iCs/>
        </w:rPr>
      </w:pPr>
      <w:r w:rsidRPr="00897985">
        <w:t>POGLAVLJE I.</w:t>
      </w:r>
    </w:p>
    <w:p w:rsidR="00154010" w:rsidRPr="00B72F45" w:rsidRDefault="00790991" w:rsidP="00390FAC">
      <w:pPr>
        <w:pStyle w:val="Heading5"/>
      </w:pPr>
      <w:r w:rsidRPr="00897985">
        <w:t>ZAJEDNIČKE ODREDBE</w:t>
      </w:r>
    </w:p>
    <w:p w:rsidR="00154010" w:rsidRDefault="00C37A17" w:rsidP="00390FAC">
      <w:pPr>
        <w:pStyle w:val="Heading6"/>
      </w:pPr>
      <w:r w:rsidRPr="00897985">
        <w:t xml:space="preserve">Članak </w:t>
      </w:r>
      <w:r w:rsidR="006A2ECC" w:rsidRPr="00897985">
        <w:t>53</w:t>
      </w:r>
      <w:r w:rsidR="00AC4F3C" w:rsidRPr="00897985">
        <w:t>.</w:t>
      </w:r>
    </w:p>
    <w:p w:rsidR="00B72F45" w:rsidRPr="00B72F45" w:rsidRDefault="00B72F45" w:rsidP="00B72F45">
      <w:pPr>
        <w:rPr>
          <w:lang w:val="x-none"/>
        </w:rPr>
      </w:pPr>
    </w:p>
    <w:p w:rsidR="00154010" w:rsidRPr="00897985" w:rsidRDefault="00154010" w:rsidP="00154010">
      <w:pPr>
        <w:pStyle w:val="t-9-8"/>
        <w:spacing w:before="0" w:beforeAutospacing="0" w:after="225" w:afterAutospacing="0"/>
        <w:jc w:val="both"/>
        <w:textAlignment w:val="baseline"/>
      </w:pPr>
      <w:r w:rsidRPr="00897985">
        <w:t>(1) Službeno svojstvo</w:t>
      </w:r>
      <w:r w:rsidR="00B33CB5" w:rsidRPr="00897985">
        <w:t>, identitet i ovlasti inspektor</w:t>
      </w:r>
      <w:r w:rsidRPr="00897985">
        <w:t xml:space="preserve"> dokazuju službenom iskaznicom i značkom.</w:t>
      </w:r>
    </w:p>
    <w:p w:rsidR="00154010" w:rsidRPr="00897985" w:rsidRDefault="00392344" w:rsidP="00154010">
      <w:pPr>
        <w:pStyle w:val="t-9-8"/>
        <w:spacing w:before="0" w:beforeAutospacing="0" w:after="225" w:afterAutospacing="0"/>
        <w:jc w:val="both"/>
        <w:textAlignment w:val="baseline"/>
      </w:pPr>
      <w:r w:rsidRPr="00897985">
        <w:t xml:space="preserve">(2) Glavni </w:t>
      </w:r>
      <w:r w:rsidR="006E54CB" w:rsidRPr="00897985">
        <w:t xml:space="preserve"> državni </w:t>
      </w:r>
      <w:r w:rsidRPr="00897985">
        <w:t>inspektor</w:t>
      </w:r>
      <w:r w:rsidR="00154010" w:rsidRPr="00897985">
        <w:t xml:space="preserve"> će pravilnikom propisati oblik i sadržaj obrasca službene iskaznice, izgled službene značke te način izdavanja, uporabe i vođenja upisnika o izdanim službenim iskaznicama i značkama.</w:t>
      </w:r>
    </w:p>
    <w:p w:rsidR="00154010" w:rsidRPr="00897985" w:rsidRDefault="00154010" w:rsidP="00390FAC">
      <w:pPr>
        <w:pStyle w:val="Heading6"/>
      </w:pPr>
      <w:r w:rsidRPr="00897985">
        <w:t>Čla</w:t>
      </w:r>
      <w:r w:rsidR="0055246A" w:rsidRPr="00897985">
        <w:t xml:space="preserve">nak </w:t>
      </w:r>
      <w:r w:rsidR="006A2ECC" w:rsidRPr="00897985">
        <w:t>54</w:t>
      </w:r>
      <w:r w:rsidRPr="00897985">
        <w:t>.</w:t>
      </w:r>
    </w:p>
    <w:p w:rsidR="00262789" w:rsidRPr="00897985" w:rsidRDefault="00154010" w:rsidP="00154010">
      <w:pPr>
        <w:spacing w:after="225"/>
        <w:jc w:val="both"/>
        <w:textAlignment w:val="baseline"/>
        <w:rPr>
          <w:rFonts w:ascii="Times New Roman" w:hAnsi="Times New Roman"/>
          <w:sz w:val="24"/>
          <w:lang w:eastAsia="en-GB"/>
        </w:rPr>
      </w:pPr>
      <w:r w:rsidRPr="00897985">
        <w:rPr>
          <w:rFonts w:ascii="Times New Roman" w:hAnsi="Times New Roman"/>
          <w:sz w:val="24"/>
          <w:lang w:eastAsia="en-GB"/>
        </w:rPr>
        <w:t>(1)</w:t>
      </w:r>
      <w:r w:rsidR="00B33CB5" w:rsidRPr="00897985">
        <w:rPr>
          <w:rFonts w:ascii="Times New Roman" w:hAnsi="Times New Roman"/>
          <w:sz w:val="24"/>
          <w:lang w:eastAsia="en-GB"/>
        </w:rPr>
        <w:t xml:space="preserve"> </w:t>
      </w:r>
      <w:r w:rsidR="00262789" w:rsidRPr="00897985">
        <w:rPr>
          <w:rFonts w:ascii="Times New Roman" w:hAnsi="Times New Roman"/>
          <w:sz w:val="24"/>
          <w:lang w:eastAsia="en-GB"/>
        </w:rPr>
        <w:t xml:space="preserve">Inspektor je u obavljanju inspekcijskog nadzora samostalan te vodi postupak, donosi upravne akte i poduzima mjere u okviru prava, obveza i ovlasti utvrđenih ovim Zakonom i/ili drugim propisima kojima je uređeno područje rada inspektora. </w:t>
      </w:r>
    </w:p>
    <w:p w:rsidR="00154010" w:rsidRPr="00897985" w:rsidRDefault="00262789" w:rsidP="00154010">
      <w:pPr>
        <w:spacing w:after="225"/>
        <w:jc w:val="both"/>
        <w:textAlignment w:val="baseline"/>
        <w:rPr>
          <w:rFonts w:ascii="Times New Roman" w:hAnsi="Times New Roman"/>
          <w:sz w:val="24"/>
          <w:lang w:eastAsia="en-GB"/>
        </w:rPr>
      </w:pPr>
      <w:r w:rsidRPr="00897985">
        <w:rPr>
          <w:rFonts w:ascii="Times New Roman" w:hAnsi="Times New Roman"/>
          <w:sz w:val="24"/>
          <w:lang w:eastAsia="en-GB"/>
        </w:rPr>
        <w:t xml:space="preserve">(2) </w:t>
      </w:r>
      <w:r w:rsidR="00B33CB5" w:rsidRPr="00897985">
        <w:rPr>
          <w:rFonts w:ascii="Times New Roman" w:hAnsi="Times New Roman"/>
          <w:sz w:val="24"/>
          <w:lang w:eastAsia="en-GB"/>
        </w:rPr>
        <w:t>Zbog potreba službe, inspektor je dužan</w:t>
      </w:r>
      <w:r w:rsidR="00154010" w:rsidRPr="00897985">
        <w:rPr>
          <w:rFonts w:ascii="Times New Roman" w:hAnsi="Times New Roman"/>
          <w:sz w:val="24"/>
          <w:lang w:eastAsia="en-GB"/>
        </w:rPr>
        <w:t xml:space="preserve"> obavljati posao prema rasporedu radnog vremena, uključujući i rad noću te rad u smjenama.</w:t>
      </w:r>
    </w:p>
    <w:p w:rsidR="00154010" w:rsidRPr="00897985" w:rsidRDefault="00262789" w:rsidP="00154010">
      <w:pPr>
        <w:spacing w:after="225"/>
        <w:jc w:val="both"/>
        <w:textAlignment w:val="baseline"/>
        <w:rPr>
          <w:rFonts w:ascii="Times New Roman" w:hAnsi="Times New Roman"/>
          <w:sz w:val="24"/>
          <w:lang w:eastAsia="en-GB"/>
        </w:rPr>
      </w:pPr>
      <w:r w:rsidRPr="00897985">
        <w:rPr>
          <w:rFonts w:ascii="Times New Roman" w:hAnsi="Times New Roman"/>
          <w:sz w:val="24"/>
          <w:lang w:eastAsia="en-GB"/>
        </w:rPr>
        <w:t>(3</w:t>
      </w:r>
      <w:r w:rsidR="00B33CB5" w:rsidRPr="00897985">
        <w:rPr>
          <w:rFonts w:ascii="Times New Roman" w:hAnsi="Times New Roman"/>
          <w:sz w:val="24"/>
          <w:lang w:eastAsia="en-GB"/>
        </w:rPr>
        <w:t>) Inspektor je dužan</w:t>
      </w:r>
      <w:r w:rsidR="00154010" w:rsidRPr="00897985">
        <w:rPr>
          <w:rFonts w:ascii="Times New Roman" w:hAnsi="Times New Roman"/>
          <w:sz w:val="24"/>
          <w:lang w:eastAsia="en-GB"/>
        </w:rPr>
        <w:t>, po nalogu nadređenog službenika, inspekcijske poslove obavljati i duže od punog radn</w:t>
      </w:r>
      <w:r w:rsidR="006A2ECC" w:rsidRPr="00897985">
        <w:rPr>
          <w:rFonts w:ascii="Times New Roman" w:hAnsi="Times New Roman"/>
          <w:sz w:val="24"/>
          <w:lang w:eastAsia="en-GB"/>
        </w:rPr>
        <w:t>og vremena, odnosno u preraspodi</w:t>
      </w:r>
      <w:r w:rsidR="00154010" w:rsidRPr="00897985">
        <w:rPr>
          <w:rFonts w:ascii="Times New Roman" w:hAnsi="Times New Roman"/>
          <w:sz w:val="24"/>
          <w:lang w:eastAsia="en-GB"/>
        </w:rPr>
        <w:t xml:space="preserve">jeljenom radnom vremenu </w:t>
      </w:r>
      <w:r w:rsidR="0084212B" w:rsidRPr="00897985">
        <w:rPr>
          <w:rFonts w:ascii="Times New Roman" w:hAnsi="Times New Roman"/>
          <w:sz w:val="24"/>
          <w:lang w:eastAsia="en-GB"/>
        </w:rPr>
        <w:t xml:space="preserve"> ili radnom vremenu u nejednakom trajanju, </w:t>
      </w:r>
      <w:r w:rsidR="00154010" w:rsidRPr="00897985">
        <w:rPr>
          <w:rFonts w:ascii="Times New Roman" w:hAnsi="Times New Roman"/>
          <w:sz w:val="24"/>
          <w:lang w:eastAsia="en-GB"/>
        </w:rPr>
        <w:t>u skladu s općim propisima o radu, ako je to potrebno radi uspješnog i pravodobnog obavljanja tih poslova.</w:t>
      </w:r>
    </w:p>
    <w:p w:rsidR="00154010" w:rsidRPr="00897985" w:rsidRDefault="00262789" w:rsidP="00154010">
      <w:pPr>
        <w:spacing w:after="225"/>
        <w:jc w:val="both"/>
        <w:textAlignment w:val="baseline"/>
        <w:rPr>
          <w:rFonts w:ascii="Times New Roman" w:hAnsi="Times New Roman"/>
          <w:sz w:val="24"/>
          <w:lang w:eastAsia="en-GB"/>
        </w:rPr>
      </w:pPr>
      <w:r w:rsidRPr="00897985">
        <w:rPr>
          <w:rFonts w:ascii="Times New Roman" w:hAnsi="Times New Roman"/>
          <w:sz w:val="24"/>
          <w:lang w:eastAsia="en-GB"/>
        </w:rPr>
        <w:t>(4</w:t>
      </w:r>
      <w:r w:rsidR="00154010" w:rsidRPr="00897985">
        <w:rPr>
          <w:rFonts w:ascii="Times New Roman" w:hAnsi="Times New Roman"/>
          <w:sz w:val="24"/>
          <w:lang w:eastAsia="en-GB"/>
        </w:rPr>
        <w:t>) Inspektoru se može odgoditi početak korištenja godišnjeg odmora ili prekinuti započeto korištenje godišnjeg odmora radi obavljanja inspekcijskog nadzora koji ne trpi odgodu.</w:t>
      </w:r>
    </w:p>
    <w:p w:rsidR="00154010" w:rsidRPr="00897985" w:rsidRDefault="00262789" w:rsidP="00154010">
      <w:pPr>
        <w:spacing w:after="225"/>
        <w:jc w:val="both"/>
        <w:textAlignment w:val="baseline"/>
        <w:rPr>
          <w:rFonts w:ascii="Times New Roman" w:hAnsi="Times New Roman"/>
          <w:sz w:val="24"/>
          <w:lang w:eastAsia="en-GB"/>
        </w:rPr>
      </w:pPr>
      <w:r w:rsidRPr="00897985">
        <w:rPr>
          <w:rFonts w:ascii="Times New Roman" w:hAnsi="Times New Roman"/>
          <w:sz w:val="24"/>
          <w:lang w:eastAsia="en-GB"/>
        </w:rPr>
        <w:t>(5</w:t>
      </w:r>
      <w:r w:rsidR="00154010" w:rsidRPr="00897985">
        <w:rPr>
          <w:rFonts w:ascii="Times New Roman" w:hAnsi="Times New Roman"/>
          <w:sz w:val="24"/>
          <w:lang w:eastAsia="en-GB"/>
        </w:rPr>
        <w:t>)</w:t>
      </w:r>
      <w:r w:rsidRPr="00897985">
        <w:rPr>
          <w:rFonts w:ascii="Times New Roman" w:hAnsi="Times New Roman"/>
          <w:sz w:val="24"/>
          <w:lang w:eastAsia="en-GB"/>
        </w:rPr>
        <w:t xml:space="preserve"> Inspektor u slučaju iz stavka 4</w:t>
      </w:r>
      <w:r w:rsidR="00154010" w:rsidRPr="00897985">
        <w:rPr>
          <w:rFonts w:ascii="Times New Roman" w:hAnsi="Times New Roman"/>
          <w:sz w:val="24"/>
          <w:lang w:eastAsia="en-GB"/>
        </w:rPr>
        <w:t>. ovoga članka ima pravo na naknadu stvarnih troškova prouzročenih odgodom ili prekidom korištenja godišnjeg odmora.</w:t>
      </w:r>
    </w:p>
    <w:p w:rsidR="00B33CB5" w:rsidRPr="00897985" w:rsidRDefault="00B33CB5" w:rsidP="00390FAC">
      <w:pPr>
        <w:pStyle w:val="Heading5"/>
        <w:rPr>
          <w:lang w:eastAsia="en-GB"/>
        </w:rPr>
      </w:pPr>
      <w:r w:rsidRPr="00897985">
        <w:rPr>
          <w:lang w:eastAsia="en-GB"/>
        </w:rPr>
        <w:t xml:space="preserve">Dežurstvo i pripravnost za rad </w:t>
      </w:r>
    </w:p>
    <w:p w:rsidR="00154010" w:rsidRPr="00897985" w:rsidRDefault="0055246A" w:rsidP="00390FAC">
      <w:pPr>
        <w:pStyle w:val="Heading6"/>
        <w:rPr>
          <w:lang w:eastAsia="en-GB"/>
        </w:rPr>
      </w:pPr>
      <w:r w:rsidRPr="00897985">
        <w:rPr>
          <w:lang w:eastAsia="en-GB"/>
        </w:rPr>
        <w:t xml:space="preserve">Članak </w:t>
      </w:r>
      <w:r w:rsidR="006A2ECC" w:rsidRPr="00897985">
        <w:rPr>
          <w:lang w:eastAsia="en-GB"/>
        </w:rPr>
        <w:t>55</w:t>
      </w:r>
      <w:r w:rsidR="00D802EF" w:rsidRPr="00897985">
        <w:rPr>
          <w:lang w:eastAsia="en-GB"/>
        </w:rPr>
        <w:t>.</w:t>
      </w:r>
    </w:p>
    <w:p w:rsidR="00C14CB4" w:rsidRPr="00897985" w:rsidRDefault="00C14CB4" w:rsidP="00B33CB5">
      <w:pPr>
        <w:jc w:val="center"/>
        <w:textAlignment w:val="baseline"/>
        <w:rPr>
          <w:rFonts w:ascii="Times New Roman" w:hAnsi="Times New Roman"/>
          <w:b/>
          <w:sz w:val="24"/>
          <w:lang w:eastAsia="en-GB"/>
        </w:rPr>
      </w:pPr>
    </w:p>
    <w:p w:rsidR="00154010" w:rsidRPr="00897985" w:rsidRDefault="00790991" w:rsidP="00154010">
      <w:pPr>
        <w:spacing w:after="225"/>
        <w:jc w:val="both"/>
        <w:textAlignment w:val="baseline"/>
        <w:rPr>
          <w:rFonts w:ascii="Times New Roman" w:hAnsi="Times New Roman"/>
          <w:sz w:val="24"/>
          <w:lang w:eastAsia="en-GB"/>
        </w:rPr>
      </w:pPr>
      <w:r w:rsidRPr="00897985">
        <w:rPr>
          <w:rFonts w:ascii="Times New Roman" w:hAnsi="Times New Roman"/>
          <w:sz w:val="24"/>
          <w:lang w:eastAsia="en-GB"/>
        </w:rPr>
        <w:t>(1) Inspektor je dužan</w:t>
      </w:r>
      <w:r w:rsidR="00154010" w:rsidRPr="00897985">
        <w:rPr>
          <w:rFonts w:ascii="Times New Roman" w:hAnsi="Times New Roman"/>
          <w:sz w:val="24"/>
          <w:lang w:eastAsia="en-GB"/>
        </w:rPr>
        <w:t xml:space="preserve"> sudjelovati u dežurstvu za vrijeme radnog vremena, te biti pripravan za rad izvan radnog vremena u skladu s odlukom, koju na </w:t>
      </w:r>
      <w:r w:rsidR="00356F66" w:rsidRPr="00897985">
        <w:rPr>
          <w:rFonts w:ascii="Times New Roman" w:hAnsi="Times New Roman"/>
          <w:sz w:val="24"/>
          <w:lang w:eastAsia="en-GB"/>
        </w:rPr>
        <w:t xml:space="preserve">prijedlog pomoćnika glavnog inspektora </w:t>
      </w:r>
      <w:r w:rsidR="00154010" w:rsidRPr="00897985">
        <w:rPr>
          <w:rFonts w:ascii="Times New Roman" w:hAnsi="Times New Roman"/>
          <w:sz w:val="24"/>
          <w:lang w:eastAsia="en-GB"/>
        </w:rPr>
        <w:t xml:space="preserve"> donosi</w:t>
      </w:r>
      <w:r w:rsidR="00522B5F" w:rsidRPr="00897985">
        <w:rPr>
          <w:rFonts w:ascii="Times New Roman" w:hAnsi="Times New Roman"/>
          <w:sz w:val="24"/>
          <w:lang w:eastAsia="en-GB"/>
        </w:rPr>
        <w:t xml:space="preserve"> glavni </w:t>
      </w:r>
      <w:r w:rsidR="006E54CB" w:rsidRPr="00897985">
        <w:rPr>
          <w:rFonts w:ascii="Times New Roman" w:hAnsi="Times New Roman"/>
          <w:sz w:val="24"/>
          <w:lang w:eastAsia="en-GB"/>
        </w:rPr>
        <w:t xml:space="preserve"> državni </w:t>
      </w:r>
      <w:r w:rsidR="00522B5F" w:rsidRPr="00897985">
        <w:rPr>
          <w:rFonts w:ascii="Times New Roman" w:hAnsi="Times New Roman"/>
          <w:sz w:val="24"/>
          <w:lang w:eastAsia="en-GB"/>
        </w:rPr>
        <w:t>inspektor</w:t>
      </w:r>
      <w:r w:rsidR="00154010" w:rsidRPr="00897985">
        <w:rPr>
          <w:rFonts w:ascii="Times New Roman" w:hAnsi="Times New Roman"/>
          <w:sz w:val="24"/>
          <w:lang w:eastAsia="en-GB"/>
        </w:rPr>
        <w:t xml:space="preserve">. </w:t>
      </w:r>
    </w:p>
    <w:p w:rsidR="00FE022D" w:rsidRPr="00897985" w:rsidRDefault="00154010" w:rsidP="00154010">
      <w:pPr>
        <w:spacing w:after="225"/>
        <w:jc w:val="both"/>
        <w:textAlignment w:val="baseline"/>
        <w:rPr>
          <w:rFonts w:ascii="Times New Roman" w:hAnsi="Times New Roman"/>
          <w:sz w:val="24"/>
          <w:lang w:eastAsia="en-GB"/>
        </w:rPr>
      </w:pPr>
      <w:r w:rsidRPr="00897985">
        <w:rPr>
          <w:rFonts w:ascii="Times New Roman" w:hAnsi="Times New Roman"/>
          <w:sz w:val="24"/>
          <w:lang w:eastAsia="en-GB"/>
        </w:rPr>
        <w:t>(2) Inspektoru kojemu je određena pripravnost za rad pripada pravo na naknadu za vrijeme pripravnosti u skladu s posebnim propisom kojim se uređuju plaće i druga materijalna prava zaposlenih u državnim službama.</w:t>
      </w:r>
    </w:p>
    <w:p w:rsidR="00790991" w:rsidRPr="00897985" w:rsidRDefault="00790991" w:rsidP="00390FAC">
      <w:pPr>
        <w:pStyle w:val="Heading5"/>
        <w:rPr>
          <w:lang w:eastAsia="en-GB"/>
        </w:rPr>
      </w:pPr>
      <w:r w:rsidRPr="00897985">
        <w:rPr>
          <w:lang w:eastAsia="en-GB"/>
        </w:rPr>
        <w:lastRenderedPageBreak/>
        <w:t xml:space="preserve">Prikupljanje podataka </w:t>
      </w:r>
    </w:p>
    <w:p w:rsidR="00154010" w:rsidRPr="00897985" w:rsidRDefault="0055246A" w:rsidP="00390FAC">
      <w:pPr>
        <w:pStyle w:val="Heading6"/>
        <w:rPr>
          <w:lang w:eastAsia="en-GB"/>
        </w:rPr>
      </w:pPr>
      <w:r w:rsidRPr="00897985">
        <w:rPr>
          <w:lang w:eastAsia="en-GB"/>
        </w:rPr>
        <w:t xml:space="preserve">Članak </w:t>
      </w:r>
      <w:r w:rsidR="006A2ECC" w:rsidRPr="00897985">
        <w:rPr>
          <w:lang w:eastAsia="en-GB"/>
        </w:rPr>
        <w:t>56</w:t>
      </w:r>
      <w:r w:rsidR="00154010" w:rsidRPr="00897985">
        <w:rPr>
          <w:lang w:eastAsia="en-GB"/>
        </w:rPr>
        <w:t>.</w:t>
      </w:r>
    </w:p>
    <w:p w:rsidR="00C14CB4" w:rsidRPr="00897985" w:rsidRDefault="00C14CB4" w:rsidP="00790991">
      <w:pPr>
        <w:jc w:val="center"/>
        <w:textAlignment w:val="baseline"/>
        <w:rPr>
          <w:rFonts w:ascii="Times New Roman" w:hAnsi="Times New Roman"/>
          <w:b/>
          <w:sz w:val="24"/>
          <w:lang w:eastAsia="en-GB"/>
        </w:rPr>
      </w:pPr>
    </w:p>
    <w:p w:rsidR="00154010" w:rsidRPr="00897985" w:rsidRDefault="00154010" w:rsidP="00154010">
      <w:pPr>
        <w:spacing w:after="225"/>
        <w:jc w:val="both"/>
        <w:textAlignment w:val="baseline"/>
        <w:rPr>
          <w:rFonts w:ascii="Times New Roman" w:hAnsi="Times New Roman"/>
          <w:sz w:val="24"/>
          <w:lang w:eastAsia="en-GB"/>
        </w:rPr>
      </w:pPr>
      <w:r w:rsidRPr="00897985">
        <w:rPr>
          <w:rFonts w:ascii="Times New Roman" w:hAnsi="Times New Roman"/>
          <w:sz w:val="24"/>
          <w:lang w:eastAsia="en-GB"/>
        </w:rPr>
        <w:t>(1) N</w:t>
      </w:r>
      <w:r w:rsidR="00DB4B9B" w:rsidRPr="00897985">
        <w:rPr>
          <w:rFonts w:ascii="Times New Roman" w:hAnsi="Times New Roman"/>
          <w:sz w:val="24"/>
          <w:lang w:eastAsia="en-GB"/>
        </w:rPr>
        <w:t xml:space="preserve">a prikupljanje podataka </w:t>
      </w:r>
      <w:r w:rsidR="0068752F" w:rsidRPr="00897985">
        <w:rPr>
          <w:rFonts w:ascii="Times New Roman" w:hAnsi="Times New Roman"/>
          <w:sz w:val="24"/>
          <w:lang w:eastAsia="en-GB"/>
        </w:rPr>
        <w:t>primjenjuju se</w:t>
      </w:r>
      <w:r w:rsidR="00AA0E59" w:rsidRPr="00897985">
        <w:rPr>
          <w:rFonts w:ascii="Times New Roman" w:hAnsi="Times New Roman"/>
          <w:sz w:val="24"/>
          <w:lang w:eastAsia="en-GB"/>
        </w:rPr>
        <w:t xml:space="preserve"> posebni </w:t>
      </w:r>
      <w:r w:rsidRPr="00897985">
        <w:rPr>
          <w:rFonts w:ascii="Times New Roman" w:hAnsi="Times New Roman"/>
          <w:sz w:val="24"/>
          <w:lang w:eastAsia="en-GB"/>
        </w:rPr>
        <w:t>propisi ko</w:t>
      </w:r>
      <w:r w:rsidR="00AA0E59" w:rsidRPr="00897985">
        <w:rPr>
          <w:rFonts w:ascii="Times New Roman" w:hAnsi="Times New Roman"/>
          <w:sz w:val="24"/>
          <w:lang w:eastAsia="en-GB"/>
        </w:rPr>
        <w:t xml:space="preserve">jima se uređuje zaštita </w:t>
      </w:r>
      <w:r w:rsidRPr="00897985">
        <w:rPr>
          <w:rFonts w:ascii="Times New Roman" w:hAnsi="Times New Roman"/>
          <w:sz w:val="24"/>
          <w:lang w:eastAsia="en-GB"/>
        </w:rPr>
        <w:t>podataka, tajnost podataka i informacijska sigurnost.</w:t>
      </w:r>
    </w:p>
    <w:p w:rsidR="00E206EE" w:rsidRPr="00897985" w:rsidRDefault="00DB4B9B" w:rsidP="00154010">
      <w:pPr>
        <w:spacing w:after="225"/>
        <w:jc w:val="both"/>
        <w:textAlignment w:val="baseline"/>
        <w:rPr>
          <w:rFonts w:ascii="Times New Roman" w:hAnsi="Times New Roman"/>
          <w:sz w:val="24"/>
          <w:lang w:eastAsia="en-GB"/>
        </w:rPr>
      </w:pPr>
      <w:r w:rsidRPr="00897985">
        <w:rPr>
          <w:rFonts w:ascii="Times New Roman" w:hAnsi="Times New Roman"/>
          <w:sz w:val="24"/>
          <w:lang w:eastAsia="en-GB"/>
        </w:rPr>
        <w:t xml:space="preserve">(2) Državni inspektorat može </w:t>
      </w:r>
      <w:r w:rsidR="00154010" w:rsidRPr="00897985">
        <w:rPr>
          <w:rFonts w:ascii="Times New Roman" w:hAnsi="Times New Roman"/>
          <w:sz w:val="24"/>
          <w:lang w:eastAsia="en-GB"/>
        </w:rPr>
        <w:t xml:space="preserve">prikupljati osobne te druge podatke i obavijesti </w:t>
      </w:r>
      <w:r w:rsidR="00E206EE" w:rsidRPr="00897985">
        <w:rPr>
          <w:rFonts w:ascii="Times New Roman" w:hAnsi="Times New Roman"/>
          <w:sz w:val="24"/>
          <w:lang w:eastAsia="en-GB"/>
        </w:rPr>
        <w:t>nužne u svrhu zaštite javnog interesa u provedbi propisa.</w:t>
      </w:r>
    </w:p>
    <w:p w:rsidR="00E206EE" w:rsidRPr="00897985" w:rsidRDefault="00154010" w:rsidP="00154010">
      <w:pPr>
        <w:spacing w:after="225"/>
        <w:jc w:val="both"/>
        <w:textAlignment w:val="baseline"/>
        <w:rPr>
          <w:rFonts w:ascii="Times New Roman" w:hAnsi="Times New Roman"/>
          <w:sz w:val="24"/>
          <w:lang w:eastAsia="en-GB"/>
        </w:rPr>
      </w:pPr>
      <w:r w:rsidRPr="00897985">
        <w:rPr>
          <w:rFonts w:ascii="Times New Roman" w:hAnsi="Times New Roman"/>
          <w:sz w:val="24"/>
          <w:lang w:eastAsia="en-GB"/>
        </w:rPr>
        <w:t>(3) Prikupljanje osobnih te drugih podataka i obavijesti iz stavka 2. ovoga članka od maloljetnika poduzima se u nazočnosti zakonskog zastupnika maloljetnika, a po potrebi i stručne osobe centra za socijalnu skrb, osim ako je maloljetnik prije punoljetnosti stekao potpunu ili ograničenu poslovnu sposobnost na nek</w:t>
      </w:r>
      <w:r w:rsidR="002E1326" w:rsidRPr="00897985">
        <w:rPr>
          <w:rFonts w:ascii="Times New Roman" w:hAnsi="Times New Roman"/>
          <w:sz w:val="24"/>
          <w:lang w:eastAsia="en-GB"/>
        </w:rPr>
        <w:t>i od zakonom dopuštenih načina.</w:t>
      </w:r>
    </w:p>
    <w:p w:rsidR="00383DE8" w:rsidRPr="00897985" w:rsidRDefault="00383DE8" w:rsidP="00154010">
      <w:pPr>
        <w:spacing w:after="225"/>
        <w:jc w:val="both"/>
        <w:textAlignment w:val="baseline"/>
        <w:rPr>
          <w:rFonts w:ascii="Times New Roman" w:hAnsi="Times New Roman"/>
          <w:sz w:val="24"/>
          <w:lang w:eastAsia="en-GB"/>
        </w:rPr>
      </w:pPr>
      <w:r w:rsidRPr="00897985">
        <w:rPr>
          <w:rFonts w:ascii="Times New Roman" w:hAnsi="Times New Roman"/>
          <w:sz w:val="24"/>
          <w:lang w:eastAsia="en-GB"/>
        </w:rPr>
        <w:t xml:space="preserve">(4) Građevinski inspektor u provedbi inspekcijskog nadzora, osobne i druge podatke može prikupljati i u domu osobe bez prethodnog pristanka, ukoliko je dom gradilište. </w:t>
      </w:r>
    </w:p>
    <w:p w:rsidR="0097549B" w:rsidRPr="00897985" w:rsidRDefault="00790991" w:rsidP="00390FAC">
      <w:pPr>
        <w:pStyle w:val="Heading5"/>
        <w:rPr>
          <w:lang w:eastAsia="en-GB"/>
        </w:rPr>
      </w:pPr>
      <w:r w:rsidRPr="00897985">
        <w:rPr>
          <w:lang w:eastAsia="en-GB"/>
        </w:rPr>
        <w:t>Tajnost podataka</w:t>
      </w:r>
    </w:p>
    <w:p w:rsidR="00C14CB4" w:rsidRDefault="00154010" w:rsidP="00390FAC">
      <w:pPr>
        <w:pStyle w:val="Heading6"/>
        <w:rPr>
          <w:lang w:eastAsia="en-GB"/>
        </w:rPr>
      </w:pPr>
      <w:r w:rsidRPr="00897985">
        <w:rPr>
          <w:lang w:eastAsia="en-GB"/>
        </w:rPr>
        <w:t xml:space="preserve">Članak </w:t>
      </w:r>
      <w:r w:rsidR="006A2ECC" w:rsidRPr="00897985">
        <w:rPr>
          <w:lang w:eastAsia="en-GB"/>
        </w:rPr>
        <w:t>57</w:t>
      </w:r>
      <w:r w:rsidRPr="00897985">
        <w:rPr>
          <w:lang w:eastAsia="en-GB"/>
        </w:rPr>
        <w:t>.</w:t>
      </w:r>
    </w:p>
    <w:p w:rsidR="0023178E" w:rsidRPr="0023178E" w:rsidRDefault="0023178E" w:rsidP="0023178E">
      <w:pPr>
        <w:rPr>
          <w:lang w:val="x-none" w:eastAsia="en-GB"/>
        </w:rPr>
      </w:pPr>
    </w:p>
    <w:p w:rsidR="00154010" w:rsidRPr="00897985" w:rsidRDefault="00154010" w:rsidP="00154010">
      <w:pPr>
        <w:spacing w:after="225"/>
        <w:jc w:val="both"/>
        <w:textAlignment w:val="baseline"/>
        <w:rPr>
          <w:rFonts w:ascii="Times New Roman" w:hAnsi="Times New Roman"/>
          <w:sz w:val="24"/>
          <w:lang w:eastAsia="en-GB"/>
        </w:rPr>
      </w:pPr>
      <w:r w:rsidRPr="00897985">
        <w:rPr>
          <w:rFonts w:ascii="Times New Roman" w:hAnsi="Times New Roman"/>
          <w:sz w:val="24"/>
          <w:lang w:eastAsia="en-GB"/>
        </w:rPr>
        <w:t>(1) Inspektor ne smije u neslužbene svrhe koristiti informacije, podatke ili saznanja koja ima ili su mu dostupna prilikom obavljanja poslova inspekcijskog nadzora, niti smije koristiti i davati obavijesti, podatke ili saznanja za ostvarivanje bilo kakve imovinske ili druge koristi za sebe ili za drugu osobu.</w:t>
      </w:r>
    </w:p>
    <w:p w:rsidR="00154010" w:rsidRPr="00897985" w:rsidRDefault="00154010" w:rsidP="00154010">
      <w:pPr>
        <w:spacing w:after="225"/>
        <w:jc w:val="both"/>
        <w:textAlignment w:val="baseline"/>
        <w:rPr>
          <w:rFonts w:ascii="Times New Roman" w:hAnsi="Times New Roman"/>
          <w:sz w:val="24"/>
          <w:lang w:eastAsia="en-GB"/>
        </w:rPr>
      </w:pPr>
      <w:r w:rsidRPr="00897985">
        <w:rPr>
          <w:rFonts w:ascii="Times New Roman" w:hAnsi="Times New Roman"/>
          <w:sz w:val="24"/>
          <w:lang w:eastAsia="en-GB"/>
        </w:rPr>
        <w:t>(2) Inspektor je dužan u obavljanju inspekcijskih poslova čuvati identitet podnositelja predstavke.</w:t>
      </w:r>
    </w:p>
    <w:p w:rsidR="00154010" w:rsidRPr="00897985" w:rsidRDefault="00154010" w:rsidP="00154010">
      <w:pPr>
        <w:pStyle w:val="t-9-8"/>
        <w:spacing w:before="0" w:beforeAutospacing="0" w:after="225" w:afterAutospacing="0"/>
        <w:jc w:val="both"/>
        <w:textAlignment w:val="baseline"/>
      </w:pPr>
      <w:r w:rsidRPr="00897985">
        <w:t>(3) Iznimno od stavka 2. ovog članka inspektor, odnosno drugi državni službenik nije dužan čuvati identitet podnositelja predstavke koji sudjeluje u postupku kao zainteresirana osoba radi zaštite svojih prava i pravnih interesa, ako to po prirodi stvari nije moguće ili je tako propisano zakonom.</w:t>
      </w:r>
    </w:p>
    <w:p w:rsidR="00154010" w:rsidRPr="00897985" w:rsidRDefault="00790991" w:rsidP="00154010">
      <w:pPr>
        <w:spacing w:after="225"/>
        <w:jc w:val="both"/>
        <w:textAlignment w:val="baseline"/>
        <w:rPr>
          <w:rFonts w:ascii="Times New Roman" w:hAnsi="Times New Roman"/>
          <w:sz w:val="24"/>
          <w:lang w:eastAsia="en-GB"/>
        </w:rPr>
      </w:pPr>
      <w:r w:rsidRPr="00897985">
        <w:rPr>
          <w:rFonts w:ascii="Times New Roman" w:hAnsi="Times New Roman"/>
          <w:sz w:val="24"/>
          <w:lang w:eastAsia="en-GB"/>
        </w:rPr>
        <w:t xml:space="preserve">(4) Inspektor i drugi službenik </w:t>
      </w:r>
      <w:r w:rsidR="00154010" w:rsidRPr="00897985">
        <w:rPr>
          <w:rFonts w:ascii="Times New Roman" w:hAnsi="Times New Roman"/>
          <w:sz w:val="24"/>
          <w:lang w:eastAsia="en-GB"/>
        </w:rPr>
        <w:t>dužni su kao inspekcijsku tajnu, odnosno kao drugu odgovarajuću vrstu tajne, čuvati sve osobne i druge povjerljive podatke koje saznaju u obavljanju svojih dužnosti u skladu s propisima kojima se uređuje tajnost podataka.</w:t>
      </w:r>
    </w:p>
    <w:p w:rsidR="00154010" w:rsidRPr="00897985" w:rsidRDefault="00154010" w:rsidP="00154010">
      <w:pPr>
        <w:spacing w:after="225"/>
        <w:jc w:val="both"/>
        <w:textAlignment w:val="baseline"/>
        <w:rPr>
          <w:rFonts w:ascii="Times New Roman" w:hAnsi="Times New Roman"/>
          <w:sz w:val="24"/>
          <w:lang w:eastAsia="en-GB"/>
        </w:rPr>
      </w:pPr>
      <w:r w:rsidRPr="00897985">
        <w:rPr>
          <w:rFonts w:ascii="Times New Roman" w:hAnsi="Times New Roman"/>
          <w:sz w:val="24"/>
          <w:lang w:eastAsia="en-GB"/>
        </w:rPr>
        <w:t>(5) Osobe iz stavka 4. ovoga članka dužne su čuvati tajnost i povjerljivost podataka i nakon prestanka obavljanj</w:t>
      </w:r>
      <w:r w:rsidR="00410993" w:rsidRPr="00897985">
        <w:rPr>
          <w:rFonts w:ascii="Times New Roman" w:hAnsi="Times New Roman"/>
          <w:sz w:val="24"/>
          <w:lang w:eastAsia="en-GB"/>
        </w:rPr>
        <w:t>a poslov</w:t>
      </w:r>
      <w:r w:rsidR="00392344" w:rsidRPr="00897985">
        <w:rPr>
          <w:rFonts w:ascii="Times New Roman" w:hAnsi="Times New Roman"/>
          <w:sz w:val="24"/>
          <w:lang w:eastAsia="en-GB"/>
        </w:rPr>
        <w:t xml:space="preserve">a u Državnom inspektoratu. </w:t>
      </w:r>
    </w:p>
    <w:p w:rsidR="00154010" w:rsidRPr="00897985" w:rsidRDefault="00154010" w:rsidP="00154010">
      <w:pPr>
        <w:spacing w:after="225"/>
        <w:jc w:val="both"/>
        <w:textAlignment w:val="baseline"/>
        <w:rPr>
          <w:rFonts w:ascii="Times New Roman" w:hAnsi="Times New Roman"/>
          <w:sz w:val="24"/>
          <w:lang w:eastAsia="en-GB"/>
        </w:rPr>
      </w:pPr>
      <w:r w:rsidRPr="00897985">
        <w:rPr>
          <w:rFonts w:ascii="Times New Roman" w:hAnsi="Times New Roman"/>
          <w:sz w:val="24"/>
          <w:lang w:eastAsia="en-GB"/>
        </w:rPr>
        <w:t>(6</w:t>
      </w:r>
      <w:r w:rsidR="00392344" w:rsidRPr="00897985">
        <w:rPr>
          <w:rFonts w:ascii="Times New Roman" w:hAnsi="Times New Roman"/>
          <w:sz w:val="24"/>
          <w:lang w:eastAsia="en-GB"/>
        </w:rPr>
        <w:t>) Državni inspektorat</w:t>
      </w:r>
      <w:r w:rsidR="00410993" w:rsidRPr="00897985">
        <w:rPr>
          <w:rFonts w:ascii="Times New Roman" w:hAnsi="Times New Roman"/>
          <w:sz w:val="24"/>
          <w:lang w:eastAsia="en-GB"/>
        </w:rPr>
        <w:t xml:space="preserve"> je dužan</w:t>
      </w:r>
      <w:r w:rsidRPr="00897985">
        <w:rPr>
          <w:rFonts w:ascii="Times New Roman" w:hAnsi="Times New Roman"/>
          <w:sz w:val="24"/>
          <w:lang w:eastAsia="en-GB"/>
        </w:rPr>
        <w:t xml:space="preserve"> kao inspekcijsku tajnu čuvati svu dokumentaciju (zabilješku, zapisnik, nacrt rješenja, rješenje, zaključak, prekršajni akt, kaznenu prijavu, uputu za rad, izjavu stranke, predstavku, pritužbu) te sve druge podatke i dokaze utvrđene, odnosno nastale u vezi s inspekcijskim postupkom.</w:t>
      </w:r>
    </w:p>
    <w:p w:rsidR="00154010" w:rsidRPr="00897985" w:rsidRDefault="00154010" w:rsidP="00154010">
      <w:pPr>
        <w:spacing w:after="225"/>
        <w:jc w:val="both"/>
        <w:textAlignment w:val="baseline"/>
        <w:rPr>
          <w:rFonts w:ascii="Times New Roman" w:hAnsi="Times New Roman"/>
          <w:sz w:val="24"/>
          <w:lang w:eastAsia="en-GB"/>
        </w:rPr>
      </w:pPr>
      <w:r w:rsidRPr="00897985">
        <w:rPr>
          <w:rFonts w:ascii="Times New Roman" w:hAnsi="Times New Roman"/>
          <w:sz w:val="24"/>
          <w:lang w:eastAsia="en-GB"/>
        </w:rPr>
        <w:t>(7) Dokumentaciju i podatke iz stavka 6. ovoga članka, prikupljene ili utvrđene u inspekcijskom nadzoru, te identitet podnositelja predstavke u skladu sa stavkom 2. ovoga</w:t>
      </w:r>
      <w:r w:rsidRPr="00897985">
        <w:rPr>
          <w:rFonts w:ascii="Times New Roman" w:hAnsi="Times New Roman"/>
          <w:sz w:val="24"/>
          <w:lang w:val="en-GB" w:eastAsia="en-GB"/>
        </w:rPr>
        <w:t xml:space="preserve"> </w:t>
      </w:r>
      <w:r w:rsidRPr="00897985">
        <w:rPr>
          <w:rFonts w:ascii="Times New Roman" w:hAnsi="Times New Roman"/>
          <w:sz w:val="24"/>
          <w:lang w:eastAsia="en-GB"/>
        </w:rPr>
        <w:t xml:space="preserve">članka, </w:t>
      </w:r>
      <w:r w:rsidR="003C06F8" w:rsidRPr="00897985">
        <w:rPr>
          <w:rFonts w:ascii="Times New Roman" w:hAnsi="Times New Roman"/>
          <w:sz w:val="24"/>
          <w:lang w:eastAsia="en-GB"/>
        </w:rPr>
        <w:t xml:space="preserve">Državni </w:t>
      </w:r>
      <w:r w:rsidR="003C06F8" w:rsidRPr="00897985">
        <w:rPr>
          <w:rFonts w:ascii="Times New Roman" w:hAnsi="Times New Roman"/>
          <w:sz w:val="24"/>
          <w:lang w:eastAsia="en-GB"/>
        </w:rPr>
        <w:lastRenderedPageBreak/>
        <w:t xml:space="preserve">inspektorat </w:t>
      </w:r>
      <w:r w:rsidR="00410993" w:rsidRPr="00897985">
        <w:rPr>
          <w:rFonts w:ascii="Times New Roman" w:hAnsi="Times New Roman"/>
          <w:sz w:val="24"/>
          <w:lang w:eastAsia="en-GB"/>
        </w:rPr>
        <w:t xml:space="preserve">može </w:t>
      </w:r>
      <w:r w:rsidRPr="00897985">
        <w:rPr>
          <w:rFonts w:ascii="Times New Roman" w:hAnsi="Times New Roman"/>
          <w:sz w:val="24"/>
          <w:lang w:eastAsia="en-GB"/>
        </w:rPr>
        <w:t>dati samo sudovima, tijelima državne uprave i drugim državnim tijelima, na njihov obrazloženi pisani zahtjev u postupcima iz njihove nadležnosti.</w:t>
      </w:r>
    </w:p>
    <w:p w:rsidR="00E12A55" w:rsidRPr="00897985" w:rsidRDefault="00790991" w:rsidP="00390FAC">
      <w:pPr>
        <w:pStyle w:val="Heading5"/>
        <w:rPr>
          <w:lang w:eastAsia="en-GB"/>
        </w:rPr>
      </w:pPr>
      <w:r w:rsidRPr="00897985">
        <w:rPr>
          <w:lang w:eastAsia="en-GB"/>
        </w:rPr>
        <w:t xml:space="preserve">Pokretanje postupka </w:t>
      </w:r>
    </w:p>
    <w:p w:rsidR="00154010" w:rsidRPr="00897985" w:rsidRDefault="00C37A17" w:rsidP="00390FAC">
      <w:pPr>
        <w:pStyle w:val="Heading6"/>
        <w:rPr>
          <w:lang w:eastAsia="en-GB"/>
        </w:rPr>
      </w:pPr>
      <w:r w:rsidRPr="00897985">
        <w:rPr>
          <w:lang w:eastAsia="en-GB"/>
        </w:rPr>
        <w:t xml:space="preserve">Članak </w:t>
      </w:r>
      <w:r w:rsidR="006A2ECC" w:rsidRPr="00897985">
        <w:rPr>
          <w:lang w:eastAsia="en-GB"/>
        </w:rPr>
        <w:t>58</w:t>
      </w:r>
      <w:r w:rsidR="00154010" w:rsidRPr="00897985">
        <w:rPr>
          <w:lang w:eastAsia="en-GB"/>
        </w:rPr>
        <w:t xml:space="preserve">. </w:t>
      </w:r>
    </w:p>
    <w:p w:rsidR="00790991" w:rsidRPr="00897985" w:rsidRDefault="00790991" w:rsidP="00790991">
      <w:pPr>
        <w:jc w:val="center"/>
        <w:textAlignment w:val="baseline"/>
        <w:rPr>
          <w:rFonts w:ascii="Times New Roman" w:hAnsi="Times New Roman"/>
          <w:sz w:val="24"/>
          <w:lang w:eastAsia="en-GB"/>
        </w:rPr>
      </w:pPr>
    </w:p>
    <w:p w:rsidR="00154010" w:rsidRPr="00897985" w:rsidRDefault="00154010" w:rsidP="00154010">
      <w:pPr>
        <w:spacing w:after="225"/>
        <w:jc w:val="both"/>
        <w:textAlignment w:val="baseline"/>
        <w:rPr>
          <w:rFonts w:ascii="Times New Roman" w:hAnsi="Times New Roman"/>
          <w:sz w:val="24"/>
          <w:lang w:eastAsia="en-GB"/>
        </w:rPr>
      </w:pPr>
      <w:r w:rsidRPr="00897985">
        <w:rPr>
          <w:rFonts w:ascii="Times New Roman" w:hAnsi="Times New Roman"/>
          <w:sz w:val="24"/>
          <w:lang w:eastAsia="en-GB"/>
        </w:rPr>
        <w:t xml:space="preserve">(1) Inspektor </w:t>
      </w:r>
      <w:r w:rsidR="007C4480" w:rsidRPr="00897985">
        <w:rPr>
          <w:rFonts w:ascii="Times New Roman" w:hAnsi="Times New Roman"/>
          <w:sz w:val="24"/>
          <w:lang w:eastAsia="en-GB"/>
        </w:rPr>
        <w:t xml:space="preserve">provodi inspekcijski nadzor i </w:t>
      </w:r>
      <w:r w:rsidRPr="00897985">
        <w:rPr>
          <w:rFonts w:ascii="Times New Roman" w:hAnsi="Times New Roman"/>
          <w:sz w:val="24"/>
          <w:lang w:eastAsia="en-GB"/>
        </w:rPr>
        <w:t>pokreće postupak po službenoj dužnosti, a iznimno na zahtjev stranke, kada je to propisano</w:t>
      </w:r>
      <w:r w:rsidR="00356F66" w:rsidRPr="00897985">
        <w:rPr>
          <w:rFonts w:ascii="Times New Roman" w:hAnsi="Times New Roman"/>
          <w:sz w:val="24"/>
          <w:lang w:eastAsia="en-GB"/>
        </w:rPr>
        <w:t xml:space="preserve"> posebnim</w:t>
      </w:r>
      <w:r w:rsidRPr="00897985">
        <w:rPr>
          <w:rFonts w:ascii="Times New Roman" w:hAnsi="Times New Roman"/>
          <w:sz w:val="24"/>
          <w:lang w:eastAsia="en-GB"/>
        </w:rPr>
        <w:t xml:space="preserve"> zakonom.</w:t>
      </w:r>
    </w:p>
    <w:p w:rsidR="00262789" w:rsidRPr="00897985" w:rsidRDefault="00262789" w:rsidP="00154010">
      <w:pPr>
        <w:spacing w:after="225"/>
        <w:jc w:val="both"/>
        <w:textAlignment w:val="baseline"/>
        <w:rPr>
          <w:rFonts w:ascii="Times New Roman" w:hAnsi="Times New Roman"/>
          <w:sz w:val="24"/>
          <w:lang w:eastAsia="en-GB"/>
        </w:rPr>
      </w:pPr>
      <w:r w:rsidRPr="00897985">
        <w:rPr>
          <w:rFonts w:ascii="Times New Roman" w:hAnsi="Times New Roman"/>
          <w:sz w:val="24"/>
          <w:lang w:eastAsia="en-GB"/>
        </w:rPr>
        <w:t xml:space="preserve">(2) Zaprimljene predstavke kojima se ukazuje na postupanja protivna propisima mogu se koristiti kao povod za obavljanje inspekcijskog nadzora. </w:t>
      </w:r>
    </w:p>
    <w:p w:rsidR="00154010" w:rsidRPr="00897985" w:rsidRDefault="00262789" w:rsidP="00154010">
      <w:pPr>
        <w:spacing w:after="225"/>
        <w:jc w:val="both"/>
        <w:textAlignment w:val="baseline"/>
        <w:rPr>
          <w:rFonts w:ascii="Times New Roman" w:hAnsi="Times New Roman"/>
          <w:sz w:val="24"/>
          <w:lang w:eastAsia="en-GB"/>
        </w:rPr>
      </w:pPr>
      <w:r w:rsidRPr="00897985">
        <w:rPr>
          <w:rFonts w:ascii="Times New Roman" w:hAnsi="Times New Roman"/>
          <w:sz w:val="24"/>
          <w:lang w:eastAsia="en-GB"/>
        </w:rPr>
        <w:t>(3</w:t>
      </w:r>
      <w:r w:rsidR="00154010" w:rsidRPr="00897985">
        <w:rPr>
          <w:rFonts w:ascii="Times New Roman" w:hAnsi="Times New Roman"/>
          <w:sz w:val="24"/>
          <w:lang w:eastAsia="en-GB"/>
        </w:rPr>
        <w:t>) Ako inspektor povodom zaprimljene predstavke obavi inspekcijski nadzor, podnositelja će u pisanom obliku obavijestiti o utvrđenom</w:t>
      </w:r>
      <w:r w:rsidR="003F20C4" w:rsidRPr="00897985">
        <w:rPr>
          <w:rFonts w:ascii="Times New Roman" w:hAnsi="Times New Roman"/>
          <w:sz w:val="24"/>
          <w:lang w:eastAsia="en-GB"/>
        </w:rPr>
        <w:t xml:space="preserve"> činjeničnom</w:t>
      </w:r>
      <w:r w:rsidR="00154010" w:rsidRPr="00897985">
        <w:rPr>
          <w:rFonts w:ascii="Times New Roman" w:hAnsi="Times New Roman"/>
          <w:sz w:val="24"/>
          <w:lang w:eastAsia="en-GB"/>
        </w:rPr>
        <w:t xml:space="preserve"> stanju i poduzetim mjerama, osim u slučaju obavljenoga nadzora povodom predstavke s nepotpunim ili neprovjerljivim podatcima o podnositelju.</w:t>
      </w:r>
    </w:p>
    <w:p w:rsidR="00154010" w:rsidRPr="00897985" w:rsidRDefault="00262789" w:rsidP="00154010">
      <w:pPr>
        <w:spacing w:after="225"/>
        <w:jc w:val="both"/>
        <w:textAlignment w:val="baseline"/>
        <w:rPr>
          <w:rFonts w:ascii="Times New Roman" w:hAnsi="Times New Roman"/>
          <w:sz w:val="24"/>
          <w:lang w:eastAsia="en-GB"/>
        </w:rPr>
      </w:pPr>
      <w:r w:rsidRPr="00897985">
        <w:rPr>
          <w:rFonts w:ascii="Times New Roman" w:hAnsi="Times New Roman"/>
          <w:sz w:val="24"/>
          <w:lang w:eastAsia="en-GB"/>
        </w:rPr>
        <w:t>(4</w:t>
      </w:r>
      <w:r w:rsidR="00154010" w:rsidRPr="00897985">
        <w:rPr>
          <w:rFonts w:ascii="Times New Roman" w:hAnsi="Times New Roman"/>
          <w:sz w:val="24"/>
          <w:lang w:eastAsia="en-GB"/>
        </w:rPr>
        <w:t>) Ako prema sadržaju zaprimljene predstavke inspektor nije ovlašten obavljati inspekcijski n</w:t>
      </w:r>
      <w:r w:rsidR="007C4480" w:rsidRPr="00897985">
        <w:rPr>
          <w:rFonts w:ascii="Times New Roman" w:hAnsi="Times New Roman"/>
          <w:sz w:val="24"/>
          <w:lang w:eastAsia="en-GB"/>
        </w:rPr>
        <w:t>adzor,</w:t>
      </w:r>
      <w:r w:rsidR="00154010" w:rsidRPr="00897985">
        <w:rPr>
          <w:rFonts w:ascii="Times New Roman" w:hAnsi="Times New Roman"/>
          <w:sz w:val="24"/>
          <w:lang w:eastAsia="en-GB"/>
        </w:rPr>
        <w:t xml:space="preserve"> o tome će pisano obavijestiti podnositelja predstavke ako su u predstavci navedeni svi potrebni podaci o podnositelju. </w:t>
      </w:r>
    </w:p>
    <w:p w:rsidR="009E5246" w:rsidRPr="00897985" w:rsidRDefault="00262789" w:rsidP="00154010">
      <w:pPr>
        <w:spacing w:after="225"/>
        <w:jc w:val="both"/>
        <w:textAlignment w:val="baseline"/>
        <w:rPr>
          <w:rFonts w:ascii="Times New Roman" w:hAnsi="Times New Roman"/>
          <w:sz w:val="24"/>
          <w:lang w:eastAsia="en-GB"/>
        </w:rPr>
      </w:pPr>
      <w:r w:rsidRPr="00897985">
        <w:rPr>
          <w:rFonts w:ascii="Times New Roman" w:hAnsi="Times New Roman"/>
          <w:sz w:val="24"/>
          <w:lang w:eastAsia="en-GB"/>
        </w:rPr>
        <w:t>(5</w:t>
      </w:r>
      <w:r w:rsidR="009E5246" w:rsidRPr="00897985">
        <w:rPr>
          <w:rFonts w:ascii="Times New Roman" w:hAnsi="Times New Roman"/>
          <w:sz w:val="24"/>
          <w:lang w:eastAsia="en-GB"/>
        </w:rPr>
        <w:t xml:space="preserve">) </w:t>
      </w:r>
      <w:r w:rsidR="0084212B" w:rsidRPr="00897985">
        <w:rPr>
          <w:rFonts w:ascii="Times New Roman" w:hAnsi="Times New Roman"/>
          <w:sz w:val="24"/>
          <w:lang w:eastAsia="en-GB"/>
        </w:rPr>
        <w:t xml:space="preserve">Ako podnositelj predstavke ponovno podnese predstavku koja u odnosu na prethodno podnesenu ne sadrži nove </w:t>
      </w:r>
      <w:r w:rsidR="00356F66" w:rsidRPr="00897985">
        <w:rPr>
          <w:rFonts w:ascii="Times New Roman" w:hAnsi="Times New Roman"/>
          <w:sz w:val="24"/>
          <w:lang w:eastAsia="en-GB"/>
        </w:rPr>
        <w:t xml:space="preserve">odlučne </w:t>
      </w:r>
      <w:r w:rsidR="0084212B" w:rsidRPr="00897985">
        <w:rPr>
          <w:rFonts w:ascii="Times New Roman" w:hAnsi="Times New Roman"/>
          <w:sz w:val="24"/>
          <w:lang w:eastAsia="en-GB"/>
        </w:rPr>
        <w:t xml:space="preserve">činjenice, okolnosti ili dokaze u odnosu na one koje su već utvrđivane, smatra se da je po predstavci postupljeno. </w:t>
      </w:r>
    </w:p>
    <w:p w:rsidR="00790991" w:rsidRPr="00897985" w:rsidRDefault="007D4E48" w:rsidP="00390FAC">
      <w:pPr>
        <w:pStyle w:val="Heading5"/>
      </w:pPr>
      <w:r w:rsidRPr="00897985">
        <w:t>Obavješćivanje</w:t>
      </w:r>
      <w:r w:rsidR="00790991" w:rsidRPr="00897985">
        <w:t xml:space="preserve"> o</w:t>
      </w:r>
      <w:r w:rsidR="0097608F" w:rsidRPr="00897985">
        <w:t xml:space="preserve"> početku </w:t>
      </w:r>
      <w:r w:rsidR="003F20C4" w:rsidRPr="00897985">
        <w:t xml:space="preserve"> inspekcijskog </w:t>
      </w:r>
      <w:r w:rsidR="0097608F" w:rsidRPr="00897985">
        <w:t>nadzora</w:t>
      </w:r>
      <w:r w:rsidR="00790991" w:rsidRPr="00897985">
        <w:t xml:space="preserve"> </w:t>
      </w:r>
    </w:p>
    <w:p w:rsidR="00154010" w:rsidRPr="00897985" w:rsidRDefault="00C37A17" w:rsidP="00390FAC">
      <w:pPr>
        <w:pStyle w:val="Heading6"/>
      </w:pPr>
      <w:r w:rsidRPr="00897985">
        <w:t xml:space="preserve">Članak </w:t>
      </w:r>
      <w:r w:rsidR="006A2ECC" w:rsidRPr="00897985">
        <w:t>59</w:t>
      </w:r>
      <w:r w:rsidR="00154010" w:rsidRPr="00897985">
        <w:t>.</w:t>
      </w:r>
    </w:p>
    <w:p w:rsidR="00790991" w:rsidRPr="00897985" w:rsidRDefault="00790991" w:rsidP="00790991">
      <w:pPr>
        <w:pStyle w:val="clanak"/>
        <w:spacing w:before="0" w:beforeAutospacing="0" w:after="0" w:afterAutospacing="0"/>
        <w:jc w:val="center"/>
        <w:textAlignment w:val="baseline"/>
        <w:rPr>
          <w:b/>
        </w:rPr>
      </w:pPr>
    </w:p>
    <w:p w:rsidR="00154010" w:rsidRPr="00897985" w:rsidRDefault="00154010" w:rsidP="00154010">
      <w:pPr>
        <w:pStyle w:val="clanak"/>
        <w:spacing w:before="0" w:beforeAutospacing="0" w:after="225" w:afterAutospacing="0"/>
        <w:jc w:val="both"/>
        <w:textAlignment w:val="baseline"/>
      </w:pPr>
      <w:r w:rsidRPr="00897985">
        <w:t xml:space="preserve">O početku obavljanja </w:t>
      </w:r>
      <w:r w:rsidR="009E5246" w:rsidRPr="00897985">
        <w:t xml:space="preserve">inspekcijskog </w:t>
      </w:r>
      <w:r w:rsidRPr="00897985">
        <w:t>nadzora inspektor može obavijestiti odgovornu osobu nadzirane pravne osobe i fizičku osobu, ako je dostupna, osim ako smatra da bi obavještavanje umanjilo učinkovitost</w:t>
      </w:r>
      <w:r w:rsidR="003F20C4" w:rsidRPr="00897985">
        <w:t xml:space="preserve"> provedbe inspekcijskog</w:t>
      </w:r>
      <w:r w:rsidRPr="00897985">
        <w:t xml:space="preserve"> nadzora.</w:t>
      </w:r>
    </w:p>
    <w:p w:rsidR="00154010" w:rsidRPr="00897985" w:rsidRDefault="00154010" w:rsidP="00390FAC">
      <w:pPr>
        <w:pStyle w:val="Heading6"/>
      </w:pPr>
      <w:r w:rsidRPr="00897985">
        <w:t xml:space="preserve">Članak </w:t>
      </w:r>
      <w:r w:rsidR="002E1326" w:rsidRPr="00897985">
        <w:t>60</w:t>
      </w:r>
      <w:r w:rsidRPr="00897985">
        <w:t xml:space="preserve">. </w:t>
      </w:r>
    </w:p>
    <w:p w:rsidR="00C14CB4" w:rsidRPr="00897985" w:rsidRDefault="00C14CB4" w:rsidP="00790991">
      <w:pPr>
        <w:pStyle w:val="t-9-8"/>
        <w:spacing w:before="0" w:beforeAutospacing="0" w:after="0" w:afterAutospacing="0"/>
        <w:jc w:val="center"/>
        <w:textAlignment w:val="baseline"/>
        <w:rPr>
          <w:b/>
        </w:rPr>
      </w:pPr>
    </w:p>
    <w:p w:rsidR="00154010" w:rsidRPr="00897985" w:rsidRDefault="00154010" w:rsidP="00154010">
      <w:pPr>
        <w:pStyle w:val="t-9-8"/>
        <w:spacing w:before="0" w:beforeAutospacing="0" w:after="225" w:afterAutospacing="0"/>
        <w:jc w:val="both"/>
        <w:textAlignment w:val="baseline"/>
      </w:pPr>
      <w:r w:rsidRPr="00897985">
        <w:t>(1) U provedbi inspekcijskog nadzora inspektor je ovlašten fotografirati ili snimiti osobe, pregledati, fotografirati ili snimiti zgrade, objekte, poslovne prostorij</w:t>
      </w:r>
      <w:r w:rsidR="00E73F0A" w:rsidRPr="00897985">
        <w:t>e i druge prostorije i prostore, luke, privremena radilišta,</w:t>
      </w:r>
      <w:r w:rsidRPr="00897985">
        <w:t xml:space="preserve"> izvođenje radova, objekte namijenjene za rad s pripadajućim prostorima, prostorijama i instalacijama; stambene prostoriju i prostore u kućanstvima ili stambene zgrade u kojima se obavlja djelatnost, odnosno rad, proizvode, uređaje, opremu, sredstva rada, vozila, poslovne knjige, registre, evidencije,  audio i video zapisi, mrežne stranice, </w:t>
      </w:r>
      <w:r w:rsidR="00262789" w:rsidRPr="00897985">
        <w:t xml:space="preserve">računalne programe, </w:t>
      </w:r>
      <w:r w:rsidRPr="00897985">
        <w:t>dokumente, ugovore, isprave i drugu poslovnu dokumentaciju koja omogućuje uvid u poslovanje pravne i fizičke osobe  te obavljati i druge radnje u skladu s drugim propisom.</w:t>
      </w:r>
    </w:p>
    <w:p w:rsidR="00154010" w:rsidRPr="00897985" w:rsidRDefault="00154010" w:rsidP="00154010">
      <w:pPr>
        <w:pStyle w:val="t-9-8"/>
        <w:spacing w:before="0" w:beforeAutospacing="0" w:after="225" w:afterAutospacing="0"/>
        <w:jc w:val="both"/>
        <w:textAlignment w:val="baseline"/>
      </w:pPr>
      <w:r w:rsidRPr="00897985">
        <w:lastRenderedPageBreak/>
        <w:t xml:space="preserve">(2) Pod poslovnim prostorijama, u smislu ovoga Zakona, razumijevaju se i stambene prostorije prijavljene kao poslovni prostor i druge prostorije, prijevozna sredstva i slično, u kojima nadzirana </w:t>
      </w:r>
      <w:r w:rsidR="0068752F" w:rsidRPr="00897985">
        <w:t xml:space="preserve">pravna i fizička osoba obavlja </w:t>
      </w:r>
      <w:r w:rsidRPr="00897985">
        <w:t>djelatnost odnosno rad.</w:t>
      </w:r>
    </w:p>
    <w:p w:rsidR="00154010" w:rsidRPr="00897985" w:rsidRDefault="00154010" w:rsidP="00154010">
      <w:pPr>
        <w:pStyle w:val="t-9-8"/>
        <w:spacing w:before="0" w:beforeAutospacing="0" w:after="225" w:afterAutospacing="0"/>
        <w:jc w:val="both"/>
        <w:textAlignment w:val="baseline"/>
      </w:pPr>
      <w:r w:rsidRPr="00897985">
        <w:t>(3) I</w:t>
      </w:r>
      <w:r w:rsidR="0068752F" w:rsidRPr="00897985">
        <w:t>nspektor je ovlašten u postupku</w:t>
      </w:r>
      <w:r w:rsidR="001773CD" w:rsidRPr="00897985">
        <w:t xml:space="preserve"> inspekcijskog </w:t>
      </w:r>
      <w:r w:rsidRPr="00897985">
        <w:t xml:space="preserve">nadzora zatražiti i pregledati javnu ispravu na temelju kojih se može </w:t>
      </w:r>
      <w:r w:rsidR="007A1AD2" w:rsidRPr="00897985">
        <w:t>prov</w:t>
      </w:r>
      <w:r w:rsidRPr="00897985">
        <w:t>jeriti i utvrditi identitet osobe (osobna iskaznica, putovnica i sl.), a osoba koja podliježe nadzoru i/ili</w:t>
      </w:r>
      <w:r w:rsidR="00947546" w:rsidRPr="00897985">
        <w:t xml:space="preserve"> sudionik</w:t>
      </w:r>
      <w:r w:rsidR="004720E2" w:rsidRPr="00897985">
        <w:t xml:space="preserve"> zatečen u nadzoru </w:t>
      </w:r>
      <w:r w:rsidR="00947546" w:rsidRPr="00897985">
        <w:t>i/ili druga</w:t>
      </w:r>
      <w:r w:rsidRPr="00897985">
        <w:t xml:space="preserve"> osoba zatečena na mjestu nadzora</w:t>
      </w:r>
      <w:r w:rsidR="007A1AD2" w:rsidRPr="00897985">
        <w:t>, na njegov zahtjev dužna</w:t>
      </w:r>
      <w:r w:rsidRPr="00897985">
        <w:t xml:space="preserve"> mu je takvu ispravu predočiti.</w:t>
      </w:r>
    </w:p>
    <w:p w:rsidR="00AC4F3C" w:rsidRPr="00897985" w:rsidRDefault="00154010" w:rsidP="00AC4F3C">
      <w:pPr>
        <w:pStyle w:val="t-9-8"/>
        <w:spacing w:before="0" w:beforeAutospacing="0" w:after="225" w:afterAutospacing="0"/>
        <w:jc w:val="both"/>
        <w:textAlignment w:val="baseline"/>
      </w:pPr>
      <w:r w:rsidRPr="00897985">
        <w:t xml:space="preserve">(4) Prilikom obavljanja inspekcijskog nadzora inspektor može uzimati izjave od predstavnika nadziranih pravnih, fizičkih osoba, </w:t>
      </w:r>
      <w:r w:rsidR="00356F66" w:rsidRPr="00897985">
        <w:t xml:space="preserve">kao i </w:t>
      </w:r>
      <w:r w:rsidR="0097608F" w:rsidRPr="00897985">
        <w:t>o</w:t>
      </w:r>
      <w:r w:rsidR="004720E2" w:rsidRPr="00897985">
        <w:t xml:space="preserve"> sudionika zatečenih u nadzoru i/ili drugih osobama </w:t>
      </w:r>
      <w:r w:rsidR="00356F66" w:rsidRPr="00897985">
        <w:t xml:space="preserve">zatečenih na mjestu nadzora, </w:t>
      </w:r>
      <w:r w:rsidR="0097608F" w:rsidRPr="00897985">
        <w:t xml:space="preserve"> svjedoka koji</w:t>
      </w:r>
      <w:r w:rsidRPr="00897985">
        <w:t xml:space="preserve"> su na njegov</w:t>
      </w:r>
      <w:r w:rsidR="007A1AD2" w:rsidRPr="00897985">
        <w:t>o traženje, u skladu s propisima</w:t>
      </w:r>
      <w:r w:rsidRPr="00897985">
        <w:t xml:space="preserve"> o upravnom, prekršajnom,</w:t>
      </w:r>
      <w:r w:rsidR="0097608F" w:rsidRPr="00897985">
        <w:t xml:space="preserve"> odnosno kaznenom postupku, dužni</w:t>
      </w:r>
      <w:r w:rsidR="007A1AD2" w:rsidRPr="00897985">
        <w:t xml:space="preserve"> dati izjave s točnim</w:t>
      </w:r>
      <w:r w:rsidRPr="00897985">
        <w:t xml:space="preserve"> pojedinostima važnim za utvrđenje činjenica u započetom inspekcijskom nadzoru. </w:t>
      </w:r>
    </w:p>
    <w:p w:rsidR="00AC4F3C" w:rsidRPr="00897985" w:rsidRDefault="002E1326" w:rsidP="00390FAC">
      <w:pPr>
        <w:pStyle w:val="Heading6"/>
      </w:pPr>
      <w:r w:rsidRPr="00897985">
        <w:t>Članak 61</w:t>
      </w:r>
      <w:r w:rsidR="00AC4F3C" w:rsidRPr="00897985">
        <w:t>.</w:t>
      </w:r>
    </w:p>
    <w:p w:rsidR="00AC4F3C" w:rsidRPr="00897985" w:rsidRDefault="002E1326" w:rsidP="00AC4F3C">
      <w:pPr>
        <w:pStyle w:val="NoSpacing"/>
        <w:jc w:val="both"/>
        <w:rPr>
          <w:rFonts w:ascii="Times New Roman" w:hAnsi="Times New Roman"/>
          <w:sz w:val="24"/>
        </w:rPr>
      </w:pPr>
      <w:r w:rsidRPr="00897985">
        <w:rPr>
          <w:rFonts w:ascii="Times New Roman" w:hAnsi="Times New Roman"/>
          <w:sz w:val="24"/>
        </w:rPr>
        <w:t>(1) Svi inspektori</w:t>
      </w:r>
      <w:r w:rsidR="00AC4F3C" w:rsidRPr="00897985">
        <w:rPr>
          <w:rFonts w:ascii="Times New Roman" w:hAnsi="Times New Roman"/>
          <w:sz w:val="24"/>
        </w:rPr>
        <w:t xml:space="preserve"> imaju ovlast u provedbi inspekcijskog nadzora prikupiti podatke koji se odnose na utv</w:t>
      </w:r>
      <w:r w:rsidR="0068752F" w:rsidRPr="00897985">
        <w:rPr>
          <w:rFonts w:ascii="Times New Roman" w:hAnsi="Times New Roman"/>
          <w:sz w:val="24"/>
        </w:rPr>
        <w:t xml:space="preserve">rđivanje identiteta osoba koje </w:t>
      </w:r>
      <w:r w:rsidR="00AC4F3C" w:rsidRPr="00897985">
        <w:rPr>
          <w:rFonts w:ascii="Times New Roman" w:hAnsi="Times New Roman"/>
          <w:sz w:val="24"/>
        </w:rPr>
        <w:t xml:space="preserve">podliježe nadzoru i svih </w:t>
      </w:r>
      <w:r w:rsidR="0068752F" w:rsidRPr="00897985">
        <w:rPr>
          <w:rFonts w:ascii="Times New Roman" w:hAnsi="Times New Roman"/>
          <w:sz w:val="24"/>
        </w:rPr>
        <w:t>osoba zatečenih</w:t>
      </w:r>
      <w:r w:rsidR="00AC4F3C" w:rsidRPr="00897985">
        <w:rPr>
          <w:rFonts w:ascii="Times New Roman" w:hAnsi="Times New Roman"/>
          <w:sz w:val="24"/>
        </w:rPr>
        <w:t xml:space="preserve"> na mjestu nadzora te u slučaju sumnje u neke nezakonitosti o tim podatcima obavijestiti in</w:t>
      </w:r>
      <w:r w:rsidR="0068752F" w:rsidRPr="00897985">
        <w:rPr>
          <w:rFonts w:ascii="Times New Roman" w:hAnsi="Times New Roman"/>
          <w:sz w:val="24"/>
        </w:rPr>
        <w:t>spektora rada</w:t>
      </w:r>
      <w:r w:rsidR="00AC4F3C" w:rsidRPr="00897985">
        <w:rPr>
          <w:rFonts w:ascii="Times New Roman" w:hAnsi="Times New Roman"/>
          <w:sz w:val="24"/>
        </w:rPr>
        <w:t xml:space="preserve"> nadležno</w:t>
      </w:r>
      <w:r w:rsidR="00FE022D" w:rsidRPr="00897985">
        <w:rPr>
          <w:rFonts w:ascii="Times New Roman" w:hAnsi="Times New Roman"/>
          <w:sz w:val="24"/>
        </w:rPr>
        <w:t xml:space="preserve">g za nadzor propisa iz članka </w:t>
      </w:r>
      <w:r w:rsidR="006A2ECC" w:rsidRPr="00897985">
        <w:rPr>
          <w:rFonts w:ascii="Times New Roman" w:hAnsi="Times New Roman"/>
          <w:sz w:val="24"/>
        </w:rPr>
        <w:t>24</w:t>
      </w:r>
      <w:r w:rsidR="00AC4F3C" w:rsidRPr="00897985">
        <w:rPr>
          <w:rFonts w:ascii="Times New Roman" w:hAnsi="Times New Roman"/>
          <w:sz w:val="24"/>
        </w:rPr>
        <w:t xml:space="preserve">. ovog Zakona.  </w:t>
      </w:r>
    </w:p>
    <w:p w:rsidR="00AC4F3C" w:rsidRPr="00897985" w:rsidRDefault="00AC4F3C" w:rsidP="00AC4F3C">
      <w:pPr>
        <w:ind w:left="360"/>
        <w:jc w:val="both"/>
        <w:rPr>
          <w:rFonts w:ascii="Times New Roman" w:hAnsi="Times New Roman"/>
          <w:sz w:val="24"/>
        </w:rPr>
      </w:pPr>
    </w:p>
    <w:p w:rsidR="00AC4F3C" w:rsidRPr="00897985" w:rsidRDefault="00AC4F3C" w:rsidP="00AC4F3C">
      <w:pPr>
        <w:jc w:val="both"/>
        <w:rPr>
          <w:rFonts w:ascii="Times New Roman" w:hAnsi="Times New Roman"/>
          <w:sz w:val="24"/>
        </w:rPr>
      </w:pPr>
      <w:r w:rsidRPr="00897985">
        <w:rPr>
          <w:rFonts w:ascii="Times New Roman" w:hAnsi="Times New Roman"/>
          <w:sz w:val="24"/>
        </w:rPr>
        <w:t>(2) Inspektori rada p</w:t>
      </w:r>
      <w:r w:rsidR="006A2ECC" w:rsidRPr="00897985">
        <w:rPr>
          <w:rFonts w:ascii="Times New Roman" w:hAnsi="Times New Roman"/>
          <w:sz w:val="24"/>
        </w:rPr>
        <w:t>ri provedbi nadzora iz članka 24</w:t>
      </w:r>
      <w:r w:rsidR="0068752F" w:rsidRPr="00897985">
        <w:rPr>
          <w:rFonts w:ascii="Times New Roman" w:hAnsi="Times New Roman"/>
          <w:sz w:val="24"/>
        </w:rPr>
        <w:t>. ovog Zakona imaju ovlasti</w:t>
      </w:r>
      <w:r w:rsidRPr="00897985">
        <w:rPr>
          <w:rFonts w:ascii="Times New Roman" w:hAnsi="Times New Roman"/>
          <w:sz w:val="24"/>
        </w:rPr>
        <w:t xml:space="preserve"> za</w:t>
      </w:r>
      <w:r w:rsidR="0068752F" w:rsidRPr="00897985">
        <w:rPr>
          <w:rFonts w:ascii="Times New Roman" w:hAnsi="Times New Roman"/>
          <w:sz w:val="24"/>
        </w:rPr>
        <w:t>tražiti dokumentaciju i podatke</w:t>
      </w:r>
      <w:r w:rsidRPr="00897985">
        <w:rPr>
          <w:rFonts w:ascii="Times New Roman" w:hAnsi="Times New Roman"/>
          <w:sz w:val="24"/>
        </w:rPr>
        <w:t xml:space="preserve"> koji se odnose na  nadzor općih uvjeta obavljanja djelatnosti te u slučaju sumnje u neke nezakonitosti o tim podatcima obavijestiti nadležnog inspektora </w:t>
      </w:r>
      <w:r w:rsidR="003F20C4" w:rsidRPr="00897985">
        <w:rPr>
          <w:rFonts w:ascii="Times New Roman" w:hAnsi="Times New Roman"/>
          <w:sz w:val="24"/>
        </w:rPr>
        <w:t>Državnog inspektorata.</w:t>
      </w:r>
    </w:p>
    <w:p w:rsidR="003F20C4" w:rsidRPr="00897985" w:rsidRDefault="003F20C4" w:rsidP="00AC4F3C">
      <w:pPr>
        <w:jc w:val="both"/>
        <w:rPr>
          <w:rFonts w:ascii="Times New Roman" w:hAnsi="Times New Roman"/>
          <w:sz w:val="24"/>
        </w:rPr>
      </w:pPr>
    </w:p>
    <w:p w:rsidR="00AC4F3C" w:rsidRPr="00897985" w:rsidRDefault="0068752F" w:rsidP="00EC72E8">
      <w:pPr>
        <w:jc w:val="both"/>
        <w:rPr>
          <w:rFonts w:ascii="Times New Roman" w:hAnsi="Times New Roman"/>
          <w:sz w:val="24"/>
        </w:rPr>
      </w:pPr>
      <w:r w:rsidRPr="00897985">
        <w:rPr>
          <w:rFonts w:ascii="Times New Roman" w:hAnsi="Times New Roman"/>
          <w:sz w:val="24"/>
        </w:rPr>
        <w:t>(3) Na temelju</w:t>
      </w:r>
      <w:r w:rsidR="00AC4F3C" w:rsidRPr="00897985">
        <w:rPr>
          <w:rFonts w:ascii="Times New Roman" w:hAnsi="Times New Roman"/>
          <w:sz w:val="24"/>
        </w:rPr>
        <w:t xml:space="preserve"> prikup</w:t>
      </w:r>
      <w:r w:rsidRPr="00897985">
        <w:rPr>
          <w:rFonts w:ascii="Times New Roman" w:hAnsi="Times New Roman"/>
          <w:sz w:val="24"/>
        </w:rPr>
        <w:t>ljene dokumentacije i podataka iz stavka 1. i 2. ovog članka,</w:t>
      </w:r>
      <w:r w:rsidR="00AC4F3C" w:rsidRPr="00897985">
        <w:rPr>
          <w:rFonts w:ascii="Times New Roman" w:hAnsi="Times New Roman"/>
          <w:sz w:val="24"/>
        </w:rPr>
        <w:t xml:space="preserve"> nadležni inspektor ocjenjuje osnovanost</w:t>
      </w:r>
      <w:r w:rsidR="003F20C4" w:rsidRPr="00897985">
        <w:rPr>
          <w:rFonts w:ascii="Times New Roman" w:hAnsi="Times New Roman"/>
          <w:sz w:val="24"/>
        </w:rPr>
        <w:t xml:space="preserve"> provedbe</w:t>
      </w:r>
      <w:r w:rsidR="00EC72E8" w:rsidRPr="00897985">
        <w:rPr>
          <w:rFonts w:ascii="Times New Roman" w:hAnsi="Times New Roman"/>
          <w:sz w:val="24"/>
        </w:rPr>
        <w:t xml:space="preserve"> inspekcijskog nadzora.</w:t>
      </w:r>
    </w:p>
    <w:p w:rsidR="00EC72E8" w:rsidRPr="00897985" w:rsidRDefault="00EC72E8" w:rsidP="00EC72E8">
      <w:pPr>
        <w:jc w:val="both"/>
        <w:rPr>
          <w:rFonts w:ascii="Times New Roman" w:hAnsi="Times New Roman"/>
          <w:b/>
          <w:sz w:val="24"/>
        </w:rPr>
      </w:pPr>
    </w:p>
    <w:p w:rsidR="001773CD" w:rsidRPr="00897985" w:rsidRDefault="002E1326" w:rsidP="00390FAC">
      <w:pPr>
        <w:pStyle w:val="Heading6"/>
      </w:pPr>
      <w:r w:rsidRPr="00897985">
        <w:t>Članak  62</w:t>
      </w:r>
      <w:r w:rsidR="0055246A" w:rsidRPr="00897985">
        <w:t>.</w:t>
      </w:r>
    </w:p>
    <w:p w:rsidR="00154010" w:rsidRPr="00897985" w:rsidRDefault="00154010" w:rsidP="00154010">
      <w:pPr>
        <w:pStyle w:val="t-9-8"/>
        <w:spacing w:before="0" w:beforeAutospacing="0" w:after="225" w:afterAutospacing="0"/>
        <w:jc w:val="both"/>
        <w:textAlignment w:val="baseline"/>
      </w:pPr>
      <w:r w:rsidRPr="00897985">
        <w:t xml:space="preserve">(1) Pravne i fizičke osobe koje podliježu </w:t>
      </w:r>
      <w:r w:rsidR="00E07F2D" w:rsidRPr="00897985">
        <w:t xml:space="preserve">inspekcijskom </w:t>
      </w:r>
      <w:r w:rsidR="0097608F" w:rsidRPr="00897985">
        <w:t>nadzoru dužne su inspektoru</w:t>
      </w:r>
      <w:r w:rsidRPr="00897985">
        <w:t xml:space="preserve"> omogućiti obavljanje na</w:t>
      </w:r>
      <w:r w:rsidR="00AC4F3C" w:rsidRPr="00897985">
        <w:t>dzora sukladno odredbi čla</w:t>
      </w:r>
      <w:r w:rsidR="002E1326" w:rsidRPr="00897985">
        <w:t>nka 60</w:t>
      </w:r>
      <w:r w:rsidRPr="00897985">
        <w:t>. stavka 1. i 3. ovoga Zakona i osigurati mu uvjete za neometan rad.</w:t>
      </w:r>
    </w:p>
    <w:p w:rsidR="00154010" w:rsidRPr="00897985" w:rsidRDefault="00154010" w:rsidP="00154010">
      <w:pPr>
        <w:pStyle w:val="t-9-8"/>
        <w:spacing w:before="0" w:beforeAutospacing="0" w:after="225" w:afterAutospacing="0"/>
        <w:jc w:val="both"/>
        <w:textAlignment w:val="baseline"/>
      </w:pPr>
      <w:r w:rsidRPr="00897985">
        <w:t xml:space="preserve">(2) Smatra se da nadzirana pravna ili fizička osoba nije omogućila obavljanje </w:t>
      </w:r>
      <w:r w:rsidR="00E07F2D" w:rsidRPr="00897985">
        <w:t xml:space="preserve">inspekcijskog </w:t>
      </w:r>
      <w:r w:rsidRPr="00897985">
        <w:t>nadzora iz stavka 1. ovoga članka i u slučaju ako se ne odazove pozivu za saslušanje u zakazano vrijeme, odnosno ako u roku određenom u zapisniku inspektora ili roku određenom u pozivu za saslušanje stranke ne osigura uvid u proizvode</w:t>
      </w:r>
      <w:r w:rsidR="007A1AD2" w:rsidRPr="00897985">
        <w:t xml:space="preserve">, </w:t>
      </w:r>
      <w:r w:rsidRPr="00897985">
        <w:t>traženu poslovnu dokumentaciju i druge isprave potrebne za utvrđivanje činjeničnog stanja u započetu nadzoru.</w:t>
      </w:r>
    </w:p>
    <w:p w:rsidR="00154010" w:rsidRPr="00897985" w:rsidRDefault="00154010" w:rsidP="00154010">
      <w:pPr>
        <w:pStyle w:val="t-9-8"/>
        <w:spacing w:before="0" w:beforeAutospacing="0" w:after="225" w:afterAutospacing="0"/>
        <w:jc w:val="both"/>
        <w:textAlignment w:val="baseline"/>
      </w:pPr>
      <w:r w:rsidRPr="00897985">
        <w:t xml:space="preserve"> (3) Smatra se da </w:t>
      </w:r>
      <w:r w:rsidR="00D11D96" w:rsidRPr="00897985">
        <w:t>fizička ili pravna osoba nije omogućila</w:t>
      </w:r>
      <w:r w:rsidRPr="00897985">
        <w:t xml:space="preserve"> obavljanje</w:t>
      </w:r>
      <w:r w:rsidR="00E07F2D" w:rsidRPr="00897985">
        <w:t xml:space="preserve"> inspekcijskog</w:t>
      </w:r>
      <w:r w:rsidRPr="00897985">
        <w:t xml:space="preserve"> nadzora iz stavka 1. ovog članka u slučaju kada nije</w:t>
      </w:r>
      <w:r w:rsidR="00790991" w:rsidRPr="00897985">
        <w:t>, u skladu s propisima zaštite na radu, obavijestila</w:t>
      </w:r>
      <w:r w:rsidRPr="00897985">
        <w:t xml:space="preserve"> inspek</w:t>
      </w:r>
      <w:r w:rsidR="00790991" w:rsidRPr="00897985">
        <w:t>tora rada o o</w:t>
      </w:r>
      <w:r w:rsidRPr="00897985">
        <w:t>zljedi radnika ili osobe na</w:t>
      </w:r>
      <w:r w:rsidR="00356F66" w:rsidRPr="00897985">
        <w:t xml:space="preserve"> radu, odnosno kada nije sačuvala</w:t>
      </w:r>
      <w:r w:rsidRPr="00897985">
        <w:t xml:space="preserve"> prostor, sredstva i okolnosti u stanju u kakvom su bili u trenutku događaja koji je uzrokovao ozljedu, osim promje</w:t>
      </w:r>
      <w:r w:rsidR="007A1AD2" w:rsidRPr="00897985">
        <w:t>n</w:t>
      </w:r>
      <w:r w:rsidRPr="00897985">
        <w:t>a koje su bile nužne za sprječavanje daljn</w:t>
      </w:r>
      <w:r w:rsidR="007A1AD2" w:rsidRPr="00897985">
        <w:t>j</w:t>
      </w:r>
      <w:r w:rsidRPr="00897985">
        <w:t>ih rizika i za spašavanje ozl</w:t>
      </w:r>
      <w:r w:rsidR="007A1AD2" w:rsidRPr="00897985">
        <w:t>i</w:t>
      </w:r>
      <w:r w:rsidRPr="00897985">
        <w:t xml:space="preserve">jeđene osobe. </w:t>
      </w:r>
    </w:p>
    <w:p w:rsidR="00154010" w:rsidRPr="00897985" w:rsidRDefault="00154010" w:rsidP="00154010">
      <w:pPr>
        <w:pStyle w:val="t-9-8"/>
        <w:spacing w:before="0" w:beforeAutospacing="0" w:after="225" w:afterAutospacing="0"/>
        <w:jc w:val="both"/>
        <w:textAlignment w:val="baseline"/>
      </w:pPr>
      <w:r w:rsidRPr="00897985">
        <w:lastRenderedPageBreak/>
        <w:t>(4) Pravne i fizičke osobe iz stavka 1. ovoga članka dužne su na traženje inspektora privremeno obustaviti poslovanje nadziranog objekta za vrijeme inspekcijskog nadzora ako inspektor ne bi mogao na drugi način obaviti inspekcijski nadzor ili utvrditi činjenično stanje. Zahtjev za privremenu obustavu poslovanja inspektor je dužan unijeti u zapisnik o obavljenom inspekcijskom nadzoru.</w:t>
      </w:r>
    </w:p>
    <w:p w:rsidR="00154010" w:rsidRPr="00897985" w:rsidRDefault="00154010" w:rsidP="00154010">
      <w:pPr>
        <w:pStyle w:val="t-9-8"/>
        <w:spacing w:before="0" w:beforeAutospacing="0" w:after="225" w:afterAutospacing="0"/>
        <w:jc w:val="both"/>
        <w:textAlignment w:val="baseline"/>
      </w:pPr>
      <w:r w:rsidRPr="00897985">
        <w:t>(5) Inspektor može od nadzirane pravne i fizičke osobe tražiti izvršenje pojedine radnje u postupku radi potpunog utvrđivanja činjeničnog stanja i odrediti rok izvršenja te radnje.</w:t>
      </w:r>
    </w:p>
    <w:p w:rsidR="00154010" w:rsidRPr="00897985" w:rsidRDefault="002E1326" w:rsidP="00390FAC">
      <w:pPr>
        <w:pStyle w:val="Heading6"/>
      </w:pPr>
      <w:r w:rsidRPr="00897985">
        <w:t>Članak 63</w:t>
      </w:r>
      <w:r w:rsidR="00154010" w:rsidRPr="00897985">
        <w:t>.</w:t>
      </w:r>
    </w:p>
    <w:p w:rsidR="00154010" w:rsidRPr="00897985" w:rsidRDefault="00154010" w:rsidP="00154010">
      <w:pPr>
        <w:pStyle w:val="t-9-8"/>
        <w:spacing w:before="0" w:beforeAutospacing="0" w:after="225" w:afterAutospacing="0"/>
        <w:jc w:val="both"/>
        <w:textAlignment w:val="baseline"/>
      </w:pPr>
      <w:r w:rsidRPr="00897985">
        <w:t>Pravne i fizičke osobe dužne su na pisano traženje inspektora, u primjerenom roku koji odredi inspektor, dostaviti ili pripremiti točne i potpune podatke, obavijesti i materijale koji su mu potrebni za obavljanje inspekcijskog nadzora.</w:t>
      </w:r>
    </w:p>
    <w:p w:rsidR="00154010" w:rsidRPr="00897985" w:rsidRDefault="002E1326" w:rsidP="00390FAC">
      <w:pPr>
        <w:pStyle w:val="Heading6"/>
      </w:pPr>
      <w:r w:rsidRPr="00897985">
        <w:t>Članak 64</w:t>
      </w:r>
      <w:r w:rsidR="00154010" w:rsidRPr="00897985">
        <w:t>.</w:t>
      </w:r>
    </w:p>
    <w:p w:rsidR="00154010" w:rsidRPr="00897985" w:rsidRDefault="00154010" w:rsidP="00154010">
      <w:pPr>
        <w:pStyle w:val="t-9-8"/>
        <w:spacing w:before="0" w:beforeAutospacing="0" w:after="225" w:afterAutospacing="0"/>
        <w:jc w:val="both"/>
        <w:textAlignment w:val="baseline"/>
      </w:pPr>
      <w:r w:rsidRPr="00897985">
        <w:t>(1) Ako se inspektoru prilikom nadzora pruži fizički otpor, odnosno ako se takav otpor osnovano očekuje, ovlaštena službena osoba nadležne policijske uprave dužna je na zahtjev inspektora pružiti mu pomoć.</w:t>
      </w:r>
    </w:p>
    <w:p w:rsidR="007C01AC" w:rsidRPr="00897985" w:rsidRDefault="00154010" w:rsidP="00154010">
      <w:pPr>
        <w:pStyle w:val="t-9-8"/>
        <w:spacing w:before="0" w:beforeAutospacing="0" w:after="225" w:afterAutospacing="0"/>
        <w:jc w:val="both"/>
        <w:textAlignment w:val="baseline"/>
      </w:pPr>
      <w:r w:rsidRPr="00897985">
        <w:t>(2) Ministarstvo nadležno za unutarnje poslove je dužno, na zahtjev inspektora u postupku izvršenja inspek</w:t>
      </w:r>
      <w:r w:rsidR="006D2EA9" w:rsidRPr="00897985">
        <w:t>cijskog rješenja putem treće</w:t>
      </w:r>
      <w:r w:rsidRPr="00897985">
        <w:t xml:space="preserve"> osobe te kada se na osnovi raspoloživih podataka očekuje otpor nadzirane fizičke osobe i/ili pravne osobe u postupku obavljanja inspekcijskog nadzora, osigurati zaštitu službene osobe i uvjete za obavl</w:t>
      </w:r>
      <w:r w:rsidR="007A1AD2" w:rsidRPr="00897985">
        <w:t>janje inspekcijskog nadzora.</w:t>
      </w:r>
    </w:p>
    <w:p w:rsidR="00154010" w:rsidRPr="00897985" w:rsidRDefault="002E1326" w:rsidP="00390FAC">
      <w:pPr>
        <w:pStyle w:val="Heading6"/>
      </w:pPr>
      <w:r w:rsidRPr="00897985">
        <w:t>Članak 65</w:t>
      </w:r>
      <w:r w:rsidR="00154010" w:rsidRPr="00897985">
        <w:t>.</w:t>
      </w:r>
    </w:p>
    <w:p w:rsidR="001773CD" w:rsidRPr="00897985" w:rsidRDefault="001773CD" w:rsidP="00DF2DF2">
      <w:pPr>
        <w:pStyle w:val="clanak"/>
        <w:spacing w:before="0" w:beforeAutospacing="0" w:after="225" w:afterAutospacing="0"/>
        <w:jc w:val="both"/>
        <w:textAlignment w:val="baseline"/>
      </w:pPr>
      <w:r w:rsidRPr="00897985">
        <w:t>Ovlasti inspektora propisane ovim Zakonom ne isključuju primjenu ovlasti koje proizlaze iz posebnih propisa pojedinog upravnog područja čiju primjenu nadziru nadležni ins</w:t>
      </w:r>
      <w:r w:rsidR="00DF2DF2" w:rsidRPr="00897985">
        <w:t xml:space="preserve">pektori određeni ovim Zakonom. </w:t>
      </w:r>
    </w:p>
    <w:p w:rsidR="00136081" w:rsidRPr="00897985" w:rsidRDefault="00136081" w:rsidP="00390FAC">
      <w:pPr>
        <w:pStyle w:val="Heading5"/>
      </w:pPr>
      <w:r w:rsidRPr="00897985">
        <w:t xml:space="preserve">Zapisnik </w:t>
      </w:r>
    </w:p>
    <w:p w:rsidR="001773CD" w:rsidRPr="00897985" w:rsidRDefault="00E12A55" w:rsidP="00390FAC">
      <w:pPr>
        <w:pStyle w:val="Heading6"/>
      </w:pPr>
      <w:r w:rsidRPr="00897985">
        <w:t>Člana</w:t>
      </w:r>
      <w:r w:rsidR="00E73F0A" w:rsidRPr="00897985">
        <w:t>k 6</w:t>
      </w:r>
      <w:r w:rsidR="002E1326" w:rsidRPr="00897985">
        <w:t>6</w:t>
      </w:r>
      <w:r w:rsidR="0055246A" w:rsidRPr="00897985">
        <w:t>.</w:t>
      </w:r>
    </w:p>
    <w:p w:rsidR="00C14CB4" w:rsidRPr="00897985" w:rsidRDefault="00C14CB4" w:rsidP="00136081">
      <w:pPr>
        <w:pStyle w:val="t-9-8"/>
        <w:spacing w:before="0" w:beforeAutospacing="0" w:after="0" w:afterAutospacing="0"/>
        <w:jc w:val="center"/>
        <w:textAlignment w:val="baseline"/>
        <w:rPr>
          <w:b/>
        </w:rPr>
      </w:pPr>
    </w:p>
    <w:p w:rsidR="00154010" w:rsidRPr="00897985" w:rsidRDefault="00154010" w:rsidP="00154010">
      <w:pPr>
        <w:pStyle w:val="t-9-8"/>
        <w:spacing w:before="0" w:beforeAutospacing="0" w:after="225" w:afterAutospacing="0"/>
        <w:jc w:val="both"/>
        <w:textAlignment w:val="baseline"/>
      </w:pPr>
      <w:r w:rsidRPr="00897985">
        <w:t>(1) O obavljenom inspekcijskom nadzoru inspektor je dužan sastaviti zapisnik.</w:t>
      </w:r>
    </w:p>
    <w:p w:rsidR="00154010" w:rsidRPr="00897985" w:rsidRDefault="00154010" w:rsidP="00154010">
      <w:pPr>
        <w:pStyle w:val="t-9-8"/>
        <w:spacing w:before="0" w:beforeAutospacing="0" w:after="225" w:afterAutospacing="0"/>
        <w:jc w:val="both"/>
        <w:textAlignment w:val="baseline"/>
      </w:pPr>
      <w:r w:rsidRPr="00897985">
        <w:t xml:space="preserve">(2) Zapisnik o obavljenom inspekcijskom nadzoru sastavlja se po odredbama </w:t>
      </w:r>
      <w:r w:rsidR="007C01AC" w:rsidRPr="00897985">
        <w:t>propisa kojim se uređuje opći upravni postupak.</w:t>
      </w:r>
    </w:p>
    <w:p w:rsidR="00154010" w:rsidRPr="00897985" w:rsidRDefault="00154010" w:rsidP="00AC4F3C">
      <w:pPr>
        <w:pStyle w:val="clanak"/>
        <w:spacing w:before="0" w:beforeAutospacing="0" w:after="225" w:afterAutospacing="0"/>
        <w:jc w:val="both"/>
        <w:textAlignment w:val="baseline"/>
      </w:pPr>
      <w:r w:rsidRPr="00897985">
        <w:t>(3) Jedan primjerak zapisnika obavezno se uručuje ili dostavlja nadziranoj osobi ili njezinu zakonskom zastupniku, ili opunomoćeniku, ili sudioniku zat</w:t>
      </w:r>
      <w:r w:rsidR="00AC4F3C" w:rsidRPr="00897985">
        <w:t>ečenom u inspekcijskom nadzoru.</w:t>
      </w:r>
    </w:p>
    <w:p w:rsidR="00154010" w:rsidRPr="00897985" w:rsidRDefault="00AC4F3C" w:rsidP="00154010">
      <w:pPr>
        <w:jc w:val="both"/>
        <w:textAlignment w:val="baseline"/>
        <w:rPr>
          <w:rFonts w:ascii="Times New Roman" w:hAnsi="Times New Roman"/>
          <w:sz w:val="24"/>
        </w:rPr>
      </w:pPr>
      <w:r w:rsidRPr="00897985">
        <w:rPr>
          <w:rFonts w:ascii="Times New Roman" w:hAnsi="Times New Roman"/>
          <w:sz w:val="24"/>
        </w:rPr>
        <w:t>(4</w:t>
      </w:r>
      <w:r w:rsidR="00154010" w:rsidRPr="00897985">
        <w:rPr>
          <w:rFonts w:ascii="Times New Roman" w:hAnsi="Times New Roman"/>
          <w:sz w:val="24"/>
        </w:rPr>
        <w:t>) Jedan primjerak zapisnika o obavljenom inspekcijskom nadzoru povodom</w:t>
      </w:r>
      <w:r w:rsidR="00154010" w:rsidRPr="00897985">
        <w:rPr>
          <w:rFonts w:ascii="Times New Roman" w:hAnsi="Times New Roman"/>
          <w:sz w:val="24"/>
          <w:lang w:eastAsia="en-GB"/>
        </w:rPr>
        <w:t xml:space="preserve"> ozljeda osoba u prostorijama i na prostorima poslodavca,</w:t>
      </w:r>
      <w:r w:rsidR="00B91CDD" w:rsidRPr="00897985">
        <w:rPr>
          <w:rFonts w:ascii="Times New Roman" w:hAnsi="Times New Roman"/>
          <w:sz w:val="24"/>
          <w:lang w:eastAsia="en-GB"/>
        </w:rPr>
        <w:t xml:space="preserve"> </w:t>
      </w:r>
      <w:r w:rsidR="00154010" w:rsidRPr="00897985">
        <w:rPr>
          <w:rFonts w:ascii="Times New Roman" w:hAnsi="Times New Roman"/>
          <w:sz w:val="24"/>
        </w:rPr>
        <w:t>obvezno se uručuje ozlijeđenoj osobi ili njezinu ovlaštenom zastupniku, a u slučaju smrtne ozljede, članu njezine obitelji ako to u pisanom obliku zatraži.</w:t>
      </w:r>
    </w:p>
    <w:p w:rsidR="00154010" w:rsidRPr="00897985" w:rsidRDefault="00154010" w:rsidP="00390FAC">
      <w:pPr>
        <w:pStyle w:val="Heading5"/>
        <w:rPr>
          <w:lang w:eastAsia="en-GB"/>
        </w:rPr>
      </w:pPr>
      <w:r w:rsidRPr="00897985">
        <w:rPr>
          <w:lang w:eastAsia="en-GB"/>
        </w:rPr>
        <w:t>Obavijest drugom nadležnom tijelu</w:t>
      </w:r>
    </w:p>
    <w:p w:rsidR="00154010" w:rsidRPr="00897985" w:rsidRDefault="002E1326" w:rsidP="00390FAC">
      <w:pPr>
        <w:pStyle w:val="Heading6"/>
      </w:pPr>
      <w:r w:rsidRPr="00897985">
        <w:lastRenderedPageBreak/>
        <w:t>Članak 67</w:t>
      </w:r>
      <w:r w:rsidR="00154010" w:rsidRPr="00897985">
        <w:t>.</w:t>
      </w:r>
    </w:p>
    <w:p w:rsidR="00C14CB4" w:rsidRPr="00897985" w:rsidRDefault="00C14CB4" w:rsidP="00790991">
      <w:pPr>
        <w:pStyle w:val="clanak"/>
        <w:spacing w:before="0" w:beforeAutospacing="0" w:after="0" w:afterAutospacing="0"/>
        <w:jc w:val="center"/>
        <w:textAlignment w:val="baseline"/>
        <w:rPr>
          <w:b/>
        </w:rPr>
      </w:pPr>
    </w:p>
    <w:p w:rsidR="00DF2DF2" w:rsidRPr="00897985" w:rsidRDefault="00154010" w:rsidP="00154010">
      <w:pPr>
        <w:pStyle w:val="t-9-8"/>
        <w:spacing w:before="0" w:beforeAutospacing="0" w:after="225" w:afterAutospacing="0"/>
        <w:jc w:val="both"/>
        <w:textAlignment w:val="baseline"/>
      </w:pPr>
      <w:r w:rsidRPr="00897985">
        <w:t>Ako inspektor u provedbi inspekcijskog nadzora utvrdi da je povrijeđen zakon ili drugi propis iz nadležnosti drugog tijela, obvezan je o tome bez odgode obavijestiti nadležno tijelo.</w:t>
      </w:r>
    </w:p>
    <w:p w:rsidR="00E73F0A" w:rsidRPr="00897985" w:rsidRDefault="00E73F0A" w:rsidP="00390FAC">
      <w:pPr>
        <w:pStyle w:val="Heading5"/>
      </w:pPr>
      <w:r w:rsidRPr="00897985">
        <w:t xml:space="preserve">Upravni postupci </w:t>
      </w:r>
    </w:p>
    <w:p w:rsidR="00E73F0A" w:rsidRPr="00897985" w:rsidRDefault="002E1326" w:rsidP="00390FAC">
      <w:pPr>
        <w:pStyle w:val="Heading6"/>
      </w:pPr>
      <w:r w:rsidRPr="00897985">
        <w:t>Članak 68</w:t>
      </w:r>
      <w:r w:rsidR="00E73F0A" w:rsidRPr="00897985">
        <w:t>.</w:t>
      </w:r>
    </w:p>
    <w:p w:rsidR="00EC72E8" w:rsidRPr="00897985" w:rsidRDefault="00EC72E8" w:rsidP="00790991">
      <w:pPr>
        <w:pStyle w:val="NoSpacing"/>
        <w:jc w:val="center"/>
        <w:rPr>
          <w:rFonts w:ascii="Times New Roman" w:hAnsi="Times New Roman"/>
          <w:b/>
          <w:sz w:val="24"/>
        </w:rPr>
      </w:pPr>
    </w:p>
    <w:p w:rsidR="00EC72E8" w:rsidRPr="00897985" w:rsidRDefault="00E73F0A" w:rsidP="00EC72E8">
      <w:pPr>
        <w:pStyle w:val="NoSpacing"/>
        <w:jc w:val="both"/>
        <w:rPr>
          <w:rFonts w:ascii="Times New Roman" w:hAnsi="Times New Roman"/>
          <w:sz w:val="24"/>
        </w:rPr>
      </w:pPr>
      <w:r w:rsidRPr="00897985">
        <w:rPr>
          <w:rFonts w:ascii="Times New Roman" w:hAnsi="Times New Roman"/>
          <w:sz w:val="24"/>
        </w:rPr>
        <w:t xml:space="preserve">(1) Za rješavanje u upravnim stvarima </w:t>
      </w:r>
      <w:r w:rsidR="00A92332" w:rsidRPr="00897985">
        <w:rPr>
          <w:rFonts w:ascii="Times New Roman" w:hAnsi="Times New Roman"/>
          <w:sz w:val="24"/>
        </w:rPr>
        <w:t>u prvom stupnju nadležni su inspektori</w:t>
      </w:r>
      <w:r w:rsidR="00EC72E8" w:rsidRPr="00897985">
        <w:rPr>
          <w:rFonts w:ascii="Times New Roman" w:hAnsi="Times New Roman"/>
          <w:sz w:val="24"/>
        </w:rPr>
        <w:t xml:space="preserve"> Državnog inspekt</w:t>
      </w:r>
      <w:r w:rsidR="00AA27CA" w:rsidRPr="00897985">
        <w:rPr>
          <w:rFonts w:ascii="Times New Roman" w:hAnsi="Times New Roman"/>
          <w:sz w:val="24"/>
        </w:rPr>
        <w:t xml:space="preserve">orata raspoređeni na radna mjesta u područnim uredima i ispostavama područnih ureda Državnog inspektorata. </w:t>
      </w:r>
    </w:p>
    <w:p w:rsidR="00C232B5" w:rsidRPr="00897985" w:rsidRDefault="00C232B5" w:rsidP="00EC72E8">
      <w:pPr>
        <w:pStyle w:val="NoSpacing"/>
        <w:jc w:val="both"/>
        <w:rPr>
          <w:rFonts w:ascii="Times New Roman" w:hAnsi="Times New Roman"/>
          <w:sz w:val="24"/>
        </w:rPr>
      </w:pPr>
    </w:p>
    <w:p w:rsidR="00C232B5" w:rsidRPr="00897985" w:rsidRDefault="00C232B5" w:rsidP="00EC72E8">
      <w:pPr>
        <w:pStyle w:val="NoSpacing"/>
        <w:jc w:val="both"/>
        <w:rPr>
          <w:rFonts w:ascii="Times New Roman" w:hAnsi="Times New Roman"/>
          <w:sz w:val="24"/>
        </w:rPr>
      </w:pPr>
      <w:r w:rsidRPr="00897985">
        <w:rPr>
          <w:rFonts w:ascii="Times New Roman" w:hAnsi="Times New Roman"/>
          <w:sz w:val="24"/>
        </w:rPr>
        <w:t>(2) Iznimno od stavka 1. ovog članka, inspektori raspoređeni na radna mjesta u središnjem uredu Državnog inspektorata, osim inspektora raspoređenih na radna mjesta u unutarnjoj ustrojstvenoj jedinici za drugostupanjski postupak, prema potrebi mogu rješavati u upravnim stvarima u prvom stupnju.</w:t>
      </w:r>
    </w:p>
    <w:p w:rsidR="00AF4B50" w:rsidRPr="00897985" w:rsidRDefault="00AF4B50" w:rsidP="00EC72E8">
      <w:pPr>
        <w:pStyle w:val="NoSpacing"/>
        <w:jc w:val="both"/>
        <w:rPr>
          <w:rFonts w:ascii="Times New Roman" w:hAnsi="Times New Roman"/>
          <w:sz w:val="24"/>
        </w:rPr>
      </w:pPr>
    </w:p>
    <w:p w:rsidR="00EC72E8" w:rsidRPr="00897985" w:rsidRDefault="00C232B5" w:rsidP="00EC72E8">
      <w:pPr>
        <w:pStyle w:val="NoSpacing"/>
        <w:jc w:val="both"/>
        <w:rPr>
          <w:rFonts w:ascii="Times New Roman" w:hAnsi="Times New Roman"/>
          <w:sz w:val="24"/>
        </w:rPr>
      </w:pPr>
      <w:r w:rsidRPr="00897985">
        <w:rPr>
          <w:rFonts w:ascii="Times New Roman" w:hAnsi="Times New Roman"/>
          <w:sz w:val="24"/>
        </w:rPr>
        <w:t>(3</w:t>
      </w:r>
      <w:r w:rsidR="00EC72E8" w:rsidRPr="00897985">
        <w:rPr>
          <w:rFonts w:ascii="Times New Roman" w:hAnsi="Times New Roman"/>
          <w:sz w:val="24"/>
        </w:rPr>
        <w:t>) Drugostupanjski upravni postupak</w:t>
      </w:r>
      <w:r w:rsidR="00750446" w:rsidRPr="00897985">
        <w:rPr>
          <w:rFonts w:ascii="Times New Roman" w:hAnsi="Times New Roman"/>
          <w:sz w:val="24"/>
        </w:rPr>
        <w:t xml:space="preserve"> </w:t>
      </w:r>
      <w:r w:rsidR="00EC72E8" w:rsidRPr="00897985">
        <w:rPr>
          <w:rFonts w:ascii="Times New Roman" w:hAnsi="Times New Roman"/>
          <w:sz w:val="24"/>
        </w:rPr>
        <w:t xml:space="preserve">vodi nadležna unutarnja ustrojstvena jedinica za drugostupanjski upravni postupak </w:t>
      </w:r>
      <w:r w:rsidR="00A92332" w:rsidRPr="00897985">
        <w:rPr>
          <w:rFonts w:ascii="Times New Roman" w:hAnsi="Times New Roman"/>
          <w:sz w:val="24"/>
        </w:rPr>
        <w:t xml:space="preserve"> u središnjem uredu </w:t>
      </w:r>
      <w:r w:rsidR="00EC72E8" w:rsidRPr="00897985">
        <w:rPr>
          <w:rFonts w:ascii="Times New Roman" w:hAnsi="Times New Roman"/>
          <w:sz w:val="24"/>
        </w:rPr>
        <w:t>Državnog inspektorata.</w:t>
      </w:r>
    </w:p>
    <w:p w:rsidR="00EC72E8" w:rsidRPr="00897985" w:rsidRDefault="00EC72E8" w:rsidP="00E73F0A">
      <w:pPr>
        <w:pStyle w:val="NoSpacing"/>
        <w:rPr>
          <w:rFonts w:ascii="Times New Roman" w:hAnsi="Times New Roman"/>
          <w:sz w:val="24"/>
        </w:rPr>
      </w:pPr>
    </w:p>
    <w:p w:rsidR="00154010" w:rsidRPr="00897985" w:rsidRDefault="00E73F0A" w:rsidP="00390FAC">
      <w:pPr>
        <w:pStyle w:val="Heading6"/>
      </w:pPr>
      <w:r w:rsidRPr="00897985">
        <w:t xml:space="preserve">Članak </w:t>
      </w:r>
      <w:r w:rsidR="002E1326" w:rsidRPr="00897985">
        <w:t>69</w:t>
      </w:r>
      <w:r w:rsidR="00A930A1" w:rsidRPr="00897985">
        <w:t xml:space="preserve">. </w:t>
      </w:r>
    </w:p>
    <w:p w:rsidR="00154010" w:rsidRPr="00897985" w:rsidRDefault="00C8768A" w:rsidP="00154010">
      <w:pPr>
        <w:pStyle w:val="NormalWeb"/>
        <w:spacing w:before="0" w:beforeAutospacing="0" w:after="135" w:afterAutospacing="0"/>
        <w:jc w:val="both"/>
        <w:rPr>
          <w:lang w:val="hr-HR"/>
        </w:rPr>
      </w:pPr>
      <w:r w:rsidRPr="00897985">
        <w:rPr>
          <w:lang w:val="hr-HR"/>
        </w:rPr>
        <w:t xml:space="preserve">(1) Ako je ovim zakonom, </w:t>
      </w:r>
      <w:r w:rsidR="00154010" w:rsidRPr="00897985">
        <w:rPr>
          <w:lang w:val="hr-HR"/>
        </w:rPr>
        <w:t>drugim zakonom</w:t>
      </w:r>
      <w:r w:rsidRPr="00897985">
        <w:rPr>
          <w:lang w:val="hr-HR"/>
        </w:rPr>
        <w:t xml:space="preserve"> </w:t>
      </w:r>
      <w:r w:rsidR="00E73F0A" w:rsidRPr="00897985">
        <w:rPr>
          <w:lang w:val="hr-HR"/>
        </w:rPr>
        <w:t xml:space="preserve">ili </w:t>
      </w:r>
      <w:r w:rsidR="000D1E17" w:rsidRPr="00897985">
        <w:rPr>
          <w:lang w:val="hr-HR"/>
        </w:rPr>
        <w:t xml:space="preserve">propisima Europske </w:t>
      </w:r>
      <w:r w:rsidR="0035799F" w:rsidRPr="00897985">
        <w:rPr>
          <w:lang w:val="hr-HR"/>
        </w:rPr>
        <w:t>u</w:t>
      </w:r>
      <w:r w:rsidR="000D1E17" w:rsidRPr="00897985">
        <w:rPr>
          <w:lang w:val="hr-HR"/>
        </w:rPr>
        <w:t>nije ko</w:t>
      </w:r>
      <w:r w:rsidR="00E73F0A" w:rsidRPr="00897985">
        <w:rPr>
          <w:lang w:val="hr-HR"/>
        </w:rPr>
        <w:t>ji su izravno primjenjivi</w:t>
      </w:r>
      <w:r w:rsidR="000D1E17" w:rsidRPr="00897985">
        <w:rPr>
          <w:lang w:val="hr-HR"/>
        </w:rPr>
        <w:t>,</w:t>
      </w:r>
      <w:r w:rsidR="00E73F0A" w:rsidRPr="00897985">
        <w:rPr>
          <w:lang w:val="hr-HR"/>
        </w:rPr>
        <w:t xml:space="preserve"> </w:t>
      </w:r>
      <w:r w:rsidR="007C4480" w:rsidRPr="00897985">
        <w:rPr>
          <w:lang w:val="hr-HR"/>
        </w:rPr>
        <w:t>propisano</w:t>
      </w:r>
      <w:r w:rsidR="00154010" w:rsidRPr="00897985">
        <w:rPr>
          <w:lang w:val="hr-HR"/>
        </w:rPr>
        <w:t xml:space="preserve"> da se u</w:t>
      </w:r>
      <w:r w:rsidR="00A4175B" w:rsidRPr="00897985">
        <w:rPr>
          <w:lang w:val="hr-HR"/>
        </w:rPr>
        <w:t xml:space="preserve"> slučaju utvrđene </w:t>
      </w:r>
      <w:r w:rsidR="00E73F0A" w:rsidRPr="00897985">
        <w:rPr>
          <w:lang w:val="hr-HR"/>
        </w:rPr>
        <w:t xml:space="preserve">nezakonitosti </w:t>
      </w:r>
      <w:r w:rsidR="00A4175B" w:rsidRPr="00897985">
        <w:rPr>
          <w:lang w:val="hr-HR"/>
        </w:rPr>
        <w:t xml:space="preserve"> </w:t>
      </w:r>
      <w:r w:rsidR="00154010" w:rsidRPr="00897985">
        <w:rPr>
          <w:lang w:val="hr-HR"/>
        </w:rPr>
        <w:t>izriče</w:t>
      </w:r>
      <w:r w:rsidR="00E73F0A" w:rsidRPr="00897985">
        <w:rPr>
          <w:lang w:val="hr-HR"/>
        </w:rPr>
        <w:t xml:space="preserve"> određena upravna mjera, inspektor je dužan rješenjem izreći tu mjeru. </w:t>
      </w:r>
    </w:p>
    <w:p w:rsidR="00154010" w:rsidRPr="00897985" w:rsidRDefault="00154010" w:rsidP="00154010">
      <w:pPr>
        <w:pStyle w:val="NormalWeb"/>
        <w:spacing w:before="0" w:beforeAutospacing="0" w:after="135" w:afterAutospacing="0"/>
        <w:jc w:val="both"/>
        <w:rPr>
          <w:lang w:val="hr-HR"/>
        </w:rPr>
      </w:pPr>
      <w:r w:rsidRPr="00897985">
        <w:rPr>
          <w:lang w:val="hr-HR"/>
        </w:rPr>
        <w:t>(2) Ako ovim ili drugim zakonom nij</w:t>
      </w:r>
      <w:r w:rsidR="007A1AD2" w:rsidRPr="00897985">
        <w:rPr>
          <w:lang w:val="hr-HR"/>
        </w:rPr>
        <w:t>e drukčije propisano, inspektor</w:t>
      </w:r>
      <w:r w:rsidRPr="00897985">
        <w:rPr>
          <w:lang w:val="hr-HR"/>
        </w:rPr>
        <w:t xml:space="preserve"> će upravnu mjeru iz stavka 1. ovoga članka donijeti bez odgađa</w:t>
      </w:r>
      <w:r w:rsidR="00B707A7" w:rsidRPr="00897985">
        <w:rPr>
          <w:lang w:val="hr-HR"/>
        </w:rPr>
        <w:t xml:space="preserve">nja, a najkasnije u roku od </w:t>
      </w:r>
      <w:r w:rsidR="0042360E" w:rsidRPr="00897985">
        <w:rPr>
          <w:lang w:val="hr-HR"/>
        </w:rPr>
        <w:t>15</w:t>
      </w:r>
      <w:r w:rsidRPr="00897985">
        <w:rPr>
          <w:lang w:val="hr-HR"/>
        </w:rPr>
        <w:t xml:space="preserve"> dana od dana završetka nadzora s utvrđenim činjenicama odlučnim za donošenje te mjere, ali nedonošenje mjere do toga roka ne isključuje obvezu njezina donošenja.</w:t>
      </w:r>
    </w:p>
    <w:p w:rsidR="00154010" w:rsidRPr="00897985" w:rsidRDefault="00154010" w:rsidP="00154010">
      <w:pPr>
        <w:pStyle w:val="t-9-8"/>
        <w:spacing w:before="0" w:beforeAutospacing="0" w:after="225" w:afterAutospacing="0"/>
        <w:jc w:val="both"/>
        <w:textAlignment w:val="baseline"/>
      </w:pPr>
      <w:r w:rsidRPr="00897985">
        <w:t>(3) Iznimno od stavka 2. ovog članka, inspektor</w:t>
      </w:r>
      <w:r w:rsidR="003D4866" w:rsidRPr="00897985">
        <w:t xml:space="preserve"> </w:t>
      </w:r>
      <w:r w:rsidRPr="00897985">
        <w:t>neće donositi rješenje ako su utvrđene nepravilnosti otklonjene tijekom inspekcijskog nadzora ili kad izvršenje uopće nije moguće, što će inspektor utvrditi i navesti u zapisniku.</w:t>
      </w:r>
    </w:p>
    <w:p w:rsidR="003D4866" w:rsidRPr="00897985" w:rsidRDefault="003D4866" w:rsidP="00154010">
      <w:pPr>
        <w:pStyle w:val="t-9-8"/>
        <w:spacing w:before="0" w:beforeAutospacing="0" w:after="225" w:afterAutospacing="0"/>
        <w:jc w:val="both"/>
        <w:textAlignment w:val="baseline"/>
      </w:pPr>
      <w:r w:rsidRPr="00897985">
        <w:t xml:space="preserve">(4)  </w:t>
      </w:r>
      <w:r w:rsidR="000D1818" w:rsidRPr="00897985">
        <w:t>Odredba st</w:t>
      </w:r>
      <w:r w:rsidRPr="00897985">
        <w:t>av</w:t>
      </w:r>
      <w:r w:rsidR="000D1818" w:rsidRPr="00897985">
        <w:t>ka</w:t>
      </w:r>
      <w:r w:rsidR="0068752F" w:rsidRPr="00897985">
        <w:t xml:space="preserve"> 3. ovog članka ne</w:t>
      </w:r>
      <w:r w:rsidRPr="00897985">
        <w:t xml:space="preserve"> primjenjuje se na </w:t>
      </w:r>
      <w:r w:rsidR="000D1818" w:rsidRPr="00897985">
        <w:t xml:space="preserve">postupanje </w:t>
      </w:r>
      <w:r w:rsidRPr="00897985">
        <w:t xml:space="preserve">inspektora rada. </w:t>
      </w:r>
    </w:p>
    <w:p w:rsidR="00154010" w:rsidRPr="00897985" w:rsidRDefault="003D4866" w:rsidP="00154010">
      <w:pPr>
        <w:pStyle w:val="t-9-8"/>
        <w:spacing w:before="0" w:beforeAutospacing="0" w:after="225" w:afterAutospacing="0"/>
        <w:jc w:val="both"/>
        <w:textAlignment w:val="baseline"/>
      </w:pPr>
      <w:r w:rsidRPr="00897985">
        <w:t>(5</w:t>
      </w:r>
      <w:r w:rsidR="00195C3E" w:rsidRPr="00897985">
        <w:t xml:space="preserve">) Glavni </w:t>
      </w:r>
      <w:r w:rsidR="006E54CB" w:rsidRPr="00897985">
        <w:t xml:space="preserve">državni </w:t>
      </w:r>
      <w:r w:rsidR="00195C3E" w:rsidRPr="00897985">
        <w:t xml:space="preserve">inspektor </w:t>
      </w:r>
      <w:r w:rsidR="00154010" w:rsidRPr="00897985">
        <w:t>naputkom propisuje način pečaćenja, kada se rješenja donesena na temelju ovoga Zakona ili drugih zakona izvršavaju pečaćenjem.</w:t>
      </w:r>
    </w:p>
    <w:p w:rsidR="00136081" w:rsidRPr="00897985" w:rsidRDefault="00136081" w:rsidP="00390FAC">
      <w:pPr>
        <w:pStyle w:val="Heading5"/>
      </w:pPr>
      <w:r w:rsidRPr="00897985">
        <w:t xml:space="preserve">Kontrola izvršenja rješenja </w:t>
      </w:r>
    </w:p>
    <w:p w:rsidR="00154010" w:rsidRPr="00897985" w:rsidRDefault="0055246A" w:rsidP="00390FAC">
      <w:pPr>
        <w:pStyle w:val="Heading6"/>
      </w:pPr>
      <w:r w:rsidRPr="00897985">
        <w:t xml:space="preserve">Članak </w:t>
      </w:r>
      <w:r w:rsidR="002E1326" w:rsidRPr="00897985">
        <w:t>70</w:t>
      </w:r>
      <w:r w:rsidR="00A930A1" w:rsidRPr="00897985">
        <w:t>.</w:t>
      </w:r>
    </w:p>
    <w:p w:rsidR="00C14CB4" w:rsidRPr="00897985" w:rsidRDefault="00C14CB4" w:rsidP="00136081">
      <w:pPr>
        <w:pStyle w:val="t-9-8"/>
        <w:spacing w:before="0" w:beforeAutospacing="0" w:after="0" w:afterAutospacing="0"/>
        <w:jc w:val="center"/>
        <w:textAlignment w:val="baseline"/>
        <w:rPr>
          <w:b/>
        </w:rPr>
      </w:pPr>
    </w:p>
    <w:p w:rsidR="00464736" w:rsidRPr="00897985" w:rsidRDefault="00A41242" w:rsidP="00154010">
      <w:pPr>
        <w:pStyle w:val="t-9-8"/>
        <w:spacing w:before="0" w:beforeAutospacing="0" w:after="225" w:afterAutospacing="0"/>
        <w:jc w:val="both"/>
        <w:textAlignment w:val="baseline"/>
      </w:pPr>
      <w:r w:rsidRPr="00897985">
        <w:t xml:space="preserve">(1) </w:t>
      </w:r>
      <w:r w:rsidR="00154010" w:rsidRPr="00897985">
        <w:t>Inspek</w:t>
      </w:r>
      <w:r w:rsidR="007A1AD2" w:rsidRPr="00897985">
        <w:t>t</w:t>
      </w:r>
      <w:r w:rsidR="00154010" w:rsidRPr="00897985">
        <w:t>or će kontrolu izvršenja rješenja obaviti neposredno po izvršnosti rješenja, a najkasnije u roku od osam d</w:t>
      </w:r>
      <w:r w:rsidR="00C567FA" w:rsidRPr="00897985">
        <w:t>ana od dana izvršnosti.</w:t>
      </w:r>
      <w:r w:rsidRPr="00897985">
        <w:t xml:space="preserve"> </w:t>
      </w:r>
    </w:p>
    <w:p w:rsidR="00154010" w:rsidRPr="00897985" w:rsidRDefault="00464736" w:rsidP="00154010">
      <w:pPr>
        <w:pStyle w:val="t-9-8"/>
        <w:spacing w:before="0" w:beforeAutospacing="0" w:after="225" w:afterAutospacing="0"/>
        <w:jc w:val="both"/>
        <w:textAlignment w:val="baseline"/>
      </w:pPr>
      <w:r w:rsidRPr="00897985">
        <w:lastRenderedPageBreak/>
        <w:t xml:space="preserve">(2) Inspektor će po službenoj dužnosti </w:t>
      </w:r>
      <w:r w:rsidR="00A41242" w:rsidRPr="00897985">
        <w:t>u zapisni</w:t>
      </w:r>
      <w:r w:rsidRPr="00897985">
        <w:t xml:space="preserve">ku o kontroli izvršenja rješenja navesti da je rješenje izvršeno, osim ako posebnim zakonom nije drugačije propisano. </w:t>
      </w:r>
    </w:p>
    <w:p w:rsidR="007C4480" w:rsidRPr="00897985" w:rsidRDefault="007C4480" w:rsidP="00154010">
      <w:pPr>
        <w:pStyle w:val="t-9-8"/>
        <w:spacing w:before="0" w:beforeAutospacing="0" w:after="225" w:afterAutospacing="0"/>
        <w:jc w:val="both"/>
        <w:textAlignment w:val="baseline"/>
      </w:pPr>
      <w:bookmarkStart w:id="2" w:name="_Hlk517860382"/>
      <w:r w:rsidRPr="00897985">
        <w:t>(3) Odredbe ovoga članka ne primjenjuju se na postupanje građevinskih inspektora.</w:t>
      </w:r>
      <w:bookmarkEnd w:id="2"/>
    </w:p>
    <w:p w:rsidR="00154010" w:rsidRPr="00897985" w:rsidRDefault="00EC72E8" w:rsidP="00390FAC">
      <w:pPr>
        <w:pStyle w:val="Heading5"/>
      </w:pPr>
      <w:r w:rsidRPr="00897985">
        <w:t>Prekršajni</w:t>
      </w:r>
      <w:r w:rsidR="00400697" w:rsidRPr="00897985">
        <w:t xml:space="preserve"> </w:t>
      </w:r>
      <w:r w:rsidRPr="00897985">
        <w:t>postupak</w:t>
      </w:r>
    </w:p>
    <w:p w:rsidR="00154010" w:rsidRPr="00897985" w:rsidRDefault="0055246A" w:rsidP="00390FAC">
      <w:pPr>
        <w:pStyle w:val="Heading6"/>
      </w:pPr>
      <w:r w:rsidRPr="00897985">
        <w:t xml:space="preserve">Članak </w:t>
      </w:r>
      <w:r w:rsidR="002E1326" w:rsidRPr="00897985">
        <w:t>71</w:t>
      </w:r>
      <w:r w:rsidR="00154010" w:rsidRPr="00897985">
        <w:t>.</w:t>
      </w:r>
    </w:p>
    <w:p w:rsidR="00C14CB4" w:rsidRPr="00897985" w:rsidRDefault="00C14CB4" w:rsidP="00790991">
      <w:pPr>
        <w:pStyle w:val="t-9-8"/>
        <w:spacing w:before="0" w:beforeAutospacing="0" w:after="0" w:afterAutospacing="0"/>
        <w:jc w:val="center"/>
        <w:textAlignment w:val="baseline"/>
        <w:rPr>
          <w:b/>
        </w:rPr>
      </w:pPr>
    </w:p>
    <w:p w:rsidR="00154010" w:rsidRPr="00897985" w:rsidRDefault="00154010" w:rsidP="00154010">
      <w:pPr>
        <w:pStyle w:val="NormalWeb"/>
        <w:spacing w:before="0" w:beforeAutospacing="0" w:after="135" w:afterAutospacing="0"/>
        <w:jc w:val="both"/>
        <w:rPr>
          <w:lang w:val="hr-HR"/>
        </w:rPr>
      </w:pPr>
      <w:r w:rsidRPr="00897985">
        <w:rPr>
          <w:lang w:val="hr-HR"/>
        </w:rPr>
        <w:t>(1) Ako inspektor inspekcijskim nadzorom utvrdi da je povredom propisa počinjen prekršaj za koji prema prekršajnom, odnosno drugom propisu može usmeno izreći i naplatiti novčanu kaznu na mjestu počinjenja prekršaja, izreći će tu kaznu i naplatiti je od počinitelja prekršaja.</w:t>
      </w:r>
    </w:p>
    <w:p w:rsidR="00154010" w:rsidRPr="00897985" w:rsidRDefault="00154010" w:rsidP="00154010">
      <w:pPr>
        <w:pStyle w:val="NormalWeb"/>
        <w:spacing w:before="0" w:beforeAutospacing="0" w:after="135" w:afterAutospacing="0"/>
        <w:jc w:val="both"/>
        <w:rPr>
          <w:lang w:val="hr-HR"/>
        </w:rPr>
      </w:pPr>
      <w:r w:rsidRPr="00897985">
        <w:rPr>
          <w:lang w:val="hr-HR"/>
        </w:rPr>
        <w:t>(2) Ako inspektor inspekcijskim nadzorom utvrdi da je povredom propisa počinjen prekršaj za koji je prema prekršajnom propisu dužan izdati obavezni prekršajni nalog, bez odgađanja će, a najkasnije u roku od osam dana od dana završetka nadzora s utvrđenim činjenicama odlučnim za poduzimanje mjera, počinitelju prekršaja izdati takav nalog.</w:t>
      </w:r>
    </w:p>
    <w:p w:rsidR="00154010" w:rsidRPr="00897985" w:rsidRDefault="00154010" w:rsidP="00154010">
      <w:pPr>
        <w:pStyle w:val="NormalWeb"/>
        <w:spacing w:before="0" w:beforeAutospacing="0" w:after="135" w:afterAutospacing="0"/>
        <w:jc w:val="both"/>
        <w:rPr>
          <w:lang w:val="hr-HR"/>
        </w:rPr>
      </w:pPr>
      <w:r w:rsidRPr="00897985">
        <w:rPr>
          <w:lang w:val="hr-HR"/>
        </w:rPr>
        <w:t>(3) Ako inspektor inspekcijskim nadzorom utvrdi da je povredom propisa počinjen prekršaj za koji prema prekršajnom, odnosno drugom propisu ne može izreći i naplatiti novčanu kaznu na mjestu počinjenja prekršaja, niti je dužan izdati obavezni prekršajni nalog, ali bi prema prekršajnom propisu mogao izdati prekršajni nalog, može ga izdati odmah, a najkasnije u roku od osam dana od dana završetka nadzora s utvrđenim činjenicama odlučnim za poduzimanje mjera.</w:t>
      </w:r>
    </w:p>
    <w:p w:rsidR="000B66BE" w:rsidRPr="00897985" w:rsidRDefault="000B66BE" w:rsidP="000B66BE">
      <w:pPr>
        <w:pStyle w:val="t-9-8"/>
        <w:spacing w:before="0" w:beforeAutospacing="0" w:after="225" w:afterAutospacing="0"/>
        <w:jc w:val="both"/>
        <w:textAlignment w:val="baseline"/>
      </w:pPr>
      <w:r w:rsidRPr="00897985">
        <w:t>(4) Ako inspektor inspekcijskim nadzorom utvrdi postojanje osnovane sumnje da je povredom propisa počinjen prekršaj za koji prema prekršajnom, odnosno drugom propisu ne može izreći i naplatiti novčanu kaznu na mjestu počinjenja prekršaja, niti je dužan izdati obavezni prekršajni nalog ili nije izdao prekršajni nalog u roku iz stavka 3. ovoga članka, iako ga je mogao izdati, podnijet će optužni prijedlog za pokretanje prekršajnog postupka, naj</w:t>
      </w:r>
      <w:r w:rsidR="00685379" w:rsidRPr="00897985">
        <w:t xml:space="preserve">kasnije u roku od  15 dana </w:t>
      </w:r>
      <w:r w:rsidRPr="00897985">
        <w:t xml:space="preserve">od dana </w:t>
      </w:r>
      <w:r w:rsidR="00EA25BC" w:rsidRPr="00897985">
        <w:t xml:space="preserve">završetka nadzora </w:t>
      </w:r>
      <w:r w:rsidRPr="00897985">
        <w:t xml:space="preserve">s utvrđenim činjenicama odlučnim za poduzimanje mjera. </w:t>
      </w:r>
    </w:p>
    <w:p w:rsidR="00154010" w:rsidRPr="00897985" w:rsidRDefault="00032466" w:rsidP="00154010">
      <w:pPr>
        <w:pStyle w:val="t-9-8"/>
        <w:spacing w:before="0" w:beforeAutospacing="0" w:after="225" w:afterAutospacing="0"/>
        <w:jc w:val="both"/>
        <w:textAlignment w:val="baseline"/>
      </w:pPr>
      <w:r w:rsidRPr="00897985">
        <w:t>(5</w:t>
      </w:r>
      <w:r w:rsidR="00154010" w:rsidRPr="00897985">
        <w:t>) Ne poduzimanje propis</w:t>
      </w:r>
      <w:r w:rsidR="00705384" w:rsidRPr="00897985">
        <w:t>ane mjere u roku iz stavaka 2. do</w:t>
      </w:r>
      <w:r w:rsidR="00154010" w:rsidRPr="00897985">
        <w:t xml:space="preserve"> 4. ovog članka, ne isključuje obvezu njezinog poduzimanja. </w:t>
      </w:r>
    </w:p>
    <w:p w:rsidR="00154010" w:rsidRPr="00897985" w:rsidRDefault="0055246A" w:rsidP="00390FAC">
      <w:pPr>
        <w:pStyle w:val="Heading6"/>
      </w:pPr>
      <w:r w:rsidRPr="00897985">
        <w:t xml:space="preserve">Članak  </w:t>
      </w:r>
      <w:r w:rsidR="002E1326" w:rsidRPr="00897985">
        <w:t>72</w:t>
      </w:r>
      <w:r w:rsidR="00154010" w:rsidRPr="00897985">
        <w:t xml:space="preserve">. </w:t>
      </w:r>
    </w:p>
    <w:p w:rsidR="00522B5F" w:rsidRPr="00897985" w:rsidRDefault="00BA5BA1" w:rsidP="00154010">
      <w:pPr>
        <w:pStyle w:val="t-9-8"/>
        <w:spacing w:before="0" w:beforeAutospacing="0" w:after="225" w:afterAutospacing="0"/>
        <w:jc w:val="both"/>
        <w:textAlignment w:val="baseline"/>
      </w:pPr>
      <w:r w:rsidRPr="00897985">
        <w:t>(1) Izn</w:t>
      </w:r>
      <w:r w:rsidR="002E1326" w:rsidRPr="00897985">
        <w:t>imno od članka 71</w:t>
      </w:r>
      <w:r w:rsidR="00D62958" w:rsidRPr="00897985">
        <w:t>.</w:t>
      </w:r>
      <w:r w:rsidR="00154010" w:rsidRPr="00897985">
        <w:t xml:space="preserve"> ovog Zakon</w:t>
      </w:r>
      <w:r w:rsidR="007A1AD2" w:rsidRPr="00897985">
        <w:t xml:space="preserve">a, </w:t>
      </w:r>
      <w:r w:rsidR="00AA7B3E" w:rsidRPr="00897985">
        <w:t xml:space="preserve">inspekcija </w:t>
      </w:r>
      <w:r w:rsidR="004233AF" w:rsidRPr="00897985">
        <w:t>i</w:t>
      </w:r>
      <w:r w:rsidR="00C567FA" w:rsidRPr="00897985">
        <w:t>z članak</w:t>
      </w:r>
      <w:r w:rsidR="00705384" w:rsidRPr="00897985">
        <w:t xml:space="preserve">a 5. do 23.  i 25.do </w:t>
      </w:r>
      <w:r w:rsidR="00B707A7" w:rsidRPr="00897985">
        <w:t>28</w:t>
      </w:r>
      <w:r w:rsidR="008A1DF5" w:rsidRPr="00897985">
        <w:t>.</w:t>
      </w:r>
      <w:r w:rsidR="00BA0CB9" w:rsidRPr="00897985">
        <w:t xml:space="preserve"> </w:t>
      </w:r>
      <w:r w:rsidR="00154010" w:rsidRPr="00897985">
        <w:t>o</w:t>
      </w:r>
      <w:r w:rsidR="00032466" w:rsidRPr="00897985">
        <w:t>vog Zakona, neće pokrenuti prekršajni postupak</w:t>
      </w:r>
      <w:r w:rsidR="00154010" w:rsidRPr="00897985">
        <w:t xml:space="preserve"> </w:t>
      </w:r>
      <w:r w:rsidR="00AA7B3E" w:rsidRPr="00897985">
        <w:t>ako joj je t</w:t>
      </w:r>
      <w:r w:rsidR="00522B5F" w:rsidRPr="00897985">
        <w:t>o do</w:t>
      </w:r>
      <w:r w:rsidR="001F3F46" w:rsidRPr="00897985">
        <w:t>pušteno posebnim zakonom ili</w:t>
      </w:r>
      <w:r w:rsidR="00522B5F" w:rsidRPr="00897985">
        <w:t xml:space="preserve"> ako:  </w:t>
      </w:r>
    </w:p>
    <w:p w:rsidR="00154010" w:rsidRPr="00897985" w:rsidRDefault="00154010" w:rsidP="00154010">
      <w:pPr>
        <w:pStyle w:val="t-9-8"/>
        <w:jc w:val="both"/>
      </w:pPr>
      <w:r w:rsidRPr="00897985">
        <w:t>– nadzirana pravna ili fizička osoba tijekom inspekcijskog nadzora odnosno do donošenja rješenja otkloni nepravilnosti i nedostatke utvrđene u inspekcijskom nadzoru</w:t>
      </w:r>
    </w:p>
    <w:p w:rsidR="00154010" w:rsidRPr="00897985" w:rsidRDefault="00154010" w:rsidP="00C567FA">
      <w:pPr>
        <w:pStyle w:val="t-9-8"/>
        <w:jc w:val="both"/>
      </w:pPr>
      <w:r w:rsidRPr="00897985">
        <w:t>– za utvrđene nepravilnosti je donijeto rješenje i nadzirana osoba je postupila po izvršnom rješenju inspektora ili je postupila po rješenju prije nego je postalo izvršno</w:t>
      </w:r>
    </w:p>
    <w:p w:rsidR="00154010" w:rsidRPr="00897985" w:rsidRDefault="00154010" w:rsidP="00154010">
      <w:pPr>
        <w:pStyle w:val="t-9-8"/>
        <w:jc w:val="both"/>
      </w:pPr>
      <w:r w:rsidRPr="00897985">
        <w:t>– nadzirana osoba očitovanjem na zapisnik preuzme obvezu da u određenom roku otkloni nepravilnosti i nedostatke utvrđene u inspekcijskom nadzoru za koje nije izrečena upravna mjera, a inspektor utvrdi da je počinjen prekršaj.</w:t>
      </w:r>
    </w:p>
    <w:p w:rsidR="00154010" w:rsidRPr="00897985" w:rsidRDefault="00154010" w:rsidP="00154010">
      <w:pPr>
        <w:pStyle w:val="t-9-8"/>
        <w:jc w:val="both"/>
      </w:pPr>
      <w:r w:rsidRPr="00897985">
        <w:lastRenderedPageBreak/>
        <w:t>(2) Radi ispunjenja obveze iz stavka 1. podstavka 3. ovog članka inspektor će nadziranoj osobi izdati pisanu naredbu u kojoj će točno odrediti preuzetu obvezu i rok za izvršenje ovisno o prirodi preuzete obveze.</w:t>
      </w:r>
    </w:p>
    <w:p w:rsidR="00154010" w:rsidRPr="00897985" w:rsidRDefault="00154010" w:rsidP="00154010">
      <w:pPr>
        <w:pStyle w:val="t-9-8"/>
        <w:jc w:val="both"/>
      </w:pPr>
      <w:r w:rsidRPr="00897985">
        <w:t>(3) Ako nadzirana osoba ne postupi na način opisan u stavku 1. ovog članka odnosno ne ispuni obvezu u određenom roku iz naredbe iz stavka 2. ovog članka, inspektor je dužan bez odgađanja, a najkasnije u roku od 15 dana od dana završetka nadzora odnosno u roku od 15 dana od isteka roka za ispunjenje obveze iz naredbe podnijeti optužni prijedlog za pokretanje prekršajnog postupka odnosno izdati prekršajni nalog.</w:t>
      </w:r>
    </w:p>
    <w:p w:rsidR="00154010" w:rsidRPr="00897985" w:rsidRDefault="00154010" w:rsidP="00154010">
      <w:pPr>
        <w:pStyle w:val="t-9-8"/>
        <w:jc w:val="both"/>
      </w:pPr>
      <w:r w:rsidRPr="00897985">
        <w:t>(4) Iznimno od stavaka 1. – 3. ovoga članka, ako inspektor utvrdi da je počinjen prekršaj kojim se ugrožava život, sigurnost i zdravlje ljudi, imovina veće vrijednosti, okoliš, u svim slučajevima kada je propisana upravna mjera zabrane te ponovnog utvrđenja istog prekršaja u roku od godinu dana, dužan je bez odgađanja, a najkasnije u roku od 15 dana od dana završetka nadzora podnijeti optužni prijedlog za pokretanje prekršajnog postupka odnosno izdati prekršajni nalog.</w:t>
      </w:r>
    </w:p>
    <w:p w:rsidR="00154010" w:rsidRPr="00897985" w:rsidRDefault="00154010" w:rsidP="00154010">
      <w:pPr>
        <w:pStyle w:val="t-9-8"/>
        <w:jc w:val="both"/>
      </w:pPr>
      <w:r w:rsidRPr="00897985">
        <w:t xml:space="preserve">(5) Radi provedbe </w:t>
      </w:r>
      <w:r w:rsidR="00522B5F" w:rsidRPr="00897985">
        <w:t xml:space="preserve">odredbi ovoga članka, </w:t>
      </w:r>
      <w:r w:rsidR="003C06F8" w:rsidRPr="00897985">
        <w:t xml:space="preserve">Državni inspektorat </w:t>
      </w:r>
      <w:r w:rsidR="00522B5F" w:rsidRPr="00897985">
        <w:t xml:space="preserve">vodi </w:t>
      </w:r>
      <w:r w:rsidRPr="00897985">
        <w:t>službenu evidenciju u elektroničkom očevi</w:t>
      </w:r>
      <w:r w:rsidR="00ED2E01" w:rsidRPr="00897985">
        <w:t xml:space="preserve">dniku sukladno odredbi članka </w:t>
      </w:r>
      <w:r w:rsidR="002E1326" w:rsidRPr="00897985">
        <w:t>78</w:t>
      </w:r>
      <w:r w:rsidR="00B707A7" w:rsidRPr="00897985">
        <w:t>.</w:t>
      </w:r>
      <w:r w:rsidRPr="00897985">
        <w:t xml:space="preserve"> ovog Zakona.</w:t>
      </w:r>
    </w:p>
    <w:p w:rsidR="00400697" w:rsidRPr="00897985" w:rsidRDefault="00400697" w:rsidP="00390FAC">
      <w:pPr>
        <w:pStyle w:val="Heading5"/>
      </w:pPr>
      <w:r w:rsidRPr="00897985">
        <w:t xml:space="preserve">Kazneni postupak </w:t>
      </w:r>
    </w:p>
    <w:p w:rsidR="00C14CB4" w:rsidRPr="00897985" w:rsidRDefault="0055246A" w:rsidP="00390FAC">
      <w:pPr>
        <w:pStyle w:val="Heading6"/>
      </w:pPr>
      <w:r w:rsidRPr="00897985">
        <w:t xml:space="preserve">Članak </w:t>
      </w:r>
      <w:r w:rsidR="002E1326" w:rsidRPr="00897985">
        <w:t>73</w:t>
      </w:r>
      <w:r w:rsidR="00BE5A34" w:rsidRPr="00897985">
        <w:t>.</w:t>
      </w:r>
    </w:p>
    <w:p w:rsidR="00154010" w:rsidRPr="00897985" w:rsidRDefault="000B66BE" w:rsidP="00154010">
      <w:pPr>
        <w:pStyle w:val="NormalWeb"/>
        <w:spacing w:before="0" w:beforeAutospacing="0" w:after="135" w:afterAutospacing="0"/>
        <w:jc w:val="both"/>
        <w:rPr>
          <w:lang w:val="hr-HR"/>
        </w:rPr>
      </w:pPr>
      <w:r w:rsidRPr="00897985">
        <w:rPr>
          <w:lang w:val="hr-HR"/>
        </w:rPr>
        <w:t>(1) Ako inspektor inspekcijskim nadzorom utvrdi postojanje osnovane sumnje da je povredom propisa počinjeno kazneno djelo, podnijet će prijavu za pokretanje postupka zbog kaznenog djela, najkasnije u roku od petnaest dana od dana završetka nadzora s utvrđenim činjenicama odlučnim za poduzimanje mjera.</w:t>
      </w:r>
    </w:p>
    <w:p w:rsidR="00F72AE5" w:rsidRPr="00897985" w:rsidRDefault="00032466" w:rsidP="00F72AE5">
      <w:pPr>
        <w:pStyle w:val="t-9-8"/>
        <w:spacing w:before="0" w:beforeAutospacing="0" w:after="225" w:afterAutospacing="0"/>
        <w:jc w:val="both"/>
        <w:textAlignment w:val="baseline"/>
      </w:pPr>
      <w:r w:rsidRPr="00897985">
        <w:t>(2</w:t>
      </w:r>
      <w:r w:rsidR="00154010" w:rsidRPr="00897985">
        <w:t>) Ne podnošenje prijave u roku iz stavka 1. ovog članka, ne isključ</w:t>
      </w:r>
      <w:r w:rsidR="00F72AE5" w:rsidRPr="00897985">
        <w:t>uje obvezu njezinog podnošenja.</w:t>
      </w:r>
    </w:p>
    <w:p w:rsidR="00400697" w:rsidRPr="00897985" w:rsidRDefault="00400697" w:rsidP="00390FAC">
      <w:pPr>
        <w:pStyle w:val="Heading5"/>
      </w:pPr>
      <w:r w:rsidRPr="00897985">
        <w:t>Oduzimanje predmeta</w:t>
      </w:r>
    </w:p>
    <w:p w:rsidR="00154010" w:rsidRPr="00897985" w:rsidRDefault="0055246A" w:rsidP="00390FAC">
      <w:pPr>
        <w:pStyle w:val="Heading6"/>
      </w:pPr>
      <w:r w:rsidRPr="00897985">
        <w:t xml:space="preserve">Članak </w:t>
      </w:r>
      <w:r w:rsidR="002E1326" w:rsidRPr="00897985">
        <w:t>74</w:t>
      </w:r>
      <w:r w:rsidR="00154010" w:rsidRPr="00897985">
        <w:t>.</w:t>
      </w:r>
    </w:p>
    <w:p w:rsidR="00E12A55" w:rsidRPr="00897985" w:rsidRDefault="00E12A55" w:rsidP="006D7EAD">
      <w:pPr>
        <w:pStyle w:val="t-9-8"/>
        <w:spacing w:before="0" w:beforeAutospacing="0" w:after="0" w:afterAutospacing="0"/>
        <w:jc w:val="center"/>
      </w:pPr>
    </w:p>
    <w:p w:rsidR="006D7EAD" w:rsidRPr="00897985" w:rsidRDefault="00154010" w:rsidP="006D7EAD">
      <w:pPr>
        <w:pStyle w:val="t-9-8"/>
        <w:spacing w:before="0" w:beforeAutospacing="0" w:after="0" w:afterAutospacing="0"/>
        <w:jc w:val="both"/>
        <w:textAlignment w:val="baseline"/>
      </w:pPr>
      <w:r w:rsidRPr="00897985">
        <w:t xml:space="preserve"> (1) U obavljanju inspekcijskog nadzora inspektor može privremeno oduzeti, do donošenja pravomoćne odluke o prekršaju, odnosno pravomoćne presude o počinjenom kaznenom djelu, dokumentaciju i predmete koji u prekršajnom ili kaznenom postupku mogu poslužiti kao dokaz.</w:t>
      </w:r>
    </w:p>
    <w:p w:rsidR="00154010" w:rsidRPr="00897985" w:rsidRDefault="00154010" w:rsidP="006D7EAD">
      <w:pPr>
        <w:pStyle w:val="t-9-8"/>
        <w:spacing w:before="0" w:beforeAutospacing="0" w:after="0" w:afterAutospacing="0"/>
        <w:jc w:val="both"/>
        <w:textAlignment w:val="baseline"/>
      </w:pPr>
      <w:r w:rsidRPr="00897985">
        <w:br/>
        <w:t>(2) O privremenom oduzimanju dokumentacije i predmeta iz stavka 1. ovoga članka izdaje se pot</w:t>
      </w:r>
      <w:r w:rsidR="0010211C" w:rsidRPr="00897985">
        <w:t>vrda s točnim podacima o oduzetoj</w:t>
      </w:r>
      <w:r w:rsidRPr="00897985">
        <w:t xml:space="preserve"> dokumentaciji i predmetima.</w:t>
      </w:r>
    </w:p>
    <w:p w:rsidR="006D7EAD" w:rsidRPr="00897985" w:rsidRDefault="006D7EAD" w:rsidP="006D7EAD">
      <w:pPr>
        <w:pStyle w:val="t-9-8"/>
        <w:spacing w:before="0" w:beforeAutospacing="0" w:after="0" w:afterAutospacing="0"/>
        <w:jc w:val="both"/>
        <w:textAlignment w:val="baseline"/>
      </w:pPr>
    </w:p>
    <w:p w:rsidR="00154010" w:rsidRPr="00897985" w:rsidRDefault="002E1326" w:rsidP="00390FAC">
      <w:pPr>
        <w:pStyle w:val="Heading6"/>
      </w:pPr>
      <w:r w:rsidRPr="00897985">
        <w:t>Članak 75</w:t>
      </w:r>
      <w:r w:rsidR="00154010" w:rsidRPr="00897985">
        <w:t>.</w:t>
      </w:r>
    </w:p>
    <w:p w:rsidR="00154010" w:rsidRPr="00897985" w:rsidRDefault="00154010" w:rsidP="00154010">
      <w:pPr>
        <w:pStyle w:val="t-9-8"/>
        <w:spacing w:after="225"/>
        <w:jc w:val="both"/>
        <w:textAlignment w:val="baseline"/>
      </w:pPr>
      <w:r w:rsidRPr="00897985">
        <w:t>(1) Ako je zakonom ili drugim propisom predviđeno pravo oduzimanja predmeta koji je bio namijenjen ili uporabljen za počinjenje prekršaja ili je nastao počinjenjem prekršaja ili kaznenog djela, inspektor može privremeno oduzeti taj predmet.</w:t>
      </w:r>
    </w:p>
    <w:p w:rsidR="00154010" w:rsidRPr="00897985" w:rsidRDefault="00154010" w:rsidP="00154010">
      <w:pPr>
        <w:pStyle w:val="t-9-8"/>
        <w:spacing w:after="225"/>
        <w:jc w:val="both"/>
        <w:textAlignment w:val="baseline"/>
      </w:pPr>
      <w:r w:rsidRPr="00897985">
        <w:lastRenderedPageBreak/>
        <w:t>(2) Inspektor je dužan privremeno oduzeti predmet iz stavka 1. ovoga članka, kad je propisom predviđeno obvezno oduzimanje predmeta.</w:t>
      </w:r>
    </w:p>
    <w:p w:rsidR="00154010" w:rsidRPr="00897985" w:rsidRDefault="00154010" w:rsidP="00154010">
      <w:pPr>
        <w:pStyle w:val="t-9-8"/>
        <w:spacing w:after="225"/>
        <w:jc w:val="both"/>
        <w:textAlignment w:val="baseline"/>
      </w:pPr>
      <w:r w:rsidRPr="00897985">
        <w:t xml:space="preserve">(3) Osobi od koje se oduzimaju predmeti </w:t>
      </w:r>
      <w:r w:rsidR="0010211C" w:rsidRPr="00897985">
        <w:t xml:space="preserve"> inspektor izdaje </w:t>
      </w:r>
      <w:r w:rsidRPr="00897985">
        <w:t>potvrda s točno označenim oduzetim predmetima po vrsti i količini.</w:t>
      </w:r>
    </w:p>
    <w:p w:rsidR="00154010" w:rsidRPr="00897985" w:rsidRDefault="00154010" w:rsidP="00154010">
      <w:pPr>
        <w:pStyle w:val="t-9-8"/>
        <w:spacing w:after="225"/>
        <w:jc w:val="both"/>
        <w:textAlignment w:val="baseline"/>
      </w:pPr>
      <w:r w:rsidRPr="00897985">
        <w:t>(4) Inspektor je dužan s oduzetim predmetima postupati i na način kako je to određeno posebnim zakonom.</w:t>
      </w:r>
    </w:p>
    <w:p w:rsidR="00154010" w:rsidRPr="00897985" w:rsidRDefault="00195C3E" w:rsidP="00154010">
      <w:pPr>
        <w:pStyle w:val="t-9-8"/>
        <w:spacing w:after="225"/>
        <w:jc w:val="both"/>
        <w:textAlignment w:val="baseline"/>
      </w:pPr>
      <w:r w:rsidRPr="00897985">
        <w:t xml:space="preserve">(5) Državni inspektorat je dužan </w:t>
      </w:r>
      <w:r w:rsidR="00154010" w:rsidRPr="00897985">
        <w:t xml:space="preserve"> osigurati uvjete za čuvanje i održavanje privremeno oduzetih predmeta do pravomoćne odluke o prekršaju.</w:t>
      </w:r>
    </w:p>
    <w:p w:rsidR="00154010" w:rsidRPr="00897985" w:rsidRDefault="00154010" w:rsidP="00154010">
      <w:pPr>
        <w:pStyle w:val="t-9-8"/>
        <w:spacing w:after="225"/>
        <w:jc w:val="both"/>
        <w:textAlignment w:val="baseline"/>
      </w:pPr>
      <w:r w:rsidRPr="00897985">
        <w:t>(6) S privremeno oduzetim predmetima, do pravomoćne odluke o prekršaju, inspektor ne može raspolagati (predmet uništiti, prodati, predati, darovati, zamijeniti i sl.), osim ako posebnim zakonom ili drugim propisom nije drukčije određeno.</w:t>
      </w:r>
    </w:p>
    <w:p w:rsidR="00154010" w:rsidRPr="00897985" w:rsidRDefault="00154010" w:rsidP="00154010">
      <w:pPr>
        <w:pStyle w:val="t-9-8"/>
        <w:spacing w:before="0" w:beforeAutospacing="0" w:after="225" w:afterAutospacing="0"/>
        <w:jc w:val="both"/>
        <w:textAlignment w:val="baseline"/>
      </w:pPr>
      <w:r w:rsidRPr="00897985">
        <w:t>(7) Ako inspektor umjesto podnošenja optužnog prijedloga izda (obavezni) prekršajni nalog, tim nalogom, sukladno zakonu kojim se uređuju prekršaji, odlučit će i o oduzimanju predmeta.</w:t>
      </w:r>
    </w:p>
    <w:p w:rsidR="00400697" w:rsidRPr="00897985" w:rsidRDefault="00400697" w:rsidP="00390FAC">
      <w:pPr>
        <w:pStyle w:val="Heading5"/>
      </w:pPr>
      <w:r w:rsidRPr="00897985">
        <w:t xml:space="preserve">Oduzimanje imovinske koristi </w:t>
      </w:r>
    </w:p>
    <w:p w:rsidR="00154010" w:rsidRPr="00897985" w:rsidRDefault="00154010" w:rsidP="00390FAC">
      <w:pPr>
        <w:pStyle w:val="Heading6"/>
      </w:pPr>
      <w:r w:rsidRPr="00897985">
        <w:t xml:space="preserve">Članak </w:t>
      </w:r>
      <w:r w:rsidR="002E1326" w:rsidRPr="00897985">
        <w:t>76</w:t>
      </w:r>
      <w:r w:rsidRPr="00897985">
        <w:t>.</w:t>
      </w:r>
    </w:p>
    <w:p w:rsidR="00C14CB4" w:rsidRPr="00897985" w:rsidRDefault="00C14CB4" w:rsidP="00400697">
      <w:pPr>
        <w:pStyle w:val="t-9-8"/>
        <w:spacing w:before="0" w:beforeAutospacing="0" w:after="0" w:afterAutospacing="0"/>
        <w:jc w:val="center"/>
        <w:textAlignment w:val="baseline"/>
        <w:rPr>
          <w:b/>
        </w:rPr>
      </w:pPr>
    </w:p>
    <w:p w:rsidR="00A41242" w:rsidRPr="00897985" w:rsidRDefault="0010211C" w:rsidP="00154010">
      <w:pPr>
        <w:pStyle w:val="t-9-8"/>
        <w:spacing w:before="0" w:beforeAutospacing="0" w:after="225" w:afterAutospacing="0"/>
        <w:jc w:val="both"/>
        <w:textAlignment w:val="baseline"/>
      </w:pPr>
      <w:r w:rsidRPr="00897985">
        <w:t>(1) Inspektor je dužan na temelju</w:t>
      </w:r>
      <w:r w:rsidR="00154010" w:rsidRPr="00897985">
        <w:t xml:space="preserve"> izvedenih dokaza utvrditi iznos imovinske koristi  za koju postoji osnovana sumnja da je ostvarena kaznenim djelom </w:t>
      </w:r>
      <w:r w:rsidR="00A41242" w:rsidRPr="00897985">
        <w:t xml:space="preserve"> </w:t>
      </w:r>
      <w:r w:rsidR="00154010" w:rsidRPr="00897985">
        <w:t>i</w:t>
      </w:r>
      <w:r w:rsidR="00A41242" w:rsidRPr="00897985">
        <w:t>li prekršajem.</w:t>
      </w:r>
    </w:p>
    <w:p w:rsidR="00154010" w:rsidRPr="00897985" w:rsidRDefault="00154010" w:rsidP="00154010">
      <w:pPr>
        <w:pStyle w:val="t-9-8"/>
        <w:spacing w:before="0" w:beforeAutospacing="0" w:after="225" w:afterAutospacing="0"/>
        <w:jc w:val="both"/>
        <w:textAlignment w:val="baseline"/>
      </w:pPr>
      <w:r w:rsidRPr="00897985">
        <w:t>(2) Inspektor je dužan u (obaveznom) prekršajnom nalogu, ili u optužnom prijedlogu za pokretanje prekršajnog postupka, odnosno u kaznenoj prijavi za pokretanje postupka zbog kaznenog djela predložiti oduzimanje utvrđenog iznosa imovinske koristi iz stavka 1. ovoga članka.</w:t>
      </w:r>
    </w:p>
    <w:p w:rsidR="007C4480" w:rsidRPr="00897985" w:rsidRDefault="007C4480" w:rsidP="00154010">
      <w:pPr>
        <w:pStyle w:val="t-9-8"/>
        <w:spacing w:before="0" w:beforeAutospacing="0" w:after="225" w:afterAutospacing="0"/>
        <w:jc w:val="both"/>
        <w:textAlignment w:val="baseline"/>
      </w:pPr>
      <w:r w:rsidRPr="00897985">
        <w:t>(3) Odredbe ovoga članka ne primjenjuju se na postupanje građevinskih inspektora.</w:t>
      </w:r>
    </w:p>
    <w:p w:rsidR="00F72AE5" w:rsidRPr="00897985" w:rsidRDefault="00F72AE5" w:rsidP="00390FAC">
      <w:pPr>
        <w:pStyle w:val="Heading5"/>
      </w:pPr>
      <w:r w:rsidRPr="00897985">
        <w:t xml:space="preserve">Godišnji program rada </w:t>
      </w:r>
    </w:p>
    <w:p w:rsidR="00154010" w:rsidRPr="00897985" w:rsidRDefault="00154010" w:rsidP="00390FAC">
      <w:pPr>
        <w:pStyle w:val="Heading6"/>
      </w:pPr>
      <w:r w:rsidRPr="00897985">
        <w:t xml:space="preserve">Članak </w:t>
      </w:r>
      <w:r w:rsidR="002E1326" w:rsidRPr="00897985">
        <w:t>77</w:t>
      </w:r>
      <w:r w:rsidRPr="00897985">
        <w:t>.</w:t>
      </w:r>
    </w:p>
    <w:p w:rsidR="00C14CB4" w:rsidRPr="00897985" w:rsidRDefault="00C14CB4" w:rsidP="00F72AE5">
      <w:pPr>
        <w:pStyle w:val="t-9-8"/>
        <w:spacing w:before="0" w:beforeAutospacing="0" w:after="0" w:afterAutospacing="0"/>
        <w:jc w:val="center"/>
        <w:textAlignment w:val="baseline"/>
        <w:rPr>
          <w:b/>
        </w:rPr>
      </w:pPr>
    </w:p>
    <w:p w:rsidR="00750446" w:rsidRPr="00897985" w:rsidRDefault="00C068B4" w:rsidP="00154010">
      <w:pPr>
        <w:pStyle w:val="t-9-8"/>
        <w:spacing w:before="0" w:beforeAutospacing="0" w:after="225" w:afterAutospacing="0"/>
        <w:jc w:val="both"/>
        <w:textAlignment w:val="baseline"/>
        <w:rPr>
          <w:lang w:eastAsia="en-GB"/>
        </w:rPr>
      </w:pPr>
      <w:r w:rsidRPr="00897985">
        <w:rPr>
          <w:lang w:eastAsia="en-GB"/>
        </w:rPr>
        <w:t xml:space="preserve">(1) </w:t>
      </w:r>
      <w:r w:rsidR="00195C3E" w:rsidRPr="00897985">
        <w:rPr>
          <w:lang w:eastAsia="en-GB"/>
        </w:rPr>
        <w:t xml:space="preserve">Glavni </w:t>
      </w:r>
      <w:r w:rsidR="006E54CB" w:rsidRPr="00897985">
        <w:rPr>
          <w:lang w:eastAsia="en-GB"/>
        </w:rPr>
        <w:t xml:space="preserve">državni </w:t>
      </w:r>
      <w:r w:rsidR="00367478" w:rsidRPr="00897985">
        <w:rPr>
          <w:lang w:eastAsia="en-GB"/>
        </w:rPr>
        <w:t xml:space="preserve">inspektor </w:t>
      </w:r>
      <w:r w:rsidR="00750446" w:rsidRPr="00897985">
        <w:rPr>
          <w:lang w:eastAsia="en-GB"/>
        </w:rPr>
        <w:t xml:space="preserve">donosi godišnji </w:t>
      </w:r>
      <w:r w:rsidR="00A92332" w:rsidRPr="00897985">
        <w:rPr>
          <w:lang w:eastAsia="en-GB"/>
        </w:rPr>
        <w:t>program</w:t>
      </w:r>
      <w:r w:rsidR="007C4480" w:rsidRPr="00897985">
        <w:rPr>
          <w:lang w:eastAsia="en-GB"/>
        </w:rPr>
        <w:t xml:space="preserve"> </w:t>
      </w:r>
      <w:r w:rsidR="00154010" w:rsidRPr="00897985">
        <w:rPr>
          <w:lang w:eastAsia="en-GB"/>
        </w:rPr>
        <w:t>rada</w:t>
      </w:r>
      <w:r w:rsidR="00085BF5" w:rsidRPr="00897985">
        <w:rPr>
          <w:lang w:eastAsia="en-GB"/>
        </w:rPr>
        <w:t xml:space="preserve"> Državnog inspektorata, te </w:t>
      </w:r>
      <w:r w:rsidR="00750446" w:rsidRPr="00897985">
        <w:rPr>
          <w:lang w:eastAsia="en-GB"/>
        </w:rPr>
        <w:t>pojedinih inspekcija ako je to propisano posebnim zakonom.</w:t>
      </w:r>
    </w:p>
    <w:p w:rsidR="00E206EE" w:rsidRPr="00897985" w:rsidRDefault="00E206EE" w:rsidP="00D06560">
      <w:pPr>
        <w:pStyle w:val="t-9-8"/>
        <w:jc w:val="both"/>
        <w:rPr>
          <w:lang w:eastAsia="en-GB"/>
        </w:rPr>
      </w:pPr>
      <w:r w:rsidRPr="00897985">
        <w:rPr>
          <w:lang w:eastAsia="en-GB"/>
        </w:rPr>
        <w:t>(2) Godišnjim programom rada iz stavka 1. ovog članka, utvrđuju se najmanji broj, struktura i prioriteti obavljanja inspekcijskih nadzora nad primjenom propisa iz djelokruga Državnog inspektorata, provedba obveznih monitoringa sukladno Europsk</w:t>
      </w:r>
      <w:r w:rsidR="00863671" w:rsidRPr="00897985">
        <w:rPr>
          <w:lang w:eastAsia="en-GB"/>
        </w:rPr>
        <w:t xml:space="preserve">im propisima, </w:t>
      </w:r>
      <w:r w:rsidR="006D2EA9" w:rsidRPr="00897985">
        <w:rPr>
          <w:lang w:eastAsia="en-GB"/>
        </w:rPr>
        <w:t xml:space="preserve">provedba koordiniranih inspekcijskih nadzora </w:t>
      </w:r>
      <w:r w:rsidR="00863671" w:rsidRPr="00897985">
        <w:rPr>
          <w:lang w:eastAsia="en-GB"/>
        </w:rPr>
        <w:t>te zajednički</w:t>
      </w:r>
      <w:r w:rsidRPr="00897985">
        <w:rPr>
          <w:lang w:eastAsia="en-GB"/>
        </w:rPr>
        <w:t xml:space="preserve"> poslov</w:t>
      </w:r>
      <w:r w:rsidR="00863671" w:rsidRPr="00897985">
        <w:rPr>
          <w:lang w:eastAsia="en-GB"/>
        </w:rPr>
        <w:t>i</w:t>
      </w:r>
      <w:r w:rsidRPr="00897985">
        <w:rPr>
          <w:lang w:eastAsia="en-GB"/>
        </w:rPr>
        <w:t xml:space="preserve"> koje će obavljati inspektori Državnog inspektorata u suradnji s drugim inspekcijama koje dj</w:t>
      </w:r>
      <w:r w:rsidR="00D06560" w:rsidRPr="00897985">
        <w:rPr>
          <w:lang w:eastAsia="en-GB"/>
        </w:rPr>
        <w:t>eluju prema posebnim propisima.</w:t>
      </w:r>
    </w:p>
    <w:p w:rsidR="00F72AE5" w:rsidRPr="00897985" w:rsidRDefault="00F72AE5" w:rsidP="00390FAC">
      <w:pPr>
        <w:pStyle w:val="Heading5"/>
      </w:pPr>
      <w:r w:rsidRPr="00897985">
        <w:t xml:space="preserve">Vođenje očevidnika </w:t>
      </w:r>
    </w:p>
    <w:p w:rsidR="00154010" w:rsidRPr="00897985" w:rsidRDefault="00154010" w:rsidP="00390FAC">
      <w:pPr>
        <w:pStyle w:val="Heading6"/>
      </w:pPr>
      <w:r w:rsidRPr="00897985">
        <w:lastRenderedPageBreak/>
        <w:t xml:space="preserve">Članak </w:t>
      </w:r>
      <w:r w:rsidR="002E1326" w:rsidRPr="00897985">
        <w:t>78</w:t>
      </w:r>
      <w:r w:rsidRPr="00897985">
        <w:t>.</w:t>
      </w:r>
    </w:p>
    <w:p w:rsidR="00C14CB4" w:rsidRPr="00897985" w:rsidRDefault="00C14CB4" w:rsidP="00F72AE5">
      <w:pPr>
        <w:pStyle w:val="clanak"/>
        <w:spacing w:before="0" w:beforeAutospacing="0" w:after="0" w:afterAutospacing="0"/>
        <w:jc w:val="center"/>
        <w:textAlignment w:val="baseline"/>
        <w:rPr>
          <w:b/>
        </w:rPr>
      </w:pPr>
    </w:p>
    <w:p w:rsidR="00154010" w:rsidRPr="00897985" w:rsidRDefault="00154010" w:rsidP="00154010">
      <w:pPr>
        <w:pStyle w:val="t-9-8"/>
        <w:spacing w:before="0" w:beforeAutospacing="0" w:after="225" w:afterAutospacing="0"/>
        <w:jc w:val="both"/>
        <w:textAlignment w:val="baseline"/>
      </w:pPr>
      <w:r w:rsidRPr="00897985">
        <w:t>(1) O obavljenim inspekcijskim nadzorima i poduzetim mjerama inspektori vode očevidnik</w:t>
      </w:r>
      <w:r w:rsidR="00367478" w:rsidRPr="00897985">
        <w:t>.</w:t>
      </w:r>
    </w:p>
    <w:p w:rsidR="00286FBC" w:rsidRPr="00897985" w:rsidRDefault="00D06560" w:rsidP="00C068B4">
      <w:pPr>
        <w:pStyle w:val="t-9-8"/>
        <w:spacing w:before="0" w:beforeAutospacing="0" w:after="225" w:afterAutospacing="0"/>
        <w:jc w:val="both"/>
        <w:textAlignment w:val="baseline"/>
      </w:pPr>
      <w:r w:rsidRPr="00897985">
        <w:t xml:space="preserve">(2) Podaci o obavljenom </w:t>
      </w:r>
      <w:r w:rsidR="00154010" w:rsidRPr="00897985">
        <w:t>inspekcijskom nadzoru vode se kao službene evidenc</w:t>
      </w:r>
      <w:r w:rsidR="00C068B4" w:rsidRPr="00897985">
        <w:t>ije u elektroničkom očevidniku.</w:t>
      </w:r>
    </w:p>
    <w:p w:rsidR="00367478" w:rsidRPr="00897985" w:rsidRDefault="00367478" w:rsidP="00C068B4">
      <w:pPr>
        <w:pStyle w:val="t-9-8"/>
        <w:spacing w:before="0" w:beforeAutospacing="0" w:after="225" w:afterAutospacing="0"/>
        <w:jc w:val="both"/>
        <w:textAlignment w:val="baseline"/>
      </w:pPr>
      <w:r w:rsidRPr="00897985">
        <w:t xml:space="preserve">(3)  Glavni inspektor pravilnikom će propisati sadržaj, oblik i način vođenja očevidnika iz stavka 1. ovog članka. </w:t>
      </w:r>
    </w:p>
    <w:p w:rsidR="00154010" w:rsidRPr="00897985" w:rsidRDefault="00666CE8" w:rsidP="00390FAC">
      <w:pPr>
        <w:pStyle w:val="Heading6"/>
      </w:pPr>
      <w:r w:rsidRPr="00897985">
        <w:t xml:space="preserve">Članak </w:t>
      </w:r>
      <w:r w:rsidR="002E1326" w:rsidRPr="00897985">
        <w:t>79</w:t>
      </w:r>
      <w:r w:rsidR="00154010" w:rsidRPr="00897985">
        <w:t>.</w:t>
      </w:r>
    </w:p>
    <w:p w:rsidR="00154010" w:rsidRPr="00897985" w:rsidRDefault="00D06560" w:rsidP="00154010">
      <w:pPr>
        <w:pStyle w:val="NormalWeb"/>
        <w:spacing w:before="0" w:beforeAutospacing="0" w:after="135" w:afterAutospacing="0"/>
        <w:jc w:val="both"/>
        <w:rPr>
          <w:lang w:val="hr-HR"/>
        </w:rPr>
      </w:pPr>
      <w:r w:rsidRPr="00897985">
        <w:rPr>
          <w:lang w:val="hr-HR"/>
        </w:rPr>
        <w:t>(1) Državni inspektorat je dužan  inspektorima</w:t>
      </w:r>
      <w:r w:rsidR="00154010" w:rsidRPr="00897985">
        <w:rPr>
          <w:lang w:val="hr-HR"/>
        </w:rPr>
        <w:t xml:space="preserve"> pružiti zaštitu na poslovima koje obavljaju.</w:t>
      </w:r>
    </w:p>
    <w:p w:rsidR="00154010" w:rsidRPr="00897985" w:rsidRDefault="00154010" w:rsidP="00154010">
      <w:pPr>
        <w:pStyle w:val="NormalWeb"/>
        <w:spacing w:before="0" w:beforeAutospacing="0" w:after="135" w:afterAutospacing="0"/>
        <w:jc w:val="both"/>
        <w:rPr>
          <w:lang w:val="hr-HR"/>
        </w:rPr>
      </w:pPr>
      <w:r w:rsidRPr="00897985">
        <w:rPr>
          <w:lang w:val="hr-HR"/>
        </w:rPr>
        <w:t>(2) Za slučaj vođenja kaznenog po</w:t>
      </w:r>
      <w:r w:rsidR="0010211C" w:rsidRPr="00897985">
        <w:rPr>
          <w:lang w:val="hr-HR"/>
        </w:rPr>
        <w:t>stupka protiv inspektora</w:t>
      </w:r>
      <w:r w:rsidRPr="00897985">
        <w:rPr>
          <w:lang w:val="hr-HR"/>
        </w:rPr>
        <w:t>, koje pokreće privatni tužitelj u vezi s obavljanjem redovitih poslova i radn</w:t>
      </w:r>
      <w:r w:rsidR="00195C3E" w:rsidRPr="00897985">
        <w:rPr>
          <w:lang w:val="hr-HR"/>
        </w:rPr>
        <w:t>ih zadataka u okviru djelokruga Državnog inspektorata, glavni</w:t>
      </w:r>
      <w:r w:rsidR="006E54CB" w:rsidRPr="00897985">
        <w:rPr>
          <w:lang w:val="hr-HR"/>
        </w:rPr>
        <w:t xml:space="preserve"> državni</w:t>
      </w:r>
      <w:r w:rsidR="00195C3E" w:rsidRPr="00897985">
        <w:rPr>
          <w:lang w:val="hr-HR"/>
        </w:rPr>
        <w:t xml:space="preserve"> inspektor može</w:t>
      </w:r>
      <w:r w:rsidRPr="00897985">
        <w:rPr>
          <w:lang w:val="hr-HR"/>
        </w:rPr>
        <w:t xml:space="preserve"> odlučiti da troškove tog postupka, uključujući </w:t>
      </w:r>
      <w:r w:rsidR="00195C3E" w:rsidRPr="00897985">
        <w:rPr>
          <w:lang w:val="hr-HR"/>
        </w:rPr>
        <w:t>i zastupanje, snosi Državni inspektorat</w:t>
      </w:r>
      <w:r w:rsidRPr="00897985">
        <w:rPr>
          <w:lang w:val="hr-HR"/>
        </w:rPr>
        <w:t>.</w:t>
      </w:r>
    </w:p>
    <w:p w:rsidR="00F72AE5" w:rsidRPr="00897985" w:rsidRDefault="00154010" w:rsidP="00FC3001">
      <w:pPr>
        <w:pStyle w:val="t-9-8"/>
        <w:spacing w:before="0" w:beforeAutospacing="0" w:after="225" w:afterAutospacing="0"/>
        <w:jc w:val="both"/>
        <w:textAlignment w:val="baseline"/>
      </w:pPr>
      <w:r w:rsidRPr="00897985">
        <w:t>(3) Troškovi iz stavka 2. ovoga članka predujmlj</w:t>
      </w:r>
      <w:r w:rsidR="00195C3E" w:rsidRPr="00897985">
        <w:t>uju se iz sredstava Državnog inspektorata</w:t>
      </w:r>
      <w:r w:rsidRPr="00897985">
        <w:t>, a naplaćuju poslije od osoba koje su ih dužne naknaditi prema odredbama Zakona o kaznenom postupku koji</w:t>
      </w:r>
      <w:r w:rsidR="00FC3001" w:rsidRPr="00897985">
        <w:t>ma se uređuju troškovi postupka</w:t>
      </w:r>
    </w:p>
    <w:p w:rsidR="00154010" w:rsidRPr="00897985" w:rsidRDefault="00666CE8" w:rsidP="00390FAC">
      <w:pPr>
        <w:pStyle w:val="Heading6"/>
        <w:rPr>
          <w:lang w:eastAsia="en-GB"/>
        </w:rPr>
      </w:pPr>
      <w:r w:rsidRPr="00897985">
        <w:rPr>
          <w:lang w:eastAsia="en-GB"/>
        </w:rPr>
        <w:t xml:space="preserve">Članak </w:t>
      </w:r>
      <w:r w:rsidR="002E1326" w:rsidRPr="00897985">
        <w:rPr>
          <w:lang w:eastAsia="en-GB"/>
        </w:rPr>
        <w:t>80</w:t>
      </w:r>
      <w:r w:rsidR="00154010" w:rsidRPr="00897985">
        <w:rPr>
          <w:lang w:eastAsia="en-GB"/>
        </w:rPr>
        <w:t>.</w:t>
      </w:r>
    </w:p>
    <w:p w:rsidR="00EC72E8" w:rsidRPr="00897985" w:rsidRDefault="00EC72E8" w:rsidP="00EC72E8">
      <w:pPr>
        <w:pStyle w:val="t-9-8"/>
        <w:spacing w:before="0" w:beforeAutospacing="0" w:after="225" w:afterAutospacing="0"/>
        <w:jc w:val="both"/>
        <w:textAlignment w:val="baseline"/>
      </w:pPr>
      <w:r w:rsidRPr="00897985">
        <w:t xml:space="preserve">(1) </w:t>
      </w:r>
      <w:r w:rsidR="00B707A7" w:rsidRPr="00897985">
        <w:t xml:space="preserve">Na </w:t>
      </w:r>
      <w:r w:rsidRPr="00897985">
        <w:t>postupak inspektora koji nije uređen ovim Zakonom primjenjuju se odredbe propisa  kojima se</w:t>
      </w:r>
      <w:r w:rsidR="00032466" w:rsidRPr="00897985">
        <w:t xml:space="preserve"> uređuju opći upravni postupak, prekršajni postupak </w:t>
      </w:r>
      <w:r w:rsidRPr="00897985">
        <w:t>te odredbe drugih posebnih propisa.</w:t>
      </w:r>
      <w:r w:rsidRPr="00897985">
        <w:rPr>
          <w:lang w:eastAsia="en-GB"/>
        </w:rPr>
        <w:t xml:space="preserve"> </w:t>
      </w:r>
    </w:p>
    <w:p w:rsidR="00154010" w:rsidRPr="00897985" w:rsidRDefault="00EC72E8" w:rsidP="00154010">
      <w:pPr>
        <w:spacing w:after="225"/>
        <w:jc w:val="both"/>
        <w:textAlignment w:val="baseline"/>
        <w:rPr>
          <w:rFonts w:ascii="Times New Roman" w:hAnsi="Times New Roman"/>
          <w:sz w:val="24"/>
          <w:lang w:eastAsia="en-GB"/>
        </w:rPr>
      </w:pPr>
      <w:r w:rsidRPr="00897985">
        <w:rPr>
          <w:rFonts w:ascii="Times New Roman" w:hAnsi="Times New Roman"/>
          <w:sz w:val="24"/>
          <w:lang w:eastAsia="en-GB"/>
        </w:rPr>
        <w:t xml:space="preserve">(2) </w:t>
      </w:r>
      <w:r w:rsidR="00154010" w:rsidRPr="00897985">
        <w:rPr>
          <w:rFonts w:ascii="Times New Roman" w:hAnsi="Times New Roman"/>
          <w:sz w:val="24"/>
          <w:lang w:eastAsia="en-GB"/>
        </w:rPr>
        <w:t>Na prava, obveze i odgovornost in</w:t>
      </w:r>
      <w:r w:rsidRPr="00897985">
        <w:rPr>
          <w:rFonts w:ascii="Times New Roman" w:hAnsi="Times New Roman"/>
          <w:sz w:val="24"/>
          <w:lang w:eastAsia="en-GB"/>
        </w:rPr>
        <w:t xml:space="preserve">spektora koje nisu uređene </w:t>
      </w:r>
      <w:r w:rsidR="00154010" w:rsidRPr="00897985">
        <w:rPr>
          <w:rFonts w:ascii="Times New Roman" w:hAnsi="Times New Roman"/>
          <w:sz w:val="24"/>
          <w:lang w:eastAsia="en-GB"/>
        </w:rPr>
        <w:t xml:space="preserve">ovim Zakonom primjenjuju se propisi koji uređuju prava, obveze i odgovornosti zaposlenih u državnim službama. </w:t>
      </w:r>
    </w:p>
    <w:p w:rsidR="003072A3" w:rsidRPr="00897985" w:rsidRDefault="00F72AE5" w:rsidP="00390FAC">
      <w:pPr>
        <w:pStyle w:val="Heading4"/>
        <w:rPr>
          <w:i/>
          <w:iCs/>
        </w:rPr>
      </w:pPr>
      <w:r w:rsidRPr="00897985">
        <w:t>POGLAVLJE II.</w:t>
      </w:r>
    </w:p>
    <w:p w:rsidR="00F72AE5" w:rsidRPr="00897985" w:rsidRDefault="003072A3" w:rsidP="00390FAC">
      <w:pPr>
        <w:pStyle w:val="Heading5"/>
      </w:pPr>
      <w:r w:rsidRPr="00897985">
        <w:t xml:space="preserve">POSEBNE ODREDBE </w:t>
      </w:r>
      <w:r w:rsidR="00445620" w:rsidRPr="00897985">
        <w:t xml:space="preserve">O INSPEKCIJSKOM NADZORU </w:t>
      </w:r>
    </w:p>
    <w:p w:rsidR="00F72AE5" w:rsidRPr="00897985" w:rsidRDefault="00F72AE5" w:rsidP="00390FAC">
      <w:pPr>
        <w:pStyle w:val="Heading6"/>
      </w:pPr>
      <w:r w:rsidRPr="00897985">
        <w:t xml:space="preserve">ODJELJAK I. </w:t>
      </w:r>
    </w:p>
    <w:p w:rsidR="00F72AE5" w:rsidRPr="00897985" w:rsidRDefault="00F72AE5" w:rsidP="00390FAC">
      <w:pPr>
        <w:pStyle w:val="Heading7"/>
      </w:pPr>
      <w:r w:rsidRPr="00897985">
        <w:t xml:space="preserve">POSEBNE ODREDBE O INSPEKCIJSKOM NADZORU TRŽIŠNOG INSPEKTORA </w:t>
      </w:r>
    </w:p>
    <w:p w:rsidR="00154010" w:rsidRPr="00897985" w:rsidRDefault="00666CE8" w:rsidP="00390FAC">
      <w:pPr>
        <w:pStyle w:val="Heading8"/>
      </w:pPr>
      <w:r w:rsidRPr="00897985">
        <w:t xml:space="preserve">Članak </w:t>
      </w:r>
      <w:r w:rsidR="002E1326" w:rsidRPr="00897985">
        <w:t>81</w:t>
      </w:r>
      <w:r w:rsidR="00154010" w:rsidRPr="00897985">
        <w:t>.</w:t>
      </w:r>
    </w:p>
    <w:p w:rsidR="00F72AE5" w:rsidRPr="00897985" w:rsidRDefault="00F72AE5" w:rsidP="00F72AE5">
      <w:pPr>
        <w:pStyle w:val="clanak"/>
        <w:spacing w:before="0" w:beforeAutospacing="0" w:after="0" w:afterAutospacing="0"/>
        <w:jc w:val="center"/>
        <w:textAlignment w:val="baseline"/>
      </w:pPr>
    </w:p>
    <w:p w:rsidR="00154010" w:rsidRPr="00897985" w:rsidRDefault="00154010" w:rsidP="00154010">
      <w:pPr>
        <w:pStyle w:val="t-9-8"/>
        <w:spacing w:before="0" w:beforeAutospacing="0" w:after="225" w:afterAutospacing="0"/>
        <w:jc w:val="both"/>
        <w:textAlignment w:val="baseline"/>
      </w:pPr>
      <w:r w:rsidRPr="00897985">
        <w:t>Ako je u postupku inspekcijskog nadzora potrebno utvrditi odgovara li proizvod stavljen na tržište propisanim zahtjevima označavanja, sigurnosnim odnosno tehničkim zahtjevima, inspektor od tog proizvoda može uzeti jedan uzorak i dati ga zapečaćenog i propisno označenog na ispitivanje stručnoj instituciji.</w:t>
      </w:r>
    </w:p>
    <w:p w:rsidR="00154010" w:rsidRPr="00897985" w:rsidRDefault="00666CE8" w:rsidP="00390FAC">
      <w:pPr>
        <w:pStyle w:val="Heading8"/>
      </w:pPr>
      <w:r w:rsidRPr="00897985">
        <w:t xml:space="preserve">Članak </w:t>
      </w:r>
      <w:r w:rsidR="002E1326" w:rsidRPr="00897985">
        <w:t>82</w:t>
      </w:r>
      <w:r w:rsidR="00154010" w:rsidRPr="00897985">
        <w:t>.</w:t>
      </w:r>
    </w:p>
    <w:p w:rsidR="00154010" w:rsidRPr="00897985" w:rsidRDefault="00154010" w:rsidP="00154010">
      <w:pPr>
        <w:pStyle w:val="t-9-8"/>
        <w:spacing w:before="0" w:beforeAutospacing="0" w:after="225" w:afterAutospacing="0"/>
        <w:jc w:val="both"/>
        <w:textAlignment w:val="baseline"/>
      </w:pPr>
      <w:r w:rsidRPr="00897985">
        <w:t>Ako inspektor ne raspolaže potrebnim stručnim znanjem ili opremom za provedbu potrebnih pre</w:t>
      </w:r>
      <w:r w:rsidR="00BE5A34" w:rsidRPr="00897985">
        <w:t>gleda i uzor</w:t>
      </w:r>
      <w:r w:rsidR="002E1326" w:rsidRPr="00897985">
        <w:t>kovanja iz članka 81</w:t>
      </w:r>
      <w:r w:rsidR="00B707A7" w:rsidRPr="00897985">
        <w:t>.</w:t>
      </w:r>
      <w:r w:rsidRPr="00897985">
        <w:t xml:space="preserve"> ovoga Zakona, može zatražiti pomoć stručne institucije za provedbu tih radnji u okviru inspekcijskog nadzora.</w:t>
      </w:r>
    </w:p>
    <w:p w:rsidR="00154010" w:rsidRPr="00897985" w:rsidRDefault="00666CE8" w:rsidP="00390FAC">
      <w:pPr>
        <w:pStyle w:val="Heading8"/>
      </w:pPr>
      <w:r w:rsidRPr="00897985">
        <w:lastRenderedPageBreak/>
        <w:t xml:space="preserve">Članak </w:t>
      </w:r>
      <w:r w:rsidR="002E1326" w:rsidRPr="00897985">
        <w:t>83</w:t>
      </w:r>
      <w:r w:rsidR="00154010" w:rsidRPr="00897985">
        <w:t>.</w:t>
      </w:r>
    </w:p>
    <w:p w:rsidR="00154010" w:rsidRPr="00897985" w:rsidRDefault="00154010" w:rsidP="00154010">
      <w:pPr>
        <w:pStyle w:val="t-9-8"/>
        <w:spacing w:before="0" w:beforeAutospacing="0" w:after="225" w:afterAutospacing="0"/>
        <w:jc w:val="both"/>
        <w:textAlignment w:val="baseline"/>
      </w:pPr>
      <w:r w:rsidRPr="00897985">
        <w:t>Prilikom uzimanja uzorka pojedinog proizvoda inspektor će:</w:t>
      </w:r>
    </w:p>
    <w:p w:rsidR="00D06560" w:rsidRPr="00897985" w:rsidRDefault="00154010" w:rsidP="003C3084">
      <w:pPr>
        <w:pStyle w:val="t-9-8"/>
        <w:numPr>
          <w:ilvl w:val="0"/>
          <w:numId w:val="41"/>
        </w:numPr>
        <w:spacing w:before="0" w:beforeAutospacing="0" w:after="0" w:afterAutospacing="0"/>
        <w:jc w:val="both"/>
        <w:textAlignment w:val="baseline"/>
      </w:pPr>
      <w:r w:rsidRPr="00897985">
        <w:t>sastaviti zapisnik o uzimanju uzorka</w:t>
      </w:r>
    </w:p>
    <w:p w:rsidR="00154010" w:rsidRPr="00897985" w:rsidRDefault="00154010" w:rsidP="003C3084">
      <w:pPr>
        <w:pStyle w:val="t-9-8"/>
        <w:numPr>
          <w:ilvl w:val="0"/>
          <w:numId w:val="41"/>
        </w:numPr>
        <w:spacing w:before="0" w:beforeAutospacing="0" w:after="0" w:afterAutospacing="0"/>
        <w:jc w:val="both"/>
        <w:textAlignment w:val="baseline"/>
      </w:pPr>
      <w:r w:rsidRPr="00897985">
        <w:t>uzorak uzet za analizu bez odgađanja dostaviti stručnoj instituciji</w:t>
      </w:r>
    </w:p>
    <w:p w:rsidR="00154010" w:rsidRPr="00897985" w:rsidRDefault="00154010" w:rsidP="003C3084">
      <w:pPr>
        <w:pStyle w:val="t-9-8"/>
        <w:numPr>
          <w:ilvl w:val="0"/>
          <w:numId w:val="41"/>
        </w:numPr>
        <w:spacing w:before="0" w:beforeAutospacing="0" w:after="0" w:afterAutospacing="0"/>
        <w:jc w:val="both"/>
        <w:textAlignment w:val="baseline"/>
      </w:pPr>
      <w:r w:rsidRPr="00897985">
        <w:t>pisano izvijestiti stranku o rezultatima analize u roku od pet dana od dana zaprimanja izvješća stručne institucije.</w:t>
      </w:r>
    </w:p>
    <w:p w:rsidR="00154010" w:rsidRPr="00897985" w:rsidRDefault="002E1326" w:rsidP="00390FAC">
      <w:pPr>
        <w:pStyle w:val="Heading8"/>
      </w:pPr>
      <w:r w:rsidRPr="00897985">
        <w:t>Članak 84</w:t>
      </w:r>
      <w:r w:rsidR="0006073E" w:rsidRPr="00897985">
        <w:t>.</w:t>
      </w:r>
    </w:p>
    <w:p w:rsidR="00154010" w:rsidRPr="00897985" w:rsidRDefault="00154010" w:rsidP="00154010">
      <w:pPr>
        <w:pStyle w:val="t-9-8"/>
        <w:spacing w:before="0" w:beforeAutospacing="0" w:after="225" w:afterAutospacing="0"/>
        <w:jc w:val="both"/>
        <w:textAlignment w:val="baseline"/>
      </w:pPr>
      <w:r w:rsidRPr="00897985">
        <w:t>(1) Pravne i fizičke osobe obvezne su besplatno staviti na raspolaganje potrebne količine proizvoda za ispitivanje od kojih se uzima uzorak.</w:t>
      </w:r>
    </w:p>
    <w:p w:rsidR="00154010" w:rsidRPr="00897985" w:rsidRDefault="00154010" w:rsidP="00154010">
      <w:pPr>
        <w:pStyle w:val="t-9-8"/>
        <w:spacing w:before="0" w:beforeAutospacing="0" w:after="225" w:afterAutospacing="0"/>
        <w:jc w:val="both"/>
        <w:textAlignment w:val="baseline"/>
      </w:pPr>
      <w:r w:rsidRPr="00897985">
        <w:t>(2) Troškove ispitivanja snosi stranka ako se utvrdi da uzorci ne odgovaraju propisanim zahtjevima označavanja, sigurnosnim odnosno tehničkim zahtjevima.</w:t>
      </w:r>
    </w:p>
    <w:p w:rsidR="00154010" w:rsidRPr="00897985" w:rsidRDefault="00195C3E" w:rsidP="00154010">
      <w:pPr>
        <w:pStyle w:val="t-9-8"/>
        <w:spacing w:before="0" w:beforeAutospacing="0" w:after="225" w:afterAutospacing="0"/>
        <w:jc w:val="both"/>
        <w:textAlignment w:val="baseline"/>
      </w:pPr>
      <w:r w:rsidRPr="00897985">
        <w:t>(3) Troškove ispitivanja snosi Državni inspektorat</w:t>
      </w:r>
      <w:r w:rsidR="00154010" w:rsidRPr="00897985">
        <w:t xml:space="preserve"> ako se utvrdi da uzorci odgovaraju propisanim zahtjevima označavanja, sigurnosnim odnosno tehničkim zahtjevima.</w:t>
      </w:r>
    </w:p>
    <w:p w:rsidR="00154010" w:rsidRPr="00897985" w:rsidRDefault="00154010" w:rsidP="00154010">
      <w:pPr>
        <w:pStyle w:val="t-9-8"/>
        <w:spacing w:before="0" w:beforeAutospacing="0" w:after="225" w:afterAutospacing="0"/>
        <w:jc w:val="both"/>
        <w:textAlignment w:val="baseline"/>
      </w:pPr>
      <w:r w:rsidRPr="00897985">
        <w:t>(4) Sredstva za provedbu ispitivanja osiguravaju se u državnom proračunu Republike Hrvatske.</w:t>
      </w:r>
    </w:p>
    <w:p w:rsidR="00154010" w:rsidRPr="00897985" w:rsidRDefault="002E1326" w:rsidP="00390FAC">
      <w:pPr>
        <w:pStyle w:val="Heading8"/>
      </w:pPr>
      <w:r w:rsidRPr="00897985">
        <w:t>Članak 85</w:t>
      </w:r>
      <w:r w:rsidR="00154010" w:rsidRPr="00897985">
        <w:t>.</w:t>
      </w:r>
    </w:p>
    <w:p w:rsidR="00F72AE5" w:rsidRPr="00897985" w:rsidRDefault="00C91174" w:rsidP="00F72AE5">
      <w:pPr>
        <w:pStyle w:val="t-9-8"/>
        <w:spacing w:before="0" w:beforeAutospacing="0" w:after="225" w:afterAutospacing="0"/>
        <w:jc w:val="both"/>
        <w:textAlignment w:val="baseline"/>
      </w:pPr>
      <w:r w:rsidRPr="00897985">
        <w:t>Odredbe čl</w:t>
      </w:r>
      <w:r w:rsidR="002E1326" w:rsidRPr="00897985">
        <w:t>anka 81. do 84</w:t>
      </w:r>
      <w:r w:rsidR="00154010" w:rsidRPr="00897985">
        <w:t>. ovoga Zakona ne odnose se na proizvode za koje su ta pita</w:t>
      </w:r>
      <w:r w:rsidR="00F72AE5" w:rsidRPr="00897985">
        <w:t>nja uređena posebnim propisima.</w:t>
      </w:r>
    </w:p>
    <w:p w:rsidR="00F72AE5" w:rsidRPr="00897985" w:rsidRDefault="00F72AE5" w:rsidP="00390FAC">
      <w:pPr>
        <w:pStyle w:val="Heading6"/>
      </w:pPr>
      <w:r w:rsidRPr="00897985">
        <w:t>ODJELJAK II.</w:t>
      </w:r>
    </w:p>
    <w:p w:rsidR="00345570" w:rsidRPr="00897985" w:rsidRDefault="00F72AE5" w:rsidP="00390FAC">
      <w:pPr>
        <w:pStyle w:val="Heading7"/>
      </w:pPr>
      <w:r w:rsidRPr="00897985">
        <w:t>POSEBNE ODREDBE O INSPEKCIJSKOM NADZORU(SLUŽBENOJ KONTROLI) SANITARNOG  I GRANIČNOG SANITARNOG INSPEKTORA</w:t>
      </w:r>
    </w:p>
    <w:p w:rsidR="00345570" w:rsidRPr="00897985" w:rsidRDefault="002E1326" w:rsidP="00390FAC">
      <w:pPr>
        <w:pStyle w:val="Heading8"/>
      </w:pPr>
      <w:r w:rsidRPr="00897985">
        <w:t>Članak 86</w:t>
      </w:r>
      <w:r w:rsidR="00C75D5C" w:rsidRPr="00897985">
        <w:t>.</w:t>
      </w:r>
    </w:p>
    <w:p w:rsidR="00345570" w:rsidRPr="00897985" w:rsidRDefault="00345570" w:rsidP="00345570">
      <w:pPr>
        <w:pStyle w:val="t-9-8"/>
        <w:spacing w:after="225"/>
        <w:jc w:val="both"/>
        <w:textAlignment w:val="baseline"/>
      </w:pPr>
      <w:r w:rsidRPr="00897985">
        <w:t>(1) U provedbi inspekcijskoga nadzora odnosno službene kontrole, inspektor je ovlašten nadziranoj pravnoj ili fizičkoj osobi, dok ne otkloni utvrđene nedostatke, usmenim rješenjem privremeno zabraniti uporabu radnih i pomoćnih prostorija, odnosno prostora, postrojenja, uređaja, proizvoda, pribora i opreme za obavljanje djelatnosti, kao i rad osoba i odmah pristupiti izvršenju rješenja, bez donošenja posebnoga akta o dozvoli izvršenja rješenja u sljedećim slučajevima:</w:t>
      </w:r>
    </w:p>
    <w:p w:rsidR="00345570" w:rsidRPr="00897985" w:rsidRDefault="00345570" w:rsidP="00345570">
      <w:pPr>
        <w:pStyle w:val="t-9-8"/>
        <w:spacing w:after="225"/>
        <w:jc w:val="both"/>
        <w:textAlignment w:val="baseline"/>
      </w:pPr>
      <w:r w:rsidRPr="00897985">
        <w:t>1. kada postoji opasnost ili sumnja na opasnost za zdravlje ili život ljudi koja zahtijeva da se određena mjera osiguranja poduzme odmah, bez odgađanja,</w:t>
      </w:r>
    </w:p>
    <w:p w:rsidR="00345570" w:rsidRPr="00897985" w:rsidRDefault="00345570" w:rsidP="00345570">
      <w:pPr>
        <w:pStyle w:val="t-9-8"/>
        <w:spacing w:after="225"/>
        <w:jc w:val="both"/>
        <w:textAlignment w:val="baseline"/>
      </w:pPr>
      <w:r w:rsidRPr="00897985">
        <w:t>2. kada postoji opasnost ili sumnja na opasnost od prikrivanja, zamjene ili uništenja dokaza, ako se mjera osiguranja ne poduzme odmah,</w:t>
      </w:r>
    </w:p>
    <w:p w:rsidR="00345570" w:rsidRPr="00897985" w:rsidRDefault="00345570" w:rsidP="00345570">
      <w:pPr>
        <w:pStyle w:val="t-9-8"/>
        <w:spacing w:after="225"/>
        <w:jc w:val="both"/>
        <w:textAlignment w:val="baseline"/>
      </w:pPr>
      <w:r w:rsidRPr="00897985">
        <w:t>3. neispunjavanja propisanih sanitarno-tehničkih i higijenskih uvjeta, a koji se ne mogu ispuniti uz redovito obavljanje djelatnosti,</w:t>
      </w:r>
    </w:p>
    <w:p w:rsidR="00345570" w:rsidRPr="00897985" w:rsidRDefault="00345570" w:rsidP="00345570">
      <w:pPr>
        <w:pStyle w:val="t-9-8"/>
        <w:spacing w:after="225"/>
        <w:jc w:val="both"/>
        <w:textAlignment w:val="baseline"/>
      </w:pPr>
      <w:r w:rsidRPr="00897985">
        <w:lastRenderedPageBreak/>
        <w:t>4. neosiguravanja zdravstveno ispravne hrane i vode za ljudsku potrošnju te zdravstveno ispravnih kupališnih, bazenskih voda, voda fontana i drugih voda od javnozdravstvenog interesa,</w:t>
      </w:r>
    </w:p>
    <w:p w:rsidR="00345570" w:rsidRPr="00897985" w:rsidRDefault="00345570" w:rsidP="00345570">
      <w:pPr>
        <w:pStyle w:val="t-9-8"/>
        <w:spacing w:after="225"/>
        <w:jc w:val="both"/>
        <w:textAlignment w:val="baseline"/>
      </w:pPr>
      <w:r w:rsidRPr="00897985">
        <w:t>5. neosiguravanja higijenske dispozicije otpadnih voda objekata pod sanitarnim nadzorom,</w:t>
      </w:r>
    </w:p>
    <w:p w:rsidR="00345570" w:rsidRPr="00897985" w:rsidRDefault="00345570" w:rsidP="00345570">
      <w:pPr>
        <w:pStyle w:val="t-9-8"/>
        <w:spacing w:after="225"/>
        <w:jc w:val="both"/>
        <w:textAlignment w:val="baseline"/>
      </w:pPr>
      <w:r w:rsidRPr="00897985">
        <w:t>6. grubih propusta u tehnološkom procesu koji dovode do ugrožavanja zdravstvene ispravnosti hrane i predmeta opće uporabe,</w:t>
      </w:r>
    </w:p>
    <w:p w:rsidR="00345570" w:rsidRPr="00897985" w:rsidRDefault="00345570" w:rsidP="00345570">
      <w:pPr>
        <w:pStyle w:val="t-9-8"/>
        <w:spacing w:after="225"/>
        <w:jc w:val="both"/>
        <w:textAlignment w:val="baseline"/>
      </w:pPr>
      <w:r w:rsidRPr="00897985">
        <w:t>7. nepoštivanja higijenskih pravila u svim radnim i pomoćnim prostorijama građevina, uključujući uređaje, opremu, pribor i zaposleno osoblje koji dovode do neposrednog ugrožavanja zdravstvene ispravnosti hrane i predmeta opće uporabe,</w:t>
      </w:r>
    </w:p>
    <w:p w:rsidR="00345570" w:rsidRPr="00897985" w:rsidRDefault="00345570" w:rsidP="00345570">
      <w:pPr>
        <w:pStyle w:val="t-9-8"/>
        <w:spacing w:after="225"/>
        <w:jc w:val="both"/>
        <w:textAlignment w:val="baseline"/>
      </w:pPr>
      <w:r w:rsidRPr="00897985">
        <w:t>8. kada se na temelju, od strane liječnika, utvrđenoga činjeničnog stanja o pojavi trovanja hranom, odnosno alimentarne intoksikacije i/ili utvrđenog stanja u objektu sumnja da je izvor oboljenja u tom objektu,</w:t>
      </w:r>
    </w:p>
    <w:p w:rsidR="00BB3F3A" w:rsidRPr="00897985" w:rsidRDefault="00345570" w:rsidP="00BB3F3A">
      <w:pPr>
        <w:pStyle w:val="t-9-8"/>
        <w:jc w:val="both"/>
        <w:textAlignment w:val="baseline"/>
      </w:pPr>
      <w:r w:rsidRPr="00897985">
        <w:t>9. zbog neispunjenja propisanih uvjeta za zaštitu od buke ili prekorače</w:t>
      </w:r>
      <w:r w:rsidR="00BB3F3A" w:rsidRPr="00897985">
        <w:t>nja razine buke veće od 5 dB(A),</w:t>
      </w:r>
    </w:p>
    <w:p w:rsidR="00BB3F3A" w:rsidRPr="00897985" w:rsidRDefault="00BB3F3A" w:rsidP="00BB3F3A">
      <w:pPr>
        <w:pStyle w:val="t-9-8"/>
        <w:jc w:val="both"/>
        <w:textAlignment w:val="baseline"/>
      </w:pPr>
      <w:r w:rsidRPr="00897985">
        <w:t>10. neispunjavanje propisanih uvjeta za prostor za pušenje odnosno za pušački prostor.</w:t>
      </w:r>
    </w:p>
    <w:p w:rsidR="00345570" w:rsidRPr="00897985" w:rsidRDefault="00345570" w:rsidP="00345570">
      <w:pPr>
        <w:pStyle w:val="t-9-8"/>
        <w:spacing w:after="225"/>
        <w:jc w:val="both"/>
        <w:textAlignment w:val="baseline"/>
      </w:pPr>
      <w:r w:rsidRPr="00897985">
        <w:t>(2) Na zahtjev stranke pisani otpravak izrečenoga usmenog rješenja izdat će se u roku od osam dana od dana donošenja usmenog rješenja.</w:t>
      </w:r>
    </w:p>
    <w:p w:rsidR="00345570" w:rsidRPr="00897985" w:rsidRDefault="00345570" w:rsidP="00345570">
      <w:pPr>
        <w:pStyle w:val="t-9-8"/>
        <w:spacing w:after="225"/>
        <w:jc w:val="both"/>
        <w:textAlignment w:val="baseline"/>
      </w:pPr>
      <w:r w:rsidRPr="00897985">
        <w:t>(3) U provedbi inspekcijskog nadzora inspektor je ovlašten nadziranoj pravnoj ili fizičkoj osobi usmenim rješenjem zabraniti uporabu radnih i pomoćnih prostorija, odnosno prostora, postrojenja, uređaja, pribora i opreme za obavljanje djelatnosti u trajanju od 8 do 30 dana, ako su nedostaci utvrđeni prvi put, odnosno u trajanju od 30 dana do 6 mjeseci, ako su istovjetni nedostaci utvrđeni drugi i svaki sljedeći put računajući od dana donošenja prvog usmenog rješenja.</w:t>
      </w:r>
    </w:p>
    <w:p w:rsidR="00345570" w:rsidRPr="00897985" w:rsidRDefault="00345570" w:rsidP="00345570">
      <w:pPr>
        <w:pStyle w:val="t-9-8"/>
        <w:spacing w:after="225"/>
        <w:jc w:val="both"/>
        <w:textAlignment w:val="baseline"/>
      </w:pPr>
      <w:r w:rsidRPr="00897985">
        <w:t>(4) Žalba izjavljena protiv rješenja donesenih na temelju odredbi ovoga članka ne odgađa izvršenje rješenja.</w:t>
      </w:r>
    </w:p>
    <w:p w:rsidR="00345570" w:rsidRPr="00897985" w:rsidRDefault="002E1326" w:rsidP="00390FAC">
      <w:pPr>
        <w:pStyle w:val="Heading8"/>
      </w:pPr>
      <w:r w:rsidRPr="00897985">
        <w:t>Članak 87</w:t>
      </w:r>
      <w:r w:rsidR="00C75D5C" w:rsidRPr="00897985">
        <w:t>.</w:t>
      </w:r>
    </w:p>
    <w:p w:rsidR="00345570" w:rsidRPr="00897985" w:rsidRDefault="00262789" w:rsidP="00345570">
      <w:pPr>
        <w:pStyle w:val="t-9-8"/>
        <w:spacing w:after="225"/>
        <w:jc w:val="both"/>
        <w:textAlignment w:val="baseline"/>
      </w:pPr>
      <w:r w:rsidRPr="00897985">
        <w:t xml:space="preserve"> (1</w:t>
      </w:r>
      <w:r w:rsidR="00ED2E01" w:rsidRPr="00897985">
        <w:t xml:space="preserve">) </w:t>
      </w:r>
      <w:r w:rsidR="00345570" w:rsidRPr="00897985">
        <w:t>Sanitarni inspektori kod provedbe službenih kontrola prilikom kojih je potrebno provesti uzorkovanje proizvoda radi dokazivanja sukladnosti uvjetima propisanim zakonom ili drugim propisom, inspektor uzima uzorke u proizvodnji i/ili na tržištu, a u slučaju uzorkovanja vode na svim mjestima po posebnom propisu,  te ih zapečaćene i propisno označene dostavlja ovlaštenoj pravnoj osobi na ispitivanje.</w:t>
      </w:r>
    </w:p>
    <w:p w:rsidR="00BB3F3A" w:rsidRPr="00897985" w:rsidRDefault="00262789" w:rsidP="00BB3F3A">
      <w:pPr>
        <w:pStyle w:val="t-9-8"/>
        <w:jc w:val="both"/>
        <w:textAlignment w:val="baseline"/>
      </w:pPr>
      <w:r w:rsidRPr="00897985">
        <w:t>(2</w:t>
      </w:r>
      <w:r w:rsidR="00BB3F3A" w:rsidRPr="00897985">
        <w:t>) Sanitarni inspektori raspoređeni na radna mjesta u središnjem uredu Državnog inspektorata  obavljaju nadzore velikih industrijskih objekata za proizvodnju hrane, vode postupke u svrhu izdavanja potvrda o sukladnosti s propisima o hrani kao i ostale inspekcijske poslove utvrđene godišnjim planom na cjelokupnom području Republike Hrvatske.</w:t>
      </w:r>
    </w:p>
    <w:p w:rsidR="007F049B" w:rsidRPr="00897985" w:rsidRDefault="00262789" w:rsidP="007F049B">
      <w:pPr>
        <w:pStyle w:val="NormalWeb"/>
        <w:spacing w:beforeLines="30" w:before="72" w:beforeAutospacing="0" w:afterLines="30" w:after="72" w:afterAutospacing="0"/>
        <w:jc w:val="both"/>
        <w:rPr>
          <w:lang w:val="hr-HR"/>
        </w:rPr>
      </w:pPr>
      <w:r w:rsidRPr="00897985">
        <w:rPr>
          <w:lang w:val="hr-HR"/>
        </w:rPr>
        <w:lastRenderedPageBreak/>
        <w:t>(3</w:t>
      </w:r>
      <w:r w:rsidR="007F049B" w:rsidRPr="00897985">
        <w:rPr>
          <w:lang w:val="hr-HR"/>
        </w:rPr>
        <w:t>) U obavljanju inspekcijskog nadzora sanitarni inspektor je ovlašten pregledati sve radne i pomoćne prostorije i prostore, dokumentaciju, propisane evidencije, opremu, osobe, predmete rada i poslovanja koji su podvrgnuti sanitarnom nadzoru, uzimati izjave odgovornih osoba i iskaze svjedoka, obavljati uzorkovanja, fotografirati sve radne i pomoćne prostorije i prostore, predmete rada i poslovanja, opremu, osobe, a po potrebi koristiti i usluge istaknutih stručnjaka i pravnih osoba.</w:t>
      </w:r>
    </w:p>
    <w:p w:rsidR="00345570" w:rsidRPr="00897985" w:rsidRDefault="00262789" w:rsidP="00345570">
      <w:pPr>
        <w:pStyle w:val="t-9-8"/>
        <w:spacing w:after="225"/>
        <w:jc w:val="both"/>
        <w:textAlignment w:val="baseline"/>
      </w:pPr>
      <w:r w:rsidRPr="00897985">
        <w:t>(4</w:t>
      </w:r>
      <w:r w:rsidR="00ED2E01" w:rsidRPr="00897985">
        <w:t xml:space="preserve">) </w:t>
      </w:r>
      <w:r w:rsidR="00345570" w:rsidRPr="00897985">
        <w:t>Količina uzoraka te način i provedba uzorkovanja provode se u skladu s posebnim Europskim propisima ili drugim propisima koji uređuju pojedina uzorkovanja za određeni proizvod ili parametar analize. Ukoliko mjerodavnost analiza nije uređena posebnim propisima, mjerodavnim se smatra rezultat analize službenog uzorka.</w:t>
      </w:r>
    </w:p>
    <w:p w:rsidR="00345570" w:rsidRPr="00897985" w:rsidRDefault="00ED2E01" w:rsidP="00345570">
      <w:pPr>
        <w:pStyle w:val="t-9-8"/>
        <w:spacing w:after="225"/>
        <w:jc w:val="both"/>
        <w:textAlignment w:val="baseline"/>
      </w:pPr>
      <w:r w:rsidRPr="00897985">
        <w:t>(</w:t>
      </w:r>
      <w:r w:rsidR="00262789" w:rsidRPr="00897985">
        <w:t>5</w:t>
      </w:r>
      <w:r w:rsidRPr="00897985">
        <w:t xml:space="preserve">) </w:t>
      </w:r>
      <w:r w:rsidR="00345570" w:rsidRPr="00897985">
        <w:t>Pravne i fizičke osobe obvezne su besplatno staviti na raspolaganje potrebne količine proiz</w:t>
      </w:r>
      <w:r w:rsidR="00BB3F3A" w:rsidRPr="00897985">
        <w:t>voda za ispitivanje ispravnosti</w:t>
      </w:r>
    </w:p>
    <w:p w:rsidR="00BB3F3A" w:rsidRPr="00897985" w:rsidRDefault="00262789" w:rsidP="007C56A5">
      <w:pPr>
        <w:pStyle w:val="t-9-8"/>
        <w:jc w:val="both"/>
        <w:textAlignment w:val="baseline"/>
      </w:pPr>
      <w:r w:rsidRPr="00897985">
        <w:t>(6</w:t>
      </w:r>
      <w:r w:rsidR="00BB3F3A" w:rsidRPr="00897985">
        <w:t xml:space="preserve">) </w:t>
      </w:r>
      <w:r w:rsidR="00BB3F3A" w:rsidRPr="00897985">
        <w:rPr>
          <w:rFonts w:ascii="Minion Pro" w:hAnsi="Minion Pro"/>
        </w:rPr>
        <w:t>Smatra se da nadzirana pravna ili fizička osoba nije omogućila obavljanje nadzora ako u trenutku nadzora nije prisutna osoba određena za zastupanje od strane nadzirane pravne ili fizičke osobe.</w:t>
      </w:r>
    </w:p>
    <w:p w:rsidR="00345570" w:rsidRPr="00897985" w:rsidRDefault="001E35B2" w:rsidP="00390FAC">
      <w:pPr>
        <w:pStyle w:val="Heading8"/>
      </w:pPr>
      <w:r w:rsidRPr="00897985">
        <w:t>Čla</w:t>
      </w:r>
      <w:r w:rsidR="002E1326" w:rsidRPr="00897985">
        <w:t>nak 88</w:t>
      </w:r>
      <w:r w:rsidR="00C75D5C" w:rsidRPr="00897985">
        <w:t>.</w:t>
      </w:r>
    </w:p>
    <w:p w:rsidR="00345570" w:rsidRPr="00897985" w:rsidRDefault="00ED2E01" w:rsidP="00345570">
      <w:pPr>
        <w:pStyle w:val="t-9-8"/>
        <w:spacing w:after="225"/>
        <w:jc w:val="both"/>
        <w:textAlignment w:val="baseline"/>
      </w:pPr>
      <w:r w:rsidRPr="00897985">
        <w:t xml:space="preserve">(1) </w:t>
      </w:r>
      <w:r w:rsidR="00345570" w:rsidRPr="00897985">
        <w:t>Izvršno rješenje sanitarnog inspektora kojem je predmet nenovčana obveza i koje se prema naravi obveze može izvršiti neposrednom prinudom, izvršit će se pečaćenjem prostorija, postrojenja, uređaja i druge opreme ili na drugi pogodan način, bez prethodne primjene prisilnih mjera određenih Zakonom o općem upravnom postupku.</w:t>
      </w:r>
    </w:p>
    <w:p w:rsidR="00345570" w:rsidRPr="00897985" w:rsidRDefault="00ED2E01" w:rsidP="00345570">
      <w:pPr>
        <w:pStyle w:val="t-9-8"/>
        <w:spacing w:after="225"/>
        <w:jc w:val="both"/>
        <w:textAlignment w:val="baseline"/>
      </w:pPr>
      <w:r w:rsidRPr="00897985">
        <w:t xml:space="preserve">(2) </w:t>
      </w:r>
      <w:r w:rsidR="00345570" w:rsidRPr="00897985">
        <w:t>Ako se rješenje ne može izvršiti sukladno stavku 1. ovoga članka, sanitarni inspektor će prinuditi izvršenika na ispunjenje obveze novčanim kaznama.</w:t>
      </w:r>
    </w:p>
    <w:p w:rsidR="00345570" w:rsidRPr="00897985" w:rsidRDefault="00ED2E01" w:rsidP="00345570">
      <w:pPr>
        <w:pStyle w:val="t-9-8"/>
        <w:spacing w:after="225"/>
        <w:jc w:val="both"/>
        <w:textAlignment w:val="baseline"/>
      </w:pPr>
      <w:r w:rsidRPr="00897985">
        <w:t xml:space="preserve">(3) </w:t>
      </w:r>
      <w:r w:rsidR="00345570" w:rsidRPr="00897985">
        <w:t>Novčana kazna koja se na temelju stavka 2. ovoga članka izriče prvi put, izriče se u iznosu od 10.000,00 kuna za nadziranu pravnu, a u iznosu od 5.000,00 kuna za nadziranu fizičku osobu.</w:t>
      </w:r>
    </w:p>
    <w:p w:rsidR="00345570" w:rsidRPr="00897985" w:rsidRDefault="00ED2E01" w:rsidP="00345570">
      <w:pPr>
        <w:pStyle w:val="t-9-8"/>
        <w:spacing w:after="225"/>
        <w:jc w:val="both"/>
        <w:textAlignment w:val="baseline"/>
      </w:pPr>
      <w:r w:rsidRPr="00897985">
        <w:t xml:space="preserve">(4) </w:t>
      </w:r>
      <w:r w:rsidR="00345570" w:rsidRPr="00897985">
        <w:t>Svaka kasnija novčana kazna izriče se u istom iznosu.</w:t>
      </w:r>
    </w:p>
    <w:p w:rsidR="00345570" w:rsidRPr="00897985" w:rsidRDefault="00ED2E01" w:rsidP="00345570">
      <w:pPr>
        <w:pStyle w:val="t-9-8"/>
        <w:spacing w:after="225"/>
        <w:jc w:val="both"/>
        <w:textAlignment w:val="baseline"/>
      </w:pPr>
      <w:r w:rsidRPr="00897985">
        <w:t xml:space="preserve">(5) </w:t>
      </w:r>
      <w:r w:rsidR="00345570" w:rsidRPr="00897985">
        <w:t>Ako pravna i/ili fizička osoba ne plati izrečenu kaznu u ostavljenome roku, ista će se naplatiti putem nadležne porezne uprave Ministarstva financija.</w:t>
      </w:r>
    </w:p>
    <w:p w:rsidR="0097549B" w:rsidRPr="00897985" w:rsidRDefault="002E1326" w:rsidP="00390FAC">
      <w:pPr>
        <w:pStyle w:val="Heading8"/>
      </w:pPr>
      <w:r w:rsidRPr="00897985">
        <w:t>Članak  89</w:t>
      </w:r>
      <w:r w:rsidR="009A1085" w:rsidRPr="00897985">
        <w:t>.</w:t>
      </w:r>
    </w:p>
    <w:p w:rsidR="0097549B" w:rsidRPr="00897985" w:rsidRDefault="0097549B" w:rsidP="0097549B">
      <w:pPr>
        <w:jc w:val="both"/>
        <w:rPr>
          <w:rFonts w:ascii="Times New Roman" w:hAnsi="Times New Roman"/>
          <w:sz w:val="24"/>
        </w:rPr>
      </w:pPr>
      <w:r w:rsidRPr="00897985">
        <w:rPr>
          <w:rFonts w:ascii="Times New Roman" w:hAnsi="Times New Roman"/>
          <w:sz w:val="24"/>
        </w:rPr>
        <w:t>(1) Ako se tijekom inspekcijskoga nadzora odnosno službene kontrole koji je obavio sanitarni inspektor utvrdi da nema opravdanog razloga za daljnje vođenje postupka izvođenjem dokaza putem vještačenja, a podnositelj predstavke isto zahtijeva, postupak se nadalje vodi po zahtjevu stranke.</w:t>
      </w:r>
    </w:p>
    <w:p w:rsidR="0097549B" w:rsidRPr="00897985" w:rsidRDefault="0097549B" w:rsidP="0097549B">
      <w:pPr>
        <w:jc w:val="both"/>
        <w:rPr>
          <w:rFonts w:ascii="Times New Roman" w:hAnsi="Times New Roman"/>
          <w:sz w:val="24"/>
        </w:rPr>
      </w:pPr>
    </w:p>
    <w:p w:rsidR="0097549B" w:rsidRPr="00897985" w:rsidRDefault="0097549B" w:rsidP="0097549B">
      <w:pPr>
        <w:jc w:val="both"/>
        <w:rPr>
          <w:rFonts w:ascii="Times New Roman" w:hAnsi="Times New Roman"/>
          <w:sz w:val="24"/>
        </w:rPr>
      </w:pPr>
      <w:r w:rsidRPr="00897985">
        <w:rPr>
          <w:rFonts w:ascii="Times New Roman" w:hAnsi="Times New Roman"/>
          <w:sz w:val="24"/>
        </w:rPr>
        <w:t>(2) Troškove daljnjeg vođenja postupka iz stavka 1. ovoga članka u cijelosti snosi stranka.</w:t>
      </w:r>
    </w:p>
    <w:p w:rsidR="0097549B" w:rsidRPr="00897985" w:rsidRDefault="0097549B" w:rsidP="0097549B">
      <w:pPr>
        <w:jc w:val="both"/>
        <w:rPr>
          <w:rFonts w:ascii="Times New Roman" w:hAnsi="Times New Roman"/>
          <w:sz w:val="24"/>
        </w:rPr>
      </w:pPr>
    </w:p>
    <w:p w:rsidR="0097549B" w:rsidRPr="00897985" w:rsidRDefault="0097549B" w:rsidP="0097549B">
      <w:pPr>
        <w:jc w:val="both"/>
        <w:rPr>
          <w:rFonts w:ascii="Times New Roman" w:hAnsi="Times New Roman"/>
          <w:sz w:val="24"/>
        </w:rPr>
      </w:pPr>
      <w:r w:rsidRPr="00897985">
        <w:rPr>
          <w:rFonts w:ascii="Times New Roman" w:hAnsi="Times New Roman"/>
          <w:sz w:val="24"/>
        </w:rPr>
        <w:lastRenderedPageBreak/>
        <w:t>(3) Ako rezultat vještačenja bude nepovoljan za stranku na čiji se zahtjev vodi postupak, troškove vještačenja snosi stranka.</w:t>
      </w:r>
    </w:p>
    <w:p w:rsidR="0097549B" w:rsidRPr="00897985" w:rsidRDefault="0097549B" w:rsidP="0097549B">
      <w:pPr>
        <w:jc w:val="both"/>
        <w:rPr>
          <w:rFonts w:ascii="Times New Roman" w:hAnsi="Times New Roman"/>
          <w:sz w:val="24"/>
        </w:rPr>
      </w:pPr>
    </w:p>
    <w:p w:rsidR="0097549B" w:rsidRPr="00897985" w:rsidRDefault="0097549B" w:rsidP="0097549B">
      <w:pPr>
        <w:jc w:val="both"/>
        <w:rPr>
          <w:rFonts w:ascii="Times New Roman" w:hAnsi="Times New Roman"/>
          <w:sz w:val="24"/>
        </w:rPr>
      </w:pPr>
      <w:r w:rsidRPr="00897985">
        <w:rPr>
          <w:rFonts w:ascii="Times New Roman" w:hAnsi="Times New Roman"/>
          <w:sz w:val="24"/>
        </w:rPr>
        <w:t>(4) U slučaju iz stavka 1. ovoga članka sanitarni inspektor zatražit će od stranke da unaprijed položi novčani iznos za troškove vještačenja.</w:t>
      </w:r>
    </w:p>
    <w:p w:rsidR="0097549B" w:rsidRPr="00897985" w:rsidRDefault="0097549B" w:rsidP="0097549B">
      <w:pPr>
        <w:jc w:val="both"/>
        <w:rPr>
          <w:rFonts w:ascii="Times New Roman" w:hAnsi="Times New Roman"/>
          <w:sz w:val="24"/>
        </w:rPr>
      </w:pPr>
    </w:p>
    <w:p w:rsidR="0097549B" w:rsidRPr="00897985" w:rsidRDefault="0097549B" w:rsidP="0097549B">
      <w:pPr>
        <w:jc w:val="both"/>
        <w:rPr>
          <w:rFonts w:ascii="Times New Roman" w:hAnsi="Times New Roman"/>
          <w:sz w:val="24"/>
        </w:rPr>
      </w:pPr>
      <w:r w:rsidRPr="00897985">
        <w:rPr>
          <w:rFonts w:ascii="Times New Roman" w:hAnsi="Times New Roman"/>
          <w:sz w:val="24"/>
        </w:rPr>
        <w:t>(5) Žalba izjavljena protiv rješenja donesenih na temelju odredbi ovog članka ne odgađa izvršenje rješenja.</w:t>
      </w:r>
    </w:p>
    <w:p w:rsidR="000058CC" w:rsidRPr="00897985" w:rsidRDefault="002E1326" w:rsidP="00390FAC">
      <w:pPr>
        <w:pStyle w:val="Heading8"/>
      </w:pPr>
      <w:r w:rsidRPr="00897985">
        <w:t>Članak 90</w:t>
      </w:r>
      <w:r w:rsidR="009A1085" w:rsidRPr="00897985">
        <w:t>.</w:t>
      </w:r>
      <w:r w:rsidR="00C75D5C" w:rsidRPr="00897985">
        <w:t xml:space="preserve"> </w:t>
      </w:r>
    </w:p>
    <w:p w:rsidR="000058CC" w:rsidRPr="00897985" w:rsidRDefault="000058CC" w:rsidP="000058CC">
      <w:pPr>
        <w:pStyle w:val="t-9-8"/>
        <w:spacing w:after="225"/>
        <w:jc w:val="both"/>
        <w:textAlignment w:val="baseline"/>
      </w:pPr>
      <w:r w:rsidRPr="00897985">
        <w:t>(1) U obavljanju inspekcijskog nadzora odnosno službene kontrole granični sanitarni inspektor ovlašten je pregledati svu propisanu dokumentaciju, proizvode koji se uvoze, osobe i  prijevozna sredstva  koji su podvrgnuti zdravstveno-sanitarnom nadzoru, obavljati uzorkovanja, uzimati izjave odgovornih osoba i iskaze svjedoka te po potrebi koristiti i usluge istaknutih stručnjaka i pravnih osoba.</w:t>
      </w:r>
    </w:p>
    <w:p w:rsidR="000058CC" w:rsidRPr="00897985" w:rsidRDefault="00AF4B50" w:rsidP="000058CC">
      <w:pPr>
        <w:pStyle w:val="t-9-8"/>
        <w:spacing w:after="225"/>
        <w:jc w:val="both"/>
        <w:textAlignment w:val="baseline"/>
      </w:pPr>
      <w:r w:rsidRPr="00897985">
        <w:t xml:space="preserve">(2) </w:t>
      </w:r>
      <w:r w:rsidR="000058CC" w:rsidRPr="00897985">
        <w:t>U provedbi inspekcijskoga nadzora granični sanitarni inspektor je ovlašten provoditi dokumentacijski, identifikacijski i fizički pregled uvoznih pošiljaka proizvoda.</w:t>
      </w:r>
    </w:p>
    <w:p w:rsidR="000058CC" w:rsidRPr="00897985" w:rsidRDefault="000058CC" w:rsidP="000058CC">
      <w:pPr>
        <w:pStyle w:val="t-9-8"/>
        <w:spacing w:after="225"/>
        <w:jc w:val="both"/>
        <w:textAlignment w:val="baseline"/>
      </w:pPr>
      <w:r w:rsidRPr="00897985">
        <w:t xml:space="preserve"> (3) Prilikom uzimanja uzoraka granični sanitarni inspektor sastavlja zapisnik te jedan primjerak zapisnika obvezno uručuje stranci. Uzorak uzet za analizu granični sanitarni inspektor dostavlja  u ovlašteni laboratorij za potrebe inspekcijskih nadzora i službenih kontrola. Ovlašteni laboratorij za potrebe inspekcijskih nadzora i službenih kontrola kojem je uzorak dostavljen, obvezan je obaviti analizu uzorka, a nakon završetka analize izraditi analitičko izvješće i dostaviti ga inspektoru koji je dostavio uzorak i stranci. Stranka je obvezna besplatno staviti na raspolaganje potrebne količine proizvoda potrebnih za provođenje analize. Sve troškove laboratorijskih analiza prilikom uvoza  proizvoda snosi stranka koja ih uvozi. </w:t>
      </w:r>
    </w:p>
    <w:p w:rsidR="000058CC" w:rsidRPr="00897985" w:rsidRDefault="000058CC" w:rsidP="000058CC">
      <w:pPr>
        <w:pStyle w:val="t-9-8"/>
        <w:spacing w:after="225"/>
        <w:jc w:val="both"/>
        <w:textAlignment w:val="baseline"/>
      </w:pPr>
      <w:r w:rsidRPr="00897985">
        <w:t>(4) Granični sanitarni inspektor obvezan donijeti i dostaviti stranci rješenje na čije je donošenje ovlašten ovim ili drugim zakonom bez odgađanja, odnosno u roku koji u pravilu ne može biti duži od 30 dana od dana sastavljanja zapisnika. U obavljanju inspekcijskog nadzora granični sanitarni inspektor rješenjem utvrđuje:</w:t>
      </w:r>
    </w:p>
    <w:p w:rsidR="000058CC" w:rsidRPr="00897985" w:rsidRDefault="000058CC" w:rsidP="003C3084">
      <w:pPr>
        <w:pStyle w:val="t-9-8"/>
        <w:numPr>
          <w:ilvl w:val="0"/>
          <w:numId w:val="42"/>
        </w:numPr>
        <w:spacing w:before="0" w:beforeAutospacing="0" w:after="0" w:afterAutospacing="0"/>
        <w:jc w:val="both"/>
        <w:textAlignment w:val="baseline"/>
      </w:pPr>
      <w:r w:rsidRPr="00897985">
        <w:t>uvoz proizvoda</w:t>
      </w:r>
    </w:p>
    <w:p w:rsidR="000058CC" w:rsidRPr="00897985" w:rsidRDefault="000058CC" w:rsidP="003C3084">
      <w:pPr>
        <w:pStyle w:val="t-9-8"/>
        <w:numPr>
          <w:ilvl w:val="0"/>
          <w:numId w:val="42"/>
        </w:numPr>
        <w:spacing w:before="0" w:beforeAutospacing="0" w:after="0" w:afterAutospacing="0"/>
        <w:jc w:val="both"/>
        <w:textAlignment w:val="baseline"/>
      </w:pPr>
      <w:r w:rsidRPr="00897985">
        <w:t>zabranu uvoza proizvoda</w:t>
      </w:r>
    </w:p>
    <w:p w:rsidR="000058CC" w:rsidRPr="00897985" w:rsidRDefault="000058CC" w:rsidP="003C3084">
      <w:pPr>
        <w:pStyle w:val="t-9-8"/>
        <w:numPr>
          <w:ilvl w:val="0"/>
          <w:numId w:val="42"/>
        </w:numPr>
        <w:spacing w:before="0" w:beforeAutospacing="0" w:after="0" w:afterAutospacing="0"/>
        <w:jc w:val="both"/>
        <w:textAlignment w:val="baseline"/>
      </w:pPr>
      <w:r w:rsidRPr="00897985">
        <w:t>povrat ili uništenje proizvoda</w:t>
      </w:r>
    </w:p>
    <w:p w:rsidR="000058CC" w:rsidRPr="00897985" w:rsidRDefault="000058CC" w:rsidP="003C3084">
      <w:pPr>
        <w:pStyle w:val="t-9-8"/>
        <w:numPr>
          <w:ilvl w:val="0"/>
          <w:numId w:val="42"/>
        </w:numPr>
        <w:spacing w:before="0" w:beforeAutospacing="0" w:after="0" w:afterAutospacing="0"/>
        <w:jc w:val="both"/>
        <w:textAlignment w:val="baseline"/>
      </w:pPr>
      <w:r w:rsidRPr="00897985">
        <w:t xml:space="preserve">poduzimanje mjera sukladnih međunarodnim zdravstvenim propisima </w:t>
      </w:r>
    </w:p>
    <w:p w:rsidR="000058CC" w:rsidRPr="00897985" w:rsidRDefault="000058CC" w:rsidP="003C3084">
      <w:pPr>
        <w:pStyle w:val="t-9-8"/>
        <w:numPr>
          <w:ilvl w:val="0"/>
          <w:numId w:val="42"/>
        </w:numPr>
        <w:spacing w:before="0" w:beforeAutospacing="0" w:after="0" w:afterAutospacing="0"/>
        <w:jc w:val="both"/>
        <w:textAlignment w:val="baseline"/>
      </w:pPr>
      <w:r w:rsidRPr="00897985">
        <w:t>poduzimanje i drugih mjera, odnosno izvršenje druge radnje za koje je posebnim propisima ovlašten.</w:t>
      </w:r>
    </w:p>
    <w:p w:rsidR="000058CC" w:rsidRPr="00897985" w:rsidRDefault="000058CC" w:rsidP="000058CC">
      <w:pPr>
        <w:pStyle w:val="t-9-8"/>
        <w:spacing w:after="225"/>
        <w:jc w:val="both"/>
        <w:textAlignment w:val="baseline"/>
      </w:pPr>
      <w:r w:rsidRPr="00897985">
        <w:t xml:space="preserve">(5) U svrhu zaštite pučanstva Republike Hrvatske od unošenja zaraznih bolesti, u prometu preko granice, granični sanitarni inspektor obavlja zdravstveno-sanitarni nadzor nad državljanima Republike Hrvatske i drugim osobama koje ulaze u Republiku Hrvatsku, njihovim stvarima i sredstvima. U obavljanju zdravstveno-sanitarnog nadzora granični sanitarni inspektor rješenjem stavlja pod nadzor osobu za koju postoji sumnja da je obolila od zarazne bolesti. Materijalna </w:t>
      </w:r>
      <w:r w:rsidRPr="00897985">
        <w:lastRenderedPageBreak/>
        <w:t>sredstva radi provođenja zdravstvenog nadzora na koleru, malariju, kugu, virusnu hemoragijsku groznicu, žutu groznicu i zarazne bolesti čiji je uzročnik nepoznat osigurava Republika Hrvatska.</w:t>
      </w:r>
    </w:p>
    <w:p w:rsidR="002B4460" w:rsidRPr="00897985" w:rsidRDefault="000058CC" w:rsidP="00345570">
      <w:pPr>
        <w:pStyle w:val="t-9-8"/>
        <w:spacing w:after="225"/>
        <w:jc w:val="both"/>
        <w:textAlignment w:val="baseline"/>
        <w:rPr>
          <w:b/>
        </w:rPr>
      </w:pPr>
      <w:r w:rsidRPr="00897985">
        <w:t>(6) Granični sanitarni inspektor obavlja sanitarni nadzor pri uplovljavaju broda u neku od domaćih luka predviđenih za međunarodni promet. Prije uplovljavanja u luku brod mora najaviti svoj dolazak graničnom sanitarnom inspektoru bilo direktno ili preko lučkog agenta. Zdravstvenu kontrolu broda granični sanitarni inspektor provodi sukladno međuna</w:t>
      </w:r>
      <w:r w:rsidR="00FD682E" w:rsidRPr="00897985">
        <w:t xml:space="preserve">rodnim zdravstvenim propisima. </w:t>
      </w:r>
    </w:p>
    <w:p w:rsidR="00F72AE5" w:rsidRPr="00897985" w:rsidRDefault="00F72AE5" w:rsidP="00390FAC">
      <w:pPr>
        <w:pStyle w:val="Heading6"/>
      </w:pPr>
      <w:r w:rsidRPr="00897985">
        <w:t>ODJELJAK III.</w:t>
      </w:r>
    </w:p>
    <w:p w:rsidR="00BF7C11" w:rsidRPr="00897985" w:rsidRDefault="00F72AE5" w:rsidP="00390FAC">
      <w:pPr>
        <w:pStyle w:val="Heading7"/>
      </w:pPr>
      <w:r w:rsidRPr="00897985">
        <w:t>POSEBNE ODREDBE O INSPEKCIJSKOM NADZORU ODNOSNO SLUŽBENIM KONTROLAMA VETERINARSKOG I GRANIČNOG VETERINARSKOG INSPEKTORA</w:t>
      </w:r>
    </w:p>
    <w:p w:rsidR="00BF7C11" w:rsidRPr="00897985" w:rsidRDefault="00BF7C11" w:rsidP="00BF7C11">
      <w:pPr>
        <w:jc w:val="center"/>
        <w:rPr>
          <w:rFonts w:ascii="Times New Roman" w:hAnsi="Times New Roman"/>
          <w:b/>
          <w:sz w:val="24"/>
        </w:rPr>
      </w:pPr>
    </w:p>
    <w:p w:rsidR="00BF7C11" w:rsidRPr="00897985" w:rsidRDefault="002E1326" w:rsidP="00390FAC">
      <w:pPr>
        <w:pStyle w:val="Heading8"/>
      </w:pPr>
      <w:r w:rsidRPr="00897985">
        <w:t>Članak 91</w:t>
      </w:r>
      <w:r w:rsidR="00BF7C11" w:rsidRPr="00897985">
        <w:t xml:space="preserve">. </w:t>
      </w:r>
    </w:p>
    <w:p w:rsidR="00BF7C11" w:rsidRPr="00897985" w:rsidRDefault="00BF7C11" w:rsidP="00BF7C11">
      <w:pPr>
        <w:jc w:val="center"/>
        <w:rPr>
          <w:rFonts w:ascii="Times New Roman" w:hAnsi="Times New Roman"/>
          <w:i/>
          <w:sz w:val="24"/>
        </w:rPr>
      </w:pPr>
    </w:p>
    <w:p w:rsidR="00BF7C11" w:rsidRPr="00897985" w:rsidRDefault="00BF7C11" w:rsidP="00BF7C11">
      <w:pPr>
        <w:ind w:left="142"/>
        <w:jc w:val="both"/>
        <w:rPr>
          <w:rFonts w:ascii="Times New Roman" w:hAnsi="Times New Roman"/>
          <w:sz w:val="24"/>
        </w:rPr>
      </w:pPr>
      <w:r w:rsidRPr="00897985">
        <w:rPr>
          <w:rFonts w:ascii="Times New Roman" w:hAnsi="Times New Roman"/>
          <w:sz w:val="24"/>
        </w:rPr>
        <w:t>(1</w:t>
      </w:r>
      <w:r w:rsidR="00F72AE5" w:rsidRPr="00897985">
        <w:rPr>
          <w:rFonts w:ascii="Times New Roman" w:hAnsi="Times New Roman"/>
          <w:sz w:val="24"/>
        </w:rPr>
        <w:t xml:space="preserve">) </w:t>
      </w:r>
      <w:r w:rsidRPr="00897985">
        <w:rPr>
          <w:rFonts w:ascii="Times New Roman" w:hAnsi="Times New Roman"/>
          <w:sz w:val="24"/>
        </w:rPr>
        <w:t>Veterinarski i granični veterinarski inspektor tijekom provedbe inspekcijskog nadzora odnosno službene  kontrole imaju pravo i obvezu:</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uzimati uzorke u skladu s člankom 11. Uredbe (EZ) br. 882/2004 te u skladu s posebnim propisima o veterinarstvu,  službenim kontrolama, hrani i hrani za životinje.</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provesti nadzor i poduzeti sve mjere koje su propisane za pošiljke iz uvoza Uredbom (EZ) br. 882/2004.</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u slučaju utvrđenih nesukladnosti donositi mjere u skladu s člankom 54. Uredbe (EZ) br. 882/2004 o veterinarstvu,  službenim kontrolama, hrani i hrani za životinje.</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obavijestiti drugo tijelo za provedbu službenih kontrola iz članka 3. stavka 1. ovoga Zakona u slučaju utvrđivanja povrede propisa iz djelokruga nadležnosti drugog tijela,</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privremeno zadržati uz pečaćenje hrane ili hrane za životinje do okončanja analize ili do konačnog zbrinjavanja u slučaju sumnje u sigurnost i zdravstvenu ispravnost ili sumnje u zamjenu, otuđenje ili prikrivanje dokaza pečaćenja prostora, prostorija, oprema i uređaja kojima se obavlja djelatnost, kada je primjenjivo,</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samostalno voditi postupke, donositi upravne akte i poduzimati mjere u okviru prava, obveza i ovlasti utvrđenih ovim Zakonom, Uredbom (EZ) br. 882/2004 i drugim posebnim propisima koristeći procedure za provedbu službenih kontrola,</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provoditi godišnje, višegodišnje i posebne planove prema učestalosti i zadanim ciljevima,</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voditi evidencije o provedenim službenim kontrolama i uzorkovanjima u elektroničkom obliku o veterinarstvu,  službenim kontrolama, hrani i hrani za životinje te dostavljati izvješća u skladu s propisanim rokovima ili na zahtjev.</w:t>
      </w:r>
    </w:p>
    <w:p w:rsidR="00BF7C11" w:rsidRPr="00897985" w:rsidRDefault="00BF7C11" w:rsidP="00BF7C11">
      <w:pPr>
        <w:ind w:left="1080"/>
        <w:jc w:val="both"/>
        <w:rPr>
          <w:rFonts w:ascii="Times New Roman" w:hAnsi="Times New Roman"/>
          <w:sz w:val="24"/>
        </w:rPr>
      </w:pPr>
    </w:p>
    <w:p w:rsidR="00BF7C11" w:rsidRPr="00897985" w:rsidRDefault="00BF7C11" w:rsidP="00BF7C11">
      <w:pPr>
        <w:ind w:left="142"/>
        <w:jc w:val="both"/>
        <w:rPr>
          <w:rFonts w:ascii="Times New Roman" w:hAnsi="Times New Roman"/>
          <w:sz w:val="24"/>
        </w:rPr>
      </w:pPr>
      <w:r w:rsidRPr="00897985">
        <w:rPr>
          <w:rFonts w:ascii="Times New Roman" w:hAnsi="Times New Roman"/>
          <w:sz w:val="24"/>
        </w:rPr>
        <w:t>(2)  Veterinarski i granični veterinarski inspektor  na zahtjev Europske komisije, neke države članice ili treće zemlje provode službenu kontrolu u zajedničkom nadzoru u drugoj državi članici ili trećoj zemlji u svrhu pružanja administrativne pomoći iz članaka 35. do 40. Uredbe (EZ) br. 882/2004.</w:t>
      </w:r>
    </w:p>
    <w:p w:rsidR="00BF7C11" w:rsidRPr="00897985" w:rsidRDefault="00BF7C11" w:rsidP="00BF7C11">
      <w:pPr>
        <w:ind w:left="142"/>
        <w:jc w:val="both"/>
        <w:rPr>
          <w:rFonts w:ascii="Times New Roman" w:hAnsi="Times New Roman"/>
          <w:sz w:val="24"/>
        </w:rPr>
      </w:pPr>
    </w:p>
    <w:p w:rsidR="00BF7C11" w:rsidRPr="00897985" w:rsidRDefault="00BF7C11" w:rsidP="00BF7C11">
      <w:pPr>
        <w:ind w:left="142"/>
        <w:jc w:val="both"/>
        <w:rPr>
          <w:rFonts w:ascii="Times New Roman" w:hAnsi="Times New Roman"/>
          <w:sz w:val="24"/>
        </w:rPr>
      </w:pPr>
      <w:r w:rsidRPr="00897985">
        <w:rPr>
          <w:rFonts w:ascii="Times New Roman" w:hAnsi="Times New Roman"/>
          <w:sz w:val="24"/>
        </w:rPr>
        <w:lastRenderedPageBreak/>
        <w:t xml:space="preserve">(3) Ovlast za provedbu službene kontrole iz stavka 2. ovoga članka, za svaki pojedini slučaj izdaje rješenjem čelnik nadležnog tijela. </w:t>
      </w:r>
    </w:p>
    <w:p w:rsidR="00BF7C11" w:rsidRPr="00897985" w:rsidRDefault="00BF7C11" w:rsidP="00BF7C11">
      <w:pPr>
        <w:jc w:val="center"/>
        <w:rPr>
          <w:rFonts w:ascii="Times New Roman" w:hAnsi="Times New Roman"/>
          <w:i/>
          <w:sz w:val="24"/>
        </w:rPr>
      </w:pPr>
    </w:p>
    <w:p w:rsidR="00BF7C11" w:rsidRPr="00897985" w:rsidRDefault="002E1326" w:rsidP="00390FAC">
      <w:pPr>
        <w:pStyle w:val="Heading8"/>
      </w:pPr>
      <w:r w:rsidRPr="00897985">
        <w:t>Članak 92</w:t>
      </w:r>
      <w:r w:rsidR="00F72AE5" w:rsidRPr="00897985">
        <w:t xml:space="preserve">. </w:t>
      </w:r>
    </w:p>
    <w:p w:rsidR="00BF7C11" w:rsidRPr="00897985" w:rsidRDefault="00BF7C11" w:rsidP="00BF7C11">
      <w:pPr>
        <w:jc w:val="center"/>
        <w:rPr>
          <w:rFonts w:ascii="Times New Roman" w:hAnsi="Times New Roman"/>
          <w:i/>
          <w:sz w:val="24"/>
        </w:rPr>
      </w:pPr>
    </w:p>
    <w:p w:rsidR="00AF4B50" w:rsidRPr="00897985" w:rsidRDefault="00BF7C11" w:rsidP="00AF4B50">
      <w:pPr>
        <w:ind w:left="142"/>
        <w:jc w:val="both"/>
        <w:rPr>
          <w:rFonts w:ascii="Times New Roman" w:hAnsi="Times New Roman"/>
          <w:sz w:val="24"/>
        </w:rPr>
      </w:pPr>
      <w:r w:rsidRPr="00897985">
        <w:rPr>
          <w:rFonts w:ascii="Times New Roman" w:hAnsi="Times New Roman"/>
          <w:sz w:val="24"/>
        </w:rPr>
        <w:t>(1) Kada je tijekom provedbe inspekcijskih poslova potrebno uzeti uzorke i izvršiti analizu, veterinarski i granični veterinarski inspektor obvezni su  uzeti uzorke i dostaviti ih na analizu u ovlašteni službeni lab</w:t>
      </w:r>
      <w:r w:rsidR="00AF4B50" w:rsidRPr="00897985">
        <w:rPr>
          <w:rFonts w:ascii="Times New Roman" w:hAnsi="Times New Roman"/>
          <w:sz w:val="24"/>
        </w:rPr>
        <w:t>oratorij.</w:t>
      </w:r>
    </w:p>
    <w:p w:rsidR="00AF4B50" w:rsidRPr="00897985" w:rsidRDefault="00AF4B50" w:rsidP="00AF4B50">
      <w:pPr>
        <w:ind w:left="142"/>
        <w:jc w:val="both"/>
        <w:rPr>
          <w:rFonts w:ascii="Times New Roman" w:hAnsi="Times New Roman"/>
          <w:sz w:val="24"/>
        </w:rPr>
      </w:pPr>
    </w:p>
    <w:p w:rsidR="00BF7C11" w:rsidRPr="00897985" w:rsidRDefault="00AF4B50" w:rsidP="00AF4B50">
      <w:pPr>
        <w:ind w:left="142"/>
        <w:jc w:val="both"/>
        <w:rPr>
          <w:rFonts w:ascii="Times New Roman" w:hAnsi="Times New Roman"/>
          <w:sz w:val="24"/>
        </w:rPr>
      </w:pPr>
      <w:r w:rsidRPr="00897985">
        <w:rPr>
          <w:rFonts w:ascii="Times New Roman" w:hAnsi="Times New Roman"/>
          <w:sz w:val="24"/>
        </w:rPr>
        <w:t xml:space="preserve">(2) </w:t>
      </w:r>
      <w:r w:rsidR="00BF7C11" w:rsidRPr="00897985">
        <w:rPr>
          <w:rFonts w:ascii="Times New Roman" w:hAnsi="Times New Roman"/>
          <w:sz w:val="24"/>
        </w:rPr>
        <w:t>Veterinarski i granični veterinarski inspektor ima pravo i obvezu u slučaju iz stavka 1. ovoga članka, osim kada je posebnim propisom drugačije uređeno, provesti</w:t>
      </w:r>
      <w:r w:rsidR="00E56F41" w:rsidRPr="00897985">
        <w:rPr>
          <w:rFonts w:ascii="Times New Roman" w:hAnsi="Times New Roman"/>
          <w:sz w:val="24"/>
        </w:rPr>
        <w:t xml:space="preserve"> odnosno organizirati </w:t>
      </w:r>
      <w:r w:rsidR="00BF7C11" w:rsidRPr="00897985">
        <w:rPr>
          <w:rFonts w:ascii="Times New Roman" w:hAnsi="Times New Roman"/>
          <w:sz w:val="24"/>
        </w:rPr>
        <w:t xml:space="preserve"> uzorkovanje na sljedeći način:</w:t>
      </w:r>
    </w:p>
    <w:p w:rsidR="00BF7C11" w:rsidRPr="00897985" w:rsidRDefault="00BF7C11" w:rsidP="00BF7C11">
      <w:pPr>
        <w:ind w:left="142"/>
        <w:jc w:val="both"/>
        <w:rPr>
          <w:rFonts w:ascii="Times New Roman" w:hAnsi="Times New Roman"/>
          <w:sz w:val="24"/>
        </w:rPr>
      </w:pP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uzeti tri istovjetna uzoraka: službeni uzorak, uzorak za drugo mišljenje za potrebe stranke i treći referentni uzorak (uzorak potreban za provedbu daljnjeg ispitivanja ukoliko se rezultati analize službenog uzorka razlikuju od rezultata analize stranke),</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sva tri uzorka iz podstavka 1. ovoga stavka uzeti u količini i broju propisanih elementarnih jedinica potrebnih za ispitivanje, pod istim uvjetima i u isto vrijeme, od iste serije ili lota hrane ili hrane za životinje,</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uzorke zapečatiti i propisno ih označiti na mjestu uzorkovanja,</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sastaviti zapisnik o uzimanju uzoraka,</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jedan primjerak zapisnika o uzimanju uzoraka ostaviti stranci, koja potpisuje i preuzima zapisnik,</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bez odgode, a najkasnije u roku od tri radna dana, obavijestiti subjekta u poslovanju s hranom (koji je odgovoran za stavljanje hrane na tržište Republike Hrvatske) čiji je proizvod predmet uzimanja uzoraka i analize da je izvršeno uzorkovanje i da je uzorak za drugo mišljenje za njegove potrebe ostavljen zapečaćen na mjestu uzorkovanja,</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s uzorcima postupati na način da se ne oštete i ako je potrebno čuvati ih u prikladnom temperaturnom režimu do dostave u laboratorij,</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službeni uzorak bez odgađanja dostaviti u ovlašteni službeni laboratorij ili referentni laboratorij,</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uzorak za drugo mišljenje zapečaćen ostaviti stranci za njene potrebe na mjestu uzimanja uzoraka te isto unijeti u zapisnik uz navođenje prikladnih uvjeta čuvanja,</w:t>
      </w:r>
    </w:p>
    <w:p w:rsidR="00BF7C11" w:rsidRPr="00897985" w:rsidRDefault="00BF7C11" w:rsidP="003C3084">
      <w:pPr>
        <w:numPr>
          <w:ilvl w:val="0"/>
          <w:numId w:val="25"/>
        </w:numPr>
        <w:jc w:val="both"/>
        <w:rPr>
          <w:rFonts w:ascii="Times New Roman" w:hAnsi="Times New Roman"/>
          <w:sz w:val="24"/>
        </w:rPr>
      </w:pPr>
      <w:r w:rsidRPr="00897985">
        <w:rPr>
          <w:rFonts w:ascii="Times New Roman" w:hAnsi="Times New Roman"/>
          <w:sz w:val="24"/>
        </w:rPr>
        <w:t>referentni uzorak čuvati u odgovarajućim uvjetima u prostorijama nadležnog tijela ili na drugom mjestu koje odredi nadležno tijelo koje je provelo uzorkovanje.</w:t>
      </w:r>
    </w:p>
    <w:p w:rsidR="00BF7C11" w:rsidRPr="00897985" w:rsidRDefault="00BF7C11" w:rsidP="00BF7C11">
      <w:pPr>
        <w:ind w:left="142"/>
        <w:jc w:val="both"/>
        <w:rPr>
          <w:rFonts w:ascii="Times New Roman" w:hAnsi="Times New Roman"/>
          <w:sz w:val="24"/>
        </w:rPr>
      </w:pPr>
    </w:p>
    <w:p w:rsidR="00BF7C11" w:rsidRPr="00897985" w:rsidRDefault="00BF7C11" w:rsidP="00BF7C11">
      <w:pPr>
        <w:ind w:left="142"/>
        <w:jc w:val="both"/>
        <w:rPr>
          <w:rFonts w:ascii="Times New Roman" w:hAnsi="Times New Roman"/>
          <w:sz w:val="24"/>
        </w:rPr>
      </w:pPr>
      <w:r w:rsidRPr="00897985">
        <w:rPr>
          <w:rFonts w:ascii="Times New Roman" w:hAnsi="Times New Roman"/>
          <w:sz w:val="24"/>
        </w:rPr>
        <w:t>(3) Iznimno od odredbe stavka 2. točke 8. ovoga članka, ako se radi o dokazivanju parametra za koji ne postoje niti referentni niti službeni laboratoriji na području Republike Hrvatske, službeni uzorak će biti poslan u laboratorij koji je osposobljen provesti analizu uz zajamčeno pravo stranke na uzorak za drugo mišljenje.</w:t>
      </w:r>
    </w:p>
    <w:p w:rsidR="00BF7C11" w:rsidRPr="00897985" w:rsidRDefault="00BF7C11" w:rsidP="00BF7C11">
      <w:pPr>
        <w:ind w:left="142"/>
        <w:jc w:val="both"/>
        <w:rPr>
          <w:rFonts w:ascii="Times New Roman" w:hAnsi="Times New Roman"/>
          <w:sz w:val="24"/>
        </w:rPr>
      </w:pPr>
      <w:r w:rsidRPr="00897985">
        <w:rPr>
          <w:rFonts w:ascii="Times New Roman" w:hAnsi="Times New Roman"/>
          <w:sz w:val="24"/>
        </w:rPr>
        <w:t xml:space="preserve"> </w:t>
      </w:r>
    </w:p>
    <w:p w:rsidR="00BF7C11" w:rsidRPr="00897985" w:rsidRDefault="00BF7C11" w:rsidP="00BF7C11">
      <w:pPr>
        <w:ind w:left="142"/>
        <w:jc w:val="both"/>
        <w:rPr>
          <w:rFonts w:ascii="Times New Roman" w:hAnsi="Times New Roman"/>
          <w:sz w:val="24"/>
        </w:rPr>
      </w:pPr>
      <w:r w:rsidRPr="00897985">
        <w:rPr>
          <w:rFonts w:ascii="Times New Roman" w:hAnsi="Times New Roman"/>
          <w:sz w:val="24"/>
        </w:rPr>
        <w:t>(4) Stranka ima pravo u roku od 15 dana od dana kada je zaprimljena obavijest o uzorkovanju, prigovoriti rezultatima službenog uzorka predočenjem rezultata svoje analize te zahtijevati analizu referentnog uzorka.</w:t>
      </w:r>
    </w:p>
    <w:p w:rsidR="00BF7C11" w:rsidRPr="00897985" w:rsidRDefault="00BF7C11" w:rsidP="00BF7C11">
      <w:pPr>
        <w:spacing w:before="100" w:beforeAutospacing="1" w:after="100" w:afterAutospacing="1"/>
        <w:ind w:left="142"/>
        <w:jc w:val="both"/>
        <w:rPr>
          <w:rFonts w:ascii="Times New Roman" w:hAnsi="Times New Roman"/>
          <w:sz w:val="24"/>
        </w:rPr>
      </w:pPr>
      <w:r w:rsidRPr="00897985">
        <w:rPr>
          <w:rFonts w:ascii="Times New Roman" w:hAnsi="Times New Roman"/>
          <w:sz w:val="24"/>
        </w:rPr>
        <w:lastRenderedPageBreak/>
        <w:t>(5) Referentni uzorak dostavlja se u referentni laboratorij u Republici Hrvatskoj ili u referentni laboratorij Europske unije.</w:t>
      </w:r>
    </w:p>
    <w:p w:rsidR="00BF7C11" w:rsidRPr="00897985" w:rsidRDefault="00BF7C11" w:rsidP="00BF7C11">
      <w:pPr>
        <w:spacing w:before="100" w:beforeAutospacing="1" w:after="100" w:afterAutospacing="1"/>
        <w:ind w:left="142"/>
        <w:jc w:val="both"/>
        <w:rPr>
          <w:rFonts w:ascii="Times New Roman" w:hAnsi="Times New Roman"/>
          <w:sz w:val="24"/>
        </w:rPr>
      </w:pPr>
      <w:r w:rsidRPr="00897985">
        <w:rPr>
          <w:rFonts w:ascii="Times New Roman" w:hAnsi="Times New Roman"/>
          <w:sz w:val="24"/>
        </w:rPr>
        <w:t>(6) Ako u Republici Hrvatskoj ili Europskoj uniji nema referentnog laboratorija za potrebe analize referentnog uzorka, isti se šalje u neki od službenih laboratorija koji nisu provodili niti analizu uzorka službene kontrole niti analizu uzorka stranke u predmetnom slučaju.</w:t>
      </w:r>
    </w:p>
    <w:p w:rsidR="00BF7C11" w:rsidRPr="00897985" w:rsidRDefault="00BF7C11" w:rsidP="00BF7C11">
      <w:pPr>
        <w:spacing w:before="100" w:beforeAutospacing="1" w:after="100" w:afterAutospacing="1"/>
        <w:ind w:left="142"/>
        <w:jc w:val="both"/>
        <w:rPr>
          <w:rFonts w:ascii="Times New Roman" w:hAnsi="Times New Roman"/>
          <w:sz w:val="24"/>
        </w:rPr>
      </w:pPr>
      <w:r w:rsidRPr="00897985">
        <w:rPr>
          <w:rFonts w:ascii="Times New Roman" w:hAnsi="Times New Roman"/>
          <w:sz w:val="24"/>
        </w:rPr>
        <w:t>(7) Veterinarski i granični veterinarski inspektor obvezni su bez odgode obavijestiti subjekta u poslovanju s hranom o rezultatima analize.</w:t>
      </w:r>
    </w:p>
    <w:p w:rsidR="00BF7C11" w:rsidRPr="00897985" w:rsidRDefault="00BF7C11" w:rsidP="00BF7C11">
      <w:pPr>
        <w:spacing w:before="100" w:beforeAutospacing="1" w:after="100" w:afterAutospacing="1"/>
        <w:ind w:left="142"/>
        <w:jc w:val="both"/>
        <w:rPr>
          <w:rFonts w:ascii="Times New Roman" w:hAnsi="Times New Roman"/>
          <w:sz w:val="24"/>
        </w:rPr>
      </w:pPr>
      <w:r w:rsidRPr="00897985">
        <w:rPr>
          <w:rFonts w:ascii="Times New Roman" w:hAnsi="Times New Roman"/>
          <w:sz w:val="24"/>
        </w:rPr>
        <w:t>(8) Stranka se može odreći prava na uzorak za drugo mišljenje, što se mora unijeti u zapisnik o uzorkovanju. Stranka se osim pri uzorkovanju i naknadno može odreći prava na drugo mišljenje u roku od tri radna dana po dostavljenoj obavijesti.</w:t>
      </w:r>
    </w:p>
    <w:p w:rsidR="00BF7C11" w:rsidRPr="00897985" w:rsidRDefault="00BF7C11" w:rsidP="00BF7C11">
      <w:pPr>
        <w:spacing w:before="100" w:beforeAutospacing="1" w:after="100" w:afterAutospacing="1"/>
        <w:ind w:left="142"/>
        <w:jc w:val="both"/>
        <w:rPr>
          <w:rFonts w:ascii="Times New Roman" w:hAnsi="Times New Roman"/>
          <w:sz w:val="24"/>
        </w:rPr>
      </w:pPr>
      <w:r w:rsidRPr="00897985">
        <w:rPr>
          <w:rFonts w:ascii="Times New Roman" w:hAnsi="Times New Roman"/>
          <w:sz w:val="24"/>
        </w:rPr>
        <w:t>(9) Ako se stranka prilikom uzimanja uzorka odrekla prava na dodatno mišljenje ili se naknadno odrekla tog prava te se nije suprotstavila rezultatima službenog uzorka smatra se da je suglasna s rezultatima analize službenog uzorka i taj se rezultat smatra mjerodavnim.</w:t>
      </w:r>
    </w:p>
    <w:p w:rsidR="00BF7C11" w:rsidRPr="00897985" w:rsidRDefault="00BF7C11" w:rsidP="00BF7C11">
      <w:pPr>
        <w:spacing w:before="100" w:beforeAutospacing="1" w:after="100" w:afterAutospacing="1"/>
        <w:ind w:left="142"/>
        <w:jc w:val="both"/>
        <w:rPr>
          <w:rFonts w:ascii="Times New Roman" w:hAnsi="Times New Roman"/>
          <w:sz w:val="24"/>
        </w:rPr>
      </w:pPr>
      <w:r w:rsidRPr="00897985">
        <w:rPr>
          <w:rFonts w:ascii="Times New Roman" w:hAnsi="Times New Roman"/>
          <w:sz w:val="24"/>
        </w:rPr>
        <w:t>(10) U slučaju iz stavka 4. ovog članka, rezultati analize referentnog uzorka su  mjerodavni.</w:t>
      </w:r>
    </w:p>
    <w:p w:rsidR="00BF7C11" w:rsidRPr="00897985" w:rsidRDefault="00BF7C11" w:rsidP="00BF7C11">
      <w:pPr>
        <w:spacing w:before="100" w:beforeAutospacing="1" w:after="100" w:afterAutospacing="1"/>
        <w:ind w:left="142"/>
        <w:jc w:val="both"/>
        <w:rPr>
          <w:rFonts w:ascii="Times New Roman" w:hAnsi="Times New Roman"/>
          <w:sz w:val="24"/>
        </w:rPr>
      </w:pPr>
      <w:r w:rsidRPr="00897985">
        <w:rPr>
          <w:rFonts w:ascii="Times New Roman" w:hAnsi="Times New Roman"/>
          <w:sz w:val="24"/>
        </w:rPr>
        <w:t>(11) Kada se uzorkuje lako kvarljiva hrana, ili kada se hrana uzorkuje u svrhu ispitivanja mikrobioloških parametara, ne uzima se referentni uzorak, a rezultat analize službenog uzorka smatra se mjerodavnim.</w:t>
      </w:r>
    </w:p>
    <w:p w:rsidR="00BF7C11" w:rsidRPr="00897985" w:rsidRDefault="00BF7C11" w:rsidP="00BF7C11">
      <w:pPr>
        <w:spacing w:before="100" w:beforeAutospacing="1" w:after="100" w:afterAutospacing="1"/>
        <w:ind w:left="142"/>
        <w:jc w:val="both"/>
        <w:rPr>
          <w:rFonts w:ascii="Times New Roman" w:hAnsi="Times New Roman"/>
          <w:sz w:val="24"/>
        </w:rPr>
      </w:pPr>
      <w:r w:rsidRPr="00897985">
        <w:rPr>
          <w:rFonts w:ascii="Times New Roman" w:hAnsi="Times New Roman"/>
          <w:sz w:val="24"/>
        </w:rPr>
        <w:t>(12) Kada je rezultat analize službenog uzorka sukladan troškove uzorkovanja, dostave uzorka u laboratorij i analize službenog uzorka podmiruju se iz sredstava državnog proračuna</w:t>
      </w:r>
    </w:p>
    <w:p w:rsidR="00BF7C11" w:rsidRPr="00897985" w:rsidRDefault="00BF7C11" w:rsidP="003C3084">
      <w:pPr>
        <w:numPr>
          <w:ilvl w:val="0"/>
          <w:numId w:val="31"/>
        </w:numPr>
        <w:tabs>
          <w:tab w:val="left" w:pos="567"/>
        </w:tabs>
        <w:spacing w:before="100" w:beforeAutospacing="1" w:after="100" w:afterAutospacing="1"/>
        <w:ind w:left="142" w:firstLine="0"/>
        <w:jc w:val="both"/>
        <w:rPr>
          <w:rFonts w:ascii="Times New Roman" w:hAnsi="Times New Roman"/>
          <w:sz w:val="24"/>
        </w:rPr>
      </w:pPr>
      <w:r w:rsidRPr="00897985">
        <w:rPr>
          <w:rFonts w:ascii="Times New Roman" w:hAnsi="Times New Roman"/>
          <w:sz w:val="24"/>
        </w:rPr>
        <w:t xml:space="preserve">Kada je rezultat analize službenog uzorka nesukladan troškove uzorkovanja, dostave uzorka u laboratorij i analize službenog uzorka snosi subjekt u poslovanju s hranom. </w:t>
      </w:r>
    </w:p>
    <w:p w:rsidR="00BF7C11" w:rsidRPr="00897985" w:rsidRDefault="00BF7C11" w:rsidP="00BF7C11">
      <w:pPr>
        <w:tabs>
          <w:tab w:val="left" w:pos="567"/>
        </w:tabs>
        <w:spacing w:before="100" w:beforeAutospacing="1" w:after="100" w:afterAutospacing="1"/>
        <w:ind w:left="142"/>
        <w:jc w:val="both"/>
        <w:rPr>
          <w:rFonts w:ascii="Times New Roman" w:hAnsi="Times New Roman"/>
          <w:sz w:val="24"/>
        </w:rPr>
      </w:pPr>
      <w:r w:rsidRPr="00897985">
        <w:rPr>
          <w:rFonts w:ascii="Times New Roman" w:hAnsi="Times New Roman"/>
          <w:sz w:val="24"/>
        </w:rPr>
        <w:t xml:space="preserve">(14) U svrhu službenih kontrola pri uvozu iz trećih zemalja troškove uzorkovanja, dostave uzorka u laboratorij i analize referentnog uzorka snosi stranka. </w:t>
      </w:r>
    </w:p>
    <w:p w:rsidR="00BF7C11" w:rsidRPr="00897985" w:rsidRDefault="00BF7C11" w:rsidP="00F6233C">
      <w:pPr>
        <w:spacing w:before="100" w:beforeAutospacing="1" w:after="100" w:afterAutospacing="1"/>
        <w:ind w:left="142"/>
        <w:jc w:val="both"/>
        <w:rPr>
          <w:rFonts w:ascii="Times New Roman" w:hAnsi="Times New Roman"/>
          <w:sz w:val="24"/>
        </w:rPr>
      </w:pPr>
      <w:r w:rsidRPr="00897985">
        <w:rPr>
          <w:rFonts w:ascii="Times New Roman" w:hAnsi="Times New Roman"/>
          <w:sz w:val="24"/>
        </w:rPr>
        <w:t>(15) Odredbe ovoga članka ne odnose se na uzorkovanje i mjerodavnost analize uzoraka hrane koje su uređene posebnim zakonima, uredbama i odlukama koje nisu obuhvaćene ovim Za</w:t>
      </w:r>
      <w:r w:rsidR="00F6233C" w:rsidRPr="00897985">
        <w:rPr>
          <w:rFonts w:ascii="Times New Roman" w:hAnsi="Times New Roman"/>
          <w:sz w:val="24"/>
        </w:rPr>
        <w:t>konom te nacionalnim propisima.</w:t>
      </w:r>
    </w:p>
    <w:p w:rsidR="00F6233C" w:rsidRPr="00897985" w:rsidRDefault="00F6233C" w:rsidP="00390FAC">
      <w:pPr>
        <w:pStyle w:val="Heading6"/>
      </w:pPr>
      <w:r w:rsidRPr="00897985">
        <w:t>ODJELJAK IV.</w:t>
      </w:r>
    </w:p>
    <w:p w:rsidR="00077E3A" w:rsidRPr="00897985" w:rsidRDefault="00F6233C" w:rsidP="00390FAC">
      <w:pPr>
        <w:pStyle w:val="Heading7"/>
      </w:pPr>
      <w:r w:rsidRPr="00897985">
        <w:t>POSEBNE ODREDBE O INSPEKCIJSKOM NADZ</w:t>
      </w:r>
      <w:r w:rsidR="00D008FD" w:rsidRPr="00897985">
        <w:t>ORU ODNOSNO SLUŽBENIM KONTROLAMA POLJOPRIVREDNOG</w:t>
      </w:r>
      <w:r w:rsidRPr="00897985">
        <w:t xml:space="preserve"> INSPEKTORA </w:t>
      </w:r>
    </w:p>
    <w:p w:rsidR="00D008FD" w:rsidRPr="00897985" w:rsidRDefault="00D008FD" w:rsidP="00F6233C">
      <w:pPr>
        <w:pStyle w:val="t-9-8"/>
        <w:spacing w:before="0" w:beforeAutospacing="0" w:after="0" w:afterAutospacing="0"/>
        <w:jc w:val="center"/>
        <w:textAlignment w:val="baseline"/>
        <w:rPr>
          <w:b/>
        </w:rPr>
      </w:pPr>
    </w:p>
    <w:p w:rsidR="00D008FD" w:rsidRPr="00897985" w:rsidRDefault="00D008FD" w:rsidP="00D008FD">
      <w:pPr>
        <w:jc w:val="center"/>
        <w:rPr>
          <w:b/>
        </w:rPr>
      </w:pPr>
    </w:p>
    <w:p w:rsidR="00D008FD" w:rsidRPr="00897985" w:rsidRDefault="006836B2" w:rsidP="00390FAC">
      <w:pPr>
        <w:pStyle w:val="Heading8"/>
      </w:pPr>
      <w:r w:rsidRPr="00897985">
        <w:t xml:space="preserve">Uzimanje uzoraka  </w:t>
      </w:r>
    </w:p>
    <w:p w:rsidR="00D008FD" w:rsidRPr="00897985" w:rsidRDefault="002E1326" w:rsidP="00390FAC">
      <w:pPr>
        <w:pStyle w:val="Heading8"/>
      </w:pPr>
      <w:r w:rsidRPr="00897985">
        <w:lastRenderedPageBreak/>
        <w:t>Članak 93</w:t>
      </w:r>
      <w:r w:rsidR="00D008FD" w:rsidRPr="00897985">
        <w:t>.</w:t>
      </w:r>
    </w:p>
    <w:p w:rsidR="00D008FD" w:rsidRPr="00897985" w:rsidRDefault="00D008FD" w:rsidP="00D008FD">
      <w:pPr>
        <w:rPr>
          <w:rFonts w:ascii="Times New Roman" w:hAnsi="Times New Roman"/>
          <w:sz w:val="24"/>
        </w:rPr>
      </w:pPr>
    </w:p>
    <w:p w:rsidR="00D008FD" w:rsidRPr="00897985" w:rsidRDefault="00D008FD" w:rsidP="00D008FD">
      <w:pPr>
        <w:jc w:val="both"/>
        <w:rPr>
          <w:rFonts w:ascii="Times New Roman" w:hAnsi="Times New Roman"/>
          <w:sz w:val="24"/>
        </w:rPr>
      </w:pPr>
      <w:r w:rsidRPr="00897985">
        <w:rPr>
          <w:rFonts w:ascii="Times New Roman" w:hAnsi="Times New Roman"/>
          <w:sz w:val="24"/>
        </w:rPr>
        <w:t>(1) Kad je tijekom provođenja inspekcijskog nadzora potrebno uzeti uzorak radi analize, poljoprivredni inspektor je obvezan uzeti uzorak i dostaviti ga na analizu u ovlašteni službeni laboratorij.</w:t>
      </w:r>
    </w:p>
    <w:p w:rsidR="00D008FD" w:rsidRPr="00897985" w:rsidRDefault="00D06560" w:rsidP="00D008FD">
      <w:pPr>
        <w:jc w:val="both"/>
        <w:rPr>
          <w:rFonts w:ascii="Times New Roman" w:hAnsi="Times New Roman"/>
          <w:sz w:val="24"/>
        </w:rPr>
      </w:pPr>
      <w:r w:rsidRPr="00897985">
        <w:rPr>
          <w:rFonts w:ascii="Times New Roman" w:hAnsi="Times New Roman"/>
          <w:sz w:val="24"/>
        </w:rPr>
        <w:t xml:space="preserve"> </w:t>
      </w:r>
    </w:p>
    <w:p w:rsidR="00D008FD" w:rsidRPr="00897985" w:rsidRDefault="00D008FD" w:rsidP="00D008FD">
      <w:pPr>
        <w:jc w:val="both"/>
        <w:rPr>
          <w:rFonts w:ascii="Times New Roman" w:hAnsi="Times New Roman"/>
          <w:sz w:val="24"/>
        </w:rPr>
      </w:pPr>
      <w:r w:rsidRPr="00897985">
        <w:rPr>
          <w:rFonts w:ascii="Times New Roman" w:hAnsi="Times New Roman"/>
          <w:sz w:val="24"/>
        </w:rPr>
        <w:t>(2) Prilikom uzimanja uzorka poljoprivredni inspektor ima pravo i dužnost:</w:t>
      </w:r>
    </w:p>
    <w:p w:rsidR="00D008FD" w:rsidRPr="00897985" w:rsidRDefault="00D008FD" w:rsidP="003C3084">
      <w:pPr>
        <w:numPr>
          <w:ilvl w:val="0"/>
          <w:numId w:val="39"/>
        </w:numPr>
        <w:jc w:val="both"/>
        <w:rPr>
          <w:rFonts w:ascii="Times New Roman" w:hAnsi="Times New Roman"/>
          <w:sz w:val="24"/>
        </w:rPr>
      </w:pPr>
      <w:r w:rsidRPr="00897985">
        <w:rPr>
          <w:rFonts w:ascii="Times New Roman" w:hAnsi="Times New Roman"/>
          <w:sz w:val="24"/>
        </w:rPr>
        <w:t>uzeti uzorak za analizu u količini potrebnoj za ispitivanje, pod istim uvjetima i u isto vrijeme od istog proizvoda za analizu službenog uzorka i  drugu  analizu</w:t>
      </w:r>
    </w:p>
    <w:p w:rsidR="00D008FD" w:rsidRPr="00897985" w:rsidRDefault="00D008FD" w:rsidP="003C3084">
      <w:pPr>
        <w:numPr>
          <w:ilvl w:val="0"/>
          <w:numId w:val="39"/>
        </w:numPr>
        <w:jc w:val="both"/>
        <w:rPr>
          <w:rFonts w:ascii="Times New Roman" w:hAnsi="Times New Roman"/>
          <w:sz w:val="24"/>
        </w:rPr>
      </w:pPr>
      <w:r w:rsidRPr="00897985">
        <w:rPr>
          <w:rFonts w:ascii="Times New Roman" w:hAnsi="Times New Roman"/>
          <w:sz w:val="24"/>
        </w:rPr>
        <w:t xml:space="preserve">sastaviti zapisnik o uzimanju uzorka u najmanje dva primjerka od kojih jedan </w:t>
      </w:r>
    </w:p>
    <w:p w:rsidR="00D008FD" w:rsidRPr="00897985" w:rsidRDefault="00D008FD" w:rsidP="003C3084">
      <w:pPr>
        <w:numPr>
          <w:ilvl w:val="0"/>
          <w:numId w:val="39"/>
        </w:numPr>
        <w:jc w:val="both"/>
        <w:rPr>
          <w:rFonts w:ascii="Times New Roman" w:hAnsi="Times New Roman"/>
          <w:sz w:val="24"/>
        </w:rPr>
      </w:pPr>
      <w:r w:rsidRPr="00897985">
        <w:rPr>
          <w:rFonts w:ascii="Times New Roman" w:hAnsi="Times New Roman"/>
          <w:sz w:val="24"/>
        </w:rPr>
        <w:t>primjerak  ostaje  nadziranom subjektu i/ili osobi odgovornoj za proizvod</w:t>
      </w:r>
    </w:p>
    <w:p w:rsidR="00D008FD" w:rsidRPr="00897985" w:rsidRDefault="00D008FD" w:rsidP="003C3084">
      <w:pPr>
        <w:numPr>
          <w:ilvl w:val="0"/>
          <w:numId w:val="39"/>
        </w:numPr>
        <w:jc w:val="both"/>
        <w:rPr>
          <w:rFonts w:ascii="Times New Roman" w:hAnsi="Times New Roman"/>
          <w:sz w:val="24"/>
        </w:rPr>
      </w:pPr>
      <w:r w:rsidRPr="00897985">
        <w:rPr>
          <w:rFonts w:ascii="Times New Roman" w:hAnsi="Times New Roman"/>
          <w:sz w:val="24"/>
        </w:rPr>
        <w:t>uzorke zapečatiti i označiti</w:t>
      </w:r>
    </w:p>
    <w:p w:rsidR="00D008FD" w:rsidRPr="00897985" w:rsidRDefault="00D008FD" w:rsidP="003C3084">
      <w:pPr>
        <w:numPr>
          <w:ilvl w:val="0"/>
          <w:numId w:val="39"/>
        </w:numPr>
        <w:jc w:val="both"/>
        <w:rPr>
          <w:rFonts w:ascii="Times New Roman" w:hAnsi="Times New Roman"/>
          <w:sz w:val="24"/>
        </w:rPr>
      </w:pPr>
      <w:r w:rsidRPr="00897985">
        <w:rPr>
          <w:rFonts w:ascii="Times New Roman" w:hAnsi="Times New Roman"/>
          <w:sz w:val="24"/>
        </w:rPr>
        <w:t>službeni uzorak uzet za analizu bez odgađanja, a najkasnije u roku 3 dana, dostaviti ovlaštenom laboratoriju</w:t>
      </w:r>
    </w:p>
    <w:p w:rsidR="00D008FD" w:rsidRPr="00897985" w:rsidRDefault="00D008FD" w:rsidP="003C3084">
      <w:pPr>
        <w:numPr>
          <w:ilvl w:val="0"/>
          <w:numId w:val="39"/>
        </w:numPr>
        <w:jc w:val="both"/>
        <w:rPr>
          <w:rFonts w:ascii="Times New Roman" w:hAnsi="Times New Roman"/>
          <w:sz w:val="24"/>
        </w:rPr>
      </w:pPr>
      <w:r w:rsidRPr="00897985">
        <w:rPr>
          <w:rFonts w:ascii="Times New Roman" w:hAnsi="Times New Roman"/>
          <w:sz w:val="24"/>
        </w:rPr>
        <w:t>uzorak namijenjen za drugu analizu nadzirani subjekt dužan je čuvati u odgovarajućim uvjetima do zaprimanja rezultata prve analize</w:t>
      </w:r>
    </w:p>
    <w:p w:rsidR="00D008FD" w:rsidRPr="00897985" w:rsidRDefault="00D008FD" w:rsidP="003C3084">
      <w:pPr>
        <w:numPr>
          <w:ilvl w:val="0"/>
          <w:numId w:val="39"/>
        </w:numPr>
        <w:jc w:val="both"/>
        <w:rPr>
          <w:rFonts w:ascii="Times New Roman" w:hAnsi="Times New Roman"/>
          <w:sz w:val="24"/>
        </w:rPr>
      </w:pPr>
      <w:r w:rsidRPr="00897985">
        <w:rPr>
          <w:rFonts w:ascii="Times New Roman" w:hAnsi="Times New Roman"/>
          <w:sz w:val="24"/>
        </w:rPr>
        <w:t>nadziranog subjekta i/ili osobu odgovornu za proizvod kod kojeg je uzet uzorak pisano obavijestiti o rezultatima analize službenog uzorka.</w:t>
      </w:r>
    </w:p>
    <w:p w:rsidR="00D008FD" w:rsidRPr="00897985" w:rsidRDefault="00D008FD" w:rsidP="00D008FD">
      <w:pPr>
        <w:jc w:val="both"/>
        <w:rPr>
          <w:rFonts w:ascii="Times New Roman" w:hAnsi="Times New Roman"/>
          <w:sz w:val="24"/>
        </w:rPr>
      </w:pPr>
    </w:p>
    <w:p w:rsidR="00D008FD" w:rsidRPr="00897985" w:rsidRDefault="00D008FD" w:rsidP="00D008FD">
      <w:pPr>
        <w:jc w:val="both"/>
        <w:rPr>
          <w:rFonts w:ascii="Times New Roman" w:hAnsi="Times New Roman"/>
          <w:sz w:val="24"/>
        </w:rPr>
      </w:pPr>
      <w:r w:rsidRPr="00897985">
        <w:rPr>
          <w:rFonts w:ascii="Times New Roman" w:hAnsi="Times New Roman"/>
          <w:sz w:val="24"/>
        </w:rPr>
        <w:t>(3) Kad prilikom uzimanja uzorka nadzirani subjekt i/ili osoba odgovorna za proizvod  ne zahtijeva istodobno uzimanje uzorka za drugu analizu, smatrat će se da je suglasan s rezultatom obavljene analize službenog uzorka.</w:t>
      </w:r>
    </w:p>
    <w:p w:rsidR="00D008FD" w:rsidRPr="00897985" w:rsidRDefault="00D008FD" w:rsidP="00D008FD">
      <w:pPr>
        <w:jc w:val="both"/>
        <w:rPr>
          <w:rFonts w:ascii="Times New Roman" w:hAnsi="Times New Roman"/>
          <w:sz w:val="24"/>
        </w:rPr>
      </w:pPr>
    </w:p>
    <w:p w:rsidR="00D008FD" w:rsidRPr="00897985" w:rsidRDefault="00D008FD" w:rsidP="00D008FD">
      <w:pPr>
        <w:jc w:val="both"/>
        <w:rPr>
          <w:rFonts w:ascii="Times New Roman" w:hAnsi="Times New Roman"/>
          <w:sz w:val="24"/>
        </w:rPr>
      </w:pPr>
      <w:r w:rsidRPr="00897985">
        <w:rPr>
          <w:rFonts w:ascii="Times New Roman" w:hAnsi="Times New Roman"/>
          <w:sz w:val="24"/>
        </w:rPr>
        <w:t>(4) Mjerodavnim za daljnje postupanje smatra se rezultat analize službenog uzorka.</w:t>
      </w:r>
    </w:p>
    <w:p w:rsidR="00D008FD" w:rsidRPr="00897985" w:rsidRDefault="00D008FD" w:rsidP="00D008FD">
      <w:pPr>
        <w:jc w:val="both"/>
        <w:rPr>
          <w:rFonts w:ascii="Times New Roman" w:hAnsi="Times New Roman"/>
          <w:sz w:val="24"/>
        </w:rPr>
      </w:pPr>
    </w:p>
    <w:p w:rsidR="00D008FD" w:rsidRPr="00897985" w:rsidRDefault="00D008FD" w:rsidP="00D008FD">
      <w:pPr>
        <w:jc w:val="both"/>
        <w:rPr>
          <w:rFonts w:ascii="Times New Roman" w:hAnsi="Times New Roman"/>
          <w:sz w:val="24"/>
        </w:rPr>
      </w:pPr>
      <w:r w:rsidRPr="00897985">
        <w:rPr>
          <w:rFonts w:ascii="Times New Roman" w:hAnsi="Times New Roman"/>
          <w:sz w:val="24"/>
        </w:rPr>
        <w:t>(5) Troškovi analize/ispitivanja uzorka podmiruju se iz državnog proračuna kada je rezultat analize u skladu s propisanim odredbama, a kada rezultat analize nije u skladu s propisanim odredbama troškove analize  snosi osoba odgovorna za proizvod.</w:t>
      </w:r>
    </w:p>
    <w:p w:rsidR="00D008FD" w:rsidRPr="00897985" w:rsidRDefault="00D008FD" w:rsidP="00D008FD">
      <w:pPr>
        <w:jc w:val="both"/>
        <w:rPr>
          <w:rFonts w:ascii="Times New Roman" w:hAnsi="Times New Roman"/>
          <w:sz w:val="24"/>
        </w:rPr>
      </w:pPr>
    </w:p>
    <w:p w:rsidR="00D008FD" w:rsidRPr="00897985" w:rsidRDefault="00D008FD" w:rsidP="00D008FD">
      <w:pPr>
        <w:jc w:val="both"/>
        <w:rPr>
          <w:rFonts w:ascii="Times New Roman" w:hAnsi="Times New Roman"/>
          <w:sz w:val="24"/>
        </w:rPr>
      </w:pPr>
      <w:r w:rsidRPr="00897985">
        <w:rPr>
          <w:rFonts w:ascii="Times New Roman" w:hAnsi="Times New Roman"/>
          <w:sz w:val="24"/>
        </w:rPr>
        <w:t>(6) Nadzirani subjekt i/ili osoba odgovorna za proizvod kod kojeg su uzeti uzorci ne ostvaruje pravo na naknadu vrijednosti uzorka i ambalaže.</w:t>
      </w:r>
    </w:p>
    <w:p w:rsidR="00D008FD" w:rsidRPr="00897985" w:rsidRDefault="00D008FD" w:rsidP="00D008FD">
      <w:pPr>
        <w:jc w:val="both"/>
        <w:rPr>
          <w:rFonts w:ascii="Times New Roman" w:hAnsi="Times New Roman"/>
          <w:sz w:val="24"/>
        </w:rPr>
      </w:pPr>
    </w:p>
    <w:p w:rsidR="00D008FD" w:rsidRPr="00897985" w:rsidRDefault="00D008FD" w:rsidP="00D008FD">
      <w:pPr>
        <w:jc w:val="both"/>
        <w:rPr>
          <w:rFonts w:ascii="Times New Roman" w:hAnsi="Times New Roman"/>
          <w:sz w:val="24"/>
        </w:rPr>
      </w:pPr>
      <w:r w:rsidRPr="00897985">
        <w:rPr>
          <w:rFonts w:ascii="Times New Roman" w:hAnsi="Times New Roman"/>
          <w:sz w:val="24"/>
        </w:rPr>
        <w:t>(7) O troškovima analize/ispitivanja uzorka koje podmiruje osoba odgovorna za proizvod inspektor donosi rješenje.</w:t>
      </w:r>
    </w:p>
    <w:p w:rsidR="00D008FD" w:rsidRPr="00897985" w:rsidRDefault="00D008FD" w:rsidP="00D008FD">
      <w:pPr>
        <w:jc w:val="both"/>
        <w:rPr>
          <w:rFonts w:ascii="Times New Roman" w:hAnsi="Times New Roman"/>
          <w:sz w:val="24"/>
        </w:rPr>
      </w:pPr>
    </w:p>
    <w:p w:rsidR="00D008FD" w:rsidRPr="00897985" w:rsidRDefault="00D008FD" w:rsidP="00D008FD">
      <w:pPr>
        <w:jc w:val="both"/>
        <w:rPr>
          <w:rFonts w:ascii="Times New Roman" w:hAnsi="Times New Roman"/>
          <w:sz w:val="24"/>
        </w:rPr>
      </w:pPr>
      <w:r w:rsidRPr="00897985">
        <w:rPr>
          <w:rFonts w:ascii="Times New Roman" w:hAnsi="Times New Roman"/>
          <w:sz w:val="24"/>
        </w:rPr>
        <w:t>(8) U inspekcijskim postupcima po anonimnim prijavama ne uzimaju se uzorci, osim kada inspektor u provođenju inspekcijskog nadzora procijeni da je to nužno.</w:t>
      </w:r>
    </w:p>
    <w:p w:rsidR="00D008FD" w:rsidRPr="00897985" w:rsidRDefault="00D008FD" w:rsidP="00D008FD">
      <w:pPr>
        <w:jc w:val="both"/>
        <w:rPr>
          <w:rFonts w:ascii="Times New Roman" w:hAnsi="Times New Roman"/>
          <w:sz w:val="24"/>
        </w:rPr>
      </w:pPr>
    </w:p>
    <w:p w:rsidR="00D008FD" w:rsidRPr="00897985" w:rsidRDefault="00D008FD" w:rsidP="00D008FD">
      <w:pPr>
        <w:jc w:val="both"/>
        <w:rPr>
          <w:rFonts w:ascii="Times New Roman" w:hAnsi="Times New Roman"/>
          <w:sz w:val="24"/>
        </w:rPr>
      </w:pPr>
      <w:r w:rsidRPr="00897985">
        <w:rPr>
          <w:rFonts w:ascii="Times New Roman" w:hAnsi="Times New Roman"/>
          <w:sz w:val="24"/>
        </w:rPr>
        <w:t>(9) U inspekcijskom postupku po prijavi kada je rezultat analize u skladu s propisanim odredbama, troškove analize uzorka</w:t>
      </w:r>
      <w:r w:rsidR="00D06560" w:rsidRPr="00897985">
        <w:rPr>
          <w:rFonts w:ascii="Times New Roman" w:hAnsi="Times New Roman"/>
          <w:sz w:val="24"/>
        </w:rPr>
        <w:t xml:space="preserve"> snosi prijavitelj.</w:t>
      </w:r>
    </w:p>
    <w:p w:rsidR="00D06560" w:rsidRPr="00897985" w:rsidRDefault="00D06560" w:rsidP="00D008FD">
      <w:pPr>
        <w:jc w:val="both"/>
        <w:rPr>
          <w:rFonts w:ascii="Times New Roman" w:hAnsi="Times New Roman"/>
          <w:sz w:val="24"/>
        </w:rPr>
      </w:pPr>
    </w:p>
    <w:p w:rsidR="00D06560" w:rsidRPr="00897985" w:rsidRDefault="00D06560" w:rsidP="00D06560">
      <w:pPr>
        <w:jc w:val="both"/>
        <w:rPr>
          <w:rFonts w:ascii="Times New Roman" w:hAnsi="Times New Roman"/>
          <w:sz w:val="24"/>
        </w:rPr>
      </w:pPr>
      <w:r w:rsidRPr="00897985">
        <w:rPr>
          <w:rFonts w:ascii="Times New Roman" w:hAnsi="Times New Roman"/>
          <w:sz w:val="24"/>
        </w:rPr>
        <w:t>(10)Postupak uzorkovanja i rješavanje o troškovima iz ovoga članka primjenjuju se ako posebnim propisima nije drugačije uređeno.</w:t>
      </w:r>
    </w:p>
    <w:p w:rsidR="00F6233C" w:rsidRPr="00897985" w:rsidRDefault="00F6233C" w:rsidP="0023178E">
      <w:pPr>
        <w:pStyle w:val="t-9-8"/>
        <w:spacing w:before="0" w:beforeAutospacing="0" w:after="0" w:afterAutospacing="0"/>
        <w:textAlignment w:val="baseline"/>
      </w:pPr>
    </w:p>
    <w:p w:rsidR="00F6233C" w:rsidRPr="00897985" w:rsidRDefault="00F6233C" w:rsidP="00390FAC">
      <w:pPr>
        <w:pStyle w:val="Heading6"/>
      </w:pPr>
      <w:r w:rsidRPr="00897985">
        <w:t xml:space="preserve">ODJELJAK </w:t>
      </w:r>
      <w:r w:rsidR="00D008FD" w:rsidRPr="00897985">
        <w:t>V.</w:t>
      </w:r>
    </w:p>
    <w:p w:rsidR="00A82978" w:rsidRPr="00897985" w:rsidRDefault="00F6233C" w:rsidP="00390FAC">
      <w:pPr>
        <w:pStyle w:val="Heading7"/>
      </w:pPr>
      <w:r w:rsidRPr="00897985">
        <w:lastRenderedPageBreak/>
        <w:t xml:space="preserve">POSEBNE ODREDBE O INSPEKCIJSKOM NADZORU FITOSANITARNOG INSPEKTORA </w:t>
      </w:r>
    </w:p>
    <w:p w:rsidR="00A82978" w:rsidRPr="00897985" w:rsidRDefault="002E1326" w:rsidP="00390FAC">
      <w:pPr>
        <w:pStyle w:val="Heading8"/>
      </w:pPr>
      <w:r w:rsidRPr="00897985">
        <w:t>Članak 94</w:t>
      </w:r>
      <w:r w:rsidR="00C75D5C" w:rsidRPr="00897985">
        <w:t xml:space="preserve">. </w:t>
      </w:r>
    </w:p>
    <w:p w:rsidR="00A82978" w:rsidRPr="00897985" w:rsidRDefault="00A82978" w:rsidP="00A82978">
      <w:pPr>
        <w:pStyle w:val="t-9-8"/>
        <w:spacing w:after="225"/>
        <w:jc w:val="both"/>
        <w:textAlignment w:val="baseline"/>
      </w:pPr>
      <w:r w:rsidRPr="00897985">
        <w:t>(1) Poslovi inspekcijskog nadzora i kontro</w:t>
      </w:r>
      <w:r w:rsidR="00F6233C" w:rsidRPr="00897985">
        <w:t>la koje fitosanitarni inspektor obavlja</w:t>
      </w:r>
      <w:r w:rsidRPr="00897985">
        <w:t xml:space="preserve"> na državnoj granici (uvoz i provoz) ili u vezi s prekograničnim prometom (izvoz i reeksport) te poslovi sprječavanja širenja osobito opasnih (karantenskih) organizama štetnih za bilje žurni su i neodgodivi poslovi od naročite važnosti za Republiku Hrvatsku pa njihovo obavljanje ima prednost pred drugim poslovima iz djelokruga fitosanitarne inspekcije i ostalim poslovima.</w:t>
      </w:r>
    </w:p>
    <w:p w:rsidR="00A82978" w:rsidRPr="00897985" w:rsidRDefault="00A82978" w:rsidP="00A82978">
      <w:pPr>
        <w:pStyle w:val="t-9-8"/>
        <w:spacing w:after="225"/>
        <w:jc w:val="both"/>
        <w:textAlignment w:val="baseline"/>
      </w:pPr>
      <w:r w:rsidRPr="00897985">
        <w:t>(2) Fitosanitarni inspektor upravnu</w:t>
      </w:r>
      <w:r w:rsidR="00E62912" w:rsidRPr="00897985">
        <w:t xml:space="preserve"> ili službenu mjeru iz članka 69</w:t>
      </w:r>
      <w:r w:rsidRPr="00897985">
        <w:t>. stavka 1. ovoga Zakona donosi u pravilu bez odgađanja, a ovisno o okolnostima može je donijeti i neodređen broj dana nakon toga ako to nalažu ili dopuštaju priroda nadzora, obilježja predmeta nadzora ili potreba za zaštitom sigurnosti ljudi, životinja, okoliša i predmeta ili drugi opravdani razlozi (mirovanje vegetacije bilja, biologija štetnih organizama, vremenski uvjeti, dovođenje ljudi u opasnost, izbjegavanje mogućih šteta i dr.).</w:t>
      </w:r>
    </w:p>
    <w:p w:rsidR="00D008FD" w:rsidRPr="00897985" w:rsidRDefault="00A82978" w:rsidP="00D008FD">
      <w:pPr>
        <w:spacing w:before="120"/>
        <w:jc w:val="both"/>
        <w:rPr>
          <w:rFonts w:ascii="Times New Roman" w:hAnsi="Times New Roman"/>
          <w:sz w:val="24"/>
        </w:rPr>
      </w:pPr>
      <w:r w:rsidRPr="00897985">
        <w:rPr>
          <w:rFonts w:ascii="Times New Roman" w:hAnsi="Times New Roman"/>
          <w:sz w:val="24"/>
        </w:rPr>
        <w:t xml:space="preserve">(3) </w:t>
      </w:r>
      <w:r w:rsidR="00D008FD" w:rsidRPr="00897985">
        <w:rPr>
          <w:rFonts w:ascii="Times New Roman" w:hAnsi="Times New Roman"/>
          <w:sz w:val="24"/>
        </w:rPr>
        <w:t>Procijeni li da je radi sprječavanja unošenja ili širenja organizama štetnih za bilje ili zbog drugih razloga potrebno poduzeti neodgodive mjere, fitosanitarni inspektor može donijeti usmeno rješenje i narediti njegovo izvršenje. Usmeno rješenje unosi se u zapisnik o obavljenom inspekcijskom nadzoru.</w:t>
      </w:r>
    </w:p>
    <w:p w:rsidR="00A82978" w:rsidRPr="00897985" w:rsidRDefault="00D008FD" w:rsidP="00D008FD">
      <w:pPr>
        <w:spacing w:before="120"/>
        <w:jc w:val="both"/>
        <w:rPr>
          <w:rFonts w:ascii="Times New Roman" w:hAnsi="Times New Roman"/>
          <w:sz w:val="24"/>
        </w:rPr>
      </w:pPr>
      <w:r w:rsidRPr="00897985">
        <w:rPr>
          <w:rFonts w:ascii="Times New Roman" w:hAnsi="Times New Roman"/>
          <w:sz w:val="24"/>
        </w:rPr>
        <w:t>(4) Na zahtjev stranke, usmeno rješenje izdat će se i u pisanom obliku te otpremiti stranci u roku od osam dana od dana donošenja usmenog rješenja, osim ako je ono u međuvremenu izvršeno.</w:t>
      </w:r>
    </w:p>
    <w:p w:rsidR="00BD3C8A" w:rsidRPr="00897985" w:rsidRDefault="00D008FD" w:rsidP="00BD3C8A">
      <w:pPr>
        <w:pStyle w:val="t-9-8"/>
        <w:spacing w:after="225"/>
        <w:jc w:val="both"/>
        <w:textAlignment w:val="baseline"/>
      </w:pPr>
      <w:r w:rsidRPr="00897985">
        <w:t>(5</w:t>
      </w:r>
      <w:r w:rsidR="00A82978" w:rsidRPr="00897985">
        <w:t>) Žalba protiv rje</w:t>
      </w:r>
      <w:r w:rsidR="00796B85" w:rsidRPr="00897985">
        <w:t xml:space="preserve">šenja </w:t>
      </w:r>
      <w:r w:rsidR="00AB5647" w:rsidRPr="00897985">
        <w:t xml:space="preserve">iz stavka 3. ovog članka </w:t>
      </w:r>
      <w:r w:rsidR="00A82978" w:rsidRPr="00897985">
        <w:t>podnosi se u roku od 1</w:t>
      </w:r>
      <w:r w:rsidR="00AB5647" w:rsidRPr="00897985">
        <w:t>5 dana od dana dostave rješenja</w:t>
      </w:r>
      <w:r w:rsidRPr="00897985">
        <w:t>.</w:t>
      </w:r>
      <w:r w:rsidR="00AB5647" w:rsidRPr="00897985">
        <w:t xml:space="preserve"> </w:t>
      </w:r>
    </w:p>
    <w:p w:rsidR="00BD3C8A" w:rsidRPr="00897985" w:rsidRDefault="00D06560" w:rsidP="00BD3C8A">
      <w:pPr>
        <w:pStyle w:val="t-9-8"/>
        <w:spacing w:after="225"/>
        <w:jc w:val="both"/>
        <w:textAlignment w:val="baseline"/>
      </w:pPr>
      <w:r w:rsidRPr="00897985">
        <w:t>(6</w:t>
      </w:r>
      <w:r w:rsidR="00BD3C8A" w:rsidRPr="00897985">
        <w:t xml:space="preserve">) Žalba izjavljena protiv rješenja iz stavka 3. ovog članka ne odgađa izvršenje rješenja. </w:t>
      </w:r>
    </w:p>
    <w:p w:rsidR="00F6233C" w:rsidRPr="00897985" w:rsidRDefault="006836B2" w:rsidP="00390FAC">
      <w:pPr>
        <w:pStyle w:val="Heading6"/>
      </w:pPr>
      <w:r w:rsidRPr="00897985">
        <w:t>ODJELJAK VI</w:t>
      </w:r>
      <w:r w:rsidR="00F6233C" w:rsidRPr="00897985">
        <w:t xml:space="preserve">. </w:t>
      </w:r>
    </w:p>
    <w:p w:rsidR="00345570" w:rsidRPr="00897985" w:rsidRDefault="00F6233C" w:rsidP="00390FAC">
      <w:pPr>
        <w:pStyle w:val="Heading7"/>
      </w:pPr>
      <w:r w:rsidRPr="00897985">
        <w:t>POSEBNE ODREDBE O INSPEKCIJSKOM NADZORU TURISTIČKOG INSPEKTORA</w:t>
      </w:r>
    </w:p>
    <w:p w:rsidR="00345570" w:rsidRPr="00897985" w:rsidRDefault="00E62912" w:rsidP="00390FAC">
      <w:pPr>
        <w:pStyle w:val="Heading8"/>
      </w:pPr>
      <w:r w:rsidRPr="00897985">
        <w:t>Članak 95</w:t>
      </w:r>
      <w:r w:rsidR="001E35B2" w:rsidRPr="00897985">
        <w:t>.</w:t>
      </w:r>
    </w:p>
    <w:p w:rsidR="00345570" w:rsidRPr="00897985" w:rsidRDefault="00345570" w:rsidP="001F3741">
      <w:pPr>
        <w:pStyle w:val="t-9-8"/>
        <w:spacing w:after="225"/>
        <w:jc w:val="both"/>
        <w:textAlignment w:val="baseline"/>
      </w:pPr>
      <w:r w:rsidRPr="00897985">
        <w:t>Pod sudionikom zatečenim u inspekcijskom nadzoru, bez nazočnosti nadzirane osobe, smatra se zaposlenik nadzirane osobe, odnosno osoba koja u ime i za račun nadzirane osobe pruža ugostiteljsku uslugu i/ili uslugu u turizmu t</w:t>
      </w:r>
      <w:r w:rsidR="001F3741" w:rsidRPr="00897985">
        <w:t>e osoba koja koristi tu uslugu.</w:t>
      </w:r>
    </w:p>
    <w:p w:rsidR="00345570" w:rsidRPr="00897985" w:rsidRDefault="00E62912" w:rsidP="00390FAC">
      <w:pPr>
        <w:pStyle w:val="Heading8"/>
      </w:pPr>
      <w:r w:rsidRPr="00897985">
        <w:t>Članak 96</w:t>
      </w:r>
      <w:r w:rsidR="00345570" w:rsidRPr="00897985">
        <w:t>.</w:t>
      </w:r>
    </w:p>
    <w:p w:rsidR="00345570" w:rsidRPr="00897985" w:rsidRDefault="00345570" w:rsidP="00345570">
      <w:pPr>
        <w:pStyle w:val="t-9-8"/>
        <w:spacing w:before="0" w:beforeAutospacing="0" w:after="225" w:afterAutospacing="0"/>
        <w:jc w:val="both"/>
        <w:textAlignment w:val="baseline"/>
      </w:pPr>
      <w:r w:rsidRPr="00897985">
        <w:t>Ako turistički inspektor u provedbi inspekcijskog nadzora utvrdi da je kupcu ugostiteljske usluge, odnosno pružene usluge u turizmu zaračunata ili naplaćena viša cijena od utvrđene, a prodavatelj usluge odbije vratiti više naplaćeni iznos, rješenjem će narediti prodavatelju usluge da vrati više naplaćeni iznos oštećenom kupcu usluge.</w:t>
      </w:r>
    </w:p>
    <w:p w:rsidR="00F6233C" w:rsidRPr="00897985" w:rsidRDefault="006836B2" w:rsidP="00390FAC">
      <w:pPr>
        <w:pStyle w:val="Heading6"/>
      </w:pPr>
      <w:r w:rsidRPr="00897985">
        <w:t>ODJELJAK V</w:t>
      </w:r>
      <w:r w:rsidR="00F6233C" w:rsidRPr="00897985">
        <w:t>II.</w:t>
      </w:r>
    </w:p>
    <w:p w:rsidR="00154010" w:rsidRPr="00897985" w:rsidRDefault="00154010" w:rsidP="00390FAC">
      <w:pPr>
        <w:pStyle w:val="Heading7"/>
      </w:pPr>
      <w:r w:rsidRPr="00897985">
        <w:lastRenderedPageBreak/>
        <w:t xml:space="preserve"> </w:t>
      </w:r>
      <w:r w:rsidR="00F6233C" w:rsidRPr="00897985">
        <w:t>POSEBNE ODREDBE O INSPEKCIJSKOM NADZORU INSPEKTORA  GOSPODARENJA OTROVNIM KEMIKALIJAMA</w:t>
      </w:r>
    </w:p>
    <w:p w:rsidR="00F6233C" w:rsidRPr="00897985" w:rsidRDefault="00F6233C" w:rsidP="00154010">
      <w:pPr>
        <w:pStyle w:val="clanak"/>
        <w:spacing w:before="0" w:beforeAutospacing="0" w:after="225" w:afterAutospacing="0"/>
        <w:jc w:val="center"/>
        <w:textAlignment w:val="baseline"/>
        <w:rPr>
          <w:b/>
        </w:rPr>
      </w:pPr>
    </w:p>
    <w:p w:rsidR="00154010" w:rsidRPr="00897985" w:rsidRDefault="00154010" w:rsidP="00390FAC">
      <w:pPr>
        <w:pStyle w:val="Heading8"/>
      </w:pPr>
      <w:r w:rsidRPr="00897985">
        <w:t xml:space="preserve">Članak </w:t>
      </w:r>
      <w:r w:rsidR="00E62912" w:rsidRPr="00897985">
        <w:t>97</w:t>
      </w:r>
      <w:r w:rsidR="00C75D5C" w:rsidRPr="00897985">
        <w:t>.</w:t>
      </w:r>
    </w:p>
    <w:p w:rsidR="00154010" w:rsidRPr="00897985" w:rsidRDefault="00154010" w:rsidP="00154010">
      <w:pPr>
        <w:pStyle w:val="t-9-8"/>
        <w:spacing w:before="0" w:beforeAutospacing="0" w:after="225" w:afterAutospacing="0"/>
        <w:jc w:val="both"/>
        <w:textAlignment w:val="baseline"/>
      </w:pPr>
      <w:r w:rsidRPr="00897985">
        <w:t>(1) Objekti i oprema koja se koristi za preradu, skladištenje i potrošnju otrovnih kemikalija i njihovih prekursora, nepopisanih prekidnih organskih kemikalija DOC/PSF, evidencije i dokumentacija korisnika i krajnjih korisnika te postupci osoba koje sudjeluju u tim procesima ili prometuju otrovnim kemikalijama i prekursorima predmet su inspekcijskog nadzora sukladno Zakonu o gospodarenju kemikalijama sadržanim u Konvenciji o zabrani razvijanja, proizvodnje, gomilanja i korištenja kemijskog oružja i o njegovu uništenju.</w:t>
      </w:r>
    </w:p>
    <w:p w:rsidR="00154010" w:rsidRPr="00897985" w:rsidRDefault="00154010" w:rsidP="00154010">
      <w:pPr>
        <w:pStyle w:val="t-9-8"/>
        <w:spacing w:before="0" w:beforeAutospacing="0" w:after="225" w:afterAutospacing="0"/>
        <w:jc w:val="both"/>
        <w:textAlignment w:val="baseline"/>
      </w:pPr>
      <w:r w:rsidRPr="00897985">
        <w:t>(2) Nadzor obuhvaća provjeru podataka koje</w:t>
      </w:r>
      <w:r w:rsidR="00B91CDD" w:rsidRPr="00897985">
        <w:t xml:space="preserve"> korisnik dostavlja središnjem tijeku državne uprave </w:t>
      </w:r>
      <w:r w:rsidR="00E34D9C" w:rsidRPr="00897985">
        <w:t>nadležnom za go</w:t>
      </w:r>
      <w:r w:rsidR="00B91CDD" w:rsidRPr="00897985">
        <w:t>spodarstvo</w:t>
      </w:r>
      <w:r w:rsidRPr="00897985">
        <w:t>, a odnosi se na točnost svih podataka, evidencija i dokumentacije korisnika i krajnjeg korisnika, posebno provjeru podataka o provođenju mjera za sprječavanje zlouporabe otrovnih kemikalija i njihovih prekursora, podataka o dozvoljenim i stvarnim količinama uvezenih i izvezenih otrovnih kemikalija i njihovih prekursora te njihovu skladištenju i potrošnji odnosno prometu.</w:t>
      </w:r>
    </w:p>
    <w:p w:rsidR="00154010" w:rsidRPr="00897985" w:rsidRDefault="00154010" w:rsidP="00154010">
      <w:pPr>
        <w:pStyle w:val="t-9-8"/>
        <w:spacing w:before="0" w:beforeAutospacing="0" w:after="225" w:afterAutospacing="0"/>
        <w:jc w:val="both"/>
        <w:textAlignment w:val="baseline"/>
      </w:pPr>
      <w:r w:rsidRPr="00897985">
        <w:t>(3) Odgovorna osoba korisnika ili krajnjeg korisnika koji obavlja posebne aktivnosti u Republici Hrvatskoj, na mjestu nadzora dužna je, uz ostale obveze nadzirane pravne osobe propisane ovim Zakonom, pružiti potrebnu pomoć inspektorima pri uzimanju uzoraka kemikalija iz stavka 1. ovog članka.</w:t>
      </w:r>
    </w:p>
    <w:p w:rsidR="00D424D5" w:rsidRPr="00897985" w:rsidRDefault="00154010" w:rsidP="00154010">
      <w:pPr>
        <w:pStyle w:val="t-9-8"/>
        <w:spacing w:before="0" w:beforeAutospacing="0" w:after="225" w:afterAutospacing="0"/>
        <w:jc w:val="both"/>
        <w:textAlignment w:val="baseline"/>
      </w:pPr>
      <w:r w:rsidRPr="00897985">
        <w:t>(4) U vezi s inspekcijskim nadzorom u području gospodarenja otrovnim kemikalijama primjenjuju se odredbe ovog Zakona ako posebnim za</w:t>
      </w:r>
      <w:r w:rsidR="00D424D5" w:rsidRPr="00897985">
        <w:t>konom nije propisano drugačije.</w:t>
      </w:r>
    </w:p>
    <w:p w:rsidR="00154010" w:rsidRPr="00897985" w:rsidRDefault="00154010" w:rsidP="00390FAC">
      <w:pPr>
        <w:pStyle w:val="Heading8"/>
      </w:pPr>
      <w:r w:rsidRPr="00897985">
        <w:t xml:space="preserve">Članak </w:t>
      </w:r>
      <w:r w:rsidR="00E62912" w:rsidRPr="00897985">
        <w:t>98</w:t>
      </w:r>
      <w:r w:rsidR="005C447E" w:rsidRPr="00897985">
        <w:t>.</w:t>
      </w:r>
    </w:p>
    <w:p w:rsidR="00154010" w:rsidRPr="00897985" w:rsidRDefault="007F42E7" w:rsidP="00154010">
      <w:pPr>
        <w:pStyle w:val="t-9-8"/>
        <w:spacing w:before="0" w:beforeAutospacing="0" w:after="225" w:afterAutospacing="0"/>
        <w:jc w:val="both"/>
        <w:textAlignment w:val="baseline"/>
      </w:pPr>
      <w:r w:rsidRPr="00897985">
        <w:t xml:space="preserve">(1) Inspektor </w:t>
      </w:r>
      <w:r w:rsidR="00154010" w:rsidRPr="00897985">
        <w:t>gospodarenja otrovnim kemikalijama u oba</w:t>
      </w:r>
      <w:r w:rsidRPr="00897985">
        <w:t>vljanju svojih ovlasti obavlja</w:t>
      </w:r>
      <w:r w:rsidR="00154010" w:rsidRPr="00897985">
        <w:t xml:space="preserve"> redovne i izvanredne nadzore.</w:t>
      </w:r>
    </w:p>
    <w:p w:rsidR="00154010" w:rsidRPr="00897985" w:rsidRDefault="00154010" w:rsidP="00154010">
      <w:pPr>
        <w:pStyle w:val="t-9-8"/>
        <w:spacing w:before="0" w:beforeAutospacing="0" w:after="225" w:afterAutospacing="0"/>
        <w:jc w:val="both"/>
        <w:textAlignment w:val="baseline"/>
      </w:pPr>
      <w:r w:rsidRPr="00897985">
        <w:t>(2) Redovni nadzor provodi se na temelju godišnjeg programa rada inspekcijske službe.</w:t>
      </w:r>
    </w:p>
    <w:p w:rsidR="00154010" w:rsidRPr="00897985" w:rsidRDefault="00154010" w:rsidP="00154010">
      <w:pPr>
        <w:pStyle w:val="t-9-8"/>
        <w:spacing w:before="0" w:beforeAutospacing="0" w:after="225" w:afterAutospacing="0"/>
        <w:jc w:val="both"/>
        <w:textAlignment w:val="baseline"/>
      </w:pPr>
      <w:r w:rsidRPr="00897985">
        <w:t>(3) Ako predstavka pravne ili fizičke osobe upućuje na povredu propisa o gospodarenju otrovnim kemikalijama, inspektor će radi zaštite javnog interesa provesti izvanredni nadzor.</w:t>
      </w:r>
    </w:p>
    <w:p w:rsidR="00154010" w:rsidRPr="00897985" w:rsidRDefault="00154010" w:rsidP="008D694D">
      <w:pPr>
        <w:pStyle w:val="t-9-8"/>
        <w:spacing w:before="0" w:beforeAutospacing="0" w:after="225" w:afterAutospacing="0"/>
        <w:jc w:val="both"/>
        <w:textAlignment w:val="baseline"/>
      </w:pPr>
      <w:r w:rsidRPr="00897985">
        <w:t>(4) Kada inspektor povodom zaprimljene predstavke obavi izvanredni nadzor, podnositelja će u pisanom obliku obavijestiti o utvrđenom stanju i poduzetim mjerama.</w:t>
      </w:r>
    </w:p>
    <w:p w:rsidR="00F6233C" w:rsidRPr="00897985" w:rsidRDefault="006836B2" w:rsidP="00390FAC">
      <w:pPr>
        <w:pStyle w:val="Heading6"/>
      </w:pPr>
      <w:r w:rsidRPr="00897985">
        <w:t>ODJELJAK VIII</w:t>
      </w:r>
      <w:r w:rsidR="00F6233C" w:rsidRPr="00897985">
        <w:t>.</w:t>
      </w:r>
    </w:p>
    <w:p w:rsidR="00084874" w:rsidRPr="00897985" w:rsidRDefault="00F6233C" w:rsidP="00390FAC">
      <w:pPr>
        <w:pStyle w:val="Heading7"/>
      </w:pPr>
      <w:r w:rsidRPr="00897985">
        <w:t>POSEBNE ODREDBE O INSPEKCIJSKOM NADZORU GRAĐEVINSKOG INSPEKTORA</w:t>
      </w:r>
    </w:p>
    <w:p w:rsidR="00084874" w:rsidRPr="00897985" w:rsidRDefault="00084874" w:rsidP="00084874">
      <w:pPr>
        <w:pStyle w:val="NoSpacing"/>
        <w:jc w:val="center"/>
        <w:rPr>
          <w:rFonts w:ascii="Times New Roman" w:hAnsi="Times New Roman"/>
          <w:b/>
          <w:sz w:val="24"/>
        </w:rPr>
      </w:pPr>
    </w:p>
    <w:p w:rsidR="00084874" w:rsidRPr="00897985" w:rsidRDefault="00F6233C" w:rsidP="00390FAC">
      <w:pPr>
        <w:pStyle w:val="Heading7"/>
      </w:pPr>
      <w:r w:rsidRPr="00897985">
        <w:t>Pojmovi i izrazi</w:t>
      </w:r>
    </w:p>
    <w:p w:rsidR="00084874" w:rsidRPr="00897985" w:rsidRDefault="00E62912" w:rsidP="00390FAC">
      <w:pPr>
        <w:pStyle w:val="Heading8"/>
      </w:pPr>
      <w:r w:rsidRPr="00897985">
        <w:t>Članak 99</w:t>
      </w:r>
      <w:r w:rsidR="00C72881" w:rsidRPr="00897985">
        <w:t>.</w:t>
      </w:r>
    </w:p>
    <w:p w:rsidR="00084874" w:rsidRPr="00897985" w:rsidRDefault="00F6233C" w:rsidP="00084874">
      <w:pPr>
        <w:pStyle w:val="NoSpacing"/>
        <w:jc w:val="both"/>
        <w:rPr>
          <w:rFonts w:ascii="Times New Roman" w:hAnsi="Times New Roman"/>
          <w:sz w:val="24"/>
        </w:rPr>
      </w:pPr>
      <w:r w:rsidRPr="00897985">
        <w:rPr>
          <w:rFonts w:ascii="Times New Roman" w:hAnsi="Times New Roman"/>
          <w:sz w:val="24"/>
        </w:rPr>
        <w:lastRenderedPageBreak/>
        <w:t>(1) Pojmovi ovoga odjeljka Zakona</w:t>
      </w:r>
      <w:r w:rsidR="00084874" w:rsidRPr="00897985">
        <w:rPr>
          <w:rFonts w:ascii="Times New Roman" w:hAnsi="Times New Roman"/>
          <w:sz w:val="24"/>
        </w:rPr>
        <w:t xml:space="preserve"> vezani za postupanje građevinske inspekcije imaju značenje određeno posebnim zakonima kojima se uređuju upravna područja gradnje i prostornoga uređenja te drugim posebnim zakonom, ako ovim Zakonom nije propisano drukčije.</w:t>
      </w:r>
    </w:p>
    <w:p w:rsidR="00AF4B50" w:rsidRPr="00897985" w:rsidRDefault="00AF4B50" w:rsidP="00084874">
      <w:pPr>
        <w:pStyle w:val="NoSpacing"/>
        <w:jc w:val="both"/>
        <w:rPr>
          <w:rFonts w:ascii="Times New Roman" w:hAnsi="Times New Roman"/>
          <w:sz w:val="24"/>
        </w:rPr>
      </w:pPr>
    </w:p>
    <w:p w:rsidR="00084874" w:rsidRPr="00897985" w:rsidRDefault="00F6233C" w:rsidP="00084874">
      <w:pPr>
        <w:pStyle w:val="NoSpacing"/>
        <w:jc w:val="both"/>
        <w:rPr>
          <w:rFonts w:ascii="Times New Roman" w:hAnsi="Times New Roman"/>
          <w:sz w:val="24"/>
        </w:rPr>
      </w:pPr>
      <w:r w:rsidRPr="00897985">
        <w:rPr>
          <w:rFonts w:ascii="Times New Roman" w:hAnsi="Times New Roman"/>
          <w:sz w:val="24"/>
        </w:rPr>
        <w:t xml:space="preserve">(2) </w:t>
      </w:r>
      <w:r w:rsidR="00084874" w:rsidRPr="00897985">
        <w:rPr>
          <w:rFonts w:ascii="Times New Roman" w:hAnsi="Times New Roman"/>
          <w:sz w:val="24"/>
        </w:rPr>
        <w:t>Investitor u smislu ovoga Zakona te propisa i akata koji se donose na temelju ovoga Zakona je pravna ili fizička osoba u čije ime se gradi ili je izgrađena građevina.</w:t>
      </w:r>
    </w:p>
    <w:p w:rsidR="00AF4B50" w:rsidRPr="00897985" w:rsidRDefault="00AF4B50" w:rsidP="00084874">
      <w:pPr>
        <w:pStyle w:val="NoSpacing"/>
        <w:jc w:val="both"/>
        <w:rPr>
          <w:rFonts w:ascii="Times New Roman" w:hAnsi="Times New Roman"/>
          <w:sz w:val="24"/>
        </w:rPr>
      </w:pPr>
    </w:p>
    <w:p w:rsidR="00084874" w:rsidRPr="00897985" w:rsidRDefault="00F6233C" w:rsidP="00084874">
      <w:pPr>
        <w:pStyle w:val="NoSpacing"/>
        <w:jc w:val="both"/>
        <w:rPr>
          <w:rFonts w:ascii="Times New Roman" w:hAnsi="Times New Roman"/>
          <w:sz w:val="24"/>
        </w:rPr>
      </w:pPr>
      <w:r w:rsidRPr="00897985">
        <w:rPr>
          <w:rFonts w:ascii="Times New Roman" w:hAnsi="Times New Roman"/>
          <w:sz w:val="24"/>
        </w:rPr>
        <w:t xml:space="preserve">(3) </w:t>
      </w:r>
      <w:r w:rsidR="00084874" w:rsidRPr="00897985">
        <w:rPr>
          <w:rFonts w:ascii="Times New Roman" w:hAnsi="Times New Roman"/>
          <w:sz w:val="24"/>
        </w:rPr>
        <w:t>Izgrađena građevina je građevina na kojoj su izvedeni svi radovi (pripremni, zemljani, konstruktivni, instalaterski, završni te ugradnja građevnih proizvoda, opreme ili postrojenja).</w:t>
      </w:r>
    </w:p>
    <w:p w:rsidR="00084874" w:rsidRPr="00897985" w:rsidRDefault="00084874" w:rsidP="00084874">
      <w:pPr>
        <w:pStyle w:val="NoSpacing"/>
        <w:jc w:val="both"/>
        <w:rPr>
          <w:rFonts w:ascii="Times New Roman" w:hAnsi="Times New Roman"/>
          <w:sz w:val="24"/>
        </w:rPr>
      </w:pPr>
    </w:p>
    <w:p w:rsidR="0023178E" w:rsidRDefault="0023178E" w:rsidP="00084874">
      <w:pPr>
        <w:pStyle w:val="NoSpacing"/>
        <w:jc w:val="center"/>
        <w:rPr>
          <w:rFonts w:ascii="Times New Roman" w:hAnsi="Times New Roman"/>
          <w:b/>
          <w:sz w:val="24"/>
        </w:rPr>
      </w:pPr>
    </w:p>
    <w:p w:rsidR="00C72881" w:rsidRPr="00897985" w:rsidRDefault="003F4973" w:rsidP="00390FAC">
      <w:pPr>
        <w:pStyle w:val="Heading7"/>
      </w:pPr>
      <w:r w:rsidRPr="00897985">
        <w:t xml:space="preserve">Posebne ovlasti </w:t>
      </w:r>
      <w:r w:rsidR="00F6233C" w:rsidRPr="00897985">
        <w:t xml:space="preserve"> građevinskog inspektora</w:t>
      </w:r>
    </w:p>
    <w:p w:rsidR="00084874" w:rsidRPr="00897985" w:rsidRDefault="00E62912" w:rsidP="00717569">
      <w:pPr>
        <w:pStyle w:val="Heading8"/>
      </w:pPr>
      <w:r w:rsidRPr="00897985">
        <w:t>Članak 100</w:t>
      </w:r>
      <w:r w:rsidR="00C72881" w:rsidRPr="00897985">
        <w:t>.</w:t>
      </w:r>
    </w:p>
    <w:p w:rsidR="00084874" w:rsidRPr="00897985" w:rsidRDefault="00084874" w:rsidP="00084874">
      <w:pPr>
        <w:pStyle w:val="NoSpacing"/>
        <w:jc w:val="both"/>
        <w:rPr>
          <w:rFonts w:ascii="Times New Roman" w:hAnsi="Times New Roman"/>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 xml:space="preserve">(1) U provedbi inspekcijskog nadzora građevinski inspektor je ovlašten utvrditi zakonitost </w:t>
      </w:r>
      <w:r w:rsidR="003F4973" w:rsidRPr="00897985">
        <w:rPr>
          <w:rFonts w:ascii="Times New Roman" w:hAnsi="Times New Roman"/>
          <w:sz w:val="24"/>
        </w:rPr>
        <w:t xml:space="preserve">građenja i uporabe građevina te provedbu stručnog nadzora građenja, održavanja i uporabe građevina, </w:t>
      </w:r>
      <w:r w:rsidRPr="00897985">
        <w:rPr>
          <w:rFonts w:ascii="Times New Roman" w:hAnsi="Times New Roman"/>
          <w:sz w:val="24"/>
        </w:rPr>
        <w:t>te narediti mjere propisane ovim Zakonom.</w:t>
      </w:r>
    </w:p>
    <w:p w:rsidR="00084874" w:rsidRPr="00897985" w:rsidRDefault="00084874" w:rsidP="00084874">
      <w:pPr>
        <w:pStyle w:val="NoSpacing"/>
        <w:jc w:val="both"/>
        <w:rPr>
          <w:rFonts w:ascii="Times New Roman" w:hAnsi="Times New Roman"/>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(2) U provedbi inspekcijskog nadzora građevinski inspektor je ovlašten:</w:t>
      </w:r>
    </w:p>
    <w:p w:rsidR="00084874" w:rsidRPr="00897985" w:rsidRDefault="00084874" w:rsidP="003C3084">
      <w:pPr>
        <w:pStyle w:val="NoSpacing"/>
        <w:numPr>
          <w:ilvl w:val="0"/>
          <w:numId w:val="28"/>
        </w:numPr>
        <w:jc w:val="both"/>
        <w:rPr>
          <w:rFonts w:ascii="Times New Roman" w:hAnsi="Times New Roman"/>
          <w:sz w:val="24"/>
        </w:rPr>
      </w:pPr>
      <w:r w:rsidRPr="00897985">
        <w:rPr>
          <w:rFonts w:ascii="Times New Roman" w:hAnsi="Times New Roman"/>
          <w:sz w:val="24"/>
        </w:rPr>
        <w:t>ući na gradilište, privremeno gradilište, šumska, poljoprivredna i druga zemljišta, ući u građevine, uključujući zgrade (stanove i poslovne prostore), njezine posebne dijelove i građevnu česticu, odnosno pripadajuće zemljište, bez obzira na nj</w:t>
      </w:r>
      <w:r w:rsidR="00C72881" w:rsidRPr="00897985">
        <w:rPr>
          <w:rFonts w:ascii="Times New Roman" w:hAnsi="Times New Roman"/>
          <w:sz w:val="24"/>
        </w:rPr>
        <w:t>ihovu namjenu, te ih pregledati</w:t>
      </w:r>
    </w:p>
    <w:p w:rsidR="00084874" w:rsidRPr="00897985" w:rsidRDefault="00084874" w:rsidP="003C3084">
      <w:pPr>
        <w:pStyle w:val="NoSpacing"/>
        <w:numPr>
          <w:ilvl w:val="0"/>
          <w:numId w:val="28"/>
        </w:numPr>
        <w:jc w:val="both"/>
        <w:rPr>
          <w:rFonts w:ascii="Times New Roman" w:hAnsi="Times New Roman"/>
          <w:sz w:val="24"/>
        </w:rPr>
      </w:pPr>
      <w:r w:rsidRPr="00897985">
        <w:rPr>
          <w:rFonts w:ascii="Times New Roman" w:hAnsi="Times New Roman"/>
          <w:sz w:val="24"/>
        </w:rPr>
        <w:t>narediti investitoru, odnosno vlasniku građevine/zemljišta da u nužnom opsegu odstrani drveće, drugo raslinje, životinje i druge stvari ako ometaju provedbu inspekcijskog nadzora</w:t>
      </w:r>
    </w:p>
    <w:p w:rsidR="00084874" w:rsidRPr="00897985" w:rsidRDefault="00084874" w:rsidP="003C3084">
      <w:pPr>
        <w:pStyle w:val="NoSpacing"/>
        <w:numPr>
          <w:ilvl w:val="0"/>
          <w:numId w:val="28"/>
        </w:numPr>
        <w:jc w:val="both"/>
        <w:rPr>
          <w:rFonts w:ascii="Times New Roman" w:hAnsi="Times New Roman"/>
          <w:sz w:val="24"/>
        </w:rPr>
      </w:pPr>
      <w:r w:rsidRPr="00897985">
        <w:rPr>
          <w:rFonts w:ascii="Times New Roman" w:hAnsi="Times New Roman"/>
          <w:sz w:val="24"/>
        </w:rPr>
        <w:t>narediti investitoru, odnosno vlasniku građevine/zemljišta da privremeno obustavi rad, rad postrojenja, odnosno poslovanje u građevini tijekom provedbe inspekcijskog nadzora ako na drugi način nije moguće utvrditi činjenično stanje ili provesti inspekcijski nadzor.</w:t>
      </w:r>
    </w:p>
    <w:p w:rsidR="00084874" w:rsidRPr="00897985" w:rsidRDefault="00084874" w:rsidP="003C3084">
      <w:pPr>
        <w:pStyle w:val="NoSpacing"/>
        <w:numPr>
          <w:ilvl w:val="0"/>
          <w:numId w:val="28"/>
        </w:numPr>
        <w:jc w:val="both"/>
        <w:rPr>
          <w:rFonts w:ascii="Times New Roman" w:hAnsi="Times New Roman"/>
          <w:sz w:val="24"/>
        </w:rPr>
      </w:pPr>
      <w:r w:rsidRPr="00897985">
        <w:rPr>
          <w:rFonts w:ascii="Times New Roman" w:hAnsi="Times New Roman"/>
          <w:sz w:val="24"/>
        </w:rPr>
        <w:t>pregledati dokumentaciju koja omogućuje uvid u poslovanje stranke za potrebe provedbe inspekcijskog nadzora</w:t>
      </w:r>
    </w:p>
    <w:p w:rsidR="00084874" w:rsidRPr="00897985" w:rsidRDefault="00084874" w:rsidP="003C3084">
      <w:pPr>
        <w:pStyle w:val="NoSpacing"/>
        <w:numPr>
          <w:ilvl w:val="0"/>
          <w:numId w:val="28"/>
        </w:numPr>
        <w:jc w:val="both"/>
        <w:rPr>
          <w:rFonts w:ascii="Times New Roman" w:hAnsi="Times New Roman"/>
          <w:sz w:val="24"/>
        </w:rPr>
      </w:pPr>
      <w:r w:rsidRPr="00897985">
        <w:rPr>
          <w:rFonts w:ascii="Times New Roman" w:hAnsi="Times New Roman"/>
          <w:sz w:val="24"/>
        </w:rPr>
        <w:t>zatražiti uzorkovanje i ispitivanje građevnog proizvoda, odnosno dijela građevine putem ovlaštene osobe, s tim da troškove podmiruje stranka ako rezultati uzorkovanja dokažu odstupanja od propisanih zahtjeva, a u protivnom troškovi se namiruju iz sredstava državn</w:t>
      </w:r>
      <w:r w:rsidR="00C72881" w:rsidRPr="00897985">
        <w:rPr>
          <w:rFonts w:ascii="Times New Roman" w:hAnsi="Times New Roman"/>
          <w:sz w:val="24"/>
        </w:rPr>
        <w:t>og proračuna Republike Hrvatske</w:t>
      </w:r>
    </w:p>
    <w:p w:rsidR="00084874" w:rsidRPr="00897985" w:rsidRDefault="00084874" w:rsidP="003C3084">
      <w:pPr>
        <w:pStyle w:val="NoSpacing"/>
        <w:numPr>
          <w:ilvl w:val="0"/>
          <w:numId w:val="28"/>
        </w:numPr>
        <w:jc w:val="both"/>
        <w:rPr>
          <w:rFonts w:ascii="Times New Roman" w:hAnsi="Times New Roman"/>
          <w:sz w:val="24"/>
        </w:rPr>
      </w:pPr>
      <w:r w:rsidRPr="00897985">
        <w:rPr>
          <w:rFonts w:ascii="Times New Roman" w:hAnsi="Times New Roman"/>
          <w:sz w:val="24"/>
        </w:rPr>
        <w:t xml:space="preserve">zatražiti nalaz i mišljenje stalnog sudskog vještaka </w:t>
      </w:r>
    </w:p>
    <w:p w:rsidR="00084874" w:rsidRPr="00897985" w:rsidRDefault="00084874" w:rsidP="003C3084">
      <w:pPr>
        <w:pStyle w:val="NoSpacing"/>
        <w:numPr>
          <w:ilvl w:val="0"/>
          <w:numId w:val="28"/>
        </w:numPr>
        <w:jc w:val="both"/>
        <w:rPr>
          <w:rFonts w:ascii="Times New Roman" w:hAnsi="Times New Roman"/>
          <w:sz w:val="24"/>
        </w:rPr>
      </w:pPr>
      <w:r w:rsidRPr="00897985">
        <w:rPr>
          <w:rFonts w:ascii="Times New Roman" w:hAnsi="Times New Roman"/>
          <w:sz w:val="24"/>
        </w:rPr>
        <w:t xml:space="preserve">zatražiti pisano izvješće stranke o poduzetim mjerama naređenim u provedbi inspekcijskog nadzora </w:t>
      </w:r>
    </w:p>
    <w:p w:rsidR="00084874" w:rsidRPr="00897985" w:rsidRDefault="00084874" w:rsidP="003C3084">
      <w:pPr>
        <w:pStyle w:val="NoSpacing"/>
        <w:numPr>
          <w:ilvl w:val="0"/>
          <w:numId w:val="28"/>
        </w:numPr>
        <w:jc w:val="both"/>
        <w:rPr>
          <w:rFonts w:ascii="Times New Roman" w:hAnsi="Times New Roman"/>
          <w:sz w:val="24"/>
        </w:rPr>
      </w:pPr>
      <w:r w:rsidRPr="00897985">
        <w:rPr>
          <w:rFonts w:ascii="Times New Roman" w:hAnsi="Times New Roman"/>
          <w:sz w:val="24"/>
        </w:rPr>
        <w:t>do pravomoćnosti rješenja o prekršaju, odnosno sudske odluke, privremeno oduzeti dokumentaciju i predmete koji u prekršajnom ili sudbenom postupku mogu poslužiti kao dokaz, a o čemu mora stranci u inspekcijskom nadzoru izdati potvrdu s točnim podacima o oduzetoj dokumentaciji i predmetima.</w:t>
      </w:r>
    </w:p>
    <w:p w:rsidR="00084874" w:rsidRPr="00897985" w:rsidRDefault="00084874" w:rsidP="00084874">
      <w:pPr>
        <w:pStyle w:val="NoSpacing"/>
        <w:jc w:val="both"/>
        <w:rPr>
          <w:rFonts w:ascii="Times New Roman" w:hAnsi="Times New Roman"/>
          <w:sz w:val="24"/>
        </w:rPr>
      </w:pPr>
    </w:p>
    <w:p w:rsidR="00C72881" w:rsidRPr="00897985" w:rsidRDefault="00084874" w:rsidP="00717569">
      <w:pPr>
        <w:pStyle w:val="Heading7"/>
      </w:pPr>
      <w:r w:rsidRPr="00897985">
        <w:t>Obveze</w:t>
      </w:r>
      <w:r w:rsidR="00F6233C" w:rsidRPr="00897985">
        <w:t xml:space="preserve"> javnopravnih tijela i stranaka</w:t>
      </w:r>
    </w:p>
    <w:p w:rsidR="00084874" w:rsidRPr="00897985" w:rsidRDefault="00E62912" w:rsidP="00717569">
      <w:pPr>
        <w:pStyle w:val="Heading8"/>
      </w:pPr>
      <w:r w:rsidRPr="00897985">
        <w:lastRenderedPageBreak/>
        <w:t>Članak 101</w:t>
      </w:r>
      <w:r w:rsidR="00C72881" w:rsidRPr="00897985">
        <w:t>.</w:t>
      </w:r>
    </w:p>
    <w:p w:rsidR="00084874" w:rsidRPr="00897985" w:rsidRDefault="00084874" w:rsidP="00084874">
      <w:pPr>
        <w:pStyle w:val="NoSpacing"/>
        <w:jc w:val="center"/>
        <w:rPr>
          <w:rFonts w:ascii="Times New Roman" w:hAnsi="Times New Roman"/>
          <w:b/>
          <w:sz w:val="24"/>
        </w:rPr>
      </w:pPr>
    </w:p>
    <w:p w:rsidR="00084874" w:rsidRPr="00897985" w:rsidRDefault="00C72881" w:rsidP="00084874">
      <w:pPr>
        <w:pStyle w:val="NoSpacing"/>
        <w:jc w:val="both"/>
        <w:rPr>
          <w:rFonts w:ascii="Times New Roman" w:hAnsi="Times New Roman"/>
          <w:sz w:val="24"/>
        </w:rPr>
      </w:pPr>
      <w:r w:rsidRPr="00897985">
        <w:rPr>
          <w:rFonts w:ascii="Times New Roman" w:hAnsi="Times New Roman"/>
          <w:sz w:val="24"/>
        </w:rPr>
        <w:t xml:space="preserve">(1) </w:t>
      </w:r>
      <w:r w:rsidR="00084874" w:rsidRPr="00897985">
        <w:rPr>
          <w:rFonts w:ascii="Times New Roman" w:hAnsi="Times New Roman"/>
          <w:sz w:val="24"/>
        </w:rPr>
        <w:t xml:space="preserve">Javnopravna tijela i stranke obvezne su građevinskom inspektoru, bez naknade za rad i troškove, u roku koji im odredi, dostaviti ili dati na uvid svu traženu dokumentaciju i podatke potrebne za utvrđenje činjenica </w:t>
      </w:r>
      <w:r w:rsidR="007B1B79" w:rsidRPr="00897985">
        <w:rPr>
          <w:rFonts w:ascii="Times New Roman" w:hAnsi="Times New Roman"/>
          <w:sz w:val="24"/>
        </w:rPr>
        <w:t>u provedbi inspekcijskog nadzora i osigurati uvjete za neometan rad u okviru ovlaštenja propisanih ovim Zakonom</w:t>
      </w:r>
      <w:r w:rsidR="00D31B92" w:rsidRPr="00897985">
        <w:rPr>
          <w:rFonts w:ascii="Times New Roman" w:hAnsi="Times New Roman"/>
          <w:sz w:val="24"/>
        </w:rPr>
        <w:t>.</w:t>
      </w:r>
    </w:p>
    <w:p w:rsidR="00AF4B50" w:rsidRPr="00897985" w:rsidRDefault="00AF4B50" w:rsidP="00084874">
      <w:pPr>
        <w:pStyle w:val="NoSpacing"/>
        <w:jc w:val="both"/>
        <w:rPr>
          <w:rFonts w:ascii="Times New Roman" w:hAnsi="Times New Roman"/>
          <w:sz w:val="24"/>
        </w:rPr>
      </w:pPr>
    </w:p>
    <w:p w:rsidR="00084874" w:rsidRPr="00897985" w:rsidRDefault="00C72881" w:rsidP="00084874">
      <w:pPr>
        <w:pStyle w:val="NoSpacing"/>
        <w:jc w:val="both"/>
        <w:rPr>
          <w:rFonts w:ascii="Times New Roman" w:hAnsi="Times New Roman"/>
          <w:sz w:val="24"/>
        </w:rPr>
      </w:pPr>
      <w:r w:rsidRPr="00897985">
        <w:rPr>
          <w:rFonts w:ascii="Times New Roman" w:hAnsi="Times New Roman"/>
          <w:sz w:val="24"/>
        </w:rPr>
        <w:t xml:space="preserve">(2) </w:t>
      </w:r>
      <w:r w:rsidR="00084874" w:rsidRPr="00897985">
        <w:rPr>
          <w:rFonts w:ascii="Times New Roman" w:hAnsi="Times New Roman"/>
          <w:sz w:val="24"/>
        </w:rPr>
        <w:t>Nadležna policijska uprava je obvezna po zahtjevu građevinskog inspektora, radi nesmetanog i sigurnog izvršenja inspekcijskog rješenja putem treće osobe, prethodno osigurati građevinu, gradilište i pristup na gradilište od ljudi i opasnih naprava. O vremenu početka prisilnog izvršenja inspekcijskog rješenja građevinski inspektor obavještava nadležnu policijsku upravu osam dana prije početka prisilnog izvršenja.</w:t>
      </w:r>
    </w:p>
    <w:p w:rsidR="00084874" w:rsidRPr="00897985" w:rsidRDefault="00084874" w:rsidP="00084874">
      <w:pPr>
        <w:pStyle w:val="NoSpacing"/>
        <w:jc w:val="both"/>
        <w:rPr>
          <w:rFonts w:ascii="Times New Roman" w:hAnsi="Times New Roman"/>
          <w:i/>
          <w:sz w:val="24"/>
        </w:rPr>
      </w:pPr>
    </w:p>
    <w:p w:rsidR="00C72881" w:rsidRPr="00897985" w:rsidRDefault="00F6233C" w:rsidP="00717569">
      <w:pPr>
        <w:pStyle w:val="Heading7"/>
      </w:pPr>
      <w:r w:rsidRPr="00897985">
        <w:t>Postupak inspekcijskog nadzora</w:t>
      </w:r>
    </w:p>
    <w:p w:rsidR="00084874" w:rsidRPr="00897985" w:rsidRDefault="00E62912" w:rsidP="00717569">
      <w:pPr>
        <w:pStyle w:val="Heading8"/>
      </w:pPr>
      <w:r w:rsidRPr="00897985">
        <w:t>Članak 102</w:t>
      </w:r>
      <w:r w:rsidR="00C72881" w:rsidRPr="00897985">
        <w:t>.</w:t>
      </w:r>
    </w:p>
    <w:p w:rsidR="00084874" w:rsidRPr="00897985" w:rsidRDefault="00084874" w:rsidP="00084874">
      <w:pPr>
        <w:pStyle w:val="NoSpacing"/>
        <w:jc w:val="both"/>
        <w:rPr>
          <w:rFonts w:ascii="Times New Roman" w:hAnsi="Times New Roman"/>
          <w:b/>
          <w:sz w:val="24"/>
        </w:rPr>
      </w:pPr>
    </w:p>
    <w:p w:rsidR="00084874" w:rsidRPr="00897985" w:rsidRDefault="00C72881" w:rsidP="00084874">
      <w:pPr>
        <w:pStyle w:val="NoSpacing"/>
        <w:jc w:val="both"/>
        <w:rPr>
          <w:rFonts w:ascii="Times New Roman" w:hAnsi="Times New Roman"/>
          <w:sz w:val="24"/>
        </w:rPr>
      </w:pPr>
      <w:r w:rsidRPr="00897985">
        <w:rPr>
          <w:rFonts w:ascii="Times New Roman" w:hAnsi="Times New Roman"/>
          <w:sz w:val="24"/>
        </w:rPr>
        <w:t xml:space="preserve">(1) </w:t>
      </w:r>
      <w:r w:rsidR="00084874" w:rsidRPr="00897985">
        <w:rPr>
          <w:rFonts w:ascii="Times New Roman" w:hAnsi="Times New Roman"/>
          <w:sz w:val="24"/>
        </w:rPr>
        <w:t>Građevinska inspekcija obavlja inspekcijske nadzore radi zaštite javnog interesa po službenoj dužnosti, na temelju mjesečnih planova rada i sukladno prioritetima određenim u Godišnjem planu rada Državnog inspektorata.</w:t>
      </w:r>
    </w:p>
    <w:p w:rsidR="00C72881" w:rsidRPr="00897985" w:rsidRDefault="00C72881" w:rsidP="00084874">
      <w:pPr>
        <w:pStyle w:val="NoSpacing"/>
        <w:jc w:val="both"/>
        <w:rPr>
          <w:rFonts w:ascii="Times New Roman" w:hAnsi="Times New Roman"/>
          <w:sz w:val="24"/>
        </w:rPr>
      </w:pPr>
    </w:p>
    <w:p w:rsidR="00084874" w:rsidRPr="00897985" w:rsidRDefault="00C72881" w:rsidP="00084874">
      <w:pPr>
        <w:pStyle w:val="NoSpacing"/>
        <w:jc w:val="both"/>
        <w:rPr>
          <w:rFonts w:ascii="Times New Roman" w:hAnsi="Times New Roman"/>
          <w:sz w:val="24"/>
        </w:rPr>
      </w:pPr>
      <w:r w:rsidRPr="00897985">
        <w:rPr>
          <w:rFonts w:ascii="Times New Roman" w:hAnsi="Times New Roman"/>
          <w:sz w:val="24"/>
        </w:rPr>
        <w:t xml:space="preserve">(2) </w:t>
      </w:r>
      <w:r w:rsidR="00084874" w:rsidRPr="00897985">
        <w:rPr>
          <w:rFonts w:ascii="Times New Roman" w:hAnsi="Times New Roman"/>
          <w:sz w:val="24"/>
        </w:rPr>
        <w:t xml:space="preserve">Prioriteti građevinske inspekcije za planiranje i obavljanje nadzora su: </w:t>
      </w:r>
    </w:p>
    <w:p w:rsidR="00084874" w:rsidRPr="00897985" w:rsidRDefault="00084874" w:rsidP="003C3084">
      <w:pPr>
        <w:pStyle w:val="NoSpacing"/>
        <w:numPr>
          <w:ilvl w:val="0"/>
          <w:numId w:val="29"/>
        </w:numPr>
        <w:jc w:val="both"/>
        <w:rPr>
          <w:rFonts w:ascii="Times New Roman" w:hAnsi="Times New Roman"/>
          <w:sz w:val="24"/>
        </w:rPr>
      </w:pPr>
      <w:r w:rsidRPr="00897985">
        <w:rPr>
          <w:rFonts w:ascii="Times New Roman" w:hAnsi="Times New Roman"/>
          <w:sz w:val="24"/>
        </w:rPr>
        <w:t>građenje u tijeku u posebno zaštićenim područjima</w:t>
      </w:r>
    </w:p>
    <w:p w:rsidR="00084874" w:rsidRPr="00897985" w:rsidRDefault="00084874" w:rsidP="003C3084">
      <w:pPr>
        <w:pStyle w:val="NoSpacing"/>
        <w:numPr>
          <w:ilvl w:val="0"/>
          <w:numId w:val="29"/>
        </w:numPr>
        <w:jc w:val="both"/>
        <w:rPr>
          <w:rFonts w:ascii="Times New Roman" w:hAnsi="Times New Roman"/>
          <w:sz w:val="24"/>
        </w:rPr>
      </w:pPr>
      <w:r w:rsidRPr="00897985">
        <w:rPr>
          <w:rFonts w:ascii="Times New Roman" w:hAnsi="Times New Roman"/>
          <w:sz w:val="24"/>
        </w:rPr>
        <w:t>građenje u tijeku izvan građevinskih područja i/ili protivno planiranoj namjeni</w:t>
      </w:r>
    </w:p>
    <w:p w:rsidR="00084874" w:rsidRPr="00897985" w:rsidRDefault="00084874" w:rsidP="003C3084">
      <w:pPr>
        <w:pStyle w:val="NoSpacing"/>
        <w:numPr>
          <w:ilvl w:val="0"/>
          <w:numId w:val="29"/>
        </w:numPr>
        <w:jc w:val="both"/>
        <w:rPr>
          <w:rFonts w:ascii="Times New Roman" w:hAnsi="Times New Roman"/>
          <w:sz w:val="24"/>
        </w:rPr>
      </w:pPr>
      <w:r w:rsidRPr="00897985">
        <w:rPr>
          <w:rFonts w:ascii="Times New Roman" w:hAnsi="Times New Roman"/>
          <w:sz w:val="24"/>
        </w:rPr>
        <w:t>građenje javnih zgrada i građevina (škole, vrtići, bolnice, trgovački centri, hoteli, prometnice</w:t>
      </w:r>
      <w:r w:rsidR="00D31B92" w:rsidRPr="00897985">
        <w:rPr>
          <w:rFonts w:ascii="Times New Roman" w:hAnsi="Times New Roman"/>
          <w:sz w:val="24"/>
        </w:rPr>
        <w:t xml:space="preserve"> i drugo</w:t>
      </w:r>
      <w:r w:rsidRPr="00897985">
        <w:rPr>
          <w:rFonts w:ascii="Times New Roman" w:hAnsi="Times New Roman"/>
          <w:sz w:val="24"/>
        </w:rPr>
        <w:t>)</w:t>
      </w:r>
    </w:p>
    <w:p w:rsidR="00084874" w:rsidRPr="00897985" w:rsidRDefault="00084874" w:rsidP="003C3084">
      <w:pPr>
        <w:pStyle w:val="NoSpacing"/>
        <w:numPr>
          <w:ilvl w:val="0"/>
          <w:numId w:val="29"/>
        </w:numPr>
        <w:jc w:val="both"/>
        <w:rPr>
          <w:rFonts w:ascii="Times New Roman" w:hAnsi="Times New Roman"/>
          <w:sz w:val="24"/>
        </w:rPr>
      </w:pPr>
      <w:r w:rsidRPr="00897985">
        <w:rPr>
          <w:rFonts w:ascii="Times New Roman" w:hAnsi="Times New Roman"/>
          <w:sz w:val="24"/>
        </w:rPr>
        <w:t>građenje višestambenih i stambeno-poslovnih zgrada</w:t>
      </w:r>
    </w:p>
    <w:p w:rsidR="00084874" w:rsidRPr="00897985" w:rsidRDefault="00D31B92" w:rsidP="003C3084">
      <w:pPr>
        <w:pStyle w:val="NoSpacing"/>
        <w:numPr>
          <w:ilvl w:val="0"/>
          <w:numId w:val="29"/>
        </w:numPr>
        <w:jc w:val="both"/>
        <w:rPr>
          <w:rFonts w:ascii="Times New Roman" w:hAnsi="Times New Roman"/>
          <w:sz w:val="24"/>
        </w:rPr>
      </w:pPr>
      <w:r w:rsidRPr="00897985">
        <w:rPr>
          <w:rFonts w:ascii="Times New Roman" w:hAnsi="Times New Roman"/>
          <w:sz w:val="24"/>
        </w:rPr>
        <w:t>gradilišta odnosno građevine na kojima je građenje u tijeku.</w:t>
      </w: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Iznimno, izvanredni nadzori se obavljaju žurno u slučajevima opasnosti za život ljudi i stabilnost građevina.</w:t>
      </w:r>
    </w:p>
    <w:p w:rsidR="00C72881" w:rsidRPr="00897985" w:rsidRDefault="00C72881" w:rsidP="00084874">
      <w:pPr>
        <w:pStyle w:val="NoSpacing"/>
        <w:jc w:val="both"/>
        <w:rPr>
          <w:rFonts w:ascii="Times New Roman" w:hAnsi="Times New Roman"/>
          <w:sz w:val="24"/>
        </w:rPr>
      </w:pPr>
    </w:p>
    <w:p w:rsidR="00084874" w:rsidRPr="00897985" w:rsidRDefault="00E206EE" w:rsidP="00084874">
      <w:pPr>
        <w:pStyle w:val="NoSpacing"/>
        <w:jc w:val="both"/>
        <w:rPr>
          <w:rFonts w:ascii="Times New Roman" w:hAnsi="Times New Roman"/>
          <w:sz w:val="24"/>
        </w:rPr>
      </w:pPr>
      <w:r w:rsidRPr="00897985">
        <w:rPr>
          <w:rFonts w:ascii="Times New Roman" w:hAnsi="Times New Roman"/>
          <w:sz w:val="24"/>
        </w:rPr>
        <w:t>(3</w:t>
      </w:r>
      <w:r w:rsidR="00C72881" w:rsidRPr="00897985">
        <w:rPr>
          <w:rFonts w:ascii="Times New Roman" w:hAnsi="Times New Roman"/>
          <w:sz w:val="24"/>
        </w:rPr>
        <w:t xml:space="preserve">) </w:t>
      </w:r>
      <w:r w:rsidR="00084874" w:rsidRPr="00897985">
        <w:rPr>
          <w:rFonts w:ascii="Times New Roman" w:hAnsi="Times New Roman"/>
          <w:sz w:val="24"/>
        </w:rPr>
        <w:t>Kada građevinski inspektor u provedbi inspekcijskog nadzora utvrdi povredu propisa čije izvršenje je ovlašten nadzirati, obvezan je po službenoj dužnosti pokrenuti upravni postupak i narediti odgovarajuće inspekcijske mjere u skladu s ovim Zakonom.</w:t>
      </w:r>
    </w:p>
    <w:p w:rsidR="0010211C" w:rsidRPr="00897985" w:rsidRDefault="0010211C" w:rsidP="00084874">
      <w:pPr>
        <w:pStyle w:val="NoSpacing"/>
        <w:jc w:val="both"/>
        <w:rPr>
          <w:rFonts w:ascii="Times New Roman" w:hAnsi="Times New Roman"/>
          <w:sz w:val="24"/>
        </w:rPr>
      </w:pPr>
    </w:p>
    <w:p w:rsidR="00E62912" w:rsidRPr="00897985" w:rsidRDefault="0010211C" w:rsidP="00084874">
      <w:pPr>
        <w:pStyle w:val="NoSpacing"/>
        <w:jc w:val="both"/>
        <w:rPr>
          <w:rFonts w:ascii="Times New Roman" w:hAnsi="Times New Roman"/>
          <w:sz w:val="24"/>
        </w:rPr>
      </w:pPr>
      <w:r w:rsidRPr="00897985">
        <w:rPr>
          <w:rFonts w:ascii="Times New Roman" w:hAnsi="Times New Roman"/>
          <w:sz w:val="24"/>
        </w:rPr>
        <w:t>(4) Glavni državni inspektor naputkom propisuje na</w:t>
      </w:r>
      <w:r w:rsidR="006D2EA9" w:rsidRPr="00897985">
        <w:rPr>
          <w:rFonts w:ascii="Times New Roman" w:hAnsi="Times New Roman"/>
          <w:sz w:val="24"/>
        </w:rPr>
        <w:t xml:space="preserve">čin rada građevinske inspekcije. </w:t>
      </w:r>
    </w:p>
    <w:p w:rsidR="00D06560" w:rsidRPr="00897985" w:rsidRDefault="00D06560" w:rsidP="00084874">
      <w:pPr>
        <w:pStyle w:val="NoSpacing"/>
        <w:jc w:val="both"/>
        <w:rPr>
          <w:rFonts w:ascii="Times New Roman" w:hAnsi="Times New Roman"/>
          <w:sz w:val="24"/>
        </w:rPr>
      </w:pPr>
    </w:p>
    <w:p w:rsidR="00084874" w:rsidRPr="00897985" w:rsidRDefault="006D2EA9" w:rsidP="00084874">
      <w:pPr>
        <w:pStyle w:val="NoSpacing"/>
        <w:jc w:val="both"/>
        <w:rPr>
          <w:rFonts w:ascii="Times New Roman" w:hAnsi="Times New Roman"/>
          <w:sz w:val="24"/>
        </w:rPr>
      </w:pPr>
      <w:r w:rsidRPr="00897985">
        <w:rPr>
          <w:rFonts w:ascii="Times New Roman" w:hAnsi="Times New Roman"/>
          <w:sz w:val="24"/>
        </w:rPr>
        <w:t>(5) Glavni državni inspektor pravilnikom propisuje materijalno tehničke uvjet</w:t>
      </w:r>
      <w:r w:rsidR="0023178E">
        <w:rPr>
          <w:rFonts w:ascii="Times New Roman" w:hAnsi="Times New Roman"/>
          <w:sz w:val="24"/>
        </w:rPr>
        <w:t>e rada građevinskih inspektora.</w:t>
      </w:r>
    </w:p>
    <w:p w:rsidR="00084874" w:rsidRPr="00897985" w:rsidRDefault="00F6233C" w:rsidP="00717569">
      <w:pPr>
        <w:pStyle w:val="Heading8"/>
      </w:pPr>
      <w:r w:rsidRPr="00897985">
        <w:t>Čl</w:t>
      </w:r>
      <w:r w:rsidR="00E62912" w:rsidRPr="00897985">
        <w:t>anak 103</w:t>
      </w:r>
      <w:r w:rsidR="00C72881" w:rsidRPr="00897985">
        <w:t>.</w:t>
      </w:r>
    </w:p>
    <w:p w:rsidR="00C72881" w:rsidRPr="00897985" w:rsidRDefault="00C72881" w:rsidP="00084874">
      <w:pPr>
        <w:pStyle w:val="NoSpacing"/>
        <w:jc w:val="center"/>
        <w:rPr>
          <w:rFonts w:ascii="Times New Roman" w:hAnsi="Times New Roman"/>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 xml:space="preserve">Ako je stranka izvršila obvezu iz inspekcijskog rješenja ili iz nekoga drugog razloga prestane obveza izvršenja inspekcijskog rješenja, inspektor će po službenoj dužnosti rješenjem obustaviti postupak izvršenja </w:t>
      </w:r>
      <w:r w:rsidR="00D31B92" w:rsidRPr="00897985">
        <w:rPr>
          <w:rFonts w:ascii="Times New Roman" w:hAnsi="Times New Roman"/>
          <w:sz w:val="24"/>
        </w:rPr>
        <w:t xml:space="preserve"> inspekcijskog </w:t>
      </w:r>
      <w:r w:rsidRPr="00897985">
        <w:rPr>
          <w:rFonts w:ascii="Times New Roman" w:hAnsi="Times New Roman"/>
          <w:sz w:val="24"/>
        </w:rPr>
        <w:t>rješenja.</w:t>
      </w:r>
    </w:p>
    <w:p w:rsidR="00084874" w:rsidRPr="00897985" w:rsidRDefault="00084874" w:rsidP="00084874">
      <w:pPr>
        <w:pStyle w:val="NoSpacing"/>
        <w:jc w:val="both"/>
        <w:rPr>
          <w:rFonts w:ascii="Times New Roman" w:hAnsi="Times New Roman"/>
          <w:sz w:val="24"/>
        </w:rPr>
      </w:pPr>
    </w:p>
    <w:p w:rsidR="00C72881" w:rsidRPr="00897985" w:rsidRDefault="00084874" w:rsidP="00717569">
      <w:pPr>
        <w:pStyle w:val="Heading7"/>
      </w:pPr>
      <w:r w:rsidRPr="00897985">
        <w:t>Stranke u</w:t>
      </w:r>
      <w:r w:rsidR="00F6233C" w:rsidRPr="00897985">
        <w:t xml:space="preserve"> postupku inspekcijskog nadzora</w:t>
      </w:r>
    </w:p>
    <w:p w:rsidR="00084874" w:rsidRPr="00897985" w:rsidRDefault="00E62912" w:rsidP="00717569">
      <w:pPr>
        <w:pStyle w:val="Heading8"/>
      </w:pPr>
      <w:r w:rsidRPr="00897985">
        <w:t>Članak 104</w:t>
      </w:r>
      <w:r w:rsidR="005C447E" w:rsidRPr="00897985">
        <w:t>.</w:t>
      </w:r>
    </w:p>
    <w:p w:rsidR="00C72881" w:rsidRPr="00897985" w:rsidRDefault="00C72881" w:rsidP="00084874">
      <w:pPr>
        <w:pStyle w:val="NoSpacing"/>
        <w:jc w:val="center"/>
        <w:rPr>
          <w:rFonts w:ascii="Times New Roman" w:hAnsi="Times New Roman"/>
          <w:b/>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Stranke u postupku inspekcijskog nadzora mogu biti sudionici u gradnji, vlasnik građevine, vlasnik zemljišta na kojemu se gradi ili je izgrađena građevina i nositelj drugih stvarnih prava na tom zemljištu, odnosno građevini.</w:t>
      </w:r>
    </w:p>
    <w:p w:rsidR="00084874" w:rsidRPr="00897985" w:rsidRDefault="00084874" w:rsidP="00084874">
      <w:pPr>
        <w:pStyle w:val="NoSpacing"/>
        <w:jc w:val="both"/>
        <w:rPr>
          <w:rFonts w:ascii="Times New Roman" w:hAnsi="Times New Roman"/>
          <w:sz w:val="24"/>
        </w:rPr>
      </w:pPr>
    </w:p>
    <w:p w:rsidR="00084874" w:rsidRPr="00897985" w:rsidRDefault="00084874" w:rsidP="00717569">
      <w:pPr>
        <w:pStyle w:val="Heading7"/>
      </w:pPr>
      <w:r w:rsidRPr="00897985">
        <w:t>Rješenje građevinskog inspektora</w:t>
      </w:r>
    </w:p>
    <w:p w:rsidR="00C72881" w:rsidRPr="00897985" w:rsidRDefault="00E62912" w:rsidP="00717569">
      <w:pPr>
        <w:pStyle w:val="Heading8"/>
      </w:pPr>
      <w:r w:rsidRPr="00897985">
        <w:t>Članak 105</w:t>
      </w:r>
      <w:r w:rsidR="00C72881" w:rsidRPr="00897985">
        <w:t>.</w:t>
      </w: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(1) Inspekcijske i druge mjere propisane ovim Zakonom naređuju se rješenjem investitoru, vlasniku građevine, odnosno drugoj stranci određenoj ovim Zakonom.</w:t>
      </w:r>
    </w:p>
    <w:p w:rsidR="00AF4B50" w:rsidRPr="00897985" w:rsidRDefault="00AF4B50" w:rsidP="00084874">
      <w:pPr>
        <w:pStyle w:val="NoSpacing"/>
        <w:jc w:val="both"/>
        <w:rPr>
          <w:rFonts w:ascii="Times New Roman" w:hAnsi="Times New Roman"/>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(2) Ako se investitor odnosno vlasnik građevine ne može utvrditi, rješenje o uklanjanju građevine i obustavi građenja se donosi protiv nepoznate osobe.</w:t>
      </w:r>
    </w:p>
    <w:p w:rsidR="00AF4B50" w:rsidRPr="00897985" w:rsidRDefault="00AF4B50" w:rsidP="00084874">
      <w:pPr>
        <w:pStyle w:val="NoSpacing"/>
        <w:jc w:val="both"/>
        <w:rPr>
          <w:rFonts w:ascii="Times New Roman" w:hAnsi="Times New Roman"/>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(3) Rješenje na temelju ovoga</w:t>
      </w:r>
      <w:r w:rsidR="00383DE8" w:rsidRPr="00897985">
        <w:rPr>
          <w:rFonts w:ascii="Times New Roman" w:hAnsi="Times New Roman"/>
          <w:sz w:val="24"/>
        </w:rPr>
        <w:t xml:space="preserve"> odjeljka</w:t>
      </w:r>
      <w:r w:rsidRPr="00897985">
        <w:rPr>
          <w:rFonts w:ascii="Times New Roman" w:hAnsi="Times New Roman"/>
          <w:sz w:val="24"/>
        </w:rPr>
        <w:t xml:space="preserve"> Zakona donosi građevinski inspektor.</w:t>
      </w:r>
    </w:p>
    <w:p w:rsidR="00AF4B50" w:rsidRPr="00897985" w:rsidRDefault="00AF4B50" w:rsidP="00084874">
      <w:pPr>
        <w:pStyle w:val="NoSpacing"/>
        <w:jc w:val="both"/>
        <w:rPr>
          <w:rFonts w:ascii="Times New Roman" w:hAnsi="Times New Roman"/>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(4) Ako građevinski inspektor u provedbi inspekcijskog nadzora utvrdi povredu propisa čije izvršenje je ovlašt</w:t>
      </w:r>
      <w:r w:rsidR="00383DE8" w:rsidRPr="00897985">
        <w:rPr>
          <w:rFonts w:ascii="Times New Roman" w:hAnsi="Times New Roman"/>
          <w:sz w:val="24"/>
        </w:rPr>
        <w:t>en nadzirati može donijeti rješe</w:t>
      </w:r>
      <w:r w:rsidRPr="00897985">
        <w:rPr>
          <w:rFonts w:ascii="Times New Roman" w:hAnsi="Times New Roman"/>
          <w:sz w:val="24"/>
        </w:rPr>
        <w:t>nje i bez saslušanja stranke.</w:t>
      </w:r>
    </w:p>
    <w:p w:rsidR="006D2EA9" w:rsidRPr="00897985" w:rsidRDefault="006D2EA9" w:rsidP="00084874">
      <w:pPr>
        <w:pStyle w:val="NoSpacing"/>
        <w:jc w:val="both"/>
        <w:rPr>
          <w:rFonts w:ascii="Times New Roman" w:hAnsi="Times New Roman"/>
          <w:sz w:val="24"/>
        </w:rPr>
      </w:pPr>
    </w:p>
    <w:p w:rsidR="006D2EA9" w:rsidRPr="00897985" w:rsidRDefault="006D2EA9" w:rsidP="00084874">
      <w:pPr>
        <w:pStyle w:val="NoSpacing"/>
        <w:jc w:val="both"/>
        <w:rPr>
          <w:rFonts w:ascii="Times New Roman" w:hAnsi="Times New Roman"/>
          <w:sz w:val="24"/>
        </w:rPr>
      </w:pPr>
      <w:r w:rsidRPr="00897985">
        <w:rPr>
          <w:rFonts w:ascii="Times New Roman" w:hAnsi="Times New Roman"/>
          <w:sz w:val="24"/>
        </w:rPr>
        <w:t xml:space="preserve">(5) Protiv rješenja kojeg donosi građevinski inspektor ne može se izjaviti žalba, ali se može pokrenuti upravni spor. </w:t>
      </w:r>
    </w:p>
    <w:p w:rsidR="006D2EA9" w:rsidRPr="00897985" w:rsidRDefault="006D2EA9" w:rsidP="00084874">
      <w:pPr>
        <w:pStyle w:val="NoSpacing"/>
        <w:jc w:val="both"/>
        <w:rPr>
          <w:rFonts w:ascii="Times New Roman" w:hAnsi="Times New Roman"/>
          <w:sz w:val="24"/>
        </w:rPr>
      </w:pPr>
    </w:p>
    <w:p w:rsidR="00084874" w:rsidRPr="00897985" w:rsidRDefault="006D2EA9" w:rsidP="00084874">
      <w:pPr>
        <w:pStyle w:val="NoSpacing"/>
        <w:jc w:val="both"/>
        <w:rPr>
          <w:rFonts w:ascii="Times New Roman" w:hAnsi="Times New Roman"/>
          <w:sz w:val="24"/>
        </w:rPr>
      </w:pPr>
      <w:r w:rsidRPr="00897985">
        <w:rPr>
          <w:rFonts w:ascii="Times New Roman" w:hAnsi="Times New Roman"/>
          <w:sz w:val="24"/>
        </w:rPr>
        <w:t xml:space="preserve">(6) U slučaju kada je protiv rješenja koje je donio građevinski inspektor pokrenut upravni spor, isti može do okončanja spora poništiti ili izmijeniti svoje rješenje iz onih razloga iz kojih bi sud </w:t>
      </w:r>
      <w:r w:rsidR="0023178E">
        <w:rPr>
          <w:rFonts w:ascii="Times New Roman" w:hAnsi="Times New Roman"/>
          <w:sz w:val="24"/>
        </w:rPr>
        <w:t>mogao poništiti takvo rješenje.</w:t>
      </w:r>
    </w:p>
    <w:p w:rsidR="00C72881" w:rsidRPr="00897985" w:rsidRDefault="00F6233C" w:rsidP="00717569">
      <w:pPr>
        <w:pStyle w:val="Heading7"/>
      </w:pPr>
      <w:r w:rsidRPr="00897985">
        <w:t>Dostava rješenja i zaključka</w:t>
      </w:r>
    </w:p>
    <w:p w:rsidR="00084874" w:rsidRPr="00897985" w:rsidRDefault="00E62912" w:rsidP="00717569">
      <w:pPr>
        <w:pStyle w:val="Heading8"/>
      </w:pPr>
      <w:r w:rsidRPr="00897985">
        <w:t>Članak 106</w:t>
      </w:r>
      <w:r w:rsidR="00084874" w:rsidRPr="00897985">
        <w:t>.</w:t>
      </w:r>
    </w:p>
    <w:p w:rsidR="00C14CB4" w:rsidRPr="00897985" w:rsidRDefault="00C14CB4" w:rsidP="00084874">
      <w:pPr>
        <w:pStyle w:val="NoSpacing"/>
        <w:jc w:val="center"/>
        <w:rPr>
          <w:rFonts w:ascii="Times New Roman" w:hAnsi="Times New Roman"/>
          <w:b/>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(1) Ako je stranka u postupku inspekcijskog nadzora nepoznata ili nepoznatog boravišta, rješenje odnosno zaključak dostavlja se stavljanjem na oglasnu ploču Područnog ureda odnosno ispostave. Obavijest o tome ostavlja se na gradilištu, odnosno građevini i objavljuje na mrežnim stranicama Državnog inspektorata.</w:t>
      </w:r>
    </w:p>
    <w:p w:rsidR="00AF4B50" w:rsidRPr="00897985" w:rsidRDefault="00AF4B50" w:rsidP="00084874">
      <w:pPr>
        <w:pStyle w:val="NoSpacing"/>
        <w:jc w:val="both"/>
        <w:rPr>
          <w:rFonts w:ascii="Times New Roman" w:hAnsi="Times New Roman"/>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(2) Rješenje, odnosno zaključak u slučaju dostave iz stavka 1. ovoga članka smatra se dostavljenim istekom osmoga dana od dana objave na oglasnoj ploči.</w:t>
      </w:r>
    </w:p>
    <w:p w:rsidR="00AF4B50" w:rsidRPr="00897985" w:rsidRDefault="00AF4B50" w:rsidP="00084874">
      <w:pPr>
        <w:pStyle w:val="NoSpacing"/>
        <w:jc w:val="both"/>
        <w:rPr>
          <w:rFonts w:ascii="Times New Roman" w:hAnsi="Times New Roman"/>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(3) Ako poznata stranka nakon pokušaja dostave rješenja, odnosno zaključka ne zaprimi rješenje odnosno zaključak, dostava se provodi na način propisan stavcima 1. i 2. ovoga članka.</w:t>
      </w:r>
    </w:p>
    <w:p w:rsidR="00AF4B50" w:rsidRPr="00897985" w:rsidRDefault="00AF4B50" w:rsidP="00084874">
      <w:pPr>
        <w:pStyle w:val="NoSpacing"/>
        <w:jc w:val="both"/>
        <w:rPr>
          <w:rFonts w:ascii="Times New Roman" w:hAnsi="Times New Roman"/>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(4) Rješenje se dostavlja na znanje tijelima državne uprave u slučajevima u kojima je to propisano ovim Zakonom.</w:t>
      </w:r>
    </w:p>
    <w:p w:rsidR="00D31B92" w:rsidRPr="00897985" w:rsidRDefault="00D31B92" w:rsidP="00084874">
      <w:pPr>
        <w:pStyle w:val="NoSpacing"/>
        <w:jc w:val="both"/>
        <w:rPr>
          <w:rFonts w:ascii="Times New Roman" w:hAnsi="Times New Roman"/>
          <w:sz w:val="24"/>
        </w:rPr>
      </w:pPr>
    </w:p>
    <w:p w:rsidR="00D31B92" w:rsidRPr="00897985" w:rsidRDefault="00D31B92" w:rsidP="00084874">
      <w:pPr>
        <w:pStyle w:val="NoSpacing"/>
        <w:jc w:val="both"/>
        <w:rPr>
          <w:rFonts w:ascii="Times New Roman" w:hAnsi="Times New Roman"/>
          <w:sz w:val="24"/>
        </w:rPr>
      </w:pPr>
      <w:r w:rsidRPr="00897985">
        <w:rPr>
          <w:rFonts w:ascii="Times New Roman" w:hAnsi="Times New Roman"/>
          <w:sz w:val="24"/>
        </w:rPr>
        <w:t>(5) Podatak da se zbog nezakonitog građenja na određenom zemljištu doneseno rješenje kojim je naređena određena inspekcijska mjera te klasifikacijska oznaka, urudžbeni broj i datum donošenja tog rješenja evidentira se i objavljuje u informacijskom sustavu prostornog uređenja po izvršnosti tog rješenja.</w:t>
      </w:r>
    </w:p>
    <w:p w:rsidR="0060368B" w:rsidRPr="00897985" w:rsidRDefault="0060368B" w:rsidP="00084874">
      <w:pPr>
        <w:pStyle w:val="NoSpacing"/>
        <w:jc w:val="both"/>
        <w:rPr>
          <w:rFonts w:ascii="Times New Roman" w:hAnsi="Times New Roman"/>
          <w:sz w:val="24"/>
        </w:rPr>
      </w:pPr>
    </w:p>
    <w:p w:rsidR="00084874" w:rsidRPr="0023178E" w:rsidRDefault="00D31B92" w:rsidP="00084874">
      <w:pPr>
        <w:pStyle w:val="NoSpacing"/>
        <w:jc w:val="both"/>
        <w:rPr>
          <w:rFonts w:ascii="Times New Roman" w:hAnsi="Times New Roman"/>
          <w:sz w:val="24"/>
        </w:rPr>
      </w:pPr>
      <w:r w:rsidRPr="00897985">
        <w:rPr>
          <w:rFonts w:ascii="Times New Roman" w:hAnsi="Times New Roman"/>
          <w:sz w:val="24"/>
        </w:rPr>
        <w:t>(6) Podaci iz stavka 5. ovog članka brišu se iz informacijskog sustava prostornog uređenja na temelju izvršnog rješenja kojim se obustavlja inspekcijski postupak ili izv</w:t>
      </w:r>
      <w:r w:rsidR="0023178E">
        <w:rPr>
          <w:rFonts w:ascii="Times New Roman" w:hAnsi="Times New Roman"/>
          <w:sz w:val="24"/>
        </w:rPr>
        <w:t xml:space="preserve">ršenje inspekcijskog rješenja. </w:t>
      </w:r>
    </w:p>
    <w:p w:rsidR="00C72881" w:rsidRPr="00897985" w:rsidRDefault="00084874" w:rsidP="00717569">
      <w:pPr>
        <w:pStyle w:val="Heading7"/>
      </w:pPr>
      <w:r w:rsidRPr="00897985">
        <w:t>Inspekcijsk</w:t>
      </w:r>
      <w:r w:rsidR="00F6233C" w:rsidRPr="00897985">
        <w:t>e mjere građevinskog inspektora</w:t>
      </w:r>
    </w:p>
    <w:p w:rsidR="00C72881" w:rsidRPr="00897985" w:rsidRDefault="00E62912" w:rsidP="00717569">
      <w:pPr>
        <w:pStyle w:val="Heading8"/>
      </w:pPr>
      <w:r w:rsidRPr="00897985">
        <w:t>Članak 107</w:t>
      </w:r>
      <w:r w:rsidR="00C72881" w:rsidRPr="00897985">
        <w:t xml:space="preserve">. </w:t>
      </w:r>
    </w:p>
    <w:p w:rsidR="00084874" w:rsidRPr="00897985" w:rsidRDefault="00084874" w:rsidP="00084874">
      <w:pPr>
        <w:pStyle w:val="NoSpacing"/>
        <w:jc w:val="both"/>
        <w:rPr>
          <w:rFonts w:ascii="Times New Roman" w:hAnsi="Times New Roman"/>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U provedbi inspekcijskog nadzora građevinski inspektor ima pravo i obvezu u skladu s ovim Zakonom strankama narediti poduzimanje sljedećih inspekcijskih mjera:</w:t>
      </w:r>
    </w:p>
    <w:p w:rsidR="00084874" w:rsidRPr="00897985" w:rsidRDefault="00084874" w:rsidP="00084874">
      <w:pPr>
        <w:pStyle w:val="NoSpacing"/>
        <w:jc w:val="both"/>
        <w:rPr>
          <w:rFonts w:ascii="Times New Roman" w:hAnsi="Times New Roman"/>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1. otklanjanje nepravilnosti tijekom građenja</w:t>
      </w: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2. zabranu ugradnje građevnog proizvoda</w:t>
      </w:r>
    </w:p>
    <w:p w:rsidR="0060368B" w:rsidRPr="00897985" w:rsidRDefault="0060368B" w:rsidP="00084874">
      <w:pPr>
        <w:pStyle w:val="NoSpacing"/>
        <w:jc w:val="both"/>
        <w:rPr>
          <w:rFonts w:ascii="Times New Roman" w:hAnsi="Times New Roman"/>
          <w:sz w:val="24"/>
        </w:rPr>
      </w:pPr>
      <w:r w:rsidRPr="00897985">
        <w:rPr>
          <w:rFonts w:ascii="Times New Roman" w:hAnsi="Times New Roman"/>
          <w:sz w:val="24"/>
        </w:rPr>
        <w:t xml:space="preserve">3. otkanjanje oštećenja na postojećoj građevini </w:t>
      </w: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3. usklađivanje građenja</w:t>
      </w: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4. uklanjanje građevine</w:t>
      </w: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5. zabranu uklanjanja građevine</w:t>
      </w: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6. obustavu građenja.</w:t>
      </w:r>
    </w:p>
    <w:p w:rsidR="00084874" w:rsidRPr="00897985" w:rsidRDefault="00084874" w:rsidP="00084874">
      <w:pPr>
        <w:pStyle w:val="NoSpacing"/>
        <w:jc w:val="both"/>
        <w:rPr>
          <w:rFonts w:ascii="Times New Roman" w:hAnsi="Times New Roman"/>
          <w:sz w:val="24"/>
        </w:rPr>
      </w:pPr>
    </w:p>
    <w:p w:rsidR="00C72881" w:rsidRPr="00897985" w:rsidRDefault="00084874" w:rsidP="00717569">
      <w:pPr>
        <w:pStyle w:val="Heading7"/>
      </w:pPr>
      <w:r w:rsidRPr="00897985">
        <w:t>Otklanjanje</w:t>
      </w:r>
      <w:r w:rsidR="00400697" w:rsidRPr="00897985">
        <w:t xml:space="preserve"> nepravilnosti tijekom građenja</w:t>
      </w:r>
    </w:p>
    <w:p w:rsidR="00084874" w:rsidRPr="00897985" w:rsidRDefault="00E62912" w:rsidP="00717569">
      <w:pPr>
        <w:pStyle w:val="Heading8"/>
      </w:pPr>
      <w:r w:rsidRPr="00897985">
        <w:t>Članak 108</w:t>
      </w:r>
      <w:r w:rsidR="00C72881" w:rsidRPr="00897985">
        <w:t>.</w:t>
      </w: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(1) U provedbi inspekcijskog nadzora građevinski inspektor sudionicima u gradnji rješenjem naređuje da u primjerenom roku otklone nepravilnosti utvrđene tijekom građenja.</w:t>
      </w:r>
    </w:p>
    <w:p w:rsidR="00AF4B50" w:rsidRPr="00897985" w:rsidRDefault="00AF4B50" w:rsidP="00084874">
      <w:pPr>
        <w:pStyle w:val="NoSpacing"/>
        <w:jc w:val="both"/>
        <w:rPr>
          <w:rFonts w:ascii="Times New Roman" w:hAnsi="Times New Roman"/>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(2) Pod nepravilnošću u smislu stavka 1. ovoga članka podrazumijeva se postupanje sudionika u gradnji tijekom građenja koje je protivno propisima koji uređuju gradnju ili pravilima struke, odnosno ne postupanje u skladu s tim propisima, odnosno pravilima, a za koju nepravilnost nije ovim Zakonom propisana druga inspekcijska mjera.</w:t>
      </w:r>
    </w:p>
    <w:p w:rsidR="00AF4B50" w:rsidRPr="00897985" w:rsidRDefault="00AF4B50" w:rsidP="00084874">
      <w:pPr>
        <w:pStyle w:val="NoSpacing"/>
        <w:jc w:val="both"/>
        <w:rPr>
          <w:rFonts w:ascii="Times New Roman" w:hAnsi="Times New Roman"/>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(3) Prije donošenja rješenja iz stavka 1. ovoga članka građevinski inspektor naređuje investitoru i mjeru obustave građenja do otklanjanja utvrđene nepravilnosti, a što utvrđuje tim rješenjem.</w:t>
      </w:r>
    </w:p>
    <w:p w:rsidR="00AF4B50" w:rsidRPr="00897985" w:rsidRDefault="00AF4B50" w:rsidP="00084874">
      <w:pPr>
        <w:pStyle w:val="NoSpacing"/>
        <w:jc w:val="both"/>
        <w:rPr>
          <w:rFonts w:ascii="Times New Roman" w:hAnsi="Times New Roman"/>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(4) Ako su nepravilnosti utvrđene tijekom građenja manjeg značaja i nisu od utjecaja na ispunjavanj</w:t>
      </w:r>
      <w:r w:rsidR="0060368B" w:rsidRPr="00897985">
        <w:rPr>
          <w:rFonts w:ascii="Times New Roman" w:hAnsi="Times New Roman"/>
          <w:sz w:val="24"/>
        </w:rPr>
        <w:t>e temeljnih zahtjeva za građevinu</w:t>
      </w:r>
      <w:r w:rsidRPr="00897985">
        <w:rPr>
          <w:rFonts w:ascii="Times New Roman" w:hAnsi="Times New Roman"/>
          <w:sz w:val="24"/>
        </w:rPr>
        <w:t xml:space="preserve">, građevinski inspektor može umjesto naređivanja </w:t>
      </w:r>
      <w:r w:rsidRPr="00897985">
        <w:rPr>
          <w:rFonts w:ascii="Times New Roman" w:hAnsi="Times New Roman"/>
          <w:sz w:val="24"/>
        </w:rPr>
        <w:lastRenderedPageBreak/>
        <w:t>mjere obustave građenja pisano upozoriti investitora da će ovu mjeru narediti posebnim rješenjem ako se ne postupi po rješenju iz stavka 1. ovoga članka.</w:t>
      </w:r>
    </w:p>
    <w:p w:rsidR="00084874" w:rsidRPr="00897985" w:rsidRDefault="00084874" w:rsidP="00084874">
      <w:pPr>
        <w:pStyle w:val="NoSpacing"/>
        <w:jc w:val="both"/>
        <w:rPr>
          <w:rFonts w:ascii="Times New Roman" w:hAnsi="Times New Roman"/>
          <w:sz w:val="24"/>
        </w:rPr>
      </w:pPr>
    </w:p>
    <w:p w:rsidR="00C72881" w:rsidRPr="00897985" w:rsidRDefault="00084874" w:rsidP="00717569">
      <w:pPr>
        <w:pStyle w:val="Heading7"/>
      </w:pPr>
      <w:r w:rsidRPr="00897985">
        <w:t>Zabra</w:t>
      </w:r>
      <w:r w:rsidR="00F6233C" w:rsidRPr="00897985">
        <w:t>na ugradnje građevnog proizvoda</w:t>
      </w:r>
    </w:p>
    <w:p w:rsidR="00C72881" w:rsidRPr="00897985" w:rsidRDefault="00E62912" w:rsidP="00437A10">
      <w:pPr>
        <w:pStyle w:val="Heading8"/>
      </w:pPr>
      <w:r w:rsidRPr="00717569">
        <w:rPr>
          <w:rStyle w:val="Heading8Char"/>
        </w:rPr>
        <w:t>Članak 109</w:t>
      </w:r>
      <w:r w:rsidR="00084874" w:rsidRPr="00897985">
        <w:t>.</w:t>
      </w: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(1) U provedbi inspekcijskog nadzora građevinski inspektor rješenjem zabranjuje izvođaču i investitoru ugradnju građevnog proizvoda čija je uporaba zabranjena ili za koji utvrdi da se ugrađuje bez dokaza da je uporabljiv.</w:t>
      </w:r>
    </w:p>
    <w:p w:rsidR="00AF4B50" w:rsidRPr="00897985" w:rsidRDefault="00AF4B50" w:rsidP="00084874">
      <w:pPr>
        <w:pStyle w:val="NoSpacing"/>
        <w:jc w:val="both"/>
        <w:rPr>
          <w:rFonts w:ascii="Times New Roman" w:hAnsi="Times New Roman"/>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(2) Rješenjem iz stavka 1. ovoga članka građevinski inspektor naređuje izvođaču i investitoru mjeru uklanjanja građevine, odnosno njezinog dijela u koji je ugrađen građevni proizvod čija ugradnja je zabranjena.</w:t>
      </w:r>
    </w:p>
    <w:p w:rsidR="00AF4B50" w:rsidRPr="00897985" w:rsidRDefault="00AF4B50" w:rsidP="00084874">
      <w:pPr>
        <w:pStyle w:val="NoSpacing"/>
        <w:jc w:val="both"/>
        <w:rPr>
          <w:rFonts w:ascii="Times New Roman" w:hAnsi="Times New Roman"/>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(3) Prije donošenja rješenja iz stavka 1. ovoga članka građevinski inspektor naređuje</w:t>
      </w:r>
      <w:r w:rsidR="00257AB3" w:rsidRPr="00897985">
        <w:rPr>
          <w:rFonts w:ascii="Times New Roman" w:hAnsi="Times New Roman"/>
          <w:sz w:val="24"/>
        </w:rPr>
        <w:t xml:space="preserve"> investitoru</w:t>
      </w:r>
      <w:r w:rsidRPr="00897985">
        <w:rPr>
          <w:rFonts w:ascii="Times New Roman" w:hAnsi="Times New Roman"/>
          <w:sz w:val="24"/>
        </w:rPr>
        <w:t xml:space="preserve"> mjeru obustave građenja do uklanjanja građevine, odnosno njezina dijela u koji je ugrađen građevni proizvod čija ugradnja je zabranjena, a što utvrđuje tim rješenjem.</w:t>
      </w:r>
    </w:p>
    <w:p w:rsidR="00084874" w:rsidRPr="00897985" w:rsidRDefault="00084874" w:rsidP="00084874">
      <w:pPr>
        <w:pStyle w:val="NoSpacing"/>
        <w:jc w:val="both"/>
        <w:rPr>
          <w:rFonts w:ascii="Times New Roman" w:hAnsi="Times New Roman"/>
          <w:i/>
          <w:sz w:val="24"/>
        </w:rPr>
      </w:pPr>
    </w:p>
    <w:p w:rsidR="0060368B" w:rsidRPr="00897985" w:rsidRDefault="0060368B" w:rsidP="00717569">
      <w:pPr>
        <w:pStyle w:val="Heading7"/>
      </w:pPr>
      <w:r w:rsidRPr="00897985">
        <w:t>Otklanjanje oštećenja na postojećoj građevini</w:t>
      </w:r>
    </w:p>
    <w:p w:rsidR="0060368B" w:rsidRPr="00897985" w:rsidRDefault="00E62912" w:rsidP="00717569">
      <w:pPr>
        <w:pStyle w:val="Heading8"/>
      </w:pPr>
      <w:r w:rsidRPr="00897985">
        <w:t>Članak 110.</w:t>
      </w:r>
    </w:p>
    <w:p w:rsidR="0060368B" w:rsidRPr="00897985" w:rsidRDefault="0060368B" w:rsidP="0060368B">
      <w:pPr>
        <w:pStyle w:val="NoSpacing"/>
        <w:jc w:val="center"/>
        <w:rPr>
          <w:rFonts w:ascii="Times New Roman" w:hAnsi="Times New Roman"/>
          <w:b/>
          <w:sz w:val="24"/>
        </w:rPr>
      </w:pPr>
    </w:p>
    <w:p w:rsidR="0060368B" w:rsidRPr="00897985" w:rsidRDefault="0060368B" w:rsidP="0060368B">
      <w:pPr>
        <w:pStyle w:val="t-9-8"/>
        <w:shd w:val="clear" w:color="auto" w:fill="FFFFFF"/>
        <w:spacing w:before="0" w:beforeAutospacing="0" w:after="225" w:afterAutospacing="0"/>
        <w:jc w:val="both"/>
        <w:textAlignment w:val="baseline"/>
        <w:rPr>
          <w:rFonts w:ascii="Minion Pro" w:hAnsi="Minion Pro"/>
        </w:rPr>
      </w:pPr>
      <w:r w:rsidRPr="00897985">
        <w:rPr>
          <w:rFonts w:ascii="Minion Pro" w:hAnsi="Minion Pro"/>
        </w:rPr>
        <w:t xml:space="preserve"> (1) U provedbi inspekcijskog nadzora građevinski inspektor rješenjem naređuje vlasniku građevine otklanjanje oštećenja na postojećoj građevini zbog kojih postoji opasnost za život ljudi, okoliš, druge građevine ili stabilnost tla na okolnom zemljištu u određenom roku.</w:t>
      </w:r>
    </w:p>
    <w:p w:rsidR="0060368B" w:rsidRPr="00897985" w:rsidRDefault="0060368B" w:rsidP="0060368B">
      <w:pPr>
        <w:pStyle w:val="t-9-8"/>
        <w:shd w:val="clear" w:color="auto" w:fill="FFFFFF"/>
        <w:spacing w:before="0" w:beforeAutospacing="0" w:after="225" w:afterAutospacing="0"/>
        <w:jc w:val="both"/>
        <w:textAlignment w:val="baseline"/>
        <w:rPr>
          <w:rFonts w:ascii="Minion Pro" w:hAnsi="Minion Pro"/>
        </w:rPr>
      </w:pPr>
      <w:r w:rsidRPr="00897985">
        <w:rPr>
          <w:rFonts w:ascii="Minion Pro" w:hAnsi="Minion Pro"/>
        </w:rPr>
        <w:t>(2) Rješenjem iz stavka 1. ovoga članka naređuje se vlasniku i:</w:t>
      </w:r>
    </w:p>
    <w:p w:rsidR="0060368B" w:rsidRPr="00897985" w:rsidRDefault="0060368B" w:rsidP="0060368B">
      <w:pPr>
        <w:pStyle w:val="t-9-8"/>
        <w:shd w:val="clear" w:color="auto" w:fill="FFFFFF"/>
        <w:spacing w:before="0" w:beforeAutospacing="0" w:after="225" w:afterAutospacing="0"/>
        <w:jc w:val="both"/>
        <w:textAlignment w:val="baseline"/>
        <w:rPr>
          <w:rFonts w:ascii="Minion Pro" w:hAnsi="Minion Pro"/>
        </w:rPr>
      </w:pPr>
      <w:r w:rsidRPr="00897985">
        <w:rPr>
          <w:rFonts w:ascii="Minion Pro" w:hAnsi="Minion Pro"/>
        </w:rPr>
        <w:t>1. obveza odgovarajućeg označavanja građevine kao opasne do otklanjanja oštećenja i prema potrebi zabranu korištenja građevine do otklanjanja oštećenja te</w:t>
      </w:r>
    </w:p>
    <w:p w:rsidR="0060368B" w:rsidRPr="00897985" w:rsidRDefault="0060368B" w:rsidP="0060368B">
      <w:pPr>
        <w:pStyle w:val="t-9-8"/>
        <w:shd w:val="clear" w:color="auto" w:fill="FFFFFF"/>
        <w:spacing w:before="0" w:beforeAutospacing="0" w:after="225" w:afterAutospacing="0"/>
        <w:jc w:val="both"/>
        <w:textAlignment w:val="baseline"/>
        <w:rPr>
          <w:rFonts w:ascii="Minion Pro" w:hAnsi="Minion Pro"/>
        </w:rPr>
      </w:pPr>
      <w:r w:rsidRPr="00897985">
        <w:rPr>
          <w:rFonts w:ascii="Minion Pro" w:hAnsi="Minion Pro"/>
        </w:rPr>
        <w:t>2. mjera uklanjanja građevine, odnosno njezina dijela zbog kojeg postoji opasnost ako u određenom roku ne otkloni oštećenja.</w:t>
      </w:r>
    </w:p>
    <w:p w:rsidR="0060368B" w:rsidRPr="00897985" w:rsidRDefault="0060368B" w:rsidP="0060368B">
      <w:pPr>
        <w:pStyle w:val="t-9-8"/>
        <w:shd w:val="clear" w:color="auto" w:fill="FFFFFF"/>
        <w:spacing w:before="0" w:beforeAutospacing="0" w:after="225" w:afterAutospacing="0"/>
        <w:jc w:val="both"/>
        <w:textAlignment w:val="baseline"/>
        <w:rPr>
          <w:rFonts w:ascii="Minion Pro" w:hAnsi="Minion Pro"/>
        </w:rPr>
      </w:pPr>
      <w:r w:rsidRPr="00897985">
        <w:rPr>
          <w:rFonts w:ascii="Minion Pro" w:hAnsi="Minion Pro"/>
        </w:rPr>
        <w:t>(3) Rješenjem iz stavka 1. ovoga članka određuje se način izvršenja rješenja putem treće osobe u pogledu obveze i mjere iz stavka 2. ovoga članka.</w:t>
      </w:r>
    </w:p>
    <w:p w:rsidR="0060368B" w:rsidRPr="00897985" w:rsidRDefault="0060368B" w:rsidP="0060368B">
      <w:pPr>
        <w:pStyle w:val="t-9-8"/>
        <w:shd w:val="clear" w:color="auto" w:fill="FFFFFF"/>
        <w:spacing w:before="0" w:beforeAutospacing="0" w:after="225" w:afterAutospacing="0"/>
        <w:jc w:val="both"/>
        <w:textAlignment w:val="baseline"/>
        <w:rPr>
          <w:rFonts w:ascii="Minion Pro" w:hAnsi="Minion Pro"/>
        </w:rPr>
      </w:pPr>
      <w:r w:rsidRPr="00897985">
        <w:rPr>
          <w:rFonts w:ascii="Minion Pro" w:hAnsi="Minion Pro"/>
        </w:rPr>
        <w:t>(4) Rješenjem iz stavka 1. ovoga članka upozorava se vlasnika da će se:</w:t>
      </w:r>
    </w:p>
    <w:p w:rsidR="0060368B" w:rsidRPr="00897985" w:rsidRDefault="0060368B" w:rsidP="0060368B">
      <w:pPr>
        <w:pStyle w:val="t-9-8"/>
        <w:shd w:val="clear" w:color="auto" w:fill="FFFFFF"/>
        <w:spacing w:before="0" w:beforeAutospacing="0" w:after="225" w:afterAutospacing="0"/>
        <w:jc w:val="both"/>
        <w:textAlignment w:val="baseline"/>
        <w:rPr>
          <w:rFonts w:ascii="Minion Pro" w:hAnsi="Minion Pro"/>
        </w:rPr>
      </w:pPr>
      <w:r w:rsidRPr="00897985">
        <w:rPr>
          <w:rFonts w:ascii="Minion Pro" w:hAnsi="Minion Pro"/>
        </w:rPr>
        <w:t>1. izvršenju rješenja o uklanjanju građevine, odnosno njezina dijela putem treće osobe pristupiti ako se utvrdi da u određenom roku nije postupio po rješenju</w:t>
      </w:r>
    </w:p>
    <w:p w:rsidR="002F318B" w:rsidRPr="00897985" w:rsidRDefault="0060368B" w:rsidP="0060368B">
      <w:pPr>
        <w:pStyle w:val="t-9-8"/>
        <w:shd w:val="clear" w:color="auto" w:fill="FFFFFF"/>
        <w:spacing w:before="0" w:beforeAutospacing="0" w:after="225" w:afterAutospacing="0"/>
        <w:jc w:val="both"/>
        <w:textAlignment w:val="baseline"/>
        <w:rPr>
          <w:rFonts w:ascii="Minion Pro" w:hAnsi="Minion Pro"/>
        </w:rPr>
      </w:pPr>
      <w:r w:rsidRPr="00897985">
        <w:rPr>
          <w:rFonts w:ascii="Minion Pro" w:hAnsi="Minion Pro"/>
        </w:rPr>
        <w:t>2. izvršenje rješenja putem treće osobe provesti na o</w:t>
      </w:r>
      <w:r w:rsidR="002F318B" w:rsidRPr="00897985">
        <w:rPr>
          <w:rFonts w:ascii="Minion Pro" w:hAnsi="Minion Pro"/>
        </w:rPr>
        <w:t xml:space="preserve">dgovornost i trošak </w:t>
      </w:r>
      <w:proofErr w:type="spellStart"/>
      <w:r w:rsidR="002F318B" w:rsidRPr="00897985">
        <w:rPr>
          <w:rFonts w:ascii="Minion Pro" w:hAnsi="Minion Pro"/>
        </w:rPr>
        <w:t>izvršenika</w:t>
      </w:r>
      <w:proofErr w:type="spellEnd"/>
      <w:r w:rsidR="002F318B" w:rsidRPr="00897985">
        <w:rPr>
          <w:rFonts w:ascii="Minion Pro" w:hAnsi="Minion Pro"/>
        </w:rPr>
        <w:t>.</w:t>
      </w:r>
    </w:p>
    <w:p w:rsidR="0060368B" w:rsidRPr="00897985" w:rsidRDefault="0060368B" w:rsidP="0060368B">
      <w:pPr>
        <w:pStyle w:val="t-9-8"/>
        <w:shd w:val="clear" w:color="auto" w:fill="FFFFFF"/>
        <w:spacing w:before="0" w:beforeAutospacing="0" w:after="225" w:afterAutospacing="0"/>
        <w:jc w:val="both"/>
        <w:textAlignment w:val="baseline"/>
        <w:rPr>
          <w:rFonts w:ascii="Minion Pro" w:hAnsi="Minion Pro"/>
        </w:rPr>
      </w:pPr>
      <w:r w:rsidRPr="00897985">
        <w:rPr>
          <w:rFonts w:ascii="Minion Pro" w:hAnsi="Minion Pro"/>
        </w:rPr>
        <w:t xml:space="preserve">(5) Rješenje iz stavka 1. ovoga članka izvršava se putem treće osobe uklanjanjem opasnog dijela građevine, odnosno građevine, a vlasnik građevine može oštećenje otkloniti popravkom ili </w:t>
      </w:r>
      <w:r w:rsidRPr="00897985">
        <w:rPr>
          <w:rFonts w:ascii="Minion Pro" w:hAnsi="Minion Pro"/>
        </w:rPr>
        <w:lastRenderedPageBreak/>
        <w:t>uklanjanjem opasnog dijela građevine, odnosno građevine, ako ovim Zakonom nije propisano drukčije.</w:t>
      </w:r>
    </w:p>
    <w:p w:rsidR="0060368B" w:rsidRPr="00897985" w:rsidRDefault="0060368B" w:rsidP="006836B2">
      <w:pPr>
        <w:pStyle w:val="t-9-8"/>
        <w:shd w:val="clear" w:color="auto" w:fill="FFFFFF"/>
        <w:spacing w:before="0" w:beforeAutospacing="0" w:after="225" w:afterAutospacing="0"/>
        <w:jc w:val="both"/>
        <w:textAlignment w:val="baseline"/>
        <w:rPr>
          <w:rFonts w:ascii="Minion Pro" w:hAnsi="Minion Pro"/>
        </w:rPr>
      </w:pPr>
      <w:r w:rsidRPr="00897985">
        <w:rPr>
          <w:rFonts w:ascii="Minion Pro" w:hAnsi="Minion Pro"/>
        </w:rPr>
        <w:t>(6) Smatra se da je građevinski inspektor donošenjem rješenja iz stavka 1. ovoga članka postupio u skladu sa člankom 383. Zakona o vlasništvu i drugim stvarnim pravima (»Narodne novine«, br: 91/96., 68/98., 137/99., 22/00., 73/00., 129/00., 114/01., 79/06., 141/06., 146/08., 38/09., 153/09</w:t>
      </w:r>
      <w:r w:rsidR="006836B2" w:rsidRPr="00897985">
        <w:rPr>
          <w:rFonts w:ascii="Minion Pro" w:hAnsi="Minion Pro"/>
        </w:rPr>
        <w:t>. i 143/12.).</w:t>
      </w:r>
    </w:p>
    <w:p w:rsidR="00C72881" w:rsidRPr="00897985" w:rsidRDefault="00F6233C" w:rsidP="00437A10">
      <w:pPr>
        <w:pStyle w:val="Heading7"/>
      </w:pPr>
      <w:r w:rsidRPr="00897985">
        <w:t>Usklađivanje građenja</w:t>
      </w:r>
    </w:p>
    <w:p w:rsidR="00084874" w:rsidRPr="00897985" w:rsidRDefault="00E62912" w:rsidP="00437A10">
      <w:pPr>
        <w:pStyle w:val="Heading8"/>
      </w:pPr>
      <w:r w:rsidRPr="00897985">
        <w:t>Članak 111</w:t>
      </w:r>
      <w:r w:rsidR="00084874" w:rsidRPr="00897985">
        <w:t>.</w:t>
      </w:r>
    </w:p>
    <w:p w:rsidR="00C72881" w:rsidRPr="00897985" w:rsidRDefault="00C72881" w:rsidP="00084874">
      <w:pPr>
        <w:pStyle w:val="NoSpacing"/>
        <w:jc w:val="center"/>
        <w:rPr>
          <w:rFonts w:ascii="Times New Roman" w:hAnsi="Times New Roman"/>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(1) U provedbi inspekcijskog nadzora građevinski inspektor rješenjem naređuje investitoru, odnosno vlasniku građevine rok u kojemu je obvezan uskladiti:</w:t>
      </w: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 xml:space="preserve">1. građenje s građevinskom dozvolom ako utvrdi da se građevina gradi protivno </w:t>
      </w:r>
      <w:r w:rsidR="00257AB3" w:rsidRPr="00897985">
        <w:rPr>
          <w:rFonts w:ascii="Times New Roman" w:hAnsi="Times New Roman"/>
          <w:sz w:val="24"/>
        </w:rPr>
        <w:t xml:space="preserve">izvršnoj </w:t>
      </w:r>
      <w:r w:rsidRPr="00897985">
        <w:rPr>
          <w:rFonts w:ascii="Times New Roman" w:hAnsi="Times New Roman"/>
          <w:sz w:val="24"/>
        </w:rPr>
        <w:t>građevinskoj dozvoli</w:t>
      </w: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2. građenje s glavnim projektom, drugim propisima ili pravilima struke koji se odnose na građenje građevine, ako utvrdi da se građevina koja se može graditi bez građevinske dozvole gradi protivno glavnom projektu, propisima, odnosno pravilima</w:t>
      </w: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3. građevinu izgrađenu protivno građevinskoj dozvoli, odnosno glavnom projektu s propisima kojima se uređuje gradnja.</w:t>
      </w:r>
    </w:p>
    <w:p w:rsidR="00607D61" w:rsidRPr="00897985" w:rsidRDefault="00607D61" w:rsidP="00084874">
      <w:pPr>
        <w:pStyle w:val="NoSpacing"/>
        <w:jc w:val="both"/>
        <w:rPr>
          <w:rFonts w:ascii="Times New Roman" w:hAnsi="Times New Roman"/>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(2) Prije donošenja rješenja iz stavka 1. podstavka 1. i 2. ovoga članka građevinski inspektor naređuje investitoru, odnosno vlasniku građevine i mjeru obustave građenj</w:t>
      </w:r>
      <w:r w:rsidR="00257AB3" w:rsidRPr="00897985">
        <w:rPr>
          <w:rFonts w:ascii="Times New Roman" w:hAnsi="Times New Roman"/>
          <w:sz w:val="24"/>
        </w:rPr>
        <w:t>a</w:t>
      </w:r>
      <w:r w:rsidRPr="00897985">
        <w:rPr>
          <w:rFonts w:ascii="Times New Roman" w:hAnsi="Times New Roman"/>
          <w:sz w:val="24"/>
        </w:rPr>
        <w:t xml:space="preserve"> do usklađenja građenja s građevinskom dozvolom, odnosno s glavnim projektom, prostornim planom, drugim propisima ili pravilima struke, a što utvrđuje tim rješenjem.</w:t>
      </w:r>
    </w:p>
    <w:p w:rsidR="00607D61" w:rsidRPr="00897985" w:rsidRDefault="00607D61" w:rsidP="00084874">
      <w:pPr>
        <w:pStyle w:val="NoSpacing"/>
        <w:jc w:val="both"/>
        <w:rPr>
          <w:rFonts w:ascii="Times New Roman" w:hAnsi="Times New Roman"/>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(3) Rješenjem iz stavka 1. ovoga članka građevinski inspektor naređuje investitoru i poduzimanje mjere uklanjanja građevine, odnosno njezina dijela ako u određenom roku ne uskladi građenje, odnosno građevinu na način određen tim rješenjem.</w:t>
      </w:r>
    </w:p>
    <w:p w:rsidR="00607D61" w:rsidRPr="00897985" w:rsidRDefault="00607D61" w:rsidP="00084874">
      <w:pPr>
        <w:pStyle w:val="NoSpacing"/>
        <w:jc w:val="both"/>
        <w:rPr>
          <w:rFonts w:ascii="Times New Roman" w:hAnsi="Times New Roman"/>
          <w:sz w:val="24"/>
        </w:rPr>
      </w:pPr>
    </w:p>
    <w:p w:rsidR="00084874" w:rsidRPr="0023178E" w:rsidRDefault="00084874" w:rsidP="00084874">
      <w:pPr>
        <w:pStyle w:val="NoSpacing"/>
        <w:jc w:val="both"/>
        <w:rPr>
          <w:rFonts w:ascii="Times New Roman" w:hAnsi="Times New Roman"/>
          <w:sz w:val="24"/>
        </w:rPr>
      </w:pPr>
      <w:r w:rsidRPr="00897985">
        <w:rPr>
          <w:rFonts w:ascii="Times New Roman" w:hAnsi="Times New Roman"/>
          <w:sz w:val="24"/>
        </w:rPr>
        <w:t>(4) Iznimno od stavka 1. podstavka 1. i 2. ovoga članka, usklađivanje građenja s građevinskom dozvolom, odnosno glavnim projektom, drugim propisima ili pravilima struke koji se odnose na građenje građevine ne naređuje se ako se utvrde neotklonjive nepravilnosti zbog kojih je ugrožena stabilnost građevine i stabilnost okolnih građevina ili da je na d</w:t>
      </w:r>
      <w:r w:rsidR="0023178E">
        <w:rPr>
          <w:rFonts w:ascii="Times New Roman" w:hAnsi="Times New Roman"/>
          <w:sz w:val="24"/>
        </w:rPr>
        <w:t>rugi način ugrožen život ljudi.</w:t>
      </w:r>
    </w:p>
    <w:p w:rsidR="00C72881" w:rsidRPr="00897985" w:rsidRDefault="00F6233C" w:rsidP="00437A10">
      <w:pPr>
        <w:pStyle w:val="Heading7"/>
      </w:pPr>
      <w:r w:rsidRPr="00897985">
        <w:t>Uklanjanje građevine</w:t>
      </w:r>
    </w:p>
    <w:p w:rsidR="00084874" w:rsidRPr="00897985" w:rsidRDefault="00E62912" w:rsidP="00437A10">
      <w:pPr>
        <w:pStyle w:val="Heading8"/>
      </w:pPr>
      <w:r w:rsidRPr="00897985">
        <w:t>Članak 112</w:t>
      </w:r>
      <w:r w:rsidR="00084874" w:rsidRPr="00897985">
        <w:t>.</w:t>
      </w:r>
    </w:p>
    <w:p w:rsidR="00084874" w:rsidRPr="00897985" w:rsidRDefault="00084874" w:rsidP="00084874">
      <w:pPr>
        <w:pStyle w:val="NoSpacing"/>
        <w:jc w:val="both"/>
        <w:rPr>
          <w:rFonts w:ascii="Times New Roman" w:hAnsi="Times New Roman"/>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(1) U provedbi inspekcijskog nadzora građevinski inspektor rješenjem naređuje investitoru, odnosno vlasniku uklanjanje građevine, odnosno njezina dijela, u određenom roku:</w:t>
      </w: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1. ako se gradi ili je izgrađena bez izvršne građevinske dozvole</w:t>
      </w: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 xml:space="preserve">2. ako se gradi ili je izgrađena bez glavnog projekta, odnosno drugog akta, s tim da se smatra da se gradi, odnosno da je građevina izgrađena bez glavnog projekta ako je glavni projekt izrađen protivno prostornom planu </w:t>
      </w: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lastRenderedPageBreak/>
        <w:t>3. ako tijekom građenja utvrdi neotklonjive nepravilnosti zbog kojih je ugrožena stabilnost građevine, stabilnost okolnih građevina, stabilnost tla ili je na drugi način ugrožen život ljudi</w:t>
      </w: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4. koja nije uklonjena u roku propisanom posebnim zakonom kojim se uređuje gradnja</w:t>
      </w: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 xml:space="preserve">5. u drugim slučajevima propisanim ovim Zakonom </w:t>
      </w:r>
      <w:r w:rsidR="00323212" w:rsidRPr="00897985">
        <w:rPr>
          <w:rFonts w:ascii="Times New Roman" w:hAnsi="Times New Roman"/>
          <w:sz w:val="24"/>
        </w:rPr>
        <w:t>(</w:t>
      </w:r>
      <w:r w:rsidR="00E62912" w:rsidRPr="00897985">
        <w:rPr>
          <w:rFonts w:ascii="Times New Roman" w:hAnsi="Times New Roman"/>
          <w:sz w:val="24"/>
        </w:rPr>
        <w:t>članak 109</w:t>
      </w:r>
      <w:r w:rsidR="0011756F" w:rsidRPr="00897985">
        <w:rPr>
          <w:rFonts w:ascii="Times New Roman" w:hAnsi="Times New Roman"/>
          <w:sz w:val="24"/>
        </w:rPr>
        <w:t>. stava</w:t>
      </w:r>
      <w:r w:rsidR="00323212" w:rsidRPr="00897985">
        <w:rPr>
          <w:rFonts w:ascii="Times New Roman" w:hAnsi="Times New Roman"/>
          <w:sz w:val="24"/>
        </w:rPr>
        <w:t>k 2.</w:t>
      </w:r>
      <w:r w:rsidR="00E62912" w:rsidRPr="00897985">
        <w:rPr>
          <w:rFonts w:ascii="Times New Roman" w:hAnsi="Times New Roman"/>
          <w:sz w:val="24"/>
        </w:rPr>
        <w:t>, članak 110. stavak 2.  i članak 111</w:t>
      </w:r>
      <w:r w:rsidRPr="00897985">
        <w:rPr>
          <w:rFonts w:ascii="Times New Roman" w:hAnsi="Times New Roman"/>
          <w:sz w:val="24"/>
        </w:rPr>
        <w:t>. stavak 3.).</w:t>
      </w:r>
    </w:p>
    <w:p w:rsidR="0011756F" w:rsidRPr="00897985" w:rsidRDefault="0011756F" w:rsidP="00084874">
      <w:pPr>
        <w:pStyle w:val="NoSpacing"/>
        <w:jc w:val="both"/>
        <w:rPr>
          <w:rFonts w:ascii="Times New Roman" w:hAnsi="Times New Roman"/>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(2) Prije donošenja rješenja iz stavka 1. podstavka 1., 2. i 3. ovoga članka građevinski inspektor naređuje investitoru, odnosno vlasniku građevine i mjeru obustave građenja ako je građenje u tijeku, a što utvrđuje tim rješenjem.</w:t>
      </w:r>
    </w:p>
    <w:p w:rsidR="0011756F" w:rsidRPr="00897985" w:rsidRDefault="0011756F" w:rsidP="00084874">
      <w:pPr>
        <w:pStyle w:val="NoSpacing"/>
        <w:jc w:val="both"/>
        <w:rPr>
          <w:rFonts w:ascii="Times New Roman" w:hAnsi="Times New Roman"/>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(3) Rješenjem iz stavka 1. ovoga članka upozorava se investitora, odnosno vlasnika da će se:</w:t>
      </w: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1. izvršenje rješenja provesti prisilnim putem ako po njemu ne postupi te ga upoznaje s načinom izvršenja tog rješenja</w:t>
      </w: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2. izvršenje rješenja putem treće osobe provesti na odgovornost i trošak izvršenika te ga upoznaje s obv</w:t>
      </w:r>
      <w:r w:rsidR="0011756F" w:rsidRPr="00897985">
        <w:rPr>
          <w:rFonts w:ascii="Times New Roman" w:hAnsi="Times New Roman"/>
          <w:sz w:val="24"/>
        </w:rPr>
        <w:t>e</w:t>
      </w:r>
      <w:r w:rsidR="00323212" w:rsidRPr="00897985">
        <w:rPr>
          <w:rFonts w:ascii="Times New Roman" w:hAnsi="Times New Roman"/>
          <w:sz w:val="24"/>
        </w:rPr>
        <w:t>zom i posljedicama iz članka 12</w:t>
      </w:r>
      <w:r w:rsidR="006836B2" w:rsidRPr="00897985">
        <w:rPr>
          <w:rFonts w:ascii="Times New Roman" w:hAnsi="Times New Roman"/>
          <w:sz w:val="24"/>
        </w:rPr>
        <w:t>0</w:t>
      </w:r>
      <w:r w:rsidRPr="00897985">
        <w:rPr>
          <w:rFonts w:ascii="Times New Roman" w:hAnsi="Times New Roman"/>
          <w:sz w:val="24"/>
        </w:rPr>
        <w:t>. stavaka 2. i 3. ovoga Zakona</w:t>
      </w: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 xml:space="preserve">3. bez donošenja dopunskog, odnosno novog rješenja ukloniti i dijelove građevine iz </w:t>
      </w:r>
      <w:r w:rsidR="00607D61" w:rsidRPr="00897985">
        <w:rPr>
          <w:rFonts w:ascii="Times New Roman" w:hAnsi="Times New Roman"/>
          <w:sz w:val="24"/>
        </w:rPr>
        <w:t>članka 115</w:t>
      </w:r>
      <w:r w:rsidRPr="00897985">
        <w:rPr>
          <w:rFonts w:ascii="Times New Roman" w:hAnsi="Times New Roman"/>
          <w:sz w:val="24"/>
        </w:rPr>
        <w:t>. ovoga Zakona, ako takvih bude.</w:t>
      </w:r>
    </w:p>
    <w:p w:rsidR="0011756F" w:rsidRPr="00897985" w:rsidRDefault="0011756F" w:rsidP="00084874">
      <w:pPr>
        <w:pStyle w:val="NoSpacing"/>
        <w:jc w:val="both"/>
        <w:rPr>
          <w:rFonts w:ascii="Times New Roman" w:hAnsi="Times New Roman"/>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(4) Iznimno od stavka 1. ovoga članka, građevinski inspektor neće narediti uklanjanje građevine ili njezina dijela (potporni zidovi, nosivi dijelovi konstrukcije, podzemne građevine u neposrednoj blizini drugih građevina i sl.) ako bi tim uklanjanjem nastala opasnost za život ljudi, druge građevine ili stabilnost tla na okolnom zemljištu, nego će narediti usklađenje s propisima koji uređuju gradnju u roku najduže 90 dana, te će građevinu označiti opasnom.</w:t>
      </w:r>
    </w:p>
    <w:p w:rsidR="0011756F" w:rsidRPr="00897985" w:rsidRDefault="0011756F" w:rsidP="00084874">
      <w:pPr>
        <w:pStyle w:val="NoSpacing"/>
        <w:jc w:val="both"/>
        <w:rPr>
          <w:rFonts w:ascii="Times New Roman" w:hAnsi="Times New Roman"/>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(5) Građevinski inspektor na usklađenje s propisima koji uređuju gradnju iz stavka 4. ovoga članka stranku prisiljava novčanim kaznama.</w:t>
      </w:r>
    </w:p>
    <w:p w:rsidR="00257AB3" w:rsidRPr="00897985" w:rsidRDefault="00257AB3" w:rsidP="00084874">
      <w:pPr>
        <w:pStyle w:val="NoSpacing"/>
        <w:jc w:val="both"/>
        <w:rPr>
          <w:rFonts w:ascii="Times New Roman" w:hAnsi="Times New Roman"/>
          <w:sz w:val="24"/>
        </w:rPr>
      </w:pPr>
    </w:p>
    <w:p w:rsidR="00257AB3" w:rsidRPr="00897985" w:rsidRDefault="00257AB3" w:rsidP="00084874">
      <w:pPr>
        <w:pStyle w:val="NoSpacing"/>
        <w:jc w:val="both"/>
        <w:rPr>
          <w:rFonts w:ascii="Times New Roman" w:hAnsi="Times New Roman"/>
          <w:sz w:val="24"/>
        </w:rPr>
      </w:pPr>
      <w:r w:rsidRPr="00897985">
        <w:rPr>
          <w:rFonts w:ascii="Times New Roman" w:hAnsi="Times New Roman"/>
          <w:sz w:val="24"/>
        </w:rPr>
        <w:t xml:space="preserve">(6) Glavni državni inspektor pravilnikom propisuje način označavanja građevine opasnom. </w:t>
      </w:r>
    </w:p>
    <w:p w:rsidR="00084874" w:rsidRPr="00897985" w:rsidRDefault="00084874" w:rsidP="00084874">
      <w:pPr>
        <w:pStyle w:val="NoSpacing"/>
        <w:jc w:val="both"/>
        <w:rPr>
          <w:rFonts w:ascii="Times New Roman" w:hAnsi="Times New Roman"/>
          <w:sz w:val="24"/>
        </w:rPr>
      </w:pPr>
    </w:p>
    <w:p w:rsidR="00084874" w:rsidRPr="00897985" w:rsidRDefault="006836B2" w:rsidP="00437A10">
      <w:pPr>
        <w:pStyle w:val="Heading8"/>
      </w:pPr>
      <w:bookmarkStart w:id="3" w:name="_Hlk518044008"/>
      <w:r w:rsidRPr="00897985">
        <w:t>Članak 113</w:t>
      </w:r>
      <w:r w:rsidR="00084874" w:rsidRPr="00897985">
        <w:t>.</w:t>
      </w:r>
    </w:p>
    <w:p w:rsidR="00C72881" w:rsidRPr="00897985" w:rsidRDefault="00C72881" w:rsidP="00C72881">
      <w:pPr>
        <w:pStyle w:val="NoSpacing"/>
        <w:jc w:val="center"/>
        <w:rPr>
          <w:rFonts w:ascii="Times New Roman" w:hAnsi="Times New Roman"/>
          <w:sz w:val="24"/>
        </w:rPr>
      </w:pPr>
    </w:p>
    <w:bookmarkEnd w:id="3"/>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(1) Rješenje kojim se naređuje uklanjanje građevine, odnosno njezina dijela izvršava se putem treće osobe.</w:t>
      </w:r>
    </w:p>
    <w:p w:rsidR="00AF4B50" w:rsidRPr="00897985" w:rsidRDefault="00AF4B50" w:rsidP="00084874">
      <w:pPr>
        <w:pStyle w:val="NoSpacing"/>
        <w:jc w:val="both"/>
        <w:rPr>
          <w:rFonts w:ascii="Times New Roman" w:hAnsi="Times New Roman"/>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(2) Rok u kojem je izvršenik obvezan postupiti po rješenju iz stavka 1. ovoga članka ne može biti kraći od devedeset dana, niti duži od stodvadeset dana.</w:t>
      </w:r>
    </w:p>
    <w:p w:rsidR="00AF4B50" w:rsidRPr="00897985" w:rsidRDefault="00AF4B50" w:rsidP="00084874">
      <w:pPr>
        <w:pStyle w:val="NoSpacing"/>
        <w:jc w:val="both"/>
        <w:rPr>
          <w:rFonts w:ascii="Times New Roman" w:hAnsi="Times New Roman"/>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(3) Prije pristupanja izvršenju rješenja iz stavka 1. ovoga članka putem treće osobe izvršenika se na izvršenje prisiljava izricanjem tri novčane kazne.</w:t>
      </w:r>
    </w:p>
    <w:p w:rsidR="00084874" w:rsidRPr="00897985" w:rsidRDefault="00084874" w:rsidP="00084874">
      <w:pPr>
        <w:pStyle w:val="NoSpacing"/>
        <w:jc w:val="both"/>
        <w:rPr>
          <w:rFonts w:ascii="Times New Roman" w:hAnsi="Times New Roman"/>
          <w:sz w:val="24"/>
        </w:rPr>
      </w:pPr>
    </w:p>
    <w:p w:rsidR="00084874" w:rsidRPr="00897985" w:rsidRDefault="005C447E" w:rsidP="00437A10">
      <w:pPr>
        <w:pStyle w:val="Heading8"/>
      </w:pPr>
      <w:r w:rsidRPr="00897985">
        <w:t>Č</w:t>
      </w:r>
      <w:r w:rsidR="006836B2" w:rsidRPr="00897985">
        <w:t>lanak 114</w:t>
      </w:r>
      <w:r w:rsidR="00C72881" w:rsidRPr="00897985">
        <w:t>.</w:t>
      </w:r>
    </w:p>
    <w:p w:rsidR="00084874" w:rsidRPr="00897985" w:rsidRDefault="00084874" w:rsidP="00084874">
      <w:pPr>
        <w:pStyle w:val="NoSpacing"/>
        <w:jc w:val="both"/>
        <w:rPr>
          <w:rFonts w:ascii="Times New Roman" w:hAnsi="Times New Roman"/>
          <w:b/>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 xml:space="preserve">(1) Iznimno od </w:t>
      </w:r>
      <w:r w:rsidR="006836B2" w:rsidRPr="00897985">
        <w:rPr>
          <w:rFonts w:ascii="Times New Roman" w:hAnsi="Times New Roman"/>
          <w:sz w:val="24"/>
        </w:rPr>
        <w:t>članka 113</w:t>
      </w:r>
      <w:r w:rsidRPr="00897985">
        <w:rPr>
          <w:rFonts w:ascii="Times New Roman" w:hAnsi="Times New Roman"/>
          <w:sz w:val="24"/>
        </w:rPr>
        <w:t>. ovoga Zakona</w:t>
      </w:r>
      <w:r w:rsidR="00257AB3" w:rsidRPr="00897985">
        <w:rPr>
          <w:rFonts w:ascii="Times New Roman" w:hAnsi="Times New Roman"/>
          <w:sz w:val="24"/>
        </w:rPr>
        <w:t>, u  rješenju</w:t>
      </w:r>
      <w:r w:rsidRPr="00897985">
        <w:rPr>
          <w:rFonts w:ascii="Times New Roman" w:hAnsi="Times New Roman"/>
          <w:sz w:val="24"/>
        </w:rPr>
        <w:t xml:space="preserve"> kojim se naređuje uklanjanje građevine, odnosno njezina dijela koja se gradi ili je izgrađena izvan granica građevinskog područja, ili na </w:t>
      </w:r>
      <w:r w:rsidRPr="00897985">
        <w:rPr>
          <w:rFonts w:ascii="Times New Roman" w:hAnsi="Times New Roman"/>
          <w:sz w:val="24"/>
        </w:rPr>
        <w:lastRenderedPageBreak/>
        <w:t xml:space="preserve">posebno zaštićenom području, te </w:t>
      </w:r>
      <w:r w:rsidR="00257AB3" w:rsidRPr="00897985">
        <w:rPr>
          <w:rFonts w:ascii="Times New Roman" w:hAnsi="Times New Roman"/>
          <w:sz w:val="24"/>
        </w:rPr>
        <w:t xml:space="preserve"> u rješenju</w:t>
      </w:r>
      <w:r w:rsidRPr="00897985">
        <w:rPr>
          <w:rFonts w:ascii="Times New Roman" w:hAnsi="Times New Roman"/>
          <w:sz w:val="24"/>
        </w:rPr>
        <w:t xml:space="preserve"> o uklanjanju građevine u slučajevima iz </w:t>
      </w:r>
      <w:r w:rsidR="00FC3001" w:rsidRPr="00897985">
        <w:rPr>
          <w:rFonts w:ascii="Times New Roman" w:hAnsi="Times New Roman"/>
          <w:sz w:val="24"/>
        </w:rPr>
        <w:t>čl</w:t>
      </w:r>
      <w:r w:rsidR="006836B2" w:rsidRPr="00897985">
        <w:rPr>
          <w:rFonts w:ascii="Times New Roman" w:hAnsi="Times New Roman"/>
          <w:sz w:val="24"/>
        </w:rPr>
        <w:t>anka 109</w:t>
      </w:r>
      <w:r w:rsidRPr="00897985">
        <w:rPr>
          <w:rFonts w:ascii="Times New Roman" w:hAnsi="Times New Roman"/>
          <w:sz w:val="24"/>
        </w:rPr>
        <w:t>.</w:t>
      </w:r>
      <w:r w:rsidR="005C447E" w:rsidRPr="00897985">
        <w:rPr>
          <w:rFonts w:ascii="Times New Roman" w:hAnsi="Times New Roman"/>
          <w:sz w:val="24"/>
        </w:rPr>
        <w:t xml:space="preserve"> stavka 2.</w:t>
      </w:r>
      <w:r w:rsidR="006836B2" w:rsidRPr="00897985">
        <w:rPr>
          <w:rFonts w:ascii="Times New Roman" w:hAnsi="Times New Roman"/>
          <w:sz w:val="24"/>
        </w:rPr>
        <w:t>, članka 110. stavka 2  i članka 112</w:t>
      </w:r>
      <w:r w:rsidR="0011756F" w:rsidRPr="00897985">
        <w:rPr>
          <w:rFonts w:ascii="Times New Roman" w:hAnsi="Times New Roman"/>
          <w:sz w:val="24"/>
        </w:rPr>
        <w:t xml:space="preserve">. </w:t>
      </w:r>
      <w:r w:rsidRPr="00897985">
        <w:rPr>
          <w:rFonts w:ascii="Times New Roman" w:hAnsi="Times New Roman"/>
          <w:sz w:val="24"/>
        </w:rPr>
        <w:t xml:space="preserve">stavka 1. podstavka 3. i 4. ovoga Zakona i </w:t>
      </w:r>
      <w:r w:rsidR="00257AB3" w:rsidRPr="00897985">
        <w:rPr>
          <w:rFonts w:ascii="Times New Roman" w:hAnsi="Times New Roman"/>
          <w:sz w:val="24"/>
        </w:rPr>
        <w:t xml:space="preserve"> u rješenju o uklanjanju donesenom</w:t>
      </w:r>
      <w:r w:rsidRPr="00897985">
        <w:rPr>
          <w:rFonts w:ascii="Times New Roman" w:hAnsi="Times New Roman"/>
          <w:sz w:val="24"/>
        </w:rPr>
        <w:t xml:space="preserve"> nepoznatoj osobi, bez obzira na kojem se području građevina nalazi, rok</w:t>
      </w:r>
      <w:r w:rsidR="00257AB3" w:rsidRPr="00897985">
        <w:rPr>
          <w:rFonts w:ascii="Times New Roman" w:hAnsi="Times New Roman"/>
          <w:sz w:val="24"/>
        </w:rPr>
        <w:t xml:space="preserve"> u kojem je izvršenik obvezan postupiti po rješenju</w:t>
      </w:r>
      <w:r w:rsidRPr="00897985">
        <w:rPr>
          <w:rFonts w:ascii="Times New Roman" w:hAnsi="Times New Roman"/>
          <w:sz w:val="24"/>
        </w:rPr>
        <w:t xml:space="preserve"> ne može biti duži od 15 dana.</w:t>
      </w:r>
    </w:p>
    <w:p w:rsidR="00AF4B50" w:rsidRPr="00897985" w:rsidRDefault="00AF4B50" w:rsidP="00084874">
      <w:pPr>
        <w:pStyle w:val="NoSpacing"/>
        <w:jc w:val="both"/>
        <w:rPr>
          <w:rFonts w:ascii="Times New Roman" w:hAnsi="Times New Roman"/>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(2) Posebno zaštićena područja u smislu stavka 1. ovoga članka su:</w:t>
      </w: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1. površine izvan građevinskog područja u nacionalnom parku ili parku prirode ili izvan tradicijskih naseobina</w:t>
      </w: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2. regionalni park, park-šuma, strogi rezervat, posebni rezervat, spomenik prirode i spomenik parkovne arhitekture</w:t>
      </w: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3. planirani, istraženi ili izgrađeni koridor, odnosno površina prometnih, energetskih i vodnih građevina</w:t>
      </w: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4. područja posebne zaštite voda</w:t>
      </w: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5. zona sanitarne zaštite vode za piće u kojoj je prema posebnim propisima zabranjeno građenje</w:t>
      </w: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 xml:space="preserve">6. arheološka nalazišta ili arheološke zone i područje unutar prostornih međa nepokretnog kulturnog dobra, koje je upisano u Registar kulturnih dobara Republike Hrvatske </w:t>
      </w: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7. pomorsko dobro</w:t>
      </w: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8. vodno dobro.</w:t>
      </w:r>
    </w:p>
    <w:p w:rsidR="00084874" w:rsidRPr="00897985" w:rsidRDefault="006836B2" w:rsidP="00437A10">
      <w:pPr>
        <w:pStyle w:val="Heading8"/>
      </w:pPr>
      <w:r w:rsidRPr="00897985">
        <w:t>Članak 115</w:t>
      </w:r>
      <w:r w:rsidR="00FC3001" w:rsidRPr="00897985">
        <w:t>.</w:t>
      </w:r>
    </w:p>
    <w:p w:rsidR="00F6233C" w:rsidRPr="00897985" w:rsidRDefault="00F6233C" w:rsidP="00084874">
      <w:pPr>
        <w:pStyle w:val="NoSpacing"/>
        <w:jc w:val="center"/>
        <w:rPr>
          <w:rFonts w:ascii="Times New Roman" w:hAnsi="Times New Roman"/>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Na temelju rješenja kojim se naređuje uklanjanje građevine, odnosno njezinog dijela bez donošenja dopunskog, odnosno posebnog rješenja, uklanja se i dio građevine koji:</w:t>
      </w:r>
    </w:p>
    <w:p w:rsidR="00084874" w:rsidRPr="00897985" w:rsidRDefault="00084874" w:rsidP="00084874">
      <w:pPr>
        <w:pStyle w:val="NoSpacing"/>
        <w:jc w:val="both"/>
        <w:rPr>
          <w:rFonts w:ascii="Times New Roman" w:hAnsi="Times New Roman"/>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1. bi nakon uklanjanja dijela građevine čije je uklanjanje naređeno, mogao biti opasan za stabilnost građevine, život ljudi, druge građevine, ili stabilnost tla na okolnom zemljištu</w:t>
      </w: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2. nakon uklanjanja dijela građevine čije je uklanjanje naređeno ne ispunjava temeljni zahtjev mehaničke otpornosti i stabilnosti</w:t>
      </w: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3. je izgrađen nakon obustave građenja.</w:t>
      </w:r>
    </w:p>
    <w:p w:rsidR="00C72881" w:rsidRPr="00897985" w:rsidRDefault="00084874" w:rsidP="00437A10">
      <w:pPr>
        <w:pStyle w:val="Heading7"/>
      </w:pPr>
      <w:r w:rsidRPr="00897985">
        <w:t xml:space="preserve">Rekonstrukcija kulturnog </w:t>
      </w:r>
      <w:r w:rsidR="00F6233C" w:rsidRPr="00897985">
        <w:t>dobra</w:t>
      </w:r>
    </w:p>
    <w:p w:rsidR="00084874" w:rsidRPr="00897985" w:rsidRDefault="006836B2" w:rsidP="00437A10">
      <w:pPr>
        <w:pStyle w:val="Heading8"/>
      </w:pPr>
      <w:r w:rsidRPr="00897985">
        <w:t>Članak 116</w:t>
      </w:r>
      <w:r w:rsidR="00084874" w:rsidRPr="00897985">
        <w:t>.</w:t>
      </w:r>
    </w:p>
    <w:p w:rsidR="00084874" w:rsidRPr="00897985" w:rsidRDefault="00084874" w:rsidP="00084874">
      <w:pPr>
        <w:pStyle w:val="NoSpacing"/>
        <w:jc w:val="both"/>
        <w:rPr>
          <w:rFonts w:ascii="Times New Roman" w:hAnsi="Times New Roman"/>
          <w:b/>
          <w:sz w:val="24"/>
        </w:rPr>
      </w:pPr>
    </w:p>
    <w:p w:rsidR="00084874" w:rsidRPr="00897985" w:rsidRDefault="00C72881" w:rsidP="00084874">
      <w:pPr>
        <w:pStyle w:val="NoSpacing"/>
        <w:jc w:val="both"/>
        <w:rPr>
          <w:rFonts w:ascii="Times New Roman" w:hAnsi="Times New Roman"/>
          <w:sz w:val="24"/>
        </w:rPr>
      </w:pPr>
      <w:r w:rsidRPr="00897985">
        <w:rPr>
          <w:rFonts w:ascii="Times New Roman" w:hAnsi="Times New Roman"/>
          <w:sz w:val="24"/>
        </w:rPr>
        <w:t>(1)</w:t>
      </w:r>
      <w:r w:rsidR="00AF4B50" w:rsidRPr="00897985">
        <w:rPr>
          <w:rFonts w:ascii="Times New Roman" w:hAnsi="Times New Roman"/>
          <w:sz w:val="24"/>
        </w:rPr>
        <w:t xml:space="preserve"> </w:t>
      </w:r>
      <w:r w:rsidR="00084874" w:rsidRPr="00897985">
        <w:rPr>
          <w:rFonts w:ascii="Times New Roman" w:hAnsi="Times New Roman"/>
          <w:sz w:val="24"/>
        </w:rPr>
        <w:t>Građevinski inspektor investitoru odnosno vlasniku građevine koja je upisana u Registar kulturnih dobara Republike Hrvatske ili postojeće građevine koja se nalazi u kulturno-povijesnoj cjelini upisanoj u taj Registar, naređuje uklanjanje građevine odnosno dijela građevine koja je nezakonito rekonstruirana odnosno koja se nezakonito rekonstruira, u roku koji ne može biti duži od 120 dana.</w:t>
      </w:r>
    </w:p>
    <w:p w:rsidR="00AF4B50" w:rsidRPr="00897985" w:rsidRDefault="00AF4B50" w:rsidP="00084874">
      <w:pPr>
        <w:pStyle w:val="NoSpacing"/>
        <w:jc w:val="both"/>
        <w:rPr>
          <w:rFonts w:ascii="Times New Roman" w:hAnsi="Times New Roman"/>
          <w:sz w:val="24"/>
        </w:rPr>
      </w:pPr>
    </w:p>
    <w:p w:rsidR="00084874" w:rsidRPr="00897985" w:rsidRDefault="00C72881" w:rsidP="00084874">
      <w:pPr>
        <w:pStyle w:val="NoSpacing"/>
        <w:jc w:val="both"/>
        <w:rPr>
          <w:rFonts w:ascii="Times New Roman" w:hAnsi="Times New Roman"/>
          <w:sz w:val="24"/>
        </w:rPr>
      </w:pPr>
      <w:r w:rsidRPr="00897985">
        <w:rPr>
          <w:rFonts w:ascii="Times New Roman" w:hAnsi="Times New Roman"/>
          <w:sz w:val="24"/>
        </w:rPr>
        <w:t>(2)</w:t>
      </w:r>
      <w:r w:rsidR="00AF4B50" w:rsidRPr="00897985">
        <w:rPr>
          <w:rFonts w:ascii="Times New Roman" w:hAnsi="Times New Roman"/>
          <w:sz w:val="24"/>
        </w:rPr>
        <w:t xml:space="preserve"> </w:t>
      </w:r>
      <w:r w:rsidR="00084874" w:rsidRPr="00897985">
        <w:rPr>
          <w:rFonts w:ascii="Times New Roman" w:hAnsi="Times New Roman"/>
          <w:sz w:val="24"/>
        </w:rPr>
        <w:t>Stranka iz stavka 1. ovoga članka obvezna je pribaviti projekt uklanjanja izrađen od ovlaštene osobe te uklanjanje izvesti sukladno projektu uklanjanja ovjerenom od tijela nadležnog za zaštitu kulturnih dobara.</w:t>
      </w:r>
    </w:p>
    <w:p w:rsidR="00AF4B50" w:rsidRPr="00897985" w:rsidRDefault="00AF4B50" w:rsidP="00084874">
      <w:pPr>
        <w:pStyle w:val="NoSpacing"/>
        <w:jc w:val="both"/>
        <w:rPr>
          <w:rFonts w:ascii="Times New Roman" w:hAnsi="Times New Roman"/>
          <w:sz w:val="24"/>
        </w:rPr>
      </w:pPr>
    </w:p>
    <w:p w:rsidR="00084874" w:rsidRPr="00897985" w:rsidRDefault="00C72881" w:rsidP="00084874">
      <w:pPr>
        <w:pStyle w:val="NoSpacing"/>
        <w:jc w:val="both"/>
        <w:rPr>
          <w:rFonts w:ascii="Times New Roman" w:hAnsi="Times New Roman"/>
          <w:sz w:val="24"/>
        </w:rPr>
      </w:pPr>
      <w:r w:rsidRPr="00897985">
        <w:rPr>
          <w:rFonts w:ascii="Times New Roman" w:hAnsi="Times New Roman"/>
          <w:sz w:val="24"/>
        </w:rPr>
        <w:lastRenderedPageBreak/>
        <w:t>(3)</w:t>
      </w:r>
      <w:r w:rsidR="00AF4B50" w:rsidRPr="00897985">
        <w:rPr>
          <w:rFonts w:ascii="Times New Roman" w:hAnsi="Times New Roman"/>
          <w:sz w:val="24"/>
        </w:rPr>
        <w:t xml:space="preserve"> </w:t>
      </w:r>
      <w:r w:rsidR="00084874" w:rsidRPr="00897985">
        <w:rPr>
          <w:rFonts w:ascii="Times New Roman" w:hAnsi="Times New Roman"/>
          <w:sz w:val="24"/>
        </w:rPr>
        <w:t>Prije donošenja rješenja iz stavka 1. ovoga članka građevinski inspektor naređuje stranci iz stavka 1. ovoga članka i mjeru obustave građenja ako je rekonstrukcija u tijeku, a što utvrđuje tim rješenjem.</w:t>
      </w:r>
    </w:p>
    <w:p w:rsidR="00AF4B50" w:rsidRPr="00897985" w:rsidRDefault="00AF4B50" w:rsidP="00084874">
      <w:pPr>
        <w:pStyle w:val="NoSpacing"/>
        <w:jc w:val="both"/>
        <w:rPr>
          <w:rFonts w:ascii="Times New Roman" w:hAnsi="Times New Roman"/>
          <w:sz w:val="24"/>
        </w:rPr>
      </w:pPr>
    </w:p>
    <w:p w:rsidR="003C10E5" w:rsidRPr="00897985" w:rsidRDefault="00C72881" w:rsidP="003C10E5">
      <w:pPr>
        <w:pStyle w:val="NoSpacing"/>
        <w:jc w:val="both"/>
        <w:rPr>
          <w:rFonts w:ascii="Times New Roman" w:hAnsi="Times New Roman"/>
          <w:sz w:val="24"/>
        </w:rPr>
      </w:pPr>
      <w:r w:rsidRPr="00897985">
        <w:rPr>
          <w:rFonts w:ascii="Times New Roman" w:hAnsi="Times New Roman"/>
          <w:sz w:val="24"/>
        </w:rPr>
        <w:t>(4)</w:t>
      </w:r>
      <w:r w:rsidR="00AF4B50" w:rsidRPr="00897985">
        <w:rPr>
          <w:rFonts w:ascii="Times New Roman" w:hAnsi="Times New Roman"/>
          <w:sz w:val="24"/>
        </w:rPr>
        <w:t xml:space="preserve"> </w:t>
      </w:r>
      <w:r w:rsidR="00084874" w:rsidRPr="00897985">
        <w:rPr>
          <w:rFonts w:ascii="Times New Roman" w:hAnsi="Times New Roman"/>
          <w:sz w:val="24"/>
        </w:rPr>
        <w:t>Rješenje iz stavka 1. ovoga članka dostavlja se na znanje tijelu državne uprave nadležnom za poslove zaštite kulturnih dobara, koje provodi nadzor nad provedbom uklanjanja građevine, odnosno njezina dijela sukladno ovjerenom projektu uklanjanja.</w:t>
      </w:r>
    </w:p>
    <w:p w:rsidR="003C10E5" w:rsidRPr="00897985" w:rsidRDefault="003C10E5" w:rsidP="003C10E5">
      <w:pPr>
        <w:pStyle w:val="NoSpacing"/>
        <w:jc w:val="both"/>
        <w:rPr>
          <w:rFonts w:ascii="Times New Roman" w:hAnsi="Times New Roman"/>
          <w:sz w:val="24"/>
        </w:rPr>
      </w:pPr>
    </w:p>
    <w:p w:rsidR="003C10E5" w:rsidRPr="00897985" w:rsidRDefault="00C72881" w:rsidP="003C10E5">
      <w:pPr>
        <w:pStyle w:val="NoSpacing"/>
        <w:jc w:val="both"/>
        <w:rPr>
          <w:rFonts w:ascii="Times New Roman" w:hAnsi="Times New Roman"/>
          <w:sz w:val="24"/>
        </w:rPr>
      </w:pPr>
      <w:r w:rsidRPr="00897985">
        <w:rPr>
          <w:rFonts w:ascii="Times New Roman" w:hAnsi="Times New Roman"/>
          <w:sz w:val="24"/>
        </w:rPr>
        <w:t>(5)</w:t>
      </w:r>
      <w:r w:rsidR="00AF4B50" w:rsidRPr="00897985">
        <w:rPr>
          <w:rFonts w:ascii="Times New Roman" w:hAnsi="Times New Roman"/>
          <w:sz w:val="24"/>
        </w:rPr>
        <w:t xml:space="preserve"> </w:t>
      </w:r>
      <w:r w:rsidR="00084874" w:rsidRPr="00897985">
        <w:rPr>
          <w:rFonts w:ascii="Times New Roman" w:hAnsi="Times New Roman"/>
          <w:sz w:val="24"/>
        </w:rPr>
        <w:t xml:space="preserve">Rješenjem iz stavka 1. ovoga članka građevinski inspektor </w:t>
      </w:r>
      <w:r w:rsidR="003C10E5" w:rsidRPr="00897985">
        <w:rPr>
          <w:rFonts w:ascii="Times New Roman" w:hAnsi="Times New Roman"/>
          <w:sz w:val="24"/>
        </w:rPr>
        <w:t>upozorava investitora, odnosno vlasnika da će se:</w:t>
      </w:r>
    </w:p>
    <w:p w:rsidR="003C10E5" w:rsidRPr="00897985" w:rsidRDefault="003C10E5" w:rsidP="003C10E5">
      <w:pPr>
        <w:pStyle w:val="NoSpacing"/>
        <w:jc w:val="both"/>
        <w:rPr>
          <w:rFonts w:ascii="Times New Roman" w:hAnsi="Times New Roman"/>
          <w:sz w:val="24"/>
        </w:rPr>
      </w:pPr>
      <w:r w:rsidRPr="00897985">
        <w:rPr>
          <w:rFonts w:ascii="Times New Roman" w:hAnsi="Times New Roman"/>
          <w:sz w:val="24"/>
        </w:rPr>
        <w:t>1. izvršenje provesti prisilnim putem ako po njemu ne postupi te ga upoznaje s načinom izvršenja tog rješenja</w:t>
      </w:r>
    </w:p>
    <w:p w:rsidR="003C10E5" w:rsidRPr="00897985" w:rsidRDefault="003C10E5" w:rsidP="003C10E5">
      <w:pPr>
        <w:pStyle w:val="NoSpacing"/>
        <w:jc w:val="both"/>
        <w:rPr>
          <w:rFonts w:ascii="Times New Roman" w:hAnsi="Times New Roman"/>
          <w:sz w:val="24"/>
        </w:rPr>
      </w:pPr>
      <w:r w:rsidRPr="00897985">
        <w:rPr>
          <w:rFonts w:ascii="Times New Roman" w:hAnsi="Times New Roman"/>
          <w:sz w:val="24"/>
        </w:rPr>
        <w:t>2. izvršenje rješenja putem treće osobe provesti na odgovornost i trošak izvršenika te ga upoznaje s obve</w:t>
      </w:r>
      <w:r w:rsidR="006836B2" w:rsidRPr="00897985">
        <w:rPr>
          <w:rFonts w:ascii="Times New Roman" w:hAnsi="Times New Roman"/>
          <w:sz w:val="24"/>
        </w:rPr>
        <w:t>zom i posljedicama iz članka 120</w:t>
      </w:r>
      <w:r w:rsidRPr="00897985">
        <w:rPr>
          <w:rFonts w:ascii="Times New Roman" w:hAnsi="Times New Roman"/>
          <w:sz w:val="24"/>
        </w:rPr>
        <w:t>. stavaka 2. i 3. ovoga Zakona</w:t>
      </w:r>
    </w:p>
    <w:p w:rsidR="003C10E5" w:rsidRPr="00897985" w:rsidRDefault="003C10E5" w:rsidP="003C10E5">
      <w:pPr>
        <w:pStyle w:val="NoSpacing"/>
        <w:jc w:val="both"/>
        <w:rPr>
          <w:rFonts w:ascii="Times New Roman" w:hAnsi="Times New Roman"/>
          <w:sz w:val="24"/>
        </w:rPr>
      </w:pPr>
      <w:r w:rsidRPr="00897985">
        <w:rPr>
          <w:rFonts w:ascii="Times New Roman" w:hAnsi="Times New Roman"/>
          <w:sz w:val="24"/>
        </w:rPr>
        <w:t xml:space="preserve">3. bez donošenja dopunskog, odnosno novog rješenja ukloniti i </w:t>
      </w:r>
      <w:r w:rsidR="00607D61" w:rsidRPr="00897985">
        <w:rPr>
          <w:rFonts w:ascii="Times New Roman" w:hAnsi="Times New Roman"/>
          <w:sz w:val="24"/>
        </w:rPr>
        <w:t>dijelovi građevine iz članka 115</w:t>
      </w:r>
      <w:r w:rsidRPr="00897985">
        <w:rPr>
          <w:rFonts w:ascii="Times New Roman" w:hAnsi="Times New Roman"/>
          <w:sz w:val="24"/>
        </w:rPr>
        <w:t>. ovoga Zakona, ako takvih bude.</w:t>
      </w:r>
    </w:p>
    <w:p w:rsidR="00AF4B50" w:rsidRPr="00897985" w:rsidRDefault="00AF4B50" w:rsidP="00084874">
      <w:pPr>
        <w:pStyle w:val="NoSpacing"/>
        <w:jc w:val="both"/>
        <w:rPr>
          <w:rFonts w:ascii="Times New Roman" w:hAnsi="Times New Roman"/>
          <w:sz w:val="24"/>
        </w:rPr>
      </w:pPr>
    </w:p>
    <w:p w:rsidR="00084874" w:rsidRPr="00897985" w:rsidRDefault="00C72881" w:rsidP="00084874">
      <w:pPr>
        <w:pStyle w:val="NoSpacing"/>
        <w:jc w:val="both"/>
        <w:rPr>
          <w:rFonts w:ascii="Times New Roman" w:hAnsi="Times New Roman"/>
          <w:sz w:val="24"/>
        </w:rPr>
      </w:pPr>
      <w:r w:rsidRPr="00897985">
        <w:rPr>
          <w:rFonts w:ascii="Times New Roman" w:hAnsi="Times New Roman"/>
          <w:sz w:val="24"/>
        </w:rPr>
        <w:t>(6)</w:t>
      </w:r>
      <w:r w:rsidR="00AF4B50" w:rsidRPr="00897985">
        <w:rPr>
          <w:rFonts w:ascii="Times New Roman" w:hAnsi="Times New Roman"/>
          <w:sz w:val="24"/>
        </w:rPr>
        <w:t xml:space="preserve"> </w:t>
      </w:r>
      <w:r w:rsidR="00084874" w:rsidRPr="00897985">
        <w:rPr>
          <w:rFonts w:ascii="Times New Roman" w:hAnsi="Times New Roman"/>
          <w:sz w:val="24"/>
        </w:rPr>
        <w:t>Treća osoba, odnosno ugovorni izvođač radova dužna je pribaviti projekt uklanjanja izrađen od ovlaštene osobe, te ukloniti građevinu, odnosno njezin dio sukladno projektu uklanjanja ovjeren od tijela nadležnog za zaštitu kulturnih dobara.</w:t>
      </w:r>
    </w:p>
    <w:p w:rsidR="00AF4B50" w:rsidRPr="00897985" w:rsidRDefault="00AF4B50" w:rsidP="00084874">
      <w:pPr>
        <w:pStyle w:val="NoSpacing"/>
        <w:jc w:val="both"/>
        <w:rPr>
          <w:rFonts w:ascii="Times New Roman" w:hAnsi="Times New Roman"/>
          <w:sz w:val="24"/>
        </w:rPr>
      </w:pPr>
    </w:p>
    <w:p w:rsidR="00084874" w:rsidRPr="00897985" w:rsidRDefault="00C72881" w:rsidP="00084874">
      <w:pPr>
        <w:pStyle w:val="NoSpacing"/>
        <w:jc w:val="both"/>
        <w:rPr>
          <w:rFonts w:ascii="Times New Roman" w:hAnsi="Times New Roman"/>
          <w:sz w:val="24"/>
        </w:rPr>
      </w:pPr>
      <w:r w:rsidRPr="00897985">
        <w:rPr>
          <w:rFonts w:ascii="Times New Roman" w:hAnsi="Times New Roman"/>
          <w:sz w:val="24"/>
        </w:rPr>
        <w:t>(7)</w:t>
      </w:r>
      <w:r w:rsidR="00AF4B50" w:rsidRPr="00897985">
        <w:rPr>
          <w:rFonts w:ascii="Times New Roman" w:hAnsi="Times New Roman"/>
          <w:sz w:val="24"/>
        </w:rPr>
        <w:t xml:space="preserve"> </w:t>
      </w:r>
      <w:r w:rsidR="00084874" w:rsidRPr="00897985">
        <w:rPr>
          <w:rFonts w:ascii="Times New Roman" w:hAnsi="Times New Roman"/>
          <w:sz w:val="24"/>
        </w:rPr>
        <w:t>Ako tijelo nadležno za zaštitu kulturnih dobara odbije ovjeriti projekt uklanjanja, građevinski inspektor rješenjem obustavlja izvršenje inspekcijskog rješenja, te to rješenje dostavlja i tijelu nadležnom za zaštitu kulturnih dobara, koje s građevinom, odnosno njezinim dijelom postupa prema posebnom zakonu kojim se uređuje zaštita i očuvanje kulturnih dobara.</w:t>
      </w:r>
    </w:p>
    <w:p w:rsidR="00C72881" w:rsidRPr="00897985" w:rsidRDefault="00C72881" w:rsidP="00084874">
      <w:pPr>
        <w:pStyle w:val="NoSpacing"/>
        <w:jc w:val="center"/>
        <w:rPr>
          <w:rFonts w:ascii="Times New Roman" w:hAnsi="Times New Roman"/>
          <w:i/>
          <w:sz w:val="24"/>
        </w:rPr>
      </w:pPr>
    </w:p>
    <w:p w:rsidR="00C72881" w:rsidRPr="00897985" w:rsidRDefault="00F6233C" w:rsidP="00437A10">
      <w:pPr>
        <w:pStyle w:val="Heading7"/>
      </w:pPr>
      <w:r w:rsidRPr="00897985">
        <w:t>Zabrana uklanjanja građevine</w:t>
      </w:r>
    </w:p>
    <w:p w:rsidR="00084874" w:rsidRPr="00897985" w:rsidRDefault="006836B2" w:rsidP="00437A10">
      <w:pPr>
        <w:pStyle w:val="Heading8"/>
      </w:pPr>
      <w:r w:rsidRPr="00897985">
        <w:t>Članak 117</w:t>
      </w:r>
      <w:r w:rsidR="00084874" w:rsidRPr="00897985">
        <w:t>.</w:t>
      </w:r>
    </w:p>
    <w:p w:rsidR="00084874" w:rsidRPr="00897985" w:rsidRDefault="00084874" w:rsidP="00084874">
      <w:pPr>
        <w:pStyle w:val="NoSpacing"/>
        <w:jc w:val="center"/>
        <w:rPr>
          <w:rFonts w:ascii="Times New Roman" w:hAnsi="Times New Roman"/>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(1) U provedbi inspekcijskog nadzora građevinski inspektor rješenjem naređuje investitoru, odnosno vlasniku zabranu uklanjanja građevine, odnosno njezina dijela ako se građevina ili njezin dio uklanja bez projekta uklanjanja građevine ili protivno posebnom zakonu kojim se uređuje upravno područje gradnje.</w:t>
      </w:r>
    </w:p>
    <w:p w:rsidR="00607D61" w:rsidRPr="00897985" w:rsidRDefault="00607D61" w:rsidP="00084874">
      <w:pPr>
        <w:pStyle w:val="NoSpacing"/>
        <w:jc w:val="both"/>
        <w:rPr>
          <w:rFonts w:ascii="Times New Roman" w:hAnsi="Times New Roman"/>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(2) Prije donošenja rješenja iz stavka 1. ovoga članka građevinski inspektor naređuje i mjeru obustave građenja, a što utvrđuje tim rješenjem.</w:t>
      </w:r>
    </w:p>
    <w:p w:rsidR="00607D61" w:rsidRPr="00897985" w:rsidRDefault="00607D61" w:rsidP="00084874">
      <w:pPr>
        <w:pStyle w:val="NoSpacing"/>
        <w:jc w:val="both"/>
        <w:rPr>
          <w:rFonts w:ascii="Times New Roman" w:hAnsi="Times New Roman"/>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(3) Ako se u provedbi inspekcijskog nadzora utvrdi da je investitor odnosno vlasnik građevine započeo s uklanjanjem bez projekta uklanjanja, a preostali dio građevine koji nije uklonjen predstavlja opasnost za stabilnost preostalog dijela građevine, život ljudi, druge građevine ili stabilnost tla na okolnom zemljištu, građevinski inspektor neće rješenjem narediti zabranu uklanjanja građevine, odnosno njezina dijela, već će podnijeti optužni prijedlog zbog ukla</w:t>
      </w:r>
      <w:r w:rsidR="0023178E">
        <w:rPr>
          <w:rFonts w:ascii="Times New Roman" w:hAnsi="Times New Roman"/>
          <w:sz w:val="24"/>
        </w:rPr>
        <w:t>njanja bez projekta uklanjanja.</w:t>
      </w:r>
    </w:p>
    <w:p w:rsidR="00C72881" w:rsidRPr="00897985" w:rsidRDefault="00F6233C" w:rsidP="00437A10">
      <w:pPr>
        <w:pStyle w:val="Heading7"/>
      </w:pPr>
      <w:r w:rsidRPr="00897985">
        <w:t>Obustava građenja</w:t>
      </w:r>
    </w:p>
    <w:p w:rsidR="00084874" w:rsidRPr="00897985" w:rsidRDefault="006836B2" w:rsidP="00437A10">
      <w:pPr>
        <w:pStyle w:val="Heading8"/>
      </w:pPr>
      <w:r w:rsidRPr="00897985">
        <w:lastRenderedPageBreak/>
        <w:t>Članak 118</w:t>
      </w:r>
      <w:r w:rsidR="00084874" w:rsidRPr="00897985">
        <w:t>.</w:t>
      </w:r>
    </w:p>
    <w:p w:rsidR="00084874" w:rsidRPr="00897985" w:rsidRDefault="00084874" w:rsidP="00084874">
      <w:pPr>
        <w:pStyle w:val="NoSpacing"/>
        <w:jc w:val="center"/>
        <w:rPr>
          <w:rFonts w:ascii="Times New Roman" w:hAnsi="Times New Roman"/>
          <w:b/>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(1) U provedbi inspekcijskog nadzora građevinski inspektor rješenjem naređuje investitoru odnosno vlasniku građevine i izvođaču obustavu građenja, ako nije prijavljen početak građenja, odnosno nastavak radova.</w:t>
      </w:r>
    </w:p>
    <w:p w:rsidR="00607D61" w:rsidRPr="00897985" w:rsidRDefault="00607D61" w:rsidP="00084874">
      <w:pPr>
        <w:pStyle w:val="NoSpacing"/>
        <w:jc w:val="both"/>
        <w:rPr>
          <w:rFonts w:ascii="Times New Roman" w:hAnsi="Times New Roman"/>
          <w:sz w:val="24"/>
        </w:rPr>
      </w:pPr>
    </w:p>
    <w:p w:rsidR="00084874" w:rsidRPr="00897985" w:rsidRDefault="00084874" w:rsidP="0055614D">
      <w:pPr>
        <w:pStyle w:val="NoSpacing"/>
        <w:jc w:val="both"/>
        <w:rPr>
          <w:rFonts w:ascii="Times New Roman" w:hAnsi="Times New Roman"/>
          <w:sz w:val="24"/>
        </w:rPr>
      </w:pPr>
      <w:r w:rsidRPr="00897985">
        <w:rPr>
          <w:rFonts w:ascii="Times New Roman" w:hAnsi="Times New Roman"/>
          <w:sz w:val="24"/>
        </w:rPr>
        <w:t xml:space="preserve">(2) Obustava građenja utvrđuje se rješenjem kojim se naređuje druga inspekcijska mjera u slučajevima </w:t>
      </w:r>
      <w:r w:rsidR="00070D24" w:rsidRPr="00897985">
        <w:rPr>
          <w:rFonts w:ascii="Times New Roman" w:hAnsi="Times New Roman"/>
          <w:sz w:val="24"/>
        </w:rPr>
        <w:t>iz članka 108</w:t>
      </w:r>
      <w:r w:rsidRPr="00897985">
        <w:rPr>
          <w:rFonts w:ascii="Times New Roman" w:hAnsi="Times New Roman"/>
          <w:sz w:val="24"/>
        </w:rPr>
        <w:t>. stavka</w:t>
      </w:r>
      <w:r w:rsidR="00070D24" w:rsidRPr="00897985">
        <w:rPr>
          <w:rFonts w:ascii="Times New Roman" w:hAnsi="Times New Roman"/>
          <w:sz w:val="24"/>
        </w:rPr>
        <w:t xml:space="preserve"> 3., članka 109. stavka 3., članka 111. stavka 2., članka 112. stavka 2. i članka 117</w:t>
      </w:r>
      <w:r w:rsidRPr="00897985">
        <w:rPr>
          <w:rFonts w:ascii="Times New Roman" w:hAnsi="Times New Roman"/>
          <w:sz w:val="24"/>
        </w:rPr>
        <w:t>. stavka 2. ovoga Zakona.</w:t>
      </w:r>
    </w:p>
    <w:p w:rsidR="00607D61" w:rsidRPr="00897985" w:rsidRDefault="00607D61" w:rsidP="0055614D">
      <w:pPr>
        <w:pStyle w:val="NoSpacing"/>
        <w:jc w:val="both"/>
        <w:rPr>
          <w:rFonts w:ascii="Times New Roman" w:hAnsi="Times New Roman"/>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(3) Građevinski inspektor obustavu građenja provodi zatvaranjem gradilišta postavljanjem posebnog službenog znaka na gradilište, odnosno građevinu.</w:t>
      </w:r>
    </w:p>
    <w:p w:rsidR="00607D61" w:rsidRPr="00897985" w:rsidRDefault="00607D61" w:rsidP="00084874">
      <w:pPr>
        <w:pStyle w:val="NoSpacing"/>
        <w:jc w:val="both"/>
        <w:rPr>
          <w:rFonts w:ascii="Times New Roman" w:hAnsi="Times New Roman"/>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(4) Nakon zatvaranja gradilišta posebnim službenim znakom zabranjeno je svako građenje na zatvorenom gradilištu, osim radova koji se izvode radi izvršenja rješenja građevinskog inspektora.</w:t>
      </w:r>
    </w:p>
    <w:p w:rsidR="00607D61" w:rsidRPr="00897985" w:rsidRDefault="00607D61" w:rsidP="00084874">
      <w:pPr>
        <w:pStyle w:val="NoSpacing"/>
        <w:jc w:val="both"/>
        <w:rPr>
          <w:rFonts w:ascii="Times New Roman" w:hAnsi="Times New Roman"/>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 xml:space="preserve">(5) Ako investitor, odnosno vlasnik i/ili izvođač nastavi graditi poslije zatvaranja gradilišta posebnim službenim znakom, građevinski inspektor </w:t>
      </w:r>
      <w:bookmarkStart w:id="4" w:name="_Hlk518378075"/>
      <w:r w:rsidRPr="00897985">
        <w:rPr>
          <w:rFonts w:ascii="Times New Roman" w:hAnsi="Times New Roman"/>
          <w:sz w:val="24"/>
        </w:rPr>
        <w:t>provodi sprječavanje daljnjeg građenja izricanjem novčanih kazni.</w:t>
      </w:r>
    </w:p>
    <w:p w:rsidR="00607D61" w:rsidRPr="00897985" w:rsidRDefault="00607D61" w:rsidP="00084874">
      <w:pPr>
        <w:pStyle w:val="NoSpacing"/>
        <w:jc w:val="both"/>
        <w:rPr>
          <w:rFonts w:ascii="Times New Roman" w:hAnsi="Times New Roman"/>
          <w:sz w:val="24"/>
        </w:rPr>
      </w:pPr>
    </w:p>
    <w:bookmarkEnd w:id="4"/>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(6) Način zatvaranja i označavanja zatvorenog gradilišta od strane građevinsko</w:t>
      </w:r>
      <w:r w:rsidR="00C232B5" w:rsidRPr="00897985">
        <w:rPr>
          <w:rFonts w:ascii="Times New Roman" w:hAnsi="Times New Roman"/>
          <w:sz w:val="24"/>
        </w:rPr>
        <w:t>g inspektora pravilnikom pro</w:t>
      </w:r>
      <w:r w:rsidR="00EF3DFF" w:rsidRPr="00897985">
        <w:rPr>
          <w:rFonts w:ascii="Times New Roman" w:hAnsi="Times New Roman"/>
          <w:sz w:val="24"/>
        </w:rPr>
        <w:t>pisuje glavni državni inspektor.</w:t>
      </w:r>
    </w:p>
    <w:p w:rsidR="00607D61" w:rsidRPr="00897985" w:rsidRDefault="00607D61" w:rsidP="00084874">
      <w:pPr>
        <w:pStyle w:val="NoSpacing"/>
        <w:jc w:val="both"/>
        <w:rPr>
          <w:rFonts w:ascii="Times New Roman" w:hAnsi="Times New Roman"/>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(7) Ako građevinski inspektor zaprimi od nadležnog tijela izvršno rješenje o obnovi postupka izdavanja građevinske dozvole, a koje rješenje odgađa izvršenje rješenja protiv kojeg je obustava dopuštena, zatvara gradilište te u slučaju nastavka građenja provodi sprječavanje daljnjeg građenja izricanjem novčanih kazni.</w:t>
      </w:r>
    </w:p>
    <w:p w:rsidR="00084874" w:rsidRPr="00897985" w:rsidRDefault="00084874" w:rsidP="00084874">
      <w:pPr>
        <w:pStyle w:val="NoSpacing"/>
        <w:jc w:val="both"/>
        <w:rPr>
          <w:rFonts w:ascii="Times New Roman" w:hAnsi="Times New Roman"/>
          <w:sz w:val="24"/>
        </w:rPr>
      </w:pPr>
    </w:p>
    <w:p w:rsidR="00084874" w:rsidRPr="00897985" w:rsidRDefault="006836B2" w:rsidP="00437A10">
      <w:pPr>
        <w:pStyle w:val="Heading8"/>
      </w:pPr>
      <w:r w:rsidRPr="00897985">
        <w:t>Članak 119</w:t>
      </w:r>
      <w:r w:rsidR="00084874" w:rsidRPr="00897985">
        <w:t>.</w:t>
      </w:r>
    </w:p>
    <w:p w:rsidR="00C14CB4" w:rsidRPr="00897985" w:rsidRDefault="00C14CB4" w:rsidP="00084874">
      <w:pPr>
        <w:pStyle w:val="NoSpacing"/>
        <w:jc w:val="center"/>
        <w:rPr>
          <w:rFonts w:ascii="Times New Roman" w:hAnsi="Times New Roman"/>
          <w:b/>
          <w:sz w:val="24"/>
        </w:rPr>
      </w:pPr>
    </w:p>
    <w:p w:rsidR="00084874" w:rsidRPr="00897985" w:rsidRDefault="003C10E5" w:rsidP="00084874">
      <w:pPr>
        <w:pStyle w:val="NoSpacing"/>
        <w:jc w:val="both"/>
        <w:rPr>
          <w:rFonts w:ascii="Times New Roman" w:hAnsi="Times New Roman"/>
          <w:sz w:val="24"/>
        </w:rPr>
      </w:pPr>
      <w:r w:rsidRPr="00897985">
        <w:rPr>
          <w:rFonts w:ascii="Times New Roman" w:hAnsi="Times New Roman"/>
          <w:sz w:val="24"/>
        </w:rPr>
        <w:t xml:space="preserve">(1) </w:t>
      </w:r>
      <w:r w:rsidR="00084874" w:rsidRPr="00897985">
        <w:rPr>
          <w:rFonts w:ascii="Times New Roman" w:hAnsi="Times New Roman"/>
          <w:sz w:val="24"/>
        </w:rPr>
        <w:t>Ako investitor, odnosno vlasnik ne obustavi građenje nakon obustave građenja, izvršenju rješenja o uklanjanju građevine odnosno njezina dijela može se pristupiti putem treće osobe i bez prisiljavanja na izvršenje izricanjem novčanih kazni i prije isteka roka u kojem je obvezan postupiti po rješenju inspektora odnosno prije nego su izrečene sve novčane kazne.</w:t>
      </w:r>
    </w:p>
    <w:p w:rsidR="003C10E5" w:rsidRPr="00897985" w:rsidRDefault="003C10E5" w:rsidP="00084874">
      <w:pPr>
        <w:pStyle w:val="NoSpacing"/>
        <w:jc w:val="both"/>
        <w:rPr>
          <w:rFonts w:ascii="Times New Roman" w:hAnsi="Times New Roman"/>
          <w:sz w:val="24"/>
        </w:rPr>
      </w:pPr>
    </w:p>
    <w:p w:rsidR="00084874" w:rsidRPr="00897985" w:rsidRDefault="003C10E5" w:rsidP="00084874">
      <w:pPr>
        <w:pStyle w:val="NoSpacing"/>
        <w:jc w:val="both"/>
        <w:rPr>
          <w:rFonts w:ascii="Times New Roman" w:hAnsi="Times New Roman"/>
          <w:sz w:val="24"/>
        </w:rPr>
      </w:pPr>
      <w:r w:rsidRPr="00897985">
        <w:rPr>
          <w:rFonts w:ascii="Times New Roman" w:hAnsi="Times New Roman"/>
          <w:sz w:val="24"/>
        </w:rPr>
        <w:t xml:space="preserve">(2) </w:t>
      </w:r>
      <w:r w:rsidR="00084874" w:rsidRPr="00897985">
        <w:rPr>
          <w:rFonts w:ascii="Times New Roman" w:hAnsi="Times New Roman"/>
          <w:sz w:val="24"/>
        </w:rPr>
        <w:t>Obustava građenja prestaje izvršnošću rješenja o obustavi inspekcijskog postupka, odnosno postupka izvršenja rješenja.</w:t>
      </w:r>
    </w:p>
    <w:p w:rsidR="00084874" w:rsidRPr="00897985" w:rsidRDefault="00084874" w:rsidP="00084874">
      <w:pPr>
        <w:pStyle w:val="NoSpacing"/>
        <w:jc w:val="center"/>
        <w:rPr>
          <w:rFonts w:ascii="Times New Roman" w:hAnsi="Times New Roman"/>
          <w:sz w:val="24"/>
        </w:rPr>
      </w:pPr>
    </w:p>
    <w:p w:rsidR="00C72881" w:rsidRPr="00897985" w:rsidRDefault="00E62912" w:rsidP="00437A10">
      <w:pPr>
        <w:pStyle w:val="Heading7"/>
      </w:pPr>
      <w:r w:rsidRPr="00897985">
        <w:t xml:space="preserve">Odgovornost izvršenika </w:t>
      </w:r>
    </w:p>
    <w:p w:rsidR="00084874" w:rsidRPr="00897985" w:rsidRDefault="006836B2" w:rsidP="00437A10">
      <w:pPr>
        <w:pStyle w:val="Heading8"/>
      </w:pPr>
      <w:r w:rsidRPr="00897985">
        <w:t>Članak 120</w:t>
      </w:r>
      <w:r w:rsidR="00084874" w:rsidRPr="00897985">
        <w:t>.</w:t>
      </w:r>
    </w:p>
    <w:p w:rsidR="00084874" w:rsidRPr="00897985" w:rsidRDefault="00084874" w:rsidP="00084874">
      <w:pPr>
        <w:pStyle w:val="NoSpacing"/>
        <w:jc w:val="both"/>
        <w:rPr>
          <w:rFonts w:ascii="Times New Roman" w:hAnsi="Times New Roman"/>
          <w:b/>
          <w:sz w:val="24"/>
        </w:rPr>
      </w:pPr>
    </w:p>
    <w:p w:rsidR="00084874" w:rsidRPr="00897985" w:rsidRDefault="00AF4B50" w:rsidP="00084874">
      <w:pPr>
        <w:pStyle w:val="NoSpacing"/>
        <w:jc w:val="both"/>
        <w:rPr>
          <w:rFonts w:ascii="Times New Roman" w:hAnsi="Times New Roman"/>
          <w:sz w:val="24"/>
        </w:rPr>
      </w:pPr>
      <w:r w:rsidRPr="00897985">
        <w:rPr>
          <w:rFonts w:ascii="Times New Roman" w:hAnsi="Times New Roman"/>
          <w:sz w:val="24"/>
        </w:rPr>
        <w:lastRenderedPageBreak/>
        <w:t xml:space="preserve">(1) </w:t>
      </w:r>
      <w:r w:rsidR="00084874" w:rsidRPr="00897985">
        <w:rPr>
          <w:rFonts w:ascii="Times New Roman" w:hAnsi="Times New Roman"/>
          <w:sz w:val="24"/>
        </w:rPr>
        <w:t xml:space="preserve">Rješenje o uklanjanju građevine, odnosno njezina dijela izvršava se putem treće osobe na odgovornost stranke kojoj je inspekcijskim rješenjem naređeno uklanjanje (u daljnjem tekstu: </w:t>
      </w:r>
      <w:proofErr w:type="spellStart"/>
      <w:r w:rsidR="00084874" w:rsidRPr="00897985">
        <w:rPr>
          <w:rFonts w:ascii="Times New Roman" w:hAnsi="Times New Roman"/>
          <w:sz w:val="24"/>
        </w:rPr>
        <w:t>izvršenik</w:t>
      </w:r>
      <w:proofErr w:type="spellEnd"/>
      <w:r w:rsidR="00084874" w:rsidRPr="00897985">
        <w:rPr>
          <w:rFonts w:ascii="Times New Roman" w:hAnsi="Times New Roman"/>
          <w:sz w:val="24"/>
        </w:rPr>
        <w:t>).</w:t>
      </w:r>
    </w:p>
    <w:p w:rsidR="00607D61" w:rsidRPr="00897985" w:rsidRDefault="00607D61" w:rsidP="00084874">
      <w:pPr>
        <w:pStyle w:val="NoSpacing"/>
        <w:jc w:val="both"/>
        <w:rPr>
          <w:rFonts w:ascii="Times New Roman" w:hAnsi="Times New Roman"/>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(2) Smatra se da izvršenik koji nije postupio po rješenju o uklanjanju građevine, odnosno njezina dijela napušta posjed građevnih proizvoda od kojih je izgrađena građevina ili njen dio i da se odriče prava vlasništva istih bez naknade, odnosno bez prava na naknadu štete.</w:t>
      </w:r>
    </w:p>
    <w:p w:rsidR="00607D61" w:rsidRPr="00897985" w:rsidRDefault="00607D61" w:rsidP="00084874">
      <w:pPr>
        <w:pStyle w:val="NoSpacing"/>
        <w:jc w:val="both"/>
        <w:rPr>
          <w:rFonts w:ascii="Times New Roman" w:hAnsi="Times New Roman"/>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(3) Izvršenik je obvezan ukloniti stvari iz građevine odnosno njezina dijela koja je predmet rješenja o uklanjanju, u roku koji mu je tim rješenjem određen za postupanje po tom rješenju, a ako to ne učini, smatra se da napušta posjed stvari koje nije uklonio i da se odriče prava vlasništva istih bez naknade, odnosno bez prava na naknadu štete.</w:t>
      </w:r>
    </w:p>
    <w:p w:rsidR="0023178E" w:rsidRDefault="0023178E" w:rsidP="0023178E">
      <w:pPr>
        <w:pStyle w:val="NoSpacing"/>
        <w:rPr>
          <w:rFonts w:ascii="Times New Roman" w:hAnsi="Times New Roman"/>
          <w:b/>
          <w:sz w:val="24"/>
        </w:rPr>
      </w:pPr>
    </w:p>
    <w:p w:rsidR="00E62912" w:rsidRPr="00897985" w:rsidRDefault="00E62912" w:rsidP="00437A10">
      <w:pPr>
        <w:pStyle w:val="Heading7"/>
      </w:pPr>
      <w:r w:rsidRPr="00897985">
        <w:t xml:space="preserve">Troškovi izvršenja </w:t>
      </w:r>
    </w:p>
    <w:p w:rsidR="00084874" w:rsidRPr="00897985" w:rsidRDefault="005C447E" w:rsidP="00437A10">
      <w:pPr>
        <w:pStyle w:val="Heading8"/>
      </w:pPr>
      <w:r w:rsidRPr="00897985">
        <w:t>Članak 1</w:t>
      </w:r>
      <w:r w:rsidR="006836B2" w:rsidRPr="00897985">
        <w:t>21</w:t>
      </w:r>
      <w:r w:rsidR="00084874" w:rsidRPr="00897985">
        <w:t>.</w:t>
      </w:r>
    </w:p>
    <w:p w:rsidR="00084874" w:rsidRPr="00897985" w:rsidRDefault="00084874" w:rsidP="00084874">
      <w:pPr>
        <w:pStyle w:val="NoSpacing"/>
        <w:jc w:val="both"/>
        <w:rPr>
          <w:rFonts w:ascii="Times New Roman" w:hAnsi="Times New Roman"/>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 xml:space="preserve">(1) Troškove izvršenja rješenja putem treće osobe, uključujući i trošak zbrinjavanja i obrade građevnog otpada, snosi </w:t>
      </w:r>
      <w:proofErr w:type="spellStart"/>
      <w:r w:rsidRPr="00897985">
        <w:rPr>
          <w:rFonts w:ascii="Times New Roman" w:hAnsi="Times New Roman"/>
          <w:sz w:val="24"/>
        </w:rPr>
        <w:t>izvršenik</w:t>
      </w:r>
      <w:proofErr w:type="spellEnd"/>
      <w:r w:rsidRPr="00897985">
        <w:rPr>
          <w:rFonts w:ascii="Times New Roman" w:hAnsi="Times New Roman"/>
          <w:sz w:val="24"/>
        </w:rPr>
        <w:t>.</w:t>
      </w:r>
    </w:p>
    <w:p w:rsidR="00607D61" w:rsidRPr="00897985" w:rsidRDefault="00607D61" w:rsidP="00084874">
      <w:pPr>
        <w:pStyle w:val="NoSpacing"/>
        <w:jc w:val="both"/>
        <w:rPr>
          <w:rFonts w:ascii="Times New Roman" w:hAnsi="Times New Roman"/>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 xml:space="preserve">(2) Troškovi izvršenja rješenja namiruju se iz državnog proračuna do naplate od </w:t>
      </w:r>
      <w:proofErr w:type="spellStart"/>
      <w:r w:rsidRPr="00897985">
        <w:rPr>
          <w:rFonts w:ascii="Times New Roman" w:hAnsi="Times New Roman"/>
          <w:sz w:val="24"/>
        </w:rPr>
        <w:t>izvršenika</w:t>
      </w:r>
      <w:proofErr w:type="spellEnd"/>
      <w:r w:rsidRPr="00897985">
        <w:rPr>
          <w:rFonts w:ascii="Times New Roman" w:hAnsi="Times New Roman"/>
          <w:sz w:val="24"/>
        </w:rPr>
        <w:t>.</w:t>
      </w:r>
    </w:p>
    <w:p w:rsidR="00607D61" w:rsidRPr="00897985" w:rsidRDefault="00607D61" w:rsidP="00084874">
      <w:pPr>
        <w:pStyle w:val="NoSpacing"/>
        <w:jc w:val="both"/>
        <w:rPr>
          <w:rFonts w:ascii="Times New Roman" w:hAnsi="Times New Roman"/>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 xml:space="preserve">(3) Iznimno od stavka 2. ovoga članka, troškovi izvršenja rješenja putem treće osobe koje se provodi na traženje jedinice lokalne samouprave na čijem se području provodi izvršenje, namiruju se iz proračuna te jedinice do naplate od </w:t>
      </w:r>
      <w:proofErr w:type="spellStart"/>
      <w:r w:rsidRPr="00897985">
        <w:rPr>
          <w:rFonts w:ascii="Times New Roman" w:hAnsi="Times New Roman"/>
          <w:sz w:val="24"/>
        </w:rPr>
        <w:t>izvršenika</w:t>
      </w:r>
      <w:proofErr w:type="spellEnd"/>
      <w:r w:rsidRPr="00897985">
        <w:rPr>
          <w:rFonts w:ascii="Times New Roman" w:hAnsi="Times New Roman"/>
          <w:sz w:val="24"/>
        </w:rPr>
        <w:t>.</w:t>
      </w:r>
    </w:p>
    <w:p w:rsidR="00607D61" w:rsidRPr="00897985" w:rsidRDefault="00607D61" w:rsidP="00084874">
      <w:pPr>
        <w:pStyle w:val="NoSpacing"/>
        <w:jc w:val="both"/>
        <w:rPr>
          <w:rFonts w:ascii="Times New Roman" w:hAnsi="Times New Roman"/>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(4) U slučaju iz stavka 3. ovoga članka troškovi izvršenja rješenja naknađuju se od izvršenika u korist proračuna jedinice lokalne samouprave.</w:t>
      </w:r>
    </w:p>
    <w:p w:rsidR="00607D61" w:rsidRPr="00897985" w:rsidRDefault="00607D61" w:rsidP="00084874">
      <w:pPr>
        <w:pStyle w:val="NoSpacing"/>
        <w:jc w:val="both"/>
        <w:rPr>
          <w:rFonts w:ascii="Times New Roman" w:hAnsi="Times New Roman"/>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(5) Iznos troškova izvršenja rješenja i obveza njihova plaćanja od strane izvršenika utvrđuju se rješenjem koje se donosi nakon izvršenja rješenja putem treće osobe.</w:t>
      </w:r>
    </w:p>
    <w:p w:rsidR="00607D61" w:rsidRPr="00897985" w:rsidRDefault="00607D61" w:rsidP="00084874">
      <w:pPr>
        <w:pStyle w:val="NoSpacing"/>
        <w:jc w:val="both"/>
        <w:rPr>
          <w:rFonts w:ascii="Times New Roman" w:hAnsi="Times New Roman"/>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t>(6) Rješenje iz stavka 5. ovoga članka donosi se i u slučaju izvršenja rješenja putem treće osobe kojim je uklanjanje građevine ili zatvaranje gradilišta naređeno nepoznatoj osobi, ako se tijekom izvršenja rješenja ili u roku od deset godina od dana početka izvršenja utvrdi investitor odnosno vlasnik građevine koja je uklonjena, odnosno čiji je dio uklonjen.</w:t>
      </w:r>
    </w:p>
    <w:p w:rsidR="00607D61" w:rsidRPr="00897985" w:rsidRDefault="00607D61" w:rsidP="00084874">
      <w:pPr>
        <w:pStyle w:val="NoSpacing"/>
        <w:jc w:val="both"/>
        <w:rPr>
          <w:rFonts w:ascii="Times New Roman" w:hAnsi="Times New Roman"/>
          <w:sz w:val="24"/>
        </w:rPr>
      </w:pPr>
    </w:p>
    <w:p w:rsidR="00084874" w:rsidRPr="0023178E" w:rsidRDefault="00084874" w:rsidP="0023178E">
      <w:pPr>
        <w:pStyle w:val="NoSpacing"/>
        <w:jc w:val="both"/>
        <w:rPr>
          <w:rFonts w:ascii="Times New Roman" w:hAnsi="Times New Roman"/>
          <w:sz w:val="24"/>
        </w:rPr>
      </w:pPr>
      <w:r w:rsidRPr="00897985">
        <w:rPr>
          <w:rFonts w:ascii="Times New Roman" w:hAnsi="Times New Roman"/>
          <w:sz w:val="24"/>
        </w:rPr>
        <w:t>(7) Nadležni građevinski inspektor koji vodi izvršenje inspekcijskog rješenja putem treće osobe sačinjava zapisnik o izvršenju i ovlašten je ovjeravati građevinski dnevnik i građevinsku knjigu te ostalu dokumentaciju treće osobe, odn</w:t>
      </w:r>
      <w:r w:rsidR="0023178E">
        <w:rPr>
          <w:rFonts w:ascii="Times New Roman" w:hAnsi="Times New Roman"/>
          <w:sz w:val="24"/>
        </w:rPr>
        <w:t>osno ugovornog izvođača radova.</w:t>
      </w:r>
    </w:p>
    <w:p w:rsidR="00C72881" w:rsidRPr="00897985" w:rsidRDefault="00F6233C" w:rsidP="00437A10">
      <w:pPr>
        <w:pStyle w:val="Heading7"/>
      </w:pPr>
      <w:r w:rsidRPr="00897985">
        <w:t>Zastara izvršenja</w:t>
      </w:r>
    </w:p>
    <w:p w:rsidR="00084874" w:rsidRPr="00897985" w:rsidRDefault="006836B2" w:rsidP="00437A10">
      <w:pPr>
        <w:pStyle w:val="Heading8"/>
      </w:pPr>
      <w:r w:rsidRPr="00897985">
        <w:t>Članak 122</w:t>
      </w:r>
      <w:r w:rsidR="00084874" w:rsidRPr="00897985">
        <w:t>.</w:t>
      </w:r>
    </w:p>
    <w:p w:rsidR="00C14CB4" w:rsidRPr="00897985" w:rsidRDefault="00C14CB4" w:rsidP="00084874">
      <w:pPr>
        <w:pStyle w:val="NoSpacing"/>
        <w:jc w:val="center"/>
        <w:rPr>
          <w:rFonts w:ascii="Times New Roman" w:hAnsi="Times New Roman"/>
          <w:b/>
          <w:sz w:val="24"/>
        </w:rPr>
      </w:pPr>
    </w:p>
    <w:p w:rsidR="00084874" w:rsidRPr="00897985" w:rsidRDefault="00084874" w:rsidP="00084874">
      <w:pPr>
        <w:pStyle w:val="NoSpacing"/>
        <w:jc w:val="both"/>
        <w:rPr>
          <w:rFonts w:ascii="Times New Roman" w:hAnsi="Times New Roman"/>
          <w:sz w:val="24"/>
        </w:rPr>
      </w:pPr>
      <w:r w:rsidRPr="00897985">
        <w:rPr>
          <w:rFonts w:ascii="Times New Roman" w:hAnsi="Times New Roman"/>
          <w:sz w:val="24"/>
        </w:rPr>
        <w:lastRenderedPageBreak/>
        <w:t>Nakon isteka roka od deset godina od dana kada je rješenje postalo izvršno, ne može se izvršiti putem treće osobe, ali se može donijeti novo rješenje</w:t>
      </w:r>
    </w:p>
    <w:p w:rsidR="00084874" w:rsidRPr="00897985" w:rsidRDefault="00084874" w:rsidP="00084874">
      <w:pPr>
        <w:pStyle w:val="NoSpacing"/>
        <w:jc w:val="both"/>
        <w:rPr>
          <w:rFonts w:ascii="Times New Roman" w:hAnsi="Times New Roman"/>
          <w:sz w:val="24"/>
        </w:rPr>
      </w:pPr>
    </w:p>
    <w:p w:rsidR="00FC3001" w:rsidRPr="00897985" w:rsidRDefault="00FC3001" w:rsidP="00437A10">
      <w:pPr>
        <w:pStyle w:val="Heading6"/>
      </w:pPr>
      <w:r w:rsidRPr="00897985">
        <w:t xml:space="preserve">ODJELJAK </w:t>
      </w:r>
      <w:r w:rsidR="00070D24" w:rsidRPr="00897985">
        <w:t>I</w:t>
      </w:r>
      <w:r w:rsidRPr="00897985">
        <w:t xml:space="preserve">X. </w:t>
      </w:r>
    </w:p>
    <w:p w:rsidR="00DE1F95" w:rsidRPr="00897985" w:rsidRDefault="007F42E7" w:rsidP="00437A10">
      <w:pPr>
        <w:pStyle w:val="Heading7"/>
      </w:pPr>
      <w:r w:rsidRPr="00897985">
        <w:t>POSEBNE ODREDBE O INSPEKCIJSKOM NADZORU INSPEKTORA ZAŠTITE OKOLIŠA</w:t>
      </w:r>
    </w:p>
    <w:p w:rsidR="0023178E" w:rsidRDefault="0023178E" w:rsidP="00FC3001">
      <w:pPr>
        <w:spacing w:before="100" w:beforeAutospacing="1" w:after="240"/>
        <w:jc w:val="center"/>
        <w:rPr>
          <w:rFonts w:ascii="Times New Roman" w:hAnsi="Times New Roman"/>
          <w:b/>
          <w:sz w:val="24"/>
        </w:rPr>
      </w:pPr>
    </w:p>
    <w:p w:rsidR="00DE1F95" w:rsidRPr="00897985" w:rsidRDefault="00C75D5C" w:rsidP="00437A10">
      <w:pPr>
        <w:pStyle w:val="Heading8"/>
      </w:pPr>
      <w:r w:rsidRPr="00897985">
        <w:t xml:space="preserve">Članak </w:t>
      </w:r>
      <w:r w:rsidR="00070D24" w:rsidRPr="00897985">
        <w:t>123</w:t>
      </w:r>
      <w:r w:rsidR="00691350" w:rsidRPr="00897985">
        <w:t>.</w:t>
      </w:r>
    </w:p>
    <w:p w:rsidR="00DE1F95" w:rsidRPr="00897985" w:rsidRDefault="00DE1F95" w:rsidP="00DE1F95">
      <w:pPr>
        <w:spacing w:before="100" w:beforeAutospacing="1" w:after="100" w:afterAutospacing="1"/>
        <w:jc w:val="both"/>
        <w:rPr>
          <w:rFonts w:ascii="Times New Roman" w:hAnsi="Times New Roman"/>
          <w:sz w:val="24"/>
        </w:rPr>
      </w:pPr>
      <w:r w:rsidRPr="00897985">
        <w:rPr>
          <w:rFonts w:ascii="Times New Roman" w:hAnsi="Times New Roman"/>
          <w:sz w:val="24"/>
        </w:rPr>
        <w:t>Zajednički inspekcijski nadzor inspekcije zaštite okoliša, te inspekcija nadležnih prema posebnim propisima za nadzor pojedinih sastavnica okoliša, zaštite od utjecaja opterećenja na okoliš te  u slučaju velike nesreće poduzimanje mjera i postupaka u skladu s Izvješćem o sigurnosti te mjera za sanaciju i sprječavanja širenja onečišćenja okoliša provodi se u koordiniranom inspekcijskom nadzoru na način kako je to određeno posebnim propisom kojim se uređuje zaštita okoliša.</w:t>
      </w:r>
    </w:p>
    <w:p w:rsidR="007F42E7" w:rsidRPr="00897985" w:rsidRDefault="007F42E7" w:rsidP="00437A10">
      <w:pPr>
        <w:pStyle w:val="Heading6"/>
      </w:pPr>
      <w:r w:rsidRPr="00897985">
        <w:t xml:space="preserve">ODJELJAK X. </w:t>
      </w:r>
    </w:p>
    <w:p w:rsidR="00400697" w:rsidRPr="00897985" w:rsidRDefault="007F42E7" w:rsidP="00437A10">
      <w:pPr>
        <w:pStyle w:val="Heading7"/>
      </w:pPr>
      <w:r w:rsidRPr="00897985">
        <w:t>POSEBNE ODREDBE O INSPEKCIJSKOM NA</w:t>
      </w:r>
      <w:r w:rsidR="00CF53E0" w:rsidRPr="00897985">
        <w:t>DZORU</w:t>
      </w:r>
      <w:r w:rsidRPr="00897985">
        <w:t xml:space="preserve"> </w:t>
      </w:r>
    </w:p>
    <w:p w:rsidR="007F42E7" w:rsidRPr="00897985" w:rsidRDefault="007F42E7" w:rsidP="00437A10">
      <w:pPr>
        <w:pStyle w:val="Heading8"/>
      </w:pPr>
      <w:r w:rsidRPr="00897985">
        <w:t>INSPEKTORA</w:t>
      </w:r>
      <w:r w:rsidR="00CF53E0" w:rsidRPr="00897985">
        <w:t xml:space="preserve"> ZAŠTITE PRIRODE </w:t>
      </w:r>
      <w:r w:rsidRPr="00897985">
        <w:t xml:space="preserve"> </w:t>
      </w:r>
    </w:p>
    <w:p w:rsidR="00DE1F95" w:rsidRPr="00897985" w:rsidRDefault="00C75D5C" w:rsidP="00437A10">
      <w:pPr>
        <w:pStyle w:val="Heading8"/>
      </w:pPr>
      <w:r w:rsidRPr="00897985">
        <w:t xml:space="preserve">Članak </w:t>
      </w:r>
      <w:r w:rsidR="00FC3001" w:rsidRPr="00897985">
        <w:t>1</w:t>
      </w:r>
      <w:r w:rsidR="00070D24" w:rsidRPr="00897985">
        <w:t>24</w:t>
      </w:r>
      <w:r w:rsidRPr="00897985">
        <w:t>.</w:t>
      </w:r>
    </w:p>
    <w:p w:rsidR="00DE1F95" w:rsidRPr="00897985" w:rsidRDefault="00DE1F95" w:rsidP="00DE1F95">
      <w:pPr>
        <w:pStyle w:val="NoSpacing"/>
        <w:jc w:val="both"/>
        <w:rPr>
          <w:rFonts w:ascii="Times New Roman" w:hAnsi="Times New Roman"/>
          <w:sz w:val="24"/>
        </w:rPr>
      </w:pPr>
      <w:r w:rsidRPr="00897985">
        <w:rPr>
          <w:rFonts w:ascii="Times New Roman" w:hAnsi="Times New Roman"/>
          <w:sz w:val="24"/>
        </w:rPr>
        <w:t>Inspekcijski nadzor u zaštićenom području i području ekološke mreže provode i druge inspekcije nadležne prema posebnim propisima iz područja zaštite okoliša, poljoprivrede, šumarstva, lovstva, ribarstva, vodnog gospodarstva, rudarstva, veterinarstva i zdravstva                    (koordinirani inspekcijski nadzor) sukladno posebnom propisu kojim se uređuje zaštita prirode.</w:t>
      </w:r>
    </w:p>
    <w:p w:rsidR="00DE1F95" w:rsidRPr="00897985" w:rsidRDefault="00DE1F95" w:rsidP="00DE1F95">
      <w:pPr>
        <w:spacing w:after="225"/>
        <w:jc w:val="both"/>
        <w:textAlignment w:val="baseline"/>
        <w:rPr>
          <w:rFonts w:ascii="Times New Roman" w:hAnsi="Times New Roman"/>
          <w:sz w:val="24"/>
        </w:rPr>
      </w:pPr>
    </w:p>
    <w:p w:rsidR="00CF53E0" w:rsidRPr="00897985" w:rsidRDefault="00CF53E0" w:rsidP="00437A10">
      <w:pPr>
        <w:pStyle w:val="Heading6"/>
      </w:pPr>
      <w:r w:rsidRPr="00897985">
        <w:t>ODJELJAK XI</w:t>
      </w:r>
      <w:r w:rsidR="00383DE8" w:rsidRPr="00897985">
        <w:t>.</w:t>
      </w:r>
    </w:p>
    <w:p w:rsidR="00400697" w:rsidRPr="00897985" w:rsidRDefault="00CF53E0" w:rsidP="00437A10">
      <w:pPr>
        <w:pStyle w:val="Heading6"/>
      </w:pPr>
      <w:r w:rsidRPr="00897985">
        <w:t xml:space="preserve">POSEBNE ODREDBE O INSPEKCIJSKOM NADZORU </w:t>
      </w:r>
    </w:p>
    <w:p w:rsidR="00CF53E0" w:rsidRPr="00897985" w:rsidRDefault="00CF53E0" w:rsidP="00437A10">
      <w:pPr>
        <w:pStyle w:val="Heading7"/>
      </w:pPr>
      <w:r w:rsidRPr="00897985">
        <w:t>VODOPRAVNOG INSPEKTORA</w:t>
      </w:r>
    </w:p>
    <w:p w:rsidR="00400697" w:rsidRPr="00897985" w:rsidRDefault="00400697" w:rsidP="00400697">
      <w:pPr>
        <w:jc w:val="center"/>
        <w:textAlignment w:val="baseline"/>
        <w:rPr>
          <w:rFonts w:ascii="Times New Roman" w:hAnsi="Times New Roman"/>
          <w:b/>
          <w:sz w:val="24"/>
        </w:rPr>
      </w:pPr>
    </w:p>
    <w:p w:rsidR="00DE1F95" w:rsidRPr="00897985" w:rsidRDefault="00C75D5C" w:rsidP="00437A10">
      <w:pPr>
        <w:pStyle w:val="Heading8"/>
      </w:pPr>
      <w:r w:rsidRPr="00897985">
        <w:t xml:space="preserve">Članak </w:t>
      </w:r>
      <w:r w:rsidR="00070D24" w:rsidRPr="00897985">
        <w:t>125</w:t>
      </w:r>
      <w:r w:rsidR="00FC3001" w:rsidRPr="00897985">
        <w:t>.</w:t>
      </w:r>
    </w:p>
    <w:p w:rsidR="00DE1F95" w:rsidRPr="00897985" w:rsidRDefault="00DE1F95" w:rsidP="0006073E">
      <w:pPr>
        <w:pStyle w:val="NoSpacing"/>
        <w:jc w:val="both"/>
        <w:rPr>
          <w:rFonts w:ascii="Times New Roman" w:hAnsi="Times New Roman"/>
          <w:strike/>
          <w:sz w:val="24"/>
        </w:rPr>
      </w:pPr>
      <w:r w:rsidRPr="00897985">
        <w:rPr>
          <w:rFonts w:ascii="Times New Roman" w:hAnsi="Times New Roman"/>
          <w:sz w:val="24"/>
        </w:rPr>
        <w:t>Inspekcijski nadzor državne vodopravne inspekcije te inspekcija nadležnih za nadzor prirode i pojedinih sastavnica okoliša može se provesti i zajednički (koordinirani inspekcijski nadzor) na način određen posebnim propisom.</w:t>
      </w:r>
    </w:p>
    <w:p w:rsidR="00954138" w:rsidRPr="00897985" w:rsidRDefault="00954138" w:rsidP="0006073E">
      <w:pPr>
        <w:pStyle w:val="NoSpacing"/>
        <w:jc w:val="both"/>
        <w:rPr>
          <w:rFonts w:ascii="Times New Roman" w:hAnsi="Times New Roman"/>
          <w:sz w:val="24"/>
        </w:rPr>
      </w:pPr>
    </w:p>
    <w:p w:rsidR="00CF53E0" w:rsidRPr="00897985" w:rsidRDefault="00CF53E0" w:rsidP="00437A10">
      <w:pPr>
        <w:pStyle w:val="Heading2"/>
      </w:pPr>
      <w:r w:rsidRPr="00897985">
        <w:lastRenderedPageBreak/>
        <w:t>DIO ČETVRTI</w:t>
      </w:r>
    </w:p>
    <w:p w:rsidR="00154010" w:rsidRPr="00897985" w:rsidRDefault="00154010" w:rsidP="00437A10">
      <w:pPr>
        <w:pStyle w:val="Heading3"/>
      </w:pPr>
      <w:r w:rsidRPr="00897985">
        <w:t>PREKRŠAJNE ODREDBE</w:t>
      </w:r>
    </w:p>
    <w:p w:rsidR="00154010" w:rsidRPr="00897985" w:rsidRDefault="00154010" w:rsidP="00437A10">
      <w:pPr>
        <w:pStyle w:val="Heading4"/>
      </w:pPr>
      <w:r w:rsidRPr="00897985">
        <w:t xml:space="preserve">Članak </w:t>
      </w:r>
      <w:r w:rsidR="00070D24" w:rsidRPr="00897985">
        <w:t>126</w:t>
      </w:r>
      <w:r w:rsidRPr="00897985">
        <w:t>.</w:t>
      </w:r>
    </w:p>
    <w:p w:rsidR="00154010" w:rsidRPr="00897985" w:rsidRDefault="00154010" w:rsidP="00296D7B">
      <w:pPr>
        <w:jc w:val="both"/>
        <w:rPr>
          <w:rFonts w:ascii="Times New Roman" w:hAnsi="Times New Roman"/>
          <w:sz w:val="24"/>
        </w:rPr>
      </w:pPr>
      <w:r w:rsidRPr="00897985">
        <w:rPr>
          <w:rFonts w:ascii="Times New Roman" w:hAnsi="Times New Roman"/>
          <w:sz w:val="24"/>
        </w:rPr>
        <w:t>(1)</w:t>
      </w:r>
      <w:r w:rsidR="00296D7B" w:rsidRPr="00897985">
        <w:rPr>
          <w:rFonts w:ascii="Times New Roman" w:hAnsi="Times New Roman"/>
          <w:sz w:val="24"/>
        </w:rPr>
        <w:t xml:space="preserve"> </w:t>
      </w:r>
      <w:r w:rsidRPr="00897985">
        <w:rPr>
          <w:rFonts w:ascii="Times New Roman" w:hAnsi="Times New Roman"/>
          <w:sz w:val="24"/>
        </w:rPr>
        <w:t xml:space="preserve">Novčanom kaznom od 30.000,00 do 120.000,00 kuna kaznit će se za prekršaj pravna osoba </w:t>
      </w:r>
      <w:r w:rsidR="00296D7B" w:rsidRPr="00897985">
        <w:rPr>
          <w:rFonts w:ascii="Times New Roman" w:hAnsi="Times New Roman"/>
          <w:sz w:val="24"/>
        </w:rPr>
        <w:t xml:space="preserve"> </w:t>
      </w:r>
      <w:r w:rsidRPr="00897985">
        <w:rPr>
          <w:rFonts w:ascii="Times New Roman" w:hAnsi="Times New Roman"/>
          <w:sz w:val="24"/>
        </w:rPr>
        <w:t xml:space="preserve">ako: </w:t>
      </w:r>
    </w:p>
    <w:p w:rsidR="00154010" w:rsidRPr="00897985" w:rsidRDefault="00154010" w:rsidP="003C3084">
      <w:pPr>
        <w:pStyle w:val="t-9-8"/>
        <w:numPr>
          <w:ilvl w:val="0"/>
          <w:numId w:val="16"/>
        </w:numPr>
        <w:spacing w:before="0" w:beforeAutospacing="0" w:after="225" w:afterAutospacing="0"/>
        <w:jc w:val="both"/>
        <w:textAlignment w:val="baseline"/>
      </w:pPr>
      <w:r w:rsidRPr="00897985">
        <w:t>inspektoru ne omogući obavljanje nadzora ili mu na bilo koji drugi način onemogući pregled ili ne osigura uvjete za neometan rad, ili na njegovo traženje privremeno ne obustavi poslovanje nadziranog objekta za vrijeme inspekcijskog nadzora u slučaju kada inspektor ne može na drugi način obaviti inspekcijski nadzor i</w:t>
      </w:r>
      <w:r w:rsidR="00296D7B" w:rsidRPr="00897985">
        <w:t>li utvrditi</w:t>
      </w:r>
      <w:r w:rsidRPr="00897985">
        <w:t xml:space="preserve"> činjenično stanje (</w:t>
      </w:r>
      <w:r w:rsidR="001D4C3B" w:rsidRPr="00897985">
        <w:t>članak 6</w:t>
      </w:r>
      <w:r w:rsidR="00607D61" w:rsidRPr="00897985">
        <w:t>2</w:t>
      </w:r>
      <w:r w:rsidR="00D62958" w:rsidRPr="00897985">
        <w:t xml:space="preserve">. stavak 1. do </w:t>
      </w:r>
      <w:r w:rsidRPr="00897985">
        <w:t xml:space="preserve">4.) </w:t>
      </w:r>
    </w:p>
    <w:p w:rsidR="00154010" w:rsidRPr="00897985" w:rsidRDefault="00154010" w:rsidP="003C3084">
      <w:pPr>
        <w:pStyle w:val="t-9-8"/>
        <w:numPr>
          <w:ilvl w:val="0"/>
          <w:numId w:val="16"/>
        </w:numPr>
        <w:spacing w:before="0" w:beforeAutospacing="0" w:after="225" w:afterAutospacing="0"/>
        <w:jc w:val="both"/>
        <w:textAlignment w:val="baseline"/>
      </w:pPr>
      <w:r w:rsidRPr="00897985">
        <w:t>na pisano traženje inspek</w:t>
      </w:r>
      <w:r w:rsidR="00296D7B" w:rsidRPr="00897985">
        <w:t>t</w:t>
      </w:r>
      <w:r w:rsidRPr="00897985">
        <w:t xml:space="preserve">ora, ne izvrši zatražene radnje ili ih ne izvrši </w:t>
      </w:r>
      <w:r w:rsidR="00272433" w:rsidRPr="00897985">
        <w:t xml:space="preserve">u određenom roku      </w:t>
      </w:r>
      <w:r w:rsidR="001D4C3B" w:rsidRPr="00897985">
        <w:t>(članak 6</w:t>
      </w:r>
      <w:r w:rsidR="00607D61" w:rsidRPr="00897985">
        <w:t>2</w:t>
      </w:r>
      <w:r w:rsidRPr="00897985">
        <w:t>. stavak 5.)</w:t>
      </w:r>
    </w:p>
    <w:p w:rsidR="006D7EAD" w:rsidRPr="00897985" w:rsidRDefault="00154010" w:rsidP="003C3084">
      <w:pPr>
        <w:pStyle w:val="t-9-8"/>
        <w:numPr>
          <w:ilvl w:val="0"/>
          <w:numId w:val="16"/>
        </w:numPr>
        <w:spacing w:before="0" w:beforeAutospacing="0" w:after="225" w:afterAutospacing="0"/>
        <w:jc w:val="both"/>
        <w:textAlignment w:val="baseline"/>
      </w:pPr>
      <w:r w:rsidRPr="00897985">
        <w:t>na pisano traženje inspektora, u određenom roku ne pripremi ili ne dostavi podatke, obavij</w:t>
      </w:r>
      <w:r w:rsidR="00A92332" w:rsidRPr="00897985">
        <w:t>esti i materijale ili mu pripremi ili dostavi</w:t>
      </w:r>
      <w:r w:rsidRPr="00897985">
        <w:t xml:space="preserve"> netočne i nepotpune podatke, obavijesti i materijale </w:t>
      </w:r>
      <w:r w:rsidR="001D4C3B" w:rsidRPr="00897985">
        <w:t>(članak 6</w:t>
      </w:r>
      <w:r w:rsidR="00607D61" w:rsidRPr="00897985">
        <w:t>3</w:t>
      </w:r>
      <w:r w:rsidRPr="00897985">
        <w:t>.)</w:t>
      </w:r>
    </w:p>
    <w:p w:rsidR="00154010" w:rsidRPr="00897985" w:rsidRDefault="00154010" w:rsidP="00154010">
      <w:pPr>
        <w:pStyle w:val="t-9-8"/>
        <w:spacing w:before="0" w:beforeAutospacing="0" w:after="225" w:afterAutospacing="0"/>
        <w:jc w:val="both"/>
        <w:textAlignment w:val="baseline"/>
      </w:pPr>
      <w:r w:rsidRPr="00897985">
        <w:t>(2) Za prekršaj iz stavka 1. ovoga članka kaznit će se i odgovorna osoba u pravnoj osobi novčanom kaznom od 3000,00 do 20.000,00 kuna.</w:t>
      </w:r>
    </w:p>
    <w:p w:rsidR="00154010" w:rsidRPr="00897985" w:rsidRDefault="00154010" w:rsidP="00154010">
      <w:pPr>
        <w:pStyle w:val="t-9-8"/>
        <w:spacing w:before="0" w:beforeAutospacing="0" w:after="225" w:afterAutospacing="0"/>
        <w:jc w:val="both"/>
        <w:textAlignment w:val="baseline"/>
      </w:pPr>
      <w:r w:rsidRPr="00897985">
        <w:t>(3) Novčanom kaznom od 20.000,00 do 80.000,00 kuna za prekršaj iz stavka 1. ovoga članka kaznit će se fizička osoba obrtnik.</w:t>
      </w:r>
    </w:p>
    <w:p w:rsidR="00691350" w:rsidRPr="00897985" w:rsidRDefault="00154010" w:rsidP="00154010">
      <w:pPr>
        <w:pStyle w:val="t-9-8"/>
        <w:spacing w:before="0" w:beforeAutospacing="0" w:after="225" w:afterAutospacing="0"/>
        <w:jc w:val="both"/>
        <w:textAlignment w:val="baseline"/>
      </w:pPr>
      <w:r w:rsidRPr="00897985">
        <w:t>(4) Novčanom kaznom od 5000,00 do 20.000,00 kuna za prekršaj iz stavka 1. ovoga članka kaznit će se fizička osoba.</w:t>
      </w:r>
    </w:p>
    <w:p w:rsidR="00154010" w:rsidRPr="00897985" w:rsidRDefault="00154010" w:rsidP="00437A10">
      <w:pPr>
        <w:pStyle w:val="Heading4"/>
      </w:pPr>
      <w:r w:rsidRPr="00897985">
        <w:t>Članak</w:t>
      </w:r>
      <w:r w:rsidR="00C75D5C" w:rsidRPr="00897985">
        <w:t xml:space="preserve"> </w:t>
      </w:r>
      <w:r w:rsidR="00070D24" w:rsidRPr="00897985">
        <w:t>127</w:t>
      </w:r>
      <w:r w:rsidRPr="00897985">
        <w:t>.</w:t>
      </w:r>
    </w:p>
    <w:p w:rsidR="00154010" w:rsidRPr="00897985" w:rsidRDefault="00154010" w:rsidP="00154010">
      <w:pPr>
        <w:pStyle w:val="t-9-8"/>
        <w:spacing w:before="0" w:beforeAutospacing="0" w:after="225" w:afterAutospacing="0"/>
        <w:jc w:val="both"/>
        <w:textAlignment w:val="baseline"/>
      </w:pPr>
      <w:r w:rsidRPr="00897985">
        <w:t>Novčanom kaznom od 3000,00 do 5000,00 kuna kaznit će se za prekršaj fizička osoba koja podliježe nadzoru</w:t>
      </w:r>
      <w:r w:rsidR="004720E2" w:rsidRPr="00897985">
        <w:t>, sudionik zatečen u nadzoru</w:t>
      </w:r>
      <w:r w:rsidRPr="00897985">
        <w:t xml:space="preserve"> i</w:t>
      </w:r>
      <w:r w:rsidR="004720E2" w:rsidRPr="00897985">
        <w:t xml:space="preserve"> druga</w:t>
      </w:r>
      <w:r w:rsidRPr="00897985">
        <w:t xml:space="preserve"> fizička osoba zatečena na mjestu nadzora ako na zahtjev inspektora ne predoči na uvid  javnu ispravu na temelju koje se može</w:t>
      </w:r>
      <w:r w:rsidR="00522B5F" w:rsidRPr="00897985">
        <w:t xml:space="preserve"> prov</w:t>
      </w:r>
      <w:r w:rsidRPr="00897985">
        <w:t>jeriti i  utvrditi njezin identitet</w:t>
      </w:r>
      <w:r w:rsidR="001D4C3B" w:rsidRPr="00897985">
        <w:t xml:space="preserve"> (članak 6</w:t>
      </w:r>
      <w:r w:rsidR="00BD109A" w:rsidRPr="00897985">
        <w:t>0</w:t>
      </w:r>
      <w:r w:rsidRPr="00897985">
        <w:t xml:space="preserve">. stavak 3.). </w:t>
      </w:r>
    </w:p>
    <w:p w:rsidR="00154010" w:rsidRPr="00897985" w:rsidRDefault="00C75D5C" w:rsidP="00437A10">
      <w:pPr>
        <w:pStyle w:val="Heading4"/>
      </w:pPr>
      <w:r w:rsidRPr="00897985">
        <w:t xml:space="preserve">Članak </w:t>
      </w:r>
      <w:r w:rsidR="00070D24" w:rsidRPr="00897985">
        <w:t>128</w:t>
      </w:r>
      <w:r w:rsidR="00154010" w:rsidRPr="00897985">
        <w:t>.</w:t>
      </w:r>
    </w:p>
    <w:p w:rsidR="00154010" w:rsidRPr="00897985" w:rsidRDefault="00154010" w:rsidP="00154010">
      <w:pPr>
        <w:pStyle w:val="clanak"/>
        <w:spacing w:before="0" w:beforeAutospacing="0" w:after="225" w:afterAutospacing="0"/>
        <w:jc w:val="both"/>
        <w:textAlignment w:val="baseline"/>
      </w:pPr>
      <w:r w:rsidRPr="00897985">
        <w:t>Novčanom kaznom od 3000,00 do 5000,00 kuna kaznit će se za prekršaj</w:t>
      </w:r>
      <w:r w:rsidR="004720E2" w:rsidRPr="00897985">
        <w:t xml:space="preserve"> fizička osoba koja podliježe nadzoru, sudionik zatečen u nadzoru i druga fizička osoba zatečena na mjestu nadzoru,  </w:t>
      </w:r>
      <w:r w:rsidRPr="00897985">
        <w:t xml:space="preserve"> koja na traženje inspektora neopravdano odbije dati izjavu s podacima i pojedinostima važnim za utvrđivanje činjenica u započetom nadzoru ili ako u toj izjavi iznese netočne p</w:t>
      </w:r>
      <w:r w:rsidR="00E91E81" w:rsidRPr="00897985">
        <w:t>odatke i pojedinosti ( čl</w:t>
      </w:r>
      <w:r w:rsidR="001D4C3B" w:rsidRPr="00897985">
        <w:t>anak 6</w:t>
      </w:r>
      <w:r w:rsidR="00BD109A" w:rsidRPr="00897985">
        <w:t>0</w:t>
      </w:r>
      <w:r w:rsidRPr="00897985">
        <w:t xml:space="preserve">. stavak 4.). </w:t>
      </w:r>
    </w:p>
    <w:p w:rsidR="00154010" w:rsidRPr="00897985" w:rsidRDefault="00154010" w:rsidP="00437A10">
      <w:pPr>
        <w:pStyle w:val="Heading4"/>
      </w:pPr>
      <w:r w:rsidRPr="00897985">
        <w:t xml:space="preserve">Članak </w:t>
      </w:r>
      <w:r w:rsidR="00070D24" w:rsidRPr="00897985">
        <w:t>129</w:t>
      </w:r>
      <w:r w:rsidR="00471331" w:rsidRPr="00897985">
        <w:t>.</w:t>
      </w:r>
    </w:p>
    <w:p w:rsidR="00154010" w:rsidRPr="00897985" w:rsidRDefault="00154010" w:rsidP="00154010">
      <w:pPr>
        <w:pStyle w:val="t-9-8"/>
        <w:spacing w:before="0" w:beforeAutospacing="0" w:after="225" w:afterAutospacing="0"/>
        <w:jc w:val="both"/>
        <w:textAlignment w:val="baseline"/>
      </w:pPr>
      <w:r w:rsidRPr="00897985">
        <w:t>(1) Novčanom kaznom od 15.000,00 do 50.000,00 kuna kaznit će se za prekršaj pravna osoba ako:</w:t>
      </w:r>
    </w:p>
    <w:p w:rsidR="00154010" w:rsidRPr="00897985" w:rsidRDefault="00154010" w:rsidP="003C3084">
      <w:pPr>
        <w:pStyle w:val="t-9-8"/>
        <w:numPr>
          <w:ilvl w:val="0"/>
          <w:numId w:val="15"/>
        </w:numPr>
        <w:spacing w:before="0" w:beforeAutospacing="0" w:after="225" w:afterAutospacing="0"/>
        <w:jc w:val="both"/>
        <w:textAlignment w:val="baseline"/>
      </w:pPr>
      <w:r w:rsidRPr="00897985">
        <w:lastRenderedPageBreak/>
        <w:t xml:space="preserve">ne dozvoli inspektoru privremeno oduzimanje dokumentacije i drugih predmeta koji mogu poslužiti kao dokaz u prekršajnom i kaznenom postupku </w:t>
      </w:r>
      <w:r w:rsidR="00BD109A" w:rsidRPr="00897985">
        <w:t>(članak 74</w:t>
      </w:r>
      <w:r w:rsidRPr="00897985">
        <w:t>.)</w:t>
      </w:r>
    </w:p>
    <w:p w:rsidR="00154010" w:rsidRPr="00897985" w:rsidRDefault="00154010" w:rsidP="003C3084">
      <w:pPr>
        <w:pStyle w:val="t-9-8"/>
        <w:numPr>
          <w:ilvl w:val="0"/>
          <w:numId w:val="15"/>
        </w:numPr>
        <w:spacing w:before="0" w:beforeAutospacing="0" w:after="225" w:afterAutospacing="0"/>
        <w:jc w:val="both"/>
        <w:textAlignment w:val="baseline"/>
      </w:pPr>
      <w:r w:rsidRPr="00897985">
        <w:t xml:space="preserve">ne dozvoli inspektoru oduzimanje predmeta koji je bio namijenjen ili upotrijebljen za počinjenje prekršaja ili je nastao počinjenjem prekršaja ili kaznenog djela </w:t>
      </w:r>
      <w:r w:rsidR="009C7E0F" w:rsidRPr="00897985">
        <w:t>(član</w:t>
      </w:r>
      <w:r w:rsidR="00BD109A" w:rsidRPr="00897985">
        <w:t>ak 75</w:t>
      </w:r>
      <w:r w:rsidRPr="00897985">
        <w:t>. stavak 1. i 2.)</w:t>
      </w:r>
    </w:p>
    <w:p w:rsidR="00154010" w:rsidRPr="00897985" w:rsidRDefault="00154010" w:rsidP="003C3084">
      <w:pPr>
        <w:pStyle w:val="t-9-8"/>
        <w:numPr>
          <w:ilvl w:val="0"/>
          <w:numId w:val="15"/>
        </w:numPr>
        <w:spacing w:before="0" w:beforeAutospacing="0" w:after="225" w:afterAutospacing="0"/>
        <w:jc w:val="both"/>
        <w:textAlignment w:val="baseline"/>
      </w:pPr>
      <w:r w:rsidRPr="00897985">
        <w:t>uskrati uzimanje uzoraka radi ispitivanja proizvoda</w:t>
      </w:r>
      <w:r w:rsidR="00272433" w:rsidRPr="00897985">
        <w:t xml:space="preserve"> (članak </w:t>
      </w:r>
      <w:r w:rsidR="00BD109A" w:rsidRPr="00897985">
        <w:t>84</w:t>
      </w:r>
      <w:r w:rsidR="00E91E81" w:rsidRPr="00897985">
        <w:t>.</w:t>
      </w:r>
      <w:r w:rsidR="00400424" w:rsidRPr="00897985">
        <w:t xml:space="preserve"> stavak 1.</w:t>
      </w:r>
      <w:r w:rsidR="00E91E81" w:rsidRPr="00897985">
        <w:t>)</w:t>
      </w:r>
    </w:p>
    <w:p w:rsidR="00154010" w:rsidRPr="00897985" w:rsidRDefault="00154010" w:rsidP="00154010">
      <w:pPr>
        <w:pStyle w:val="t-9-8"/>
        <w:spacing w:before="0" w:beforeAutospacing="0" w:after="225" w:afterAutospacing="0"/>
        <w:jc w:val="both"/>
        <w:textAlignment w:val="baseline"/>
      </w:pPr>
      <w:r w:rsidRPr="00897985">
        <w:t>(2) Za prekršaj iz stavka 1. ovoga članka kaznit će se i odgovorna osoba u pravnoj osobi novčanom kaznom od 3000,00 do 10.000,00 kuna.</w:t>
      </w:r>
    </w:p>
    <w:p w:rsidR="00154010" w:rsidRPr="00897985" w:rsidRDefault="00154010" w:rsidP="00154010">
      <w:pPr>
        <w:pStyle w:val="t-9-8"/>
        <w:spacing w:before="0" w:beforeAutospacing="0" w:after="225" w:afterAutospacing="0"/>
        <w:jc w:val="both"/>
        <w:textAlignment w:val="baseline"/>
      </w:pPr>
      <w:r w:rsidRPr="00897985">
        <w:t>(3) Novčanom kaznom od 20.000,00 do 40.000,00 kuna za prekršaj iz stavka 1. ovoga članka kaznit će se fizička osoba obrtnik.</w:t>
      </w:r>
    </w:p>
    <w:p w:rsidR="00154010" w:rsidRPr="00897985" w:rsidRDefault="00154010" w:rsidP="00154010">
      <w:pPr>
        <w:pStyle w:val="t-9-8"/>
        <w:spacing w:before="0" w:beforeAutospacing="0" w:after="225" w:afterAutospacing="0"/>
        <w:jc w:val="both"/>
        <w:textAlignment w:val="baseline"/>
      </w:pPr>
      <w:r w:rsidRPr="00897985">
        <w:t>(4) Novčanom kaznom od 5000,00 do 20.000,00 kuna za prekršaj iz stavka 1. ovoga članka kaznit će se fizička osoba.</w:t>
      </w:r>
    </w:p>
    <w:p w:rsidR="000058CC" w:rsidRPr="00897985" w:rsidRDefault="00C75D5C" w:rsidP="00437A10">
      <w:pPr>
        <w:pStyle w:val="Heading4"/>
      </w:pPr>
      <w:r w:rsidRPr="00897985">
        <w:t>Članak</w:t>
      </w:r>
      <w:r w:rsidR="00070D24" w:rsidRPr="00897985">
        <w:t xml:space="preserve"> 130</w:t>
      </w:r>
      <w:r w:rsidRPr="00897985">
        <w:t>.</w:t>
      </w:r>
    </w:p>
    <w:p w:rsidR="000058CC" w:rsidRPr="00897985" w:rsidRDefault="001D4C3B" w:rsidP="000058CC">
      <w:pPr>
        <w:pStyle w:val="t-9-8"/>
        <w:spacing w:after="225"/>
        <w:jc w:val="both"/>
        <w:textAlignment w:val="baseline"/>
      </w:pPr>
      <w:r w:rsidRPr="00897985">
        <w:t xml:space="preserve">(1) </w:t>
      </w:r>
      <w:r w:rsidR="00897985" w:rsidRPr="00897985">
        <w:t>Novčanom kaznom u iznosu od 1</w:t>
      </w:r>
      <w:r w:rsidR="000058CC" w:rsidRPr="00897985">
        <w:t>.000,00 kuna sanitarni inspektor kaznit će za prekršaj na mjestu izvršenja prekršaja odgovornu osobu u pravnoj osobi i fizičku osobu za nepoštivanje higijenskih uvjeta proizvodnje i/ili stavljanja na tržište hrane kao i predmeta opće uporabe te za nepoštivanje drugih uvjeta i obveza utvrđenih propisima iz drugih područja nadzora sanitarnog inspektora.</w:t>
      </w:r>
    </w:p>
    <w:p w:rsidR="000058CC" w:rsidRPr="00897985" w:rsidRDefault="001D4C3B" w:rsidP="000058CC">
      <w:pPr>
        <w:pStyle w:val="t-9-8"/>
        <w:spacing w:after="225"/>
        <w:jc w:val="both"/>
        <w:textAlignment w:val="baseline"/>
      </w:pPr>
      <w:r w:rsidRPr="00897985">
        <w:t xml:space="preserve">(2) </w:t>
      </w:r>
      <w:r w:rsidR="000058CC" w:rsidRPr="00897985">
        <w:t>O naplaćenoj novčanoj kazni iz stavka 1. i 2. ovoga članka sanitarni inspektor obvezan je izdati potvrdu.</w:t>
      </w:r>
    </w:p>
    <w:p w:rsidR="000829C1" w:rsidRPr="00897985" w:rsidRDefault="001D4C3B" w:rsidP="000058CC">
      <w:pPr>
        <w:pStyle w:val="t-9-8"/>
        <w:spacing w:before="0" w:beforeAutospacing="0" w:after="225" w:afterAutospacing="0"/>
        <w:jc w:val="both"/>
        <w:textAlignment w:val="baseline"/>
      </w:pPr>
      <w:r w:rsidRPr="00897985">
        <w:t xml:space="preserve">(3) </w:t>
      </w:r>
      <w:r w:rsidR="000058CC" w:rsidRPr="00897985">
        <w:t>Ako osoba kažnjena za prekršaj iz stavka 1. i 2. ovoga članka ponovno počini istovjetni prekršaj, kaznit će se na mjestu izvršenja prekršaja novčanom kaznom od 5.000,00 kuna.</w:t>
      </w:r>
    </w:p>
    <w:p w:rsidR="00CF53E0" w:rsidRPr="00897985" w:rsidRDefault="00CF53E0" w:rsidP="00437A10">
      <w:pPr>
        <w:pStyle w:val="Heading2"/>
      </w:pPr>
      <w:r w:rsidRPr="00897985">
        <w:t xml:space="preserve">DIO PETI </w:t>
      </w:r>
    </w:p>
    <w:p w:rsidR="00154010" w:rsidRPr="00897985" w:rsidRDefault="009C0FFC" w:rsidP="00437A10">
      <w:pPr>
        <w:pStyle w:val="Heading3"/>
      </w:pPr>
      <w:r w:rsidRPr="00897985">
        <w:t xml:space="preserve"> </w:t>
      </w:r>
      <w:r w:rsidR="00154010" w:rsidRPr="00897985">
        <w:t>PRIJELAZNE I ZAVRŠNE ODREDBE</w:t>
      </w:r>
    </w:p>
    <w:p w:rsidR="00154010" w:rsidRPr="00897985" w:rsidRDefault="00C75D5C" w:rsidP="00437A10">
      <w:pPr>
        <w:pStyle w:val="Heading4"/>
      </w:pPr>
      <w:r w:rsidRPr="00897985">
        <w:t xml:space="preserve">Članak </w:t>
      </w:r>
      <w:r w:rsidR="00070D24" w:rsidRPr="00897985">
        <w:t>131</w:t>
      </w:r>
      <w:r w:rsidR="00154010" w:rsidRPr="00897985">
        <w:t xml:space="preserve">.   </w:t>
      </w:r>
    </w:p>
    <w:p w:rsidR="00154010" w:rsidRPr="00897985" w:rsidRDefault="00154010" w:rsidP="00154010">
      <w:pPr>
        <w:pStyle w:val="t-9-8"/>
        <w:spacing w:after="225"/>
        <w:jc w:val="both"/>
        <w:textAlignment w:val="baseline"/>
      </w:pPr>
      <w:r w:rsidRPr="00897985">
        <w:t xml:space="preserve">(1) </w:t>
      </w:r>
      <w:r w:rsidR="00863671" w:rsidRPr="00897985">
        <w:t>Inspekcijski p</w:t>
      </w:r>
      <w:r w:rsidRPr="00897985">
        <w:t xml:space="preserve">ostupci započeti prema odredbama: </w:t>
      </w:r>
    </w:p>
    <w:p w:rsidR="00154010" w:rsidRPr="00897985" w:rsidRDefault="00154010" w:rsidP="00796B85">
      <w:pPr>
        <w:pStyle w:val="t-9-8"/>
        <w:numPr>
          <w:ilvl w:val="0"/>
          <w:numId w:val="1"/>
        </w:numPr>
        <w:spacing w:before="0" w:beforeAutospacing="0" w:after="225"/>
        <w:jc w:val="both"/>
        <w:textAlignment w:val="baseline"/>
      </w:pPr>
      <w:r w:rsidRPr="00897985">
        <w:t>Zakona o</w:t>
      </w:r>
      <w:r w:rsidR="000A7482" w:rsidRPr="00897985">
        <w:t xml:space="preserve"> inspekcijama u gospodarstvu (</w:t>
      </w:r>
      <w:r w:rsidR="00CB31E4" w:rsidRPr="00897985">
        <w:t xml:space="preserve">Narodne novine </w:t>
      </w:r>
      <w:r w:rsidRPr="00897985">
        <w:t>br. 14/14 i 56/16)</w:t>
      </w:r>
    </w:p>
    <w:p w:rsidR="00154010" w:rsidRPr="00897985" w:rsidRDefault="00154010" w:rsidP="00796B85">
      <w:pPr>
        <w:pStyle w:val="t-9-8"/>
        <w:numPr>
          <w:ilvl w:val="0"/>
          <w:numId w:val="1"/>
        </w:numPr>
        <w:spacing w:before="0" w:beforeAutospacing="0" w:after="225"/>
        <w:jc w:val="both"/>
        <w:textAlignment w:val="baseline"/>
      </w:pPr>
      <w:r w:rsidRPr="00897985">
        <w:t>Za</w:t>
      </w:r>
      <w:r w:rsidR="00CB31E4" w:rsidRPr="00897985">
        <w:t>kona o turističkoj inspekciji (Narodne novine</w:t>
      </w:r>
      <w:r w:rsidRPr="00897985">
        <w:t xml:space="preserve"> br. 19/14)</w:t>
      </w:r>
    </w:p>
    <w:p w:rsidR="00154010" w:rsidRPr="00897985" w:rsidRDefault="00CB31E4" w:rsidP="00796B85">
      <w:pPr>
        <w:pStyle w:val="t-9-8"/>
        <w:numPr>
          <w:ilvl w:val="0"/>
          <w:numId w:val="1"/>
        </w:numPr>
        <w:spacing w:before="0" w:beforeAutospacing="0" w:after="225"/>
        <w:jc w:val="both"/>
        <w:textAlignment w:val="baseline"/>
      </w:pPr>
      <w:r w:rsidRPr="00897985">
        <w:t>Zakona o Inspektoratu rada (</w:t>
      </w:r>
      <w:r w:rsidR="00154010" w:rsidRPr="00897985">
        <w:t>Naro</w:t>
      </w:r>
      <w:r w:rsidRPr="00897985">
        <w:t xml:space="preserve">dne novine </w:t>
      </w:r>
      <w:r w:rsidR="00154010" w:rsidRPr="00897985">
        <w:t>br. 19/14)</w:t>
      </w:r>
    </w:p>
    <w:p w:rsidR="00CB31E4" w:rsidRPr="00897985" w:rsidRDefault="000A7482" w:rsidP="00796B85">
      <w:pPr>
        <w:numPr>
          <w:ilvl w:val="0"/>
          <w:numId w:val="1"/>
        </w:numPr>
        <w:jc w:val="both"/>
        <w:rPr>
          <w:rFonts w:ascii="Times New Roman" w:hAnsi="Times New Roman"/>
          <w:sz w:val="24"/>
        </w:rPr>
      </w:pPr>
      <w:r w:rsidRPr="00897985">
        <w:rPr>
          <w:rFonts w:ascii="Times New Roman" w:hAnsi="Times New Roman"/>
          <w:sz w:val="24"/>
        </w:rPr>
        <w:t>Zakon</w:t>
      </w:r>
      <w:r w:rsidR="00834FD5" w:rsidRPr="00897985">
        <w:rPr>
          <w:rFonts w:ascii="Times New Roman" w:hAnsi="Times New Roman"/>
          <w:sz w:val="24"/>
        </w:rPr>
        <w:t>a</w:t>
      </w:r>
      <w:r w:rsidRPr="00897985">
        <w:rPr>
          <w:rFonts w:ascii="Times New Roman" w:hAnsi="Times New Roman"/>
          <w:sz w:val="24"/>
        </w:rPr>
        <w:t xml:space="preserve"> o sanitarnoj inspekciji (</w:t>
      </w:r>
      <w:r w:rsidR="00796B85" w:rsidRPr="00897985">
        <w:rPr>
          <w:rFonts w:ascii="Times New Roman" w:hAnsi="Times New Roman"/>
          <w:sz w:val="24"/>
        </w:rPr>
        <w:t>Narodne novine</w:t>
      </w:r>
      <w:r w:rsidR="00834FD5" w:rsidRPr="00897985">
        <w:rPr>
          <w:rFonts w:ascii="Times New Roman" w:hAnsi="Times New Roman"/>
          <w:sz w:val="24"/>
        </w:rPr>
        <w:t xml:space="preserve"> br. 113/08 i</w:t>
      </w:r>
      <w:r w:rsidR="00CB31E4" w:rsidRPr="00897985">
        <w:rPr>
          <w:rFonts w:ascii="Times New Roman" w:hAnsi="Times New Roman"/>
          <w:sz w:val="24"/>
        </w:rPr>
        <w:t xml:space="preserve"> 88/10)</w:t>
      </w:r>
    </w:p>
    <w:p w:rsidR="00CB31E4" w:rsidRPr="00897985" w:rsidRDefault="00CB31E4" w:rsidP="00796B85">
      <w:pPr>
        <w:numPr>
          <w:ilvl w:val="0"/>
          <w:numId w:val="1"/>
        </w:numPr>
        <w:jc w:val="both"/>
        <w:rPr>
          <w:rFonts w:ascii="Times New Roman" w:hAnsi="Times New Roman"/>
          <w:sz w:val="24"/>
        </w:rPr>
      </w:pPr>
      <w:r w:rsidRPr="00897985">
        <w:rPr>
          <w:rFonts w:ascii="Times New Roman" w:hAnsi="Times New Roman"/>
          <w:sz w:val="24"/>
        </w:rPr>
        <w:t>Za</w:t>
      </w:r>
      <w:r w:rsidR="000A7482" w:rsidRPr="00897985">
        <w:rPr>
          <w:rFonts w:ascii="Times New Roman" w:hAnsi="Times New Roman"/>
          <w:sz w:val="24"/>
        </w:rPr>
        <w:t>kon</w:t>
      </w:r>
      <w:r w:rsidR="00834FD5" w:rsidRPr="00897985">
        <w:rPr>
          <w:rFonts w:ascii="Times New Roman" w:hAnsi="Times New Roman"/>
          <w:sz w:val="24"/>
        </w:rPr>
        <w:t>a</w:t>
      </w:r>
      <w:r w:rsidR="000A7482" w:rsidRPr="00897985">
        <w:rPr>
          <w:rFonts w:ascii="Times New Roman" w:hAnsi="Times New Roman"/>
          <w:sz w:val="24"/>
        </w:rPr>
        <w:t xml:space="preserve"> o građevinskoj inspekciji (</w:t>
      </w:r>
      <w:r w:rsidRPr="00897985">
        <w:rPr>
          <w:rFonts w:ascii="Times New Roman" w:hAnsi="Times New Roman"/>
          <w:sz w:val="24"/>
        </w:rPr>
        <w:t xml:space="preserve">Narodne novine br.153/13) </w:t>
      </w:r>
    </w:p>
    <w:p w:rsidR="00154010" w:rsidRPr="00897985" w:rsidRDefault="00654395" w:rsidP="00796B85">
      <w:pPr>
        <w:pStyle w:val="t-9-8"/>
        <w:numPr>
          <w:ilvl w:val="0"/>
          <w:numId w:val="1"/>
        </w:numPr>
        <w:spacing w:before="0" w:beforeAutospacing="0" w:after="225"/>
        <w:jc w:val="both"/>
        <w:textAlignment w:val="baseline"/>
      </w:pPr>
      <w:r w:rsidRPr="00897985">
        <w:t>Zakona o c</w:t>
      </w:r>
      <w:r w:rsidR="00CB31E4" w:rsidRPr="00897985">
        <w:t>arinskoj službi (</w:t>
      </w:r>
      <w:r w:rsidR="00154010" w:rsidRPr="00897985">
        <w:t>Narodne nov</w:t>
      </w:r>
      <w:r w:rsidR="00CB31E4" w:rsidRPr="00897985">
        <w:t>ine</w:t>
      </w:r>
      <w:r w:rsidR="008A1DF5" w:rsidRPr="00897985">
        <w:t xml:space="preserve"> br. 68/13, 30/14 i 115/16)</w:t>
      </w:r>
    </w:p>
    <w:p w:rsidR="008A1DF5" w:rsidRPr="00897985" w:rsidRDefault="008A1DF5" w:rsidP="00796B85">
      <w:pPr>
        <w:pStyle w:val="t-9-8"/>
        <w:numPr>
          <w:ilvl w:val="0"/>
          <w:numId w:val="1"/>
        </w:numPr>
        <w:spacing w:before="0" w:beforeAutospacing="0" w:after="225"/>
        <w:jc w:val="both"/>
        <w:textAlignment w:val="baseline"/>
      </w:pPr>
      <w:r w:rsidRPr="00897985">
        <w:t>Zakona</w:t>
      </w:r>
      <w:r w:rsidR="00707CD3" w:rsidRPr="00897985">
        <w:t xml:space="preserve"> o zaštiti okoliša (</w:t>
      </w:r>
      <w:r w:rsidR="00CB31E4" w:rsidRPr="00897985">
        <w:t>Narodne novine</w:t>
      </w:r>
      <w:r w:rsidR="000A4FB7" w:rsidRPr="00897985">
        <w:t xml:space="preserve"> br. 80/13, 153/13, </w:t>
      </w:r>
      <w:r w:rsidRPr="00897985">
        <w:t>78/15</w:t>
      </w:r>
      <w:r w:rsidR="000A4FB7" w:rsidRPr="00897985">
        <w:t xml:space="preserve"> i 12/18</w:t>
      </w:r>
      <w:r w:rsidRPr="00897985">
        <w:t>)</w:t>
      </w:r>
    </w:p>
    <w:p w:rsidR="006F3262" w:rsidRPr="00897985" w:rsidRDefault="008A1DF5" w:rsidP="00796B85">
      <w:pPr>
        <w:pStyle w:val="t-9-8"/>
        <w:numPr>
          <w:ilvl w:val="0"/>
          <w:numId w:val="1"/>
        </w:numPr>
        <w:spacing w:before="0" w:beforeAutospacing="0" w:after="225"/>
        <w:jc w:val="both"/>
        <w:textAlignment w:val="baseline"/>
      </w:pPr>
      <w:r w:rsidRPr="00897985">
        <w:lastRenderedPageBreak/>
        <w:t>Zakona</w:t>
      </w:r>
      <w:r w:rsidR="00CB31E4" w:rsidRPr="00897985">
        <w:t xml:space="preserve"> o </w:t>
      </w:r>
      <w:r w:rsidR="00796B85" w:rsidRPr="00897985">
        <w:t>zaštiti prirode (Narodne novine</w:t>
      </w:r>
      <w:r w:rsidR="00707CD3" w:rsidRPr="00897985">
        <w:t xml:space="preserve"> br. 80/13</w:t>
      </w:r>
      <w:r w:rsidR="000A4FB7" w:rsidRPr="00897985">
        <w:t xml:space="preserve"> i 15/18</w:t>
      </w:r>
      <w:r w:rsidR="00707CD3" w:rsidRPr="00897985">
        <w:t>)</w:t>
      </w:r>
    </w:p>
    <w:p w:rsidR="00C91174" w:rsidRPr="00897985" w:rsidRDefault="006F3262" w:rsidP="00796B85">
      <w:pPr>
        <w:pStyle w:val="t-9-8"/>
        <w:numPr>
          <w:ilvl w:val="0"/>
          <w:numId w:val="1"/>
        </w:numPr>
        <w:spacing w:before="0" w:beforeAutospacing="0" w:after="225"/>
        <w:jc w:val="both"/>
        <w:textAlignment w:val="baseline"/>
      </w:pPr>
      <w:r w:rsidRPr="00897985">
        <w:rPr>
          <w:bCs/>
          <w:shd w:val="clear" w:color="auto" w:fill="FFFFFF"/>
        </w:rPr>
        <w:t>Zakon</w:t>
      </w:r>
      <w:r w:rsidR="00834FD5" w:rsidRPr="00897985">
        <w:rPr>
          <w:bCs/>
          <w:shd w:val="clear" w:color="auto" w:fill="FFFFFF"/>
        </w:rPr>
        <w:t>a</w:t>
      </w:r>
      <w:r w:rsidRPr="00897985">
        <w:rPr>
          <w:bCs/>
          <w:shd w:val="clear" w:color="auto" w:fill="FFFFFF"/>
        </w:rPr>
        <w:t xml:space="preserve"> o održivom gospodarenju otpadom</w:t>
      </w:r>
      <w:r w:rsidR="00834FD5" w:rsidRPr="00897985">
        <w:rPr>
          <w:bCs/>
          <w:shd w:val="clear" w:color="auto" w:fill="FFFFFF"/>
        </w:rPr>
        <w:t xml:space="preserve"> </w:t>
      </w:r>
      <w:r w:rsidRPr="00897985">
        <w:rPr>
          <w:shd w:val="clear" w:color="auto" w:fill="FFFFFF"/>
        </w:rPr>
        <w:t>(</w:t>
      </w:r>
      <w:r w:rsidR="00796B85" w:rsidRPr="00897985">
        <w:rPr>
          <w:shd w:val="clear" w:color="auto" w:fill="FFFFFF"/>
        </w:rPr>
        <w:t>Narodne novine</w:t>
      </w:r>
      <w:r w:rsidRPr="00897985">
        <w:rPr>
          <w:shd w:val="clear" w:color="auto" w:fill="FFFFFF"/>
        </w:rPr>
        <w:t xml:space="preserve"> br.  </w:t>
      </w:r>
      <w:hyperlink r:id="rId8" w:tgtFrame="_blank" w:history="1">
        <w:r w:rsidRPr="00897985">
          <w:rPr>
            <w:shd w:val="clear" w:color="auto" w:fill="FFFFFF"/>
          </w:rPr>
          <w:t>94/13</w:t>
        </w:r>
      </w:hyperlink>
      <w:r w:rsidR="00834FD5" w:rsidRPr="00897985">
        <w:rPr>
          <w:shd w:val="clear" w:color="auto" w:fill="FFFFFF"/>
        </w:rPr>
        <w:t xml:space="preserve"> i</w:t>
      </w:r>
      <w:r w:rsidRPr="00897985">
        <w:rPr>
          <w:shd w:val="clear" w:color="auto" w:fill="FFFFFF"/>
        </w:rPr>
        <w:t> </w:t>
      </w:r>
      <w:hyperlink r:id="rId9" w:tgtFrame="_blank" w:history="1">
        <w:r w:rsidRPr="00897985">
          <w:rPr>
            <w:shd w:val="clear" w:color="auto" w:fill="FFFFFF"/>
          </w:rPr>
          <w:t>73/17</w:t>
        </w:r>
      </w:hyperlink>
      <w:r w:rsidRPr="00897985">
        <w:rPr>
          <w:u w:val="single"/>
          <w:shd w:val="clear" w:color="auto" w:fill="FFFFFF"/>
        </w:rPr>
        <w:t>)</w:t>
      </w:r>
    </w:p>
    <w:p w:rsidR="00570E38" w:rsidRPr="00897985" w:rsidRDefault="00C91174" w:rsidP="00796B85">
      <w:pPr>
        <w:pStyle w:val="t-9-8"/>
        <w:numPr>
          <w:ilvl w:val="0"/>
          <w:numId w:val="1"/>
        </w:numPr>
        <w:spacing w:before="0" w:beforeAutospacing="0" w:after="225"/>
        <w:jc w:val="both"/>
        <w:textAlignment w:val="baseline"/>
      </w:pPr>
      <w:r w:rsidRPr="00897985">
        <w:rPr>
          <w:bCs/>
          <w:shd w:val="clear" w:color="auto" w:fill="FFFFFF"/>
        </w:rPr>
        <w:t>Zakon</w:t>
      </w:r>
      <w:r w:rsidR="00834FD5" w:rsidRPr="00897985">
        <w:rPr>
          <w:bCs/>
          <w:shd w:val="clear" w:color="auto" w:fill="FFFFFF"/>
        </w:rPr>
        <w:t>a</w:t>
      </w:r>
      <w:r w:rsidRPr="00897985">
        <w:rPr>
          <w:bCs/>
          <w:shd w:val="clear" w:color="auto" w:fill="FFFFFF"/>
        </w:rPr>
        <w:t xml:space="preserve"> o za</w:t>
      </w:r>
      <w:r w:rsidR="00834FD5" w:rsidRPr="00897985">
        <w:rPr>
          <w:bCs/>
          <w:shd w:val="clear" w:color="auto" w:fill="FFFFFF"/>
        </w:rPr>
        <w:t>štiti zraka (Narodne novine br. 130/11, 47/14 i</w:t>
      </w:r>
      <w:r w:rsidRPr="00897985">
        <w:rPr>
          <w:bCs/>
          <w:shd w:val="clear" w:color="auto" w:fill="FFFFFF"/>
        </w:rPr>
        <w:t xml:space="preserve"> </w:t>
      </w:r>
      <w:r w:rsidR="00570E38" w:rsidRPr="00897985">
        <w:rPr>
          <w:bCs/>
          <w:shd w:val="clear" w:color="auto" w:fill="FFFFFF"/>
        </w:rPr>
        <w:t>61/17)</w:t>
      </w:r>
    </w:p>
    <w:p w:rsidR="006F3262" w:rsidRPr="00897985" w:rsidRDefault="00570E38" w:rsidP="00796B85">
      <w:pPr>
        <w:pStyle w:val="t-9-8"/>
        <w:numPr>
          <w:ilvl w:val="0"/>
          <w:numId w:val="1"/>
        </w:numPr>
        <w:spacing w:before="0" w:beforeAutospacing="0" w:after="225"/>
        <w:jc w:val="both"/>
        <w:textAlignment w:val="baseline"/>
      </w:pPr>
      <w:r w:rsidRPr="00897985">
        <w:rPr>
          <w:bCs/>
          <w:shd w:val="clear" w:color="auto" w:fill="FFFFFF"/>
        </w:rPr>
        <w:t>Zakon</w:t>
      </w:r>
      <w:r w:rsidR="00834FD5" w:rsidRPr="00897985">
        <w:rPr>
          <w:bCs/>
          <w:shd w:val="clear" w:color="auto" w:fill="FFFFFF"/>
        </w:rPr>
        <w:t>a</w:t>
      </w:r>
      <w:r w:rsidRPr="00897985">
        <w:rPr>
          <w:bCs/>
          <w:shd w:val="clear" w:color="auto" w:fill="FFFFFF"/>
        </w:rPr>
        <w:t xml:space="preserve"> o zašti</w:t>
      </w:r>
      <w:r w:rsidR="00CB31E4" w:rsidRPr="00897985">
        <w:rPr>
          <w:bCs/>
          <w:shd w:val="clear" w:color="auto" w:fill="FFFFFF"/>
        </w:rPr>
        <w:t>ti od svjetlosnog onečišćenja (</w:t>
      </w:r>
      <w:r w:rsidRPr="00897985">
        <w:rPr>
          <w:bCs/>
          <w:shd w:val="clear" w:color="auto" w:fill="FFFFFF"/>
        </w:rPr>
        <w:t>Narodne novine br. 114/11)</w:t>
      </w:r>
      <w:r w:rsidR="006F3262" w:rsidRPr="00897985">
        <w:rPr>
          <w:u w:val="single"/>
          <w:shd w:val="clear" w:color="auto" w:fill="FFFFFF"/>
        </w:rPr>
        <w:t xml:space="preserve"> </w:t>
      </w:r>
    </w:p>
    <w:p w:rsidR="00707CD3" w:rsidRPr="00897985" w:rsidRDefault="00CB31E4" w:rsidP="00796B85">
      <w:pPr>
        <w:pStyle w:val="t-9-8"/>
        <w:numPr>
          <w:ilvl w:val="0"/>
          <w:numId w:val="1"/>
        </w:numPr>
        <w:spacing w:before="0" w:beforeAutospacing="0" w:after="225"/>
        <w:jc w:val="both"/>
        <w:textAlignment w:val="baseline"/>
      </w:pPr>
      <w:r w:rsidRPr="00897985">
        <w:t>Zakon</w:t>
      </w:r>
      <w:r w:rsidR="00834FD5" w:rsidRPr="00897985">
        <w:t>a</w:t>
      </w:r>
      <w:r w:rsidRPr="00897985">
        <w:t xml:space="preserve"> o vodama (Narodne novine </w:t>
      </w:r>
      <w:r w:rsidR="00707CD3" w:rsidRPr="00897985">
        <w:t xml:space="preserve">br. </w:t>
      </w:r>
      <w:r w:rsidR="000A4FB7" w:rsidRPr="00897985">
        <w:t xml:space="preserve">153/09, 63/11, 130/11, 56/13, </w:t>
      </w:r>
      <w:r w:rsidR="006F3262" w:rsidRPr="00897985">
        <w:t>14/14</w:t>
      </w:r>
      <w:r w:rsidR="000A4FB7" w:rsidRPr="00897985">
        <w:t xml:space="preserve"> i 46/18</w:t>
      </w:r>
      <w:r w:rsidR="006F3262" w:rsidRPr="00897985">
        <w:t>)</w:t>
      </w:r>
    </w:p>
    <w:p w:rsidR="00C91174" w:rsidRPr="00897985" w:rsidRDefault="00570E38" w:rsidP="00796B85">
      <w:pPr>
        <w:pStyle w:val="t-9-8"/>
        <w:numPr>
          <w:ilvl w:val="0"/>
          <w:numId w:val="1"/>
        </w:numPr>
        <w:spacing w:before="0" w:beforeAutospacing="0" w:after="225"/>
        <w:jc w:val="both"/>
        <w:textAlignment w:val="baseline"/>
      </w:pPr>
      <w:r w:rsidRPr="00897985">
        <w:t>Zakon</w:t>
      </w:r>
      <w:r w:rsidR="00834FD5" w:rsidRPr="00897985">
        <w:t>a</w:t>
      </w:r>
      <w:r w:rsidRPr="00897985">
        <w:t xml:space="preserve"> o fin</w:t>
      </w:r>
      <w:r w:rsidR="00CB31E4" w:rsidRPr="00897985">
        <w:t xml:space="preserve">anciranju vodnog gospodarstva (Narodne novine </w:t>
      </w:r>
      <w:r w:rsidRPr="00897985">
        <w:t>br. 153/09, 90/11</w:t>
      </w:r>
      <w:r w:rsidR="00834FD5" w:rsidRPr="00897985">
        <w:t>, 56/13, 154/14, 119/15, 120/16 i</w:t>
      </w:r>
      <w:r w:rsidRPr="00897985">
        <w:t xml:space="preserve"> 127/17)</w:t>
      </w:r>
    </w:p>
    <w:p w:rsidR="00570E38" w:rsidRPr="00897985" w:rsidRDefault="00CB31E4" w:rsidP="00796B85">
      <w:pPr>
        <w:pStyle w:val="t-9-8"/>
        <w:numPr>
          <w:ilvl w:val="0"/>
          <w:numId w:val="1"/>
        </w:numPr>
        <w:spacing w:before="0" w:beforeAutospacing="0" w:after="225"/>
        <w:jc w:val="both"/>
        <w:textAlignment w:val="baseline"/>
      </w:pPr>
      <w:r w:rsidRPr="00897985">
        <w:t>Zakon</w:t>
      </w:r>
      <w:r w:rsidR="00834FD5" w:rsidRPr="00897985">
        <w:t>a</w:t>
      </w:r>
      <w:r w:rsidR="00796B85" w:rsidRPr="00897985">
        <w:t xml:space="preserve"> o energiji (Narodne novine</w:t>
      </w:r>
      <w:r w:rsidR="00834FD5" w:rsidRPr="00897985">
        <w:t xml:space="preserve"> br. 120/12, 14/14, 95/15 i</w:t>
      </w:r>
      <w:r w:rsidR="00570E38" w:rsidRPr="00897985">
        <w:t xml:space="preserve"> 102/15)</w:t>
      </w:r>
    </w:p>
    <w:p w:rsidR="00570E38" w:rsidRPr="00897985" w:rsidRDefault="00570E38" w:rsidP="00796B85">
      <w:pPr>
        <w:pStyle w:val="t-9-8"/>
        <w:numPr>
          <w:ilvl w:val="0"/>
          <w:numId w:val="1"/>
        </w:numPr>
        <w:spacing w:before="0" w:beforeAutospacing="0" w:after="225"/>
        <w:jc w:val="both"/>
        <w:textAlignment w:val="baseline"/>
      </w:pPr>
      <w:r w:rsidRPr="00897985">
        <w:t>Zakon</w:t>
      </w:r>
      <w:r w:rsidR="00834FD5" w:rsidRPr="00897985">
        <w:t>a</w:t>
      </w:r>
      <w:r w:rsidRPr="00897985">
        <w:t xml:space="preserve"> o tehničkim zahtjevima za proizvo</w:t>
      </w:r>
      <w:r w:rsidR="00CB31E4" w:rsidRPr="00897985">
        <w:t>de i ocjenjivanju sukladnosti (Narodne novine</w:t>
      </w:r>
      <w:r w:rsidR="00834FD5" w:rsidRPr="00897985">
        <w:t xml:space="preserve"> br. 80/13 i</w:t>
      </w:r>
      <w:r w:rsidRPr="00897985">
        <w:t xml:space="preserve"> 14/14)</w:t>
      </w:r>
    </w:p>
    <w:p w:rsidR="00570E38" w:rsidRPr="00897985" w:rsidRDefault="00570E38" w:rsidP="00796B85">
      <w:pPr>
        <w:pStyle w:val="t-9-8"/>
        <w:numPr>
          <w:ilvl w:val="0"/>
          <w:numId w:val="1"/>
        </w:numPr>
        <w:spacing w:before="0" w:beforeAutospacing="0" w:after="225"/>
        <w:jc w:val="both"/>
        <w:textAlignment w:val="baseline"/>
      </w:pPr>
      <w:r w:rsidRPr="00897985">
        <w:t>Zakon</w:t>
      </w:r>
      <w:r w:rsidR="00834FD5" w:rsidRPr="00897985">
        <w:t>a</w:t>
      </w:r>
      <w:r w:rsidRPr="00897985">
        <w:t xml:space="preserve"> </w:t>
      </w:r>
      <w:r w:rsidR="00CB31E4" w:rsidRPr="00897985">
        <w:t>o tržištu električne energije (</w:t>
      </w:r>
      <w:r w:rsidRPr="00897985">
        <w:t>Nar</w:t>
      </w:r>
      <w:r w:rsidR="00796B85" w:rsidRPr="00897985">
        <w:t>odne novine</w:t>
      </w:r>
      <w:r w:rsidR="00834FD5" w:rsidRPr="00897985">
        <w:t xml:space="preserve"> br. 22/13, 95/15 i</w:t>
      </w:r>
      <w:r w:rsidRPr="00897985">
        <w:t xml:space="preserve"> 102/15)</w:t>
      </w:r>
    </w:p>
    <w:p w:rsidR="00570E38" w:rsidRPr="00897985" w:rsidRDefault="00570E38" w:rsidP="00796B85">
      <w:pPr>
        <w:pStyle w:val="t-9-8"/>
        <w:numPr>
          <w:ilvl w:val="0"/>
          <w:numId w:val="1"/>
        </w:numPr>
        <w:spacing w:before="0" w:beforeAutospacing="0" w:after="225"/>
        <w:jc w:val="both"/>
        <w:textAlignment w:val="baseline"/>
      </w:pPr>
      <w:r w:rsidRPr="00897985">
        <w:t>Zakon</w:t>
      </w:r>
      <w:r w:rsidR="00834FD5" w:rsidRPr="00897985">
        <w:t>a</w:t>
      </w:r>
      <w:r w:rsidRPr="00897985">
        <w:t xml:space="preserve"> o istraživanju </w:t>
      </w:r>
      <w:r w:rsidR="00CB31E4" w:rsidRPr="00897985">
        <w:t xml:space="preserve">i eksploataciji ugljikovodika (Narodne novine </w:t>
      </w:r>
      <w:r w:rsidR="000A4FB7" w:rsidRPr="00897985">
        <w:t>br. 94/13,</w:t>
      </w:r>
      <w:r w:rsidRPr="00897985">
        <w:t>14/14</w:t>
      </w:r>
      <w:r w:rsidR="000A4FB7" w:rsidRPr="00897985">
        <w:t xml:space="preserve"> i 52/18</w:t>
      </w:r>
      <w:r w:rsidRPr="00897985">
        <w:t>)</w:t>
      </w:r>
    </w:p>
    <w:p w:rsidR="00570E38" w:rsidRPr="00897985" w:rsidRDefault="00570E38" w:rsidP="00796B85">
      <w:pPr>
        <w:pStyle w:val="t-9-8"/>
        <w:numPr>
          <w:ilvl w:val="0"/>
          <w:numId w:val="1"/>
        </w:numPr>
        <w:spacing w:before="0" w:beforeAutospacing="0" w:after="225"/>
        <w:jc w:val="both"/>
        <w:textAlignment w:val="baseline"/>
      </w:pPr>
      <w:r w:rsidRPr="00897985">
        <w:t>Zakon</w:t>
      </w:r>
      <w:r w:rsidR="00834FD5" w:rsidRPr="00897985">
        <w:t>a</w:t>
      </w:r>
      <w:r w:rsidR="000A7482" w:rsidRPr="00897985">
        <w:t xml:space="preserve"> o tržištu toplinske energije (</w:t>
      </w:r>
      <w:r w:rsidR="00CB31E4" w:rsidRPr="00897985">
        <w:t>Narodne novine</w:t>
      </w:r>
      <w:r w:rsidR="00834FD5" w:rsidRPr="00897985">
        <w:t xml:space="preserve"> br. 80/13, 14/14, 102/14 i</w:t>
      </w:r>
      <w:r w:rsidRPr="00897985">
        <w:t xml:space="preserve"> 95/15)</w:t>
      </w:r>
    </w:p>
    <w:p w:rsidR="006F3262" w:rsidRPr="00897985" w:rsidRDefault="00CB31E4" w:rsidP="00796B85">
      <w:pPr>
        <w:pStyle w:val="t-9-8"/>
        <w:numPr>
          <w:ilvl w:val="0"/>
          <w:numId w:val="1"/>
        </w:numPr>
        <w:spacing w:before="0" w:beforeAutospacing="0" w:after="225"/>
        <w:jc w:val="both"/>
        <w:textAlignment w:val="baseline"/>
      </w:pPr>
      <w:r w:rsidRPr="00897985">
        <w:t>Zakon</w:t>
      </w:r>
      <w:r w:rsidR="00834FD5" w:rsidRPr="00897985">
        <w:t>a</w:t>
      </w:r>
      <w:r w:rsidRPr="00897985">
        <w:t xml:space="preserve"> o tržištu plina (</w:t>
      </w:r>
      <w:r w:rsidR="00570E38" w:rsidRPr="00897985">
        <w:t>Na</w:t>
      </w:r>
      <w:r w:rsidR="00796B85" w:rsidRPr="00897985">
        <w:t xml:space="preserve">rodne novine </w:t>
      </w:r>
      <w:r w:rsidR="000A4FB7" w:rsidRPr="00897985">
        <w:t xml:space="preserve">br. 28/13, 14/14, </w:t>
      </w:r>
      <w:r w:rsidR="00570E38" w:rsidRPr="00897985">
        <w:t>16/17</w:t>
      </w:r>
      <w:r w:rsidR="000A4FB7" w:rsidRPr="00897985">
        <w:t xml:space="preserve"> i 18/18</w:t>
      </w:r>
      <w:r w:rsidR="00570E38" w:rsidRPr="00897985">
        <w:t>)</w:t>
      </w:r>
    </w:p>
    <w:p w:rsidR="004A3C30" w:rsidRPr="00897985" w:rsidRDefault="00CB31E4" w:rsidP="00796B85">
      <w:pPr>
        <w:numPr>
          <w:ilvl w:val="0"/>
          <w:numId w:val="1"/>
        </w:numPr>
        <w:jc w:val="both"/>
        <w:rPr>
          <w:rFonts w:ascii="Times New Roman" w:hAnsi="Times New Roman"/>
          <w:sz w:val="24"/>
        </w:rPr>
      </w:pPr>
      <w:r w:rsidRPr="00897985">
        <w:rPr>
          <w:rFonts w:ascii="Times New Roman" w:hAnsi="Times New Roman"/>
          <w:sz w:val="24"/>
        </w:rPr>
        <w:t>Zakon</w:t>
      </w:r>
      <w:r w:rsidR="00834FD5" w:rsidRPr="00897985">
        <w:rPr>
          <w:rFonts w:ascii="Times New Roman" w:hAnsi="Times New Roman"/>
          <w:sz w:val="24"/>
        </w:rPr>
        <w:t>a</w:t>
      </w:r>
      <w:r w:rsidRPr="00897985">
        <w:rPr>
          <w:rFonts w:ascii="Times New Roman" w:hAnsi="Times New Roman"/>
          <w:sz w:val="24"/>
        </w:rPr>
        <w:t xml:space="preserve"> o šumama (Narodne novine </w:t>
      </w:r>
      <w:r w:rsidR="004A3C30" w:rsidRPr="00897985">
        <w:rPr>
          <w:rFonts w:ascii="Times New Roman" w:hAnsi="Times New Roman"/>
          <w:sz w:val="24"/>
        </w:rPr>
        <w:t xml:space="preserve">br. 140/05, 82/06, 129/08, 80/10, 124/10, </w:t>
      </w:r>
      <w:r w:rsidRPr="00897985">
        <w:rPr>
          <w:rFonts w:ascii="Times New Roman" w:hAnsi="Times New Roman"/>
          <w:sz w:val="24"/>
        </w:rPr>
        <w:t>25/12, 68/12</w:t>
      </w:r>
      <w:r w:rsidR="004A3C30" w:rsidRPr="00897985">
        <w:rPr>
          <w:rFonts w:ascii="Times New Roman" w:hAnsi="Times New Roman"/>
          <w:sz w:val="24"/>
        </w:rPr>
        <w:t xml:space="preserve"> i 94/14)</w:t>
      </w:r>
    </w:p>
    <w:p w:rsidR="004A3C30" w:rsidRPr="00897985" w:rsidRDefault="004A3C30" w:rsidP="00796B85">
      <w:pPr>
        <w:numPr>
          <w:ilvl w:val="0"/>
          <w:numId w:val="1"/>
        </w:numPr>
        <w:jc w:val="both"/>
        <w:rPr>
          <w:rFonts w:ascii="Times New Roman" w:hAnsi="Times New Roman"/>
          <w:sz w:val="24"/>
        </w:rPr>
      </w:pPr>
      <w:r w:rsidRPr="00897985">
        <w:rPr>
          <w:rFonts w:ascii="Times New Roman" w:hAnsi="Times New Roman"/>
          <w:sz w:val="24"/>
        </w:rPr>
        <w:t>Zakon</w:t>
      </w:r>
      <w:r w:rsidR="00834FD5" w:rsidRPr="00897985">
        <w:rPr>
          <w:rFonts w:ascii="Times New Roman" w:hAnsi="Times New Roman"/>
          <w:sz w:val="24"/>
        </w:rPr>
        <w:t>a</w:t>
      </w:r>
      <w:r w:rsidRPr="00897985">
        <w:rPr>
          <w:rFonts w:ascii="Times New Roman" w:hAnsi="Times New Roman"/>
          <w:sz w:val="24"/>
        </w:rPr>
        <w:t xml:space="preserve"> o šumskom</w:t>
      </w:r>
      <w:r w:rsidR="00CB31E4" w:rsidRPr="00897985">
        <w:rPr>
          <w:rFonts w:ascii="Times New Roman" w:hAnsi="Times New Roman"/>
          <w:sz w:val="24"/>
        </w:rPr>
        <w:t xml:space="preserve"> reprodukcijskom materijalu (Narodne novine </w:t>
      </w:r>
      <w:r w:rsidR="00834FD5" w:rsidRPr="00897985">
        <w:rPr>
          <w:rFonts w:ascii="Times New Roman" w:hAnsi="Times New Roman"/>
          <w:sz w:val="24"/>
        </w:rPr>
        <w:t>br.</w:t>
      </w:r>
      <w:r w:rsidRPr="00897985">
        <w:rPr>
          <w:rFonts w:ascii="Times New Roman" w:hAnsi="Times New Roman"/>
          <w:sz w:val="24"/>
        </w:rPr>
        <w:t>75/09, 61/11 i 14/14)</w:t>
      </w:r>
    </w:p>
    <w:p w:rsidR="004A3C30" w:rsidRPr="00897985" w:rsidRDefault="00CB31E4" w:rsidP="00796B85">
      <w:pPr>
        <w:numPr>
          <w:ilvl w:val="0"/>
          <w:numId w:val="1"/>
        </w:numPr>
        <w:jc w:val="both"/>
        <w:rPr>
          <w:rFonts w:ascii="Times New Roman" w:hAnsi="Times New Roman"/>
          <w:sz w:val="24"/>
        </w:rPr>
      </w:pPr>
      <w:r w:rsidRPr="00897985">
        <w:rPr>
          <w:rFonts w:ascii="Times New Roman" w:hAnsi="Times New Roman"/>
          <w:sz w:val="24"/>
        </w:rPr>
        <w:t>Zakon</w:t>
      </w:r>
      <w:r w:rsidR="00834FD5" w:rsidRPr="00897985">
        <w:rPr>
          <w:rFonts w:ascii="Times New Roman" w:hAnsi="Times New Roman"/>
          <w:sz w:val="24"/>
        </w:rPr>
        <w:t>a</w:t>
      </w:r>
      <w:r w:rsidRPr="00897985">
        <w:rPr>
          <w:rFonts w:ascii="Times New Roman" w:hAnsi="Times New Roman"/>
          <w:sz w:val="24"/>
        </w:rPr>
        <w:t xml:space="preserve"> o biljnom zdravstvu (Narodne novine</w:t>
      </w:r>
      <w:r w:rsidR="004A3C30" w:rsidRPr="00897985">
        <w:rPr>
          <w:rFonts w:ascii="Times New Roman" w:hAnsi="Times New Roman"/>
          <w:sz w:val="24"/>
        </w:rPr>
        <w:t xml:space="preserve"> br. 75/05, 25/09 i 55/11)</w:t>
      </w:r>
    </w:p>
    <w:p w:rsidR="004A3C30" w:rsidRPr="00897985" w:rsidRDefault="004A3C30" w:rsidP="00796B85">
      <w:pPr>
        <w:numPr>
          <w:ilvl w:val="0"/>
          <w:numId w:val="1"/>
        </w:numPr>
        <w:jc w:val="both"/>
        <w:rPr>
          <w:rFonts w:ascii="Times New Roman" w:hAnsi="Times New Roman"/>
          <w:sz w:val="24"/>
        </w:rPr>
      </w:pPr>
      <w:r w:rsidRPr="00897985">
        <w:rPr>
          <w:rFonts w:ascii="Times New Roman" w:hAnsi="Times New Roman"/>
          <w:sz w:val="24"/>
        </w:rPr>
        <w:t>Zakon</w:t>
      </w:r>
      <w:r w:rsidR="00834FD5" w:rsidRPr="00897985">
        <w:rPr>
          <w:rFonts w:ascii="Times New Roman" w:hAnsi="Times New Roman"/>
          <w:sz w:val="24"/>
        </w:rPr>
        <w:t>a</w:t>
      </w:r>
      <w:r w:rsidRPr="00897985">
        <w:rPr>
          <w:rFonts w:ascii="Times New Roman" w:hAnsi="Times New Roman"/>
          <w:sz w:val="24"/>
        </w:rPr>
        <w:t xml:space="preserve"> o genet</w:t>
      </w:r>
      <w:r w:rsidR="00CB31E4" w:rsidRPr="00897985">
        <w:rPr>
          <w:rFonts w:ascii="Times New Roman" w:hAnsi="Times New Roman"/>
          <w:sz w:val="24"/>
        </w:rPr>
        <w:t xml:space="preserve">ski modificiranim organizmima (Narodne novine </w:t>
      </w:r>
      <w:r w:rsidRPr="00897985">
        <w:rPr>
          <w:rFonts w:ascii="Times New Roman" w:hAnsi="Times New Roman"/>
          <w:sz w:val="24"/>
        </w:rPr>
        <w:t xml:space="preserve"> br. 70/05, 137/09, 28/13 i 47/14)</w:t>
      </w:r>
    </w:p>
    <w:p w:rsidR="00CB31E4" w:rsidRPr="00897985" w:rsidRDefault="004A3C30" w:rsidP="00796B85">
      <w:pPr>
        <w:numPr>
          <w:ilvl w:val="0"/>
          <w:numId w:val="1"/>
        </w:numPr>
        <w:jc w:val="both"/>
        <w:rPr>
          <w:rFonts w:ascii="Times New Roman" w:hAnsi="Times New Roman"/>
          <w:sz w:val="24"/>
        </w:rPr>
      </w:pPr>
      <w:r w:rsidRPr="00897985">
        <w:rPr>
          <w:rFonts w:ascii="Times New Roman" w:hAnsi="Times New Roman"/>
          <w:sz w:val="24"/>
        </w:rPr>
        <w:t>Zakon</w:t>
      </w:r>
      <w:r w:rsidR="00834FD5" w:rsidRPr="00897985">
        <w:rPr>
          <w:rFonts w:ascii="Times New Roman" w:hAnsi="Times New Roman"/>
          <w:sz w:val="24"/>
        </w:rPr>
        <w:t>a</w:t>
      </w:r>
      <w:r w:rsidRPr="00897985">
        <w:rPr>
          <w:rFonts w:ascii="Times New Roman" w:hAnsi="Times New Roman"/>
          <w:sz w:val="24"/>
        </w:rPr>
        <w:t xml:space="preserve"> o priznavanju s</w:t>
      </w:r>
      <w:r w:rsidR="00CB31E4" w:rsidRPr="00897985">
        <w:rPr>
          <w:rFonts w:ascii="Times New Roman" w:hAnsi="Times New Roman"/>
          <w:sz w:val="24"/>
        </w:rPr>
        <w:t>vojti šumskog drveća i grmlja (Narodne novine br. 113/03</w:t>
      </w:r>
      <w:r w:rsidR="00D008FD" w:rsidRPr="00897985">
        <w:rPr>
          <w:rFonts w:ascii="Times New Roman" w:hAnsi="Times New Roman"/>
          <w:sz w:val="24"/>
        </w:rPr>
        <w:t xml:space="preserve"> i 33/05</w:t>
      </w:r>
      <w:r w:rsidR="00CB31E4" w:rsidRPr="00897985">
        <w:rPr>
          <w:rFonts w:ascii="Times New Roman" w:hAnsi="Times New Roman"/>
          <w:sz w:val="24"/>
        </w:rPr>
        <w:t>)</w:t>
      </w:r>
    </w:p>
    <w:p w:rsidR="004A3C30" w:rsidRPr="00897985" w:rsidRDefault="004A3C30" w:rsidP="00796B85">
      <w:pPr>
        <w:numPr>
          <w:ilvl w:val="0"/>
          <w:numId w:val="1"/>
        </w:numPr>
        <w:jc w:val="both"/>
        <w:rPr>
          <w:rFonts w:ascii="Times New Roman" w:hAnsi="Times New Roman"/>
          <w:sz w:val="24"/>
        </w:rPr>
      </w:pPr>
      <w:r w:rsidRPr="00897985">
        <w:rPr>
          <w:rFonts w:ascii="Times New Roman" w:hAnsi="Times New Roman"/>
          <w:sz w:val="24"/>
        </w:rPr>
        <w:t>Zakon</w:t>
      </w:r>
      <w:r w:rsidR="00834FD5" w:rsidRPr="00897985">
        <w:rPr>
          <w:rFonts w:ascii="Times New Roman" w:hAnsi="Times New Roman"/>
          <w:sz w:val="24"/>
        </w:rPr>
        <w:t>a</w:t>
      </w:r>
      <w:r w:rsidRPr="00897985">
        <w:rPr>
          <w:rFonts w:ascii="Times New Roman" w:hAnsi="Times New Roman"/>
          <w:sz w:val="24"/>
        </w:rPr>
        <w:t xml:space="preserve"> o drvenast</w:t>
      </w:r>
      <w:r w:rsidR="00CB31E4" w:rsidRPr="00897985">
        <w:rPr>
          <w:rFonts w:ascii="Times New Roman" w:hAnsi="Times New Roman"/>
          <w:sz w:val="24"/>
        </w:rPr>
        <w:t>im kulturama kratkih ophodnji (Narodne novine br. 15/18)</w:t>
      </w:r>
    </w:p>
    <w:p w:rsidR="00654395" w:rsidRPr="00897985" w:rsidRDefault="00CB31E4" w:rsidP="00796B85">
      <w:pPr>
        <w:numPr>
          <w:ilvl w:val="0"/>
          <w:numId w:val="1"/>
        </w:numPr>
        <w:jc w:val="both"/>
        <w:rPr>
          <w:rFonts w:ascii="Times New Roman" w:hAnsi="Times New Roman"/>
          <w:sz w:val="24"/>
        </w:rPr>
      </w:pPr>
      <w:r w:rsidRPr="00897985">
        <w:rPr>
          <w:rFonts w:ascii="Times New Roman" w:hAnsi="Times New Roman"/>
          <w:sz w:val="24"/>
        </w:rPr>
        <w:t>Zakon</w:t>
      </w:r>
      <w:r w:rsidR="00834FD5" w:rsidRPr="00897985">
        <w:rPr>
          <w:rFonts w:ascii="Times New Roman" w:hAnsi="Times New Roman"/>
          <w:sz w:val="24"/>
        </w:rPr>
        <w:t>a</w:t>
      </w:r>
      <w:r w:rsidRPr="00897985">
        <w:rPr>
          <w:rFonts w:ascii="Times New Roman" w:hAnsi="Times New Roman"/>
          <w:sz w:val="24"/>
        </w:rPr>
        <w:t xml:space="preserve"> o lovstvu (Narodne novine broj 140/05, 75/09, 14/14, 21/1, 41/16, 67/16</w:t>
      </w:r>
      <w:r w:rsidR="004A3C30" w:rsidRPr="00897985">
        <w:rPr>
          <w:rFonts w:ascii="Times New Roman" w:hAnsi="Times New Roman"/>
          <w:sz w:val="24"/>
        </w:rPr>
        <w:t xml:space="preserve"> i 62/17)</w:t>
      </w:r>
    </w:p>
    <w:p w:rsidR="004A3C30" w:rsidRPr="00897985" w:rsidRDefault="004A3C30" w:rsidP="00796B85">
      <w:pPr>
        <w:numPr>
          <w:ilvl w:val="0"/>
          <w:numId w:val="1"/>
        </w:numPr>
        <w:jc w:val="both"/>
        <w:rPr>
          <w:rFonts w:ascii="Times New Roman" w:hAnsi="Times New Roman"/>
          <w:sz w:val="24"/>
        </w:rPr>
      </w:pPr>
      <w:r w:rsidRPr="00897985">
        <w:rPr>
          <w:rFonts w:ascii="Times New Roman" w:hAnsi="Times New Roman"/>
          <w:sz w:val="24"/>
        </w:rPr>
        <w:t>Zakon</w:t>
      </w:r>
      <w:r w:rsidR="00834FD5" w:rsidRPr="00897985">
        <w:rPr>
          <w:rFonts w:ascii="Times New Roman" w:hAnsi="Times New Roman"/>
          <w:sz w:val="24"/>
        </w:rPr>
        <w:t>a</w:t>
      </w:r>
      <w:r w:rsidRPr="00897985">
        <w:rPr>
          <w:rFonts w:ascii="Times New Roman" w:hAnsi="Times New Roman"/>
          <w:sz w:val="24"/>
        </w:rPr>
        <w:t xml:space="preserve"> o veterinarstvu (Narodne novine br.  82/13, 148/13)</w:t>
      </w:r>
    </w:p>
    <w:p w:rsidR="00654395" w:rsidRPr="00897985" w:rsidRDefault="00654395" w:rsidP="00796B85">
      <w:pPr>
        <w:numPr>
          <w:ilvl w:val="0"/>
          <w:numId w:val="1"/>
        </w:numPr>
        <w:shd w:val="clear" w:color="auto" w:fill="FFFFFF"/>
        <w:jc w:val="both"/>
        <w:rPr>
          <w:rFonts w:ascii="Times New Roman" w:hAnsi="Times New Roman"/>
          <w:sz w:val="24"/>
        </w:rPr>
      </w:pPr>
      <w:r w:rsidRPr="00897985">
        <w:rPr>
          <w:rFonts w:ascii="Times New Roman" w:hAnsi="Times New Roman"/>
          <w:sz w:val="24"/>
        </w:rPr>
        <w:t>Zakon</w:t>
      </w:r>
      <w:r w:rsidR="00834FD5" w:rsidRPr="00897985">
        <w:rPr>
          <w:rFonts w:ascii="Times New Roman" w:hAnsi="Times New Roman"/>
          <w:sz w:val="24"/>
        </w:rPr>
        <w:t>a</w:t>
      </w:r>
      <w:r w:rsidRPr="00897985">
        <w:rPr>
          <w:rFonts w:ascii="Times New Roman" w:hAnsi="Times New Roman"/>
          <w:sz w:val="24"/>
        </w:rPr>
        <w:t xml:space="preserve"> o veterin</w:t>
      </w:r>
      <w:r w:rsidR="000A7482" w:rsidRPr="00897985">
        <w:rPr>
          <w:rFonts w:ascii="Times New Roman" w:hAnsi="Times New Roman"/>
          <w:sz w:val="24"/>
        </w:rPr>
        <w:t>arsko-medicinskim proizvodima (Narodne novine br.</w:t>
      </w:r>
      <w:r w:rsidR="00834FD5" w:rsidRPr="00897985">
        <w:rPr>
          <w:rFonts w:ascii="Times New Roman" w:hAnsi="Times New Roman"/>
          <w:sz w:val="24"/>
        </w:rPr>
        <w:t xml:space="preserve"> </w:t>
      </w:r>
      <w:r w:rsidR="000A7482" w:rsidRPr="00897985">
        <w:rPr>
          <w:rFonts w:ascii="Times New Roman" w:hAnsi="Times New Roman"/>
          <w:sz w:val="24"/>
        </w:rPr>
        <w:t>84/08, 56/13, 94/13 i 15/15)</w:t>
      </w:r>
    </w:p>
    <w:p w:rsidR="00654395" w:rsidRPr="00897985" w:rsidRDefault="00654395" w:rsidP="00796B85">
      <w:pPr>
        <w:numPr>
          <w:ilvl w:val="0"/>
          <w:numId w:val="1"/>
        </w:numPr>
        <w:jc w:val="both"/>
        <w:rPr>
          <w:rFonts w:ascii="Times New Roman" w:hAnsi="Times New Roman"/>
          <w:sz w:val="24"/>
        </w:rPr>
      </w:pPr>
      <w:r w:rsidRPr="00897985">
        <w:rPr>
          <w:rFonts w:ascii="Times New Roman" w:hAnsi="Times New Roman"/>
          <w:sz w:val="24"/>
        </w:rPr>
        <w:t>Zakon</w:t>
      </w:r>
      <w:r w:rsidR="00834FD5" w:rsidRPr="00897985">
        <w:rPr>
          <w:rFonts w:ascii="Times New Roman" w:hAnsi="Times New Roman"/>
          <w:sz w:val="24"/>
        </w:rPr>
        <w:t>a</w:t>
      </w:r>
      <w:r w:rsidRPr="00897985">
        <w:rPr>
          <w:rFonts w:ascii="Times New Roman" w:hAnsi="Times New Roman"/>
          <w:sz w:val="24"/>
        </w:rPr>
        <w:t xml:space="preserve"> o hrani</w:t>
      </w:r>
      <w:r w:rsidR="000A7482" w:rsidRPr="00897985">
        <w:rPr>
          <w:rFonts w:ascii="Times New Roman" w:hAnsi="Times New Roman"/>
          <w:sz w:val="24"/>
        </w:rPr>
        <w:t xml:space="preserve"> (Narodne novine br. 81/13, 14/14, 30/15) </w:t>
      </w:r>
    </w:p>
    <w:p w:rsidR="000A7482" w:rsidRPr="00897985" w:rsidRDefault="000A7482" w:rsidP="00796B85">
      <w:pPr>
        <w:numPr>
          <w:ilvl w:val="0"/>
          <w:numId w:val="1"/>
        </w:numPr>
        <w:jc w:val="both"/>
        <w:rPr>
          <w:rFonts w:ascii="Times New Roman" w:hAnsi="Times New Roman"/>
          <w:sz w:val="24"/>
        </w:rPr>
      </w:pPr>
      <w:r w:rsidRPr="00897985">
        <w:rPr>
          <w:rFonts w:ascii="Times New Roman" w:hAnsi="Times New Roman"/>
          <w:sz w:val="24"/>
        </w:rPr>
        <w:t>Zakon</w:t>
      </w:r>
      <w:r w:rsidR="00834FD5" w:rsidRPr="00897985">
        <w:rPr>
          <w:rFonts w:ascii="Times New Roman" w:hAnsi="Times New Roman"/>
          <w:sz w:val="24"/>
        </w:rPr>
        <w:t>a</w:t>
      </w:r>
      <w:r w:rsidRPr="00897985">
        <w:rPr>
          <w:rFonts w:ascii="Times New Roman" w:hAnsi="Times New Roman"/>
          <w:sz w:val="24"/>
        </w:rPr>
        <w:t xml:space="preserve"> o higijeni hrane i mikrobiološkim kriterijima za hranu (Narodne novine br. 81/13)</w:t>
      </w:r>
    </w:p>
    <w:p w:rsidR="00654395" w:rsidRPr="00897985" w:rsidRDefault="00654395" w:rsidP="00796B85">
      <w:pPr>
        <w:numPr>
          <w:ilvl w:val="0"/>
          <w:numId w:val="1"/>
        </w:numPr>
        <w:jc w:val="both"/>
        <w:rPr>
          <w:rFonts w:ascii="Times New Roman" w:hAnsi="Times New Roman"/>
          <w:sz w:val="24"/>
        </w:rPr>
      </w:pPr>
      <w:r w:rsidRPr="00897985">
        <w:rPr>
          <w:rFonts w:ascii="Times New Roman" w:hAnsi="Times New Roman"/>
          <w:sz w:val="24"/>
        </w:rPr>
        <w:t>Zakon</w:t>
      </w:r>
      <w:r w:rsidR="00834FD5" w:rsidRPr="00897985">
        <w:rPr>
          <w:rFonts w:ascii="Times New Roman" w:hAnsi="Times New Roman"/>
          <w:sz w:val="24"/>
        </w:rPr>
        <w:t>a</w:t>
      </w:r>
      <w:r w:rsidRPr="00897985">
        <w:rPr>
          <w:rFonts w:ascii="Times New Roman" w:hAnsi="Times New Roman"/>
          <w:sz w:val="24"/>
        </w:rPr>
        <w:t xml:space="preserve"> o službenim kontrolama koje se provode sukladno propisima o hrani, hrani za životinje, o zdravlju i dobrobiti životinja </w:t>
      </w:r>
      <w:r w:rsidR="000A7482" w:rsidRPr="00897985">
        <w:rPr>
          <w:rFonts w:ascii="Times New Roman" w:hAnsi="Times New Roman"/>
          <w:sz w:val="24"/>
        </w:rPr>
        <w:t xml:space="preserve">(Narodne novine br. 81/13, 14/14 i 56/15) </w:t>
      </w:r>
    </w:p>
    <w:p w:rsidR="00654395" w:rsidRPr="00897985" w:rsidRDefault="00654395" w:rsidP="00796B85">
      <w:pPr>
        <w:numPr>
          <w:ilvl w:val="0"/>
          <w:numId w:val="1"/>
        </w:numPr>
        <w:jc w:val="both"/>
        <w:rPr>
          <w:rFonts w:ascii="Times New Roman" w:hAnsi="Times New Roman"/>
          <w:sz w:val="24"/>
        </w:rPr>
      </w:pPr>
      <w:r w:rsidRPr="00897985">
        <w:rPr>
          <w:rFonts w:ascii="Times New Roman" w:hAnsi="Times New Roman"/>
          <w:sz w:val="24"/>
        </w:rPr>
        <w:t>Zakon</w:t>
      </w:r>
      <w:r w:rsidR="00834FD5" w:rsidRPr="00897985">
        <w:rPr>
          <w:rFonts w:ascii="Times New Roman" w:hAnsi="Times New Roman"/>
          <w:sz w:val="24"/>
        </w:rPr>
        <w:t>a</w:t>
      </w:r>
      <w:r w:rsidRPr="00897985">
        <w:rPr>
          <w:rFonts w:ascii="Times New Roman" w:hAnsi="Times New Roman"/>
          <w:sz w:val="24"/>
        </w:rPr>
        <w:t xml:space="preserve"> o provedbi Uredbe (EZ) br. 396/2005 o maksimalnim razinama ostataka pesticida u i na hrani i hrani za životinje biljnog i životinjskog podrijetla</w:t>
      </w:r>
      <w:r w:rsidR="000A7482" w:rsidRPr="00897985">
        <w:rPr>
          <w:rFonts w:ascii="Times New Roman" w:hAnsi="Times New Roman"/>
          <w:sz w:val="24"/>
        </w:rPr>
        <w:t xml:space="preserve"> (Narodne novine br. 80/13)</w:t>
      </w:r>
    </w:p>
    <w:p w:rsidR="00654395" w:rsidRPr="00897985" w:rsidRDefault="00654395" w:rsidP="00796B85">
      <w:pPr>
        <w:numPr>
          <w:ilvl w:val="0"/>
          <w:numId w:val="1"/>
        </w:numPr>
        <w:jc w:val="both"/>
        <w:rPr>
          <w:rFonts w:ascii="Times New Roman" w:hAnsi="Times New Roman"/>
          <w:sz w:val="24"/>
        </w:rPr>
      </w:pPr>
      <w:r w:rsidRPr="00897985">
        <w:rPr>
          <w:rFonts w:ascii="Times New Roman" w:hAnsi="Times New Roman"/>
          <w:sz w:val="24"/>
        </w:rPr>
        <w:t>Zakon</w:t>
      </w:r>
      <w:r w:rsidR="00834FD5" w:rsidRPr="00897985">
        <w:rPr>
          <w:rFonts w:ascii="Times New Roman" w:hAnsi="Times New Roman"/>
          <w:sz w:val="24"/>
        </w:rPr>
        <w:t>a</w:t>
      </w:r>
      <w:r w:rsidRPr="00897985">
        <w:rPr>
          <w:rFonts w:ascii="Times New Roman" w:hAnsi="Times New Roman"/>
          <w:sz w:val="24"/>
        </w:rPr>
        <w:t xml:space="preserve"> o zaštićenim oznakama izvornosti, zaštićenim oznakama zeml</w:t>
      </w:r>
      <w:r w:rsidR="00834FD5" w:rsidRPr="00897985">
        <w:rPr>
          <w:rFonts w:ascii="Times New Roman" w:hAnsi="Times New Roman"/>
          <w:sz w:val="24"/>
        </w:rPr>
        <w:t xml:space="preserve">jopisnog podrijetla i zajamčeno </w:t>
      </w:r>
      <w:r w:rsidRPr="00897985">
        <w:rPr>
          <w:rFonts w:ascii="Times New Roman" w:hAnsi="Times New Roman"/>
          <w:sz w:val="24"/>
        </w:rPr>
        <w:t>tradicionalnim specijalitetima poljoprivrednih i prehrambenih proizvoda</w:t>
      </w:r>
      <w:r w:rsidR="000A7482" w:rsidRPr="00897985">
        <w:rPr>
          <w:rFonts w:ascii="Times New Roman" w:hAnsi="Times New Roman"/>
          <w:sz w:val="24"/>
        </w:rPr>
        <w:t xml:space="preserve">           (Narodne novine br. 80/13, 14/14 i 30/15) </w:t>
      </w:r>
    </w:p>
    <w:p w:rsidR="00654395" w:rsidRPr="00897985" w:rsidRDefault="00654395" w:rsidP="00796B85">
      <w:pPr>
        <w:numPr>
          <w:ilvl w:val="0"/>
          <w:numId w:val="1"/>
        </w:numPr>
        <w:jc w:val="both"/>
        <w:rPr>
          <w:rFonts w:ascii="Times New Roman" w:hAnsi="Times New Roman"/>
          <w:sz w:val="24"/>
        </w:rPr>
      </w:pPr>
      <w:r w:rsidRPr="00897985">
        <w:rPr>
          <w:rFonts w:ascii="Times New Roman" w:hAnsi="Times New Roman"/>
          <w:sz w:val="24"/>
        </w:rPr>
        <w:t>Zakon</w:t>
      </w:r>
      <w:r w:rsidR="00834FD5" w:rsidRPr="00897985">
        <w:rPr>
          <w:rFonts w:ascii="Times New Roman" w:hAnsi="Times New Roman"/>
          <w:sz w:val="24"/>
        </w:rPr>
        <w:t>a</w:t>
      </w:r>
      <w:r w:rsidRPr="00897985">
        <w:rPr>
          <w:rFonts w:ascii="Times New Roman" w:hAnsi="Times New Roman"/>
          <w:sz w:val="24"/>
        </w:rPr>
        <w:t xml:space="preserve"> o uvozu hrane i hrane za životinje iz trećih zemalja</w:t>
      </w:r>
      <w:r w:rsidR="000A7482" w:rsidRPr="00897985">
        <w:rPr>
          <w:rFonts w:ascii="Times New Roman" w:hAnsi="Times New Roman"/>
          <w:sz w:val="24"/>
        </w:rPr>
        <w:t xml:space="preserve"> ( Narodne novine br.</w:t>
      </w:r>
      <w:r w:rsidR="00834FD5" w:rsidRPr="00897985">
        <w:rPr>
          <w:rFonts w:ascii="Times New Roman" w:hAnsi="Times New Roman"/>
          <w:sz w:val="24"/>
        </w:rPr>
        <w:t xml:space="preserve"> 39/13) </w:t>
      </w:r>
    </w:p>
    <w:p w:rsidR="004A3C30" w:rsidRPr="00897985" w:rsidRDefault="004A3C30" w:rsidP="00796B85">
      <w:pPr>
        <w:numPr>
          <w:ilvl w:val="0"/>
          <w:numId w:val="1"/>
        </w:numPr>
        <w:jc w:val="both"/>
        <w:rPr>
          <w:rFonts w:ascii="Times New Roman" w:hAnsi="Times New Roman"/>
          <w:sz w:val="24"/>
        </w:rPr>
      </w:pPr>
      <w:r w:rsidRPr="00897985">
        <w:rPr>
          <w:rFonts w:ascii="Times New Roman" w:hAnsi="Times New Roman"/>
          <w:sz w:val="24"/>
        </w:rPr>
        <w:t>Zakon</w:t>
      </w:r>
      <w:r w:rsidR="00834FD5" w:rsidRPr="00897985">
        <w:rPr>
          <w:rFonts w:ascii="Times New Roman" w:hAnsi="Times New Roman"/>
          <w:sz w:val="24"/>
        </w:rPr>
        <w:t>a</w:t>
      </w:r>
      <w:r w:rsidRPr="00897985">
        <w:rPr>
          <w:rFonts w:ascii="Times New Roman" w:hAnsi="Times New Roman"/>
          <w:sz w:val="24"/>
        </w:rPr>
        <w:t xml:space="preserve"> o provedbi uredbi europsk</w:t>
      </w:r>
      <w:r w:rsidR="00CB31E4" w:rsidRPr="00897985">
        <w:rPr>
          <w:rFonts w:ascii="Times New Roman" w:hAnsi="Times New Roman"/>
          <w:sz w:val="24"/>
        </w:rPr>
        <w:t xml:space="preserve">e unije o zaštiti životinja (Narodne novine br. </w:t>
      </w:r>
      <w:r w:rsidRPr="00897985">
        <w:rPr>
          <w:rFonts w:ascii="Times New Roman" w:hAnsi="Times New Roman"/>
          <w:sz w:val="24"/>
        </w:rPr>
        <w:t>125/13, 14/14, 92/14)</w:t>
      </w:r>
      <w:r w:rsidR="00796B85" w:rsidRPr="00897985">
        <w:rPr>
          <w:rFonts w:ascii="Times New Roman" w:hAnsi="Times New Roman"/>
          <w:sz w:val="24"/>
        </w:rPr>
        <w:t>,</w:t>
      </w:r>
    </w:p>
    <w:p w:rsidR="00ED2508" w:rsidRPr="00897985" w:rsidRDefault="00CB31E4" w:rsidP="00ED2508">
      <w:pPr>
        <w:pStyle w:val="t-9-8"/>
        <w:spacing w:after="225"/>
        <w:jc w:val="both"/>
        <w:textAlignment w:val="baseline"/>
      </w:pPr>
      <w:r w:rsidRPr="00897985">
        <w:t xml:space="preserve">nastaviti će se i dovršiti prema odredbama tih Zakona. </w:t>
      </w:r>
    </w:p>
    <w:p w:rsidR="005C447E" w:rsidRPr="00897985" w:rsidRDefault="00CB31E4" w:rsidP="00ED2508">
      <w:pPr>
        <w:pStyle w:val="t-9-8"/>
        <w:spacing w:after="225"/>
        <w:jc w:val="both"/>
        <w:textAlignment w:val="baseline"/>
      </w:pPr>
      <w:r w:rsidRPr="00897985">
        <w:t>(2</w:t>
      </w:r>
      <w:r w:rsidR="00ED2508" w:rsidRPr="00897985">
        <w:t xml:space="preserve">) </w:t>
      </w:r>
      <w:r w:rsidR="005C447E" w:rsidRPr="00897985">
        <w:t>Do rasporeda državnih služben</w:t>
      </w:r>
      <w:r w:rsidR="00070D24" w:rsidRPr="00897985">
        <w:t>ika na radna mjesta iz članka 68</w:t>
      </w:r>
      <w:r w:rsidR="005C447E" w:rsidRPr="00897985">
        <w:t>.</w:t>
      </w:r>
      <w:r w:rsidR="00A91F15" w:rsidRPr="00897985">
        <w:t xml:space="preserve"> </w:t>
      </w:r>
      <w:r w:rsidR="00863671" w:rsidRPr="00897985">
        <w:t>stavka 3</w:t>
      </w:r>
      <w:r w:rsidR="005C447E" w:rsidRPr="00897985">
        <w:t xml:space="preserve">. ovog Zakona, </w:t>
      </w:r>
      <w:r w:rsidR="00A91F15" w:rsidRPr="00897985">
        <w:t>o zaprimljenim žalbama protiv rješe</w:t>
      </w:r>
      <w:r w:rsidR="00834FD5" w:rsidRPr="00897985">
        <w:t>nja inspektora riješit će Povjerenstva odnosno tijela</w:t>
      </w:r>
      <w:r w:rsidR="00A91F15" w:rsidRPr="00897985">
        <w:t xml:space="preserve"> koja</w:t>
      </w:r>
      <w:r w:rsidR="00863671" w:rsidRPr="00897985">
        <w:t xml:space="preserve"> su o žalbama inspektora, u skladu s posebnim propisima, rješavala do stupanja na snagu ovog Zakona. </w:t>
      </w:r>
      <w:r w:rsidR="00A91F15" w:rsidRPr="00897985">
        <w:t xml:space="preserve">  </w:t>
      </w:r>
    </w:p>
    <w:p w:rsidR="00ED2508" w:rsidRPr="00897985" w:rsidRDefault="00A91F15" w:rsidP="00ED2508">
      <w:pPr>
        <w:pStyle w:val="t-9-8"/>
        <w:spacing w:after="225"/>
        <w:jc w:val="both"/>
        <w:textAlignment w:val="baseline"/>
      </w:pPr>
      <w:r w:rsidRPr="00897985">
        <w:lastRenderedPageBreak/>
        <w:t>(3</w:t>
      </w:r>
      <w:r w:rsidR="005C447E" w:rsidRPr="00897985">
        <w:t xml:space="preserve">) </w:t>
      </w:r>
      <w:r w:rsidR="00ED2508" w:rsidRPr="00897985">
        <w:t>Inspekcijski nadzor nad građevinama koje se grade na temelju akata za građenje izdanih na temelju zakona koji su važili prije stupanja na snagu ovoga Zakona, a u kojima do dana stupanja na snagu ovoga Zakona nije pokrenut upravni postupak, provodi se na temelju ovoga Zakona.</w:t>
      </w:r>
    </w:p>
    <w:p w:rsidR="00ED2508" w:rsidRPr="00897985" w:rsidRDefault="00A91F15" w:rsidP="00154010">
      <w:pPr>
        <w:pStyle w:val="t-9-8"/>
        <w:spacing w:after="225"/>
        <w:jc w:val="both"/>
        <w:textAlignment w:val="baseline"/>
      </w:pPr>
      <w:r w:rsidRPr="00897985">
        <w:t>(4</w:t>
      </w:r>
      <w:r w:rsidR="00ED2508" w:rsidRPr="00897985">
        <w:t>) U i</w:t>
      </w:r>
      <w:r w:rsidRPr="00897985">
        <w:t>nspekcijskom nadzoru iz stavka 3</w:t>
      </w:r>
      <w:r w:rsidR="00ED2508" w:rsidRPr="00897985">
        <w:t>. ovoga članka akti izdani na temelju zakona koji su važili prije stupanja na snagu ovoga Zakona na temelju kojih se može pristupiti građenju u smislu ovoga Zakona sma</w:t>
      </w:r>
      <w:r w:rsidR="00471331" w:rsidRPr="00897985">
        <w:t>traju se građevinskom dozvolom.</w:t>
      </w:r>
    </w:p>
    <w:p w:rsidR="00154010" w:rsidRPr="00897985" w:rsidRDefault="00C75D5C" w:rsidP="00437A10">
      <w:pPr>
        <w:pStyle w:val="Heading4"/>
      </w:pPr>
      <w:r w:rsidRPr="00897985">
        <w:t xml:space="preserve">Članak </w:t>
      </w:r>
      <w:r w:rsidR="00070D24" w:rsidRPr="00897985">
        <w:t>132</w:t>
      </w:r>
      <w:r w:rsidR="00691350" w:rsidRPr="00897985">
        <w:t>.</w:t>
      </w:r>
    </w:p>
    <w:p w:rsidR="00154010" w:rsidRPr="00897985" w:rsidRDefault="00AA7B3E" w:rsidP="00154010">
      <w:pPr>
        <w:pStyle w:val="t-9-8"/>
        <w:spacing w:after="225"/>
        <w:jc w:val="both"/>
        <w:textAlignment w:val="baseline"/>
      </w:pPr>
      <w:r w:rsidRPr="00897985">
        <w:t xml:space="preserve">(1) </w:t>
      </w:r>
      <w:r w:rsidR="00154010" w:rsidRPr="00897985">
        <w:t>Inspektori koji su na dan stupanja na snagu ovoga Zakona zat</w:t>
      </w:r>
      <w:r w:rsidR="00AB23E7" w:rsidRPr="00897985">
        <w:t xml:space="preserve">ečeni u obavljanju poslova u  odgovarajućem području iz </w:t>
      </w:r>
      <w:r w:rsidR="00A41242" w:rsidRPr="00897985">
        <w:t xml:space="preserve">članaka </w:t>
      </w:r>
      <w:r w:rsidR="005C447E" w:rsidRPr="00897985">
        <w:t>5. do 28</w:t>
      </w:r>
      <w:r w:rsidR="00691350" w:rsidRPr="00897985">
        <w:t>.</w:t>
      </w:r>
      <w:r w:rsidR="00154010" w:rsidRPr="00897985">
        <w:t xml:space="preserve"> ovoga Zakona, nasta</w:t>
      </w:r>
      <w:r w:rsidR="000963A7" w:rsidRPr="00897985">
        <w:t>vljaju obavljanje tih poslova i</w:t>
      </w:r>
      <w:r w:rsidR="00154010" w:rsidRPr="00897985">
        <w:t xml:space="preserve"> mogu</w:t>
      </w:r>
      <w:r w:rsidR="00CF53E0" w:rsidRPr="00897985">
        <w:t xml:space="preserve"> biti raspo</w:t>
      </w:r>
      <w:r w:rsidR="00A91F15" w:rsidRPr="00897985">
        <w:t>ređeni na poslove iz  članaka 33. do 52</w:t>
      </w:r>
      <w:r w:rsidR="00796B85" w:rsidRPr="00897985">
        <w:t>.</w:t>
      </w:r>
      <w:r w:rsidRPr="00897985">
        <w:t xml:space="preserve"> u odgovarajućem području</w:t>
      </w:r>
      <w:r w:rsidR="00522B5F" w:rsidRPr="00897985">
        <w:t xml:space="preserve"> </w:t>
      </w:r>
      <w:r w:rsidR="0076279B" w:rsidRPr="00897985">
        <w:t>i u slučaju neispunjavanja</w:t>
      </w:r>
      <w:r w:rsidR="00154010" w:rsidRPr="00897985">
        <w:t xml:space="preserve"> uvjete u pogledu vrste i stupnja</w:t>
      </w:r>
      <w:r w:rsidR="006A035D" w:rsidRPr="00897985">
        <w:t xml:space="preserve"> obrazovanja te vozačkog ispita prema odredbama ovog Zakona.</w:t>
      </w:r>
    </w:p>
    <w:p w:rsidR="00ED2508" w:rsidRPr="00897985" w:rsidRDefault="00ED2508" w:rsidP="009E57CF">
      <w:pPr>
        <w:jc w:val="both"/>
        <w:rPr>
          <w:rFonts w:ascii="Times New Roman" w:hAnsi="Times New Roman"/>
          <w:sz w:val="24"/>
        </w:rPr>
      </w:pPr>
      <w:r w:rsidRPr="00897985">
        <w:rPr>
          <w:rFonts w:ascii="Times New Roman" w:hAnsi="Times New Roman"/>
          <w:sz w:val="24"/>
        </w:rPr>
        <w:t>(2) Državni službenici zatečeni na radnim mjestima s ovlastima građevinskih inspektora u Upravi za inspekcijske poslove Ministarstva graditeljstva i prostornoga uređenja danom stupanja na snagu ovoga Zakona smatraju se građevinskim inspektorima u smislu ovoga Zakona.</w:t>
      </w:r>
    </w:p>
    <w:p w:rsidR="00154010" w:rsidRPr="00897985" w:rsidRDefault="00C75D5C" w:rsidP="00437A10">
      <w:pPr>
        <w:pStyle w:val="Heading4"/>
      </w:pPr>
      <w:r w:rsidRPr="00897985">
        <w:t xml:space="preserve">Članak </w:t>
      </w:r>
      <w:r w:rsidR="00070D24" w:rsidRPr="00897985">
        <w:t>133</w:t>
      </w:r>
      <w:r w:rsidR="00154010" w:rsidRPr="00897985">
        <w:t>.</w:t>
      </w:r>
    </w:p>
    <w:p w:rsidR="00154010" w:rsidRPr="00897985" w:rsidRDefault="00272433" w:rsidP="00154010">
      <w:pPr>
        <w:pStyle w:val="t-9-8"/>
        <w:jc w:val="both"/>
      </w:pPr>
      <w:r w:rsidRPr="00897985">
        <w:t xml:space="preserve">(1) Glavni </w:t>
      </w:r>
      <w:r w:rsidR="006E54CB" w:rsidRPr="00897985">
        <w:t xml:space="preserve">državni </w:t>
      </w:r>
      <w:r w:rsidRPr="00897985">
        <w:t>inspektor</w:t>
      </w:r>
      <w:r w:rsidR="00154010" w:rsidRPr="00897985">
        <w:t xml:space="preserve"> će donijeti </w:t>
      </w:r>
      <w:r w:rsidR="007C7CBB">
        <w:t xml:space="preserve">uredbu iz članka 6. stavka 7., </w:t>
      </w:r>
      <w:r w:rsidR="00154010" w:rsidRPr="00897985">
        <w:t>pravilnike iz</w:t>
      </w:r>
      <w:r w:rsidR="00323212" w:rsidRPr="00897985">
        <w:t xml:space="preserve"> članka</w:t>
      </w:r>
      <w:r w:rsidR="007C7CBB">
        <w:t xml:space="preserve"> 6. stavka 8., članka </w:t>
      </w:r>
      <w:r w:rsidR="00323212" w:rsidRPr="00897985">
        <w:t>31. stavka 6</w:t>
      </w:r>
      <w:r w:rsidR="00A91F15" w:rsidRPr="00897985">
        <w:t>., članka 53</w:t>
      </w:r>
      <w:r w:rsidR="00635628" w:rsidRPr="00897985">
        <w:t>.</w:t>
      </w:r>
      <w:r w:rsidR="00BD109A" w:rsidRPr="00897985">
        <w:t xml:space="preserve"> stavak 2., članka 78</w:t>
      </w:r>
      <w:r w:rsidR="00154010" w:rsidRPr="00897985">
        <w:t xml:space="preserve">. </w:t>
      </w:r>
      <w:r w:rsidR="006E54CB" w:rsidRPr="00897985">
        <w:t>sta</w:t>
      </w:r>
      <w:r w:rsidR="004720E2" w:rsidRPr="00897985">
        <w:t>vka 3</w:t>
      </w:r>
      <w:r w:rsidR="00A91F15" w:rsidRPr="00897985">
        <w:t>.</w:t>
      </w:r>
      <w:r w:rsidR="00C232B5" w:rsidRPr="00897985">
        <w:t xml:space="preserve">, </w:t>
      </w:r>
      <w:r w:rsidR="007C7CBB">
        <w:t xml:space="preserve"> članka 102. stavka 5.</w:t>
      </w:r>
      <w:r w:rsidR="003906BA" w:rsidRPr="00897985">
        <w:t xml:space="preserve">, </w:t>
      </w:r>
      <w:r w:rsidR="00BD109A" w:rsidRPr="00897985">
        <w:t>članka 118</w:t>
      </w:r>
      <w:r w:rsidR="007C7CBB">
        <w:t xml:space="preserve">. stavka 6. i naputke iz </w:t>
      </w:r>
      <w:r w:rsidR="00EF3DFF" w:rsidRPr="00897985">
        <w:t>članka</w:t>
      </w:r>
      <w:r w:rsidR="00BD109A" w:rsidRPr="00897985">
        <w:t xml:space="preserve"> 69</w:t>
      </w:r>
      <w:r w:rsidR="00154010" w:rsidRPr="00897985">
        <w:t>. s</w:t>
      </w:r>
      <w:r w:rsidR="00286FBC" w:rsidRPr="00897985">
        <w:t>tavak 5</w:t>
      </w:r>
      <w:r w:rsidR="00154010" w:rsidRPr="00897985">
        <w:t>.</w:t>
      </w:r>
      <w:r w:rsidR="003906BA" w:rsidRPr="00897985">
        <w:t xml:space="preserve"> i članka 102. stavka 4.</w:t>
      </w:r>
      <w:r w:rsidR="00154010" w:rsidRPr="00897985">
        <w:t xml:space="preserve"> ovoga Zakona u roku od 60 dana od dana stupanja na snagu ovoga Zakona.</w:t>
      </w:r>
    </w:p>
    <w:p w:rsidR="00324F1B" w:rsidRPr="00897985" w:rsidRDefault="000D01BC" w:rsidP="00154010">
      <w:pPr>
        <w:pStyle w:val="t-9-8"/>
        <w:jc w:val="both"/>
      </w:pPr>
      <w:r w:rsidRPr="00897985">
        <w:t xml:space="preserve">(2) </w:t>
      </w:r>
      <w:r w:rsidR="00154010" w:rsidRPr="00897985">
        <w:t xml:space="preserve">Vlada Republike Hrvatske će u roku od 30 dana od dana stupanja </w:t>
      </w:r>
      <w:r w:rsidR="008552F2" w:rsidRPr="00897985">
        <w:t xml:space="preserve">na snagu ovoga Zakona donijeti </w:t>
      </w:r>
      <w:r w:rsidR="00E33F73" w:rsidRPr="00897985">
        <w:t>uredbe</w:t>
      </w:r>
      <w:r w:rsidR="00A92332" w:rsidRPr="00897985">
        <w:t xml:space="preserve"> iz članka</w:t>
      </w:r>
      <w:r w:rsidR="00E33F73" w:rsidRPr="00897985">
        <w:t xml:space="preserve"> 6. stavka 7., članka 7. stavka 5.  i članka </w:t>
      </w:r>
      <w:r w:rsidR="00A92332" w:rsidRPr="00897985">
        <w:t xml:space="preserve"> </w:t>
      </w:r>
      <w:r w:rsidR="00A32B7C" w:rsidRPr="00897985">
        <w:t xml:space="preserve">31. stavka 2. ovog Zakona. </w:t>
      </w:r>
    </w:p>
    <w:p w:rsidR="00154010" w:rsidRPr="00897985" w:rsidRDefault="00154010" w:rsidP="00437A10">
      <w:pPr>
        <w:pStyle w:val="Heading4"/>
      </w:pPr>
      <w:r w:rsidRPr="00897985">
        <w:t>Članak</w:t>
      </w:r>
      <w:r w:rsidR="00C75D5C" w:rsidRPr="00897985">
        <w:t xml:space="preserve"> </w:t>
      </w:r>
      <w:r w:rsidR="00070D24" w:rsidRPr="00897985">
        <w:t>134</w:t>
      </w:r>
      <w:r w:rsidR="00C75D5C" w:rsidRPr="00897985">
        <w:t xml:space="preserve">. </w:t>
      </w:r>
    </w:p>
    <w:p w:rsidR="00154010" w:rsidRPr="00897985" w:rsidRDefault="00154010" w:rsidP="00154010">
      <w:pPr>
        <w:pStyle w:val="t-9-8"/>
        <w:jc w:val="both"/>
      </w:pPr>
      <w:r w:rsidRPr="00897985">
        <w:t>(1) Do stupanja na snagu pravilnika i naput</w:t>
      </w:r>
      <w:r w:rsidR="00BD109A" w:rsidRPr="00897985">
        <w:t>aka</w:t>
      </w:r>
      <w:r w:rsidR="00070D24" w:rsidRPr="00897985">
        <w:t xml:space="preserve"> iz članka 133</w:t>
      </w:r>
      <w:r w:rsidR="00272433" w:rsidRPr="00897985">
        <w:t>.</w:t>
      </w:r>
      <w:r w:rsidRPr="00897985">
        <w:t xml:space="preserve"> ovoga Zakona, u dijelu u kojem se odnose na inspektore koji su na dan stupanja na snagu ovoga Zakona zatečeni u obavljanju</w:t>
      </w:r>
      <w:r w:rsidR="00A41242" w:rsidRPr="00897985">
        <w:t xml:space="preserve"> poslova iz članaka </w:t>
      </w:r>
      <w:r w:rsidR="00A32B7C" w:rsidRPr="00897985">
        <w:t>5. do 28</w:t>
      </w:r>
      <w:r w:rsidR="00691350" w:rsidRPr="00897985">
        <w:t>.</w:t>
      </w:r>
      <w:r w:rsidRPr="00897985">
        <w:t xml:space="preserve"> ovoga Zakona i u dijelu u kojem nisu u suprotnosti s odredbama ovoga Zakona, </w:t>
      </w:r>
      <w:r w:rsidR="00C0229C" w:rsidRPr="00897985">
        <w:t>ostaju na snazi:</w:t>
      </w:r>
    </w:p>
    <w:p w:rsidR="007C7CBB" w:rsidRDefault="0083124A" w:rsidP="007C7CBB">
      <w:pPr>
        <w:pStyle w:val="t-9-8"/>
        <w:numPr>
          <w:ilvl w:val="0"/>
          <w:numId w:val="12"/>
        </w:numPr>
        <w:spacing w:before="0" w:beforeAutospacing="0"/>
        <w:jc w:val="both"/>
      </w:pPr>
      <w:r>
        <w:t>Uredba o graničnim prijelazima na kojima se obavlja sanitarni inspekcijski nadzor (Narodne novine br. 33/13)</w:t>
      </w:r>
    </w:p>
    <w:p w:rsidR="00215E65" w:rsidRPr="00897985" w:rsidRDefault="00154010" w:rsidP="003C3084">
      <w:pPr>
        <w:pStyle w:val="t-9-8"/>
        <w:numPr>
          <w:ilvl w:val="0"/>
          <w:numId w:val="12"/>
        </w:numPr>
        <w:spacing w:before="0" w:beforeAutospacing="0"/>
        <w:jc w:val="both"/>
      </w:pPr>
      <w:r w:rsidRPr="00897985">
        <w:t>Pravilnik o obrascu službene iskaznice i izgledu znaka inspektora u gospodarstvu (Narodne novine br. 36/14 i 57/14)</w:t>
      </w:r>
    </w:p>
    <w:p w:rsidR="00215E65" w:rsidRPr="00897985" w:rsidRDefault="00D63D45" w:rsidP="003C3084">
      <w:pPr>
        <w:pStyle w:val="t-9-8"/>
        <w:numPr>
          <w:ilvl w:val="0"/>
          <w:numId w:val="12"/>
        </w:numPr>
        <w:spacing w:before="0" w:beforeAutospacing="0"/>
        <w:jc w:val="both"/>
      </w:pPr>
      <w:hyperlink r:id="rId10" w:tooltip="http://narodne-novine.nn.hr/clanci/sluzbeni/2011_03_28_583.html" w:history="1">
        <w:r w:rsidR="00215E65" w:rsidRPr="00897985">
          <w:rPr>
            <w:rStyle w:val="Hyperlink"/>
            <w:color w:val="auto"/>
            <w:u w:val="none"/>
            <w:lang w:val="pl-PL"/>
          </w:rPr>
          <w:t>Pravilnik o znački i iskaznici sanitarnog inspektora</w:t>
        </w:r>
      </w:hyperlink>
      <w:r w:rsidR="00215E65" w:rsidRPr="00897985">
        <w:rPr>
          <w:lang w:val="pl-PL"/>
        </w:rPr>
        <w:t xml:space="preserve"> (</w:t>
      </w:r>
      <w:r w:rsidR="00215E65" w:rsidRPr="00897985">
        <w:t>Narodne novine br.</w:t>
      </w:r>
      <w:r w:rsidR="00215E65" w:rsidRPr="00897985">
        <w:rPr>
          <w:lang w:val="pl-PL"/>
        </w:rPr>
        <w:t xml:space="preserve"> 28/11, 120/12 i 116/16.</w:t>
      </w:r>
      <w:r w:rsidR="00215E65" w:rsidRPr="00897985" w:rsidDel="008C5D42">
        <w:t xml:space="preserve"> </w:t>
      </w:r>
    </w:p>
    <w:p w:rsidR="00215E65" w:rsidRPr="00897985" w:rsidRDefault="00051E33" w:rsidP="003C3084">
      <w:pPr>
        <w:pStyle w:val="t-9-8"/>
        <w:numPr>
          <w:ilvl w:val="0"/>
          <w:numId w:val="12"/>
        </w:numPr>
        <w:jc w:val="both"/>
      </w:pPr>
      <w:r w:rsidRPr="00897985">
        <w:t xml:space="preserve">Pravilnik o </w:t>
      </w:r>
      <w:r w:rsidR="00215E65" w:rsidRPr="00897985">
        <w:t>službenoj iskaznici i znački veterinarskog inspektora te graničnog veterinarskog inspektora (Narodne novine br. 99/13)</w:t>
      </w:r>
    </w:p>
    <w:p w:rsidR="00215E65" w:rsidRPr="00897985" w:rsidRDefault="00215E65" w:rsidP="003C3084">
      <w:pPr>
        <w:pStyle w:val="t-9-8"/>
        <w:numPr>
          <w:ilvl w:val="0"/>
          <w:numId w:val="12"/>
        </w:numPr>
        <w:jc w:val="both"/>
      </w:pPr>
      <w:r w:rsidRPr="00897985">
        <w:lastRenderedPageBreak/>
        <w:t>Pravilnik o službenoj iskaznici i znaku poljoprivrednog inspektora (Narodne novine br. 56/15)</w:t>
      </w:r>
    </w:p>
    <w:p w:rsidR="00215E65" w:rsidRPr="00897985" w:rsidRDefault="00215E65" w:rsidP="003C3084">
      <w:pPr>
        <w:pStyle w:val="t-9-8"/>
        <w:numPr>
          <w:ilvl w:val="0"/>
          <w:numId w:val="12"/>
        </w:numPr>
        <w:spacing w:before="0" w:beforeAutospacing="0"/>
        <w:jc w:val="both"/>
      </w:pPr>
      <w:r w:rsidRPr="00897985">
        <w:t>Pravilnik o službenoj iskaznici i znački lovnog inspektora (Narodne novine br</w:t>
      </w:r>
      <w:r w:rsidR="00051E33" w:rsidRPr="00897985">
        <w:t>.</w:t>
      </w:r>
      <w:r w:rsidRPr="00897985">
        <w:t xml:space="preserve"> 142/12)</w:t>
      </w:r>
    </w:p>
    <w:p w:rsidR="00215E65" w:rsidRPr="00897985" w:rsidRDefault="00215E65" w:rsidP="003C3084">
      <w:pPr>
        <w:pStyle w:val="t-9-8"/>
        <w:numPr>
          <w:ilvl w:val="0"/>
          <w:numId w:val="12"/>
        </w:numPr>
        <w:spacing w:before="0" w:beforeAutospacing="0"/>
        <w:jc w:val="both"/>
      </w:pPr>
      <w:r w:rsidRPr="00897985">
        <w:t>Pravilnik o s</w:t>
      </w:r>
      <w:r w:rsidR="00D008FD" w:rsidRPr="00897985">
        <w:t>lužbenoj iskaznici i znački šumars</w:t>
      </w:r>
      <w:r w:rsidRPr="00897985">
        <w:t>kog inspektora (Narodne novine br. 142/12)</w:t>
      </w:r>
    </w:p>
    <w:p w:rsidR="00215E65" w:rsidRPr="00897985" w:rsidRDefault="00215E65" w:rsidP="003C3084">
      <w:pPr>
        <w:pStyle w:val="t-9-8"/>
        <w:numPr>
          <w:ilvl w:val="0"/>
          <w:numId w:val="12"/>
        </w:numPr>
        <w:jc w:val="both"/>
      </w:pPr>
      <w:r w:rsidRPr="00897985">
        <w:t>Pravilnik o iskaznici i znaku fitosanitarnog inspektora (Narodne novine br. 32/06, 17/07 i 109/12)</w:t>
      </w:r>
    </w:p>
    <w:p w:rsidR="00154010" w:rsidRPr="00897985" w:rsidRDefault="00215E65" w:rsidP="003C3084">
      <w:pPr>
        <w:pStyle w:val="t-9-8"/>
        <w:numPr>
          <w:ilvl w:val="0"/>
          <w:numId w:val="12"/>
        </w:numPr>
        <w:jc w:val="both"/>
      </w:pPr>
      <w:r w:rsidRPr="00897985">
        <w:t>Pravilnik o službenoj iskaznici i znački turističkog inspektora (Narodne novine br. 45/14)</w:t>
      </w:r>
    </w:p>
    <w:p w:rsidR="00154010" w:rsidRPr="00897985" w:rsidRDefault="00154010" w:rsidP="003C3084">
      <w:pPr>
        <w:pStyle w:val="t-9-8"/>
        <w:numPr>
          <w:ilvl w:val="0"/>
          <w:numId w:val="12"/>
        </w:numPr>
        <w:jc w:val="both"/>
      </w:pPr>
      <w:r w:rsidRPr="00897985">
        <w:t>Pravilnik o službenoj iskaznici i znački inspektora rada (Narodne novine br. 59/14)</w:t>
      </w:r>
    </w:p>
    <w:p w:rsidR="009F5E03" w:rsidRPr="00897985" w:rsidRDefault="009F5E03" w:rsidP="003C3084">
      <w:pPr>
        <w:pStyle w:val="t-9-8"/>
        <w:numPr>
          <w:ilvl w:val="0"/>
          <w:numId w:val="12"/>
        </w:numPr>
        <w:spacing w:before="0" w:beforeAutospacing="0"/>
        <w:jc w:val="both"/>
      </w:pPr>
      <w:r w:rsidRPr="00897985">
        <w:t>Pravilnik o službenoj iskaznici i znački građevinskog inspektora (Narodne novine br. 42/14)</w:t>
      </w:r>
    </w:p>
    <w:p w:rsidR="006F3262" w:rsidRPr="00897985" w:rsidRDefault="00154010" w:rsidP="003C3084">
      <w:pPr>
        <w:pStyle w:val="t-9-8"/>
        <w:numPr>
          <w:ilvl w:val="0"/>
          <w:numId w:val="12"/>
        </w:numPr>
        <w:jc w:val="both"/>
      </w:pPr>
      <w:r w:rsidRPr="00897985">
        <w:t>Pravilnik o služenoj iskaznici i službenoj znački ovlaštenog carinskog službenika (Narodne novine br. 56/15 i 87/15)</w:t>
      </w:r>
    </w:p>
    <w:p w:rsidR="006F3262" w:rsidRPr="00897985" w:rsidRDefault="0061690D" w:rsidP="003C3084">
      <w:pPr>
        <w:pStyle w:val="t-9-8"/>
        <w:numPr>
          <w:ilvl w:val="0"/>
          <w:numId w:val="12"/>
        </w:numPr>
        <w:spacing w:before="0" w:beforeAutospacing="0"/>
        <w:jc w:val="both"/>
      </w:pPr>
      <w:r w:rsidRPr="00897985">
        <w:t>Pravilnik o službenoj iskaznici i znaku (znački) inspektora zaštite okoliš</w:t>
      </w:r>
      <w:r w:rsidR="006F3262" w:rsidRPr="00897985">
        <w:t>a (Narodne novine br. 156/14)</w:t>
      </w:r>
    </w:p>
    <w:p w:rsidR="006F3262" w:rsidRPr="00897985" w:rsidRDefault="0061690D" w:rsidP="003C3084">
      <w:pPr>
        <w:pStyle w:val="t-9-8"/>
        <w:numPr>
          <w:ilvl w:val="0"/>
          <w:numId w:val="12"/>
        </w:numPr>
        <w:spacing w:before="0" w:beforeAutospacing="0"/>
        <w:jc w:val="both"/>
      </w:pPr>
      <w:r w:rsidRPr="00897985">
        <w:t>Pravilnik o službenoj iskaznici i znač</w:t>
      </w:r>
      <w:r w:rsidR="00A91F15" w:rsidRPr="00897985">
        <w:t xml:space="preserve">ki inspektora zaštite prirode  </w:t>
      </w:r>
      <w:r w:rsidRPr="00897985">
        <w:t>(Narodne novine br. 90/14)</w:t>
      </w:r>
    </w:p>
    <w:p w:rsidR="007C7CBB" w:rsidRPr="00897985" w:rsidRDefault="0061690D" w:rsidP="007C7CBB">
      <w:pPr>
        <w:pStyle w:val="t-9-8"/>
        <w:numPr>
          <w:ilvl w:val="0"/>
          <w:numId w:val="12"/>
        </w:numPr>
        <w:spacing w:before="0" w:beforeAutospacing="0"/>
        <w:jc w:val="both"/>
      </w:pPr>
      <w:r w:rsidRPr="00897985">
        <w:t>Pravilnik o službenoj iskaznici i znački d</w:t>
      </w:r>
      <w:r w:rsidR="00215E65" w:rsidRPr="00897985">
        <w:t xml:space="preserve">ržavnih vodopravnih inspektora </w:t>
      </w:r>
      <w:r w:rsidR="009F5E03" w:rsidRPr="00897985">
        <w:t xml:space="preserve">(Narodne novine br. 114/10 i </w:t>
      </w:r>
      <w:r w:rsidRPr="00897985">
        <w:t xml:space="preserve">142/12) </w:t>
      </w:r>
    </w:p>
    <w:p w:rsidR="009F5E03" w:rsidRPr="00897985" w:rsidRDefault="0061690D" w:rsidP="003C3084">
      <w:pPr>
        <w:pStyle w:val="t-9-8"/>
        <w:numPr>
          <w:ilvl w:val="0"/>
          <w:numId w:val="12"/>
        </w:numPr>
        <w:spacing w:before="0" w:beforeAutospacing="0"/>
        <w:jc w:val="both"/>
      </w:pPr>
      <w:r w:rsidRPr="00897985">
        <w:t>Pravilnik o načinu pečaćenja radnih prostorija, prostora i sredstava za rad nadziranih osoba prema propisima o zaštiti okoliša (Narodne novine br. 156/14)</w:t>
      </w:r>
    </w:p>
    <w:p w:rsidR="006F3262" w:rsidRPr="00897985" w:rsidRDefault="009F5E03" w:rsidP="003C3084">
      <w:pPr>
        <w:pStyle w:val="t-9-8"/>
        <w:numPr>
          <w:ilvl w:val="0"/>
          <w:numId w:val="12"/>
        </w:numPr>
        <w:spacing w:before="0" w:beforeAutospacing="0"/>
        <w:jc w:val="both"/>
      </w:pPr>
      <w:r w:rsidRPr="00897985">
        <w:t>Pravilnik o načinu zatvaranja i označavanja zatvorenog gradilišta (Narodne novine br. 42/14)</w:t>
      </w:r>
    </w:p>
    <w:p w:rsidR="00177441" w:rsidRPr="00897985" w:rsidRDefault="00154010" w:rsidP="003C3084">
      <w:pPr>
        <w:pStyle w:val="t-9-8"/>
        <w:numPr>
          <w:ilvl w:val="0"/>
          <w:numId w:val="12"/>
        </w:numPr>
        <w:spacing w:before="0" w:beforeAutospacing="0"/>
        <w:jc w:val="both"/>
      </w:pPr>
      <w:r w:rsidRPr="00897985">
        <w:t>Naputak o načinu pečaćenja kada se rješenje inspektora u gospodarstvu izvršava pečaćenjem (Narodne novine br. 36/14)</w:t>
      </w:r>
    </w:p>
    <w:p w:rsidR="00B85293" w:rsidRPr="00897985" w:rsidRDefault="00154010" w:rsidP="003C3084">
      <w:pPr>
        <w:pStyle w:val="t-9-8"/>
        <w:numPr>
          <w:ilvl w:val="0"/>
          <w:numId w:val="12"/>
        </w:numPr>
        <w:spacing w:before="0" w:beforeAutospacing="0"/>
        <w:jc w:val="both"/>
      </w:pPr>
      <w:r w:rsidRPr="00897985">
        <w:t>Naputak o načinu pečaćenja kada se rješenje inspektora rada izvršava pečaćenjem (Narodne novine br. 59/14)</w:t>
      </w:r>
    </w:p>
    <w:p w:rsidR="00B85293" w:rsidRDefault="00154010" w:rsidP="003C3084">
      <w:pPr>
        <w:pStyle w:val="t-9-8"/>
        <w:numPr>
          <w:ilvl w:val="0"/>
          <w:numId w:val="12"/>
        </w:numPr>
        <w:spacing w:before="0" w:beforeAutospacing="0"/>
        <w:jc w:val="both"/>
      </w:pPr>
      <w:r w:rsidRPr="00897985">
        <w:t>Naputak o načinu pečaćenja kada se rješenje turističkog inspektora izvršava pečać</w:t>
      </w:r>
      <w:r w:rsidR="0061690D" w:rsidRPr="00897985">
        <w:t>enjem (Narodne novine br. 45/14)</w:t>
      </w:r>
    </w:p>
    <w:p w:rsidR="007C7CBB" w:rsidRPr="00897985" w:rsidRDefault="007C7CBB" w:rsidP="003C3084">
      <w:pPr>
        <w:pStyle w:val="t-9-8"/>
        <w:numPr>
          <w:ilvl w:val="0"/>
          <w:numId w:val="12"/>
        </w:numPr>
        <w:spacing w:before="0" w:beforeAutospacing="0"/>
        <w:jc w:val="both"/>
      </w:pPr>
      <w:r>
        <w:t xml:space="preserve">Pravilnik o kriterijima za određivanje visine naknada i načinu njihovog obračunavanja i plaćanja za pokrivanje troškova službenih kontrola hrane i predmeta opće uporabe koji se uvoze u Republiku Hrvatsku (Narodne novine br. 85/15) </w:t>
      </w:r>
    </w:p>
    <w:p w:rsidR="00B85293" w:rsidRPr="00897985" w:rsidRDefault="009F5E03" w:rsidP="003C3084">
      <w:pPr>
        <w:pStyle w:val="t-9-8"/>
        <w:numPr>
          <w:ilvl w:val="0"/>
          <w:numId w:val="12"/>
        </w:numPr>
        <w:spacing w:before="0" w:beforeAutospacing="0"/>
        <w:jc w:val="both"/>
      </w:pPr>
      <w:r w:rsidRPr="00897985">
        <w:t>Naputak o novčanim kaznama koje izriču građevinski inspektori (Narodne novine, br. 23/18)</w:t>
      </w:r>
    </w:p>
    <w:p w:rsidR="00B85293" w:rsidRPr="00897985" w:rsidRDefault="00154010" w:rsidP="003C3084">
      <w:pPr>
        <w:pStyle w:val="t-9-8"/>
        <w:numPr>
          <w:ilvl w:val="0"/>
          <w:numId w:val="12"/>
        </w:numPr>
        <w:spacing w:before="0" w:beforeAutospacing="0"/>
        <w:jc w:val="both"/>
      </w:pPr>
      <w:r w:rsidRPr="00897985">
        <w:t>Pravilnik o sadržaju, obliku i načinu vođenja očevidnika inspektora u gospodarstvu (Narodne novine br. 36/14)</w:t>
      </w:r>
    </w:p>
    <w:p w:rsidR="00B85293" w:rsidRPr="00897985" w:rsidRDefault="00154010" w:rsidP="003C3084">
      <w:pPr>
        <w:pStyle w:val="t-9-8"/>
        <w:numPr>
          <w:ilvl w:val="0"/>
          <w:numId w:val="12"/>
        </w:numPr>
        <w:spacing w:before="0" w:beforeAutospacing="0"/>
        <w:jc w:val="both"/>
      </w:pPr>
      <w:r w:rsidRPr="00897985">
        <w:t>Pravilnik o sadržaju, obliku i načinu vođenja elektroničkog očevidnika inspektora rada (Narodne novine br. 59/14)</w:t>
      </w:r>
    </w:p>
    <w:p w:rsidR="00B85293" w:rsidRPr="00897985" w:rsidRDefault="00154010" w:rsidP="003C3084">
      <w:pPr>
        <w:pStyle w:val="t-9-8"/>
        <w:numPr>
          <w:ilvl w:val="0"/>
          <w:numId w:val="12"/>
        </w:numPr>
        <w:spacing w:before="0" w:beforeAutospacing="0"/>
        <w:jc w:val="both"/>
      </w:pPr>
      <w:r w:rsidRPr="00897985">
        <w:t>Pravilnik o sadržaju, obliku i načinu vođenja očevidnika turističkih inspektora (Narodne novine br. 45/14)</w:t>
      </w:r>
    </w:p>
    <w:p w:rsidR="00A4175B" w:rsidRPr="00897985" w:rsidRDefault="00154010" w:rsidP="003C3084">
      <w:pPr>
        <w:pStyle w:val="t-9-8"/>
        <w:numPr>
          <w:ilvl w:val="0"/>
          <w:numId w:val="12"/>
        </w:numPr>
        <w:spacing w:before="0" w:beforeAutospacing="0"/>
        <w:jc w:val="both"/>
      </w:pPr>
      <w:r w:rsidRPr="00897985">
        <w:t>Pravilnik o službenoj odori inspektora rada (Narodne novine br. 59/14)</w:t>
      </w:r>
    </w:p>
    <w:p w:rsidR="009F5E03" w:rsidRPr="00897985" w:rsidRDefault="009F5E03" w:rsidP="003C3084">
      <w:pPr>
        <w:pStyle w:val="t-9-8"/>
        <w:numPr>
          <w:ilvl w:val="0"/>
          <w:numId w:val="12"/>
        </w:numPr>
        <w:spacing w:before="0" w:beforeAutospacing="0"/>
        <w:jc w:val="both"/>
      </w:pPr>
      <w:r w:rsidRPr="00897985">
        <w:t>Pravilnik o materijalno-tehničkim uvjetima z</w:t>
      </w:r>
      <w:r w:rsidR="00796B85" w:rsidRPr="00897985">
        <w:t>a rad građevinskih inspektora (Narodne novine br.</w:t>
      </w:r>
      <w:r w:rsidRPr="00897985">
        <w:t xml:space="preserve"> 42/14)</w:t>
      </w:r>
    </w:p>
    <w:p w:rsidR="00154010" w:rsidRPr="00897985" w:rsidRDefault="00154010" w:rsidP="00EA25BC">
      <w:pPr>
        <w:pStyle w:val="NoSpacing"/>
        <w:jc w:val="both"/>
        <w:rPr>
          <w:rFonts w:ascii="Times New Roman" w:hAnsi="Times New Roman"/>
          <w:sz w:val="24"/>
        </w:rPr>
      </w:pPr>
      <w:r w:rsidRPr="00897985">
        <w:rPr>
          <w:rFonts w:ascii="Times New Roman" w:hAnsi="Times New Roman"/>
          <w:sz w:val="24"/>
        </w:rPr>
        <w:t>(2) Do stupanja na snag</w:t>
      </w:r>
      <w:r w:rsidR="00272433" w:rsidRPr="00897985">
        <w:rPr>
          <w:rFonts w:ascii="Times New Roman" w:hAnsi="Times New Roman"/>
          <w:sz w:val="24"/>
        </w:rPr>
        <w:t>u pravilnika iz članka</w:t>
      </w:r>
      <w:r w:rsidR="00AA7B3E" w:rsidRPr="00897985">
        <w:rPr>
          <w:rFonts w:ascii="Times New Roman" w:hAnsi="Times New Roman"/>
          <w:sz w:val="24"/>
        </w:rPr>
        <w:t xml:space="preserve"> 5</w:t>
      </w:r>
      <w:r w:rsidR="00796B85" w:rsidRPr="00897985">
        <w:rPr>
          <w:rFonts w:ascii="Times New Roman" w:hAnsi="Times New Roman"/>
          <w:sz w:val="24"/>
        </w:rPr>
        <w:t>3</w:t>
      </w:r>
      <w:r w:rsidR="00BA44CF" w:rsidRPr="00897985">
        <w:rPr>
          <w:rFonts w:ascii="Times New Roman" w:hAnsi="Times New Roman"/>
          <w:sz w:val="24"/>
        </w:rPr>
        <w:t>. stavka 2</w:t>
      </w:r>
      <w:r w:rsidRPr="00897985">
        <w:rPr>
          <w:rFonts w:ascii="Times New Roman" w:hAnsi="Times New Roman"/>
          <w:sz w:val="24"/>
        </w:rPr>
        <w:t xml:space="preserve">. ovoga Zakona te preuzimanja novih službenih iskaznica i znački u skladu s tim pravilnikom, inspektori koji su na dan stupanja na snagu ovoga Zakona zatečeni u obavljanju poslova iz članaka </w:t>
      </w:r>
      <w:r w:rsidR="0071662B" w:rsidRPr="00897985">
        <w:rPr>
          <w:rFonts w:ascii="Times New Roman" w:hAnsi="Times New Roman"/>
          <w:sz w:val="24"/>
        </w:rPr>
        <w:t>5. do 28</w:t>
      </w:r>
      <w:r w:rsidR="00691350" w:rsidRPr="00897985">
        <w:rPr>
          <w:rFonts w:ascii="Times New Roman" w:hAnsi="Times New Roman"/>
          <w:sz w:val="24"/>
        </w:rPr>
        <w:t>.</w:t>
      </w:r>
      <w:r w:rsidRPr="00897985">
        <w:rPr>
          <w:rFonts w:ascii="Times New Roman" w:hAnsi="Times New Roman"/>
          <w:sz w:val="24"/>
        </w:rPr>
        <w:t xml:space="preserve"> ovoga Zakona nastavljaju koristiti </w:t>
      </w:r>
      <w:r w:rsidRPr="00897985">
        <w:rPr>
          <w:rFonts w:ascii="Times New Roman" w:hAnsi="Times New Roman"/>
          <w:sz w:val="24"/>
        </w:rPr>
        <w:lastRenderedPageBreak/>
        <w:t>već zadužene službene iskaznice i značke u skladu s Pravilni</w:t>
      </w:r>
      <w:r w:rsidR="00796B85" w:rsidRPr="00897985">
        <w:rPr>
          <w:rFonts w:ascii="Times New Roman" w:hAnsi="Times New Roman"/>
          <w:sz w:val="24"/>
        </w:rPr>
        <w:t>cima</w:t>
      </w:r>
      <w:r w:rsidR="00D62958" w:rsidRPr="00897985">
        <w:rPr>
          <w:rFonts w:ascii="Times New Roman" w:hAnsi="Times New Roman"/>
          <w:sz w:val="24"/>
        </w:rPr>
        <w:t xml:space="preserve"> iz stavka 1. podstavka 1.do</w:t>
      </w:r>
      <w:r w:rsidR="00A91F15" w:rsidRPr="00897985">
        <w:rPr>
          <w:rFonts w:ascii="Times New Roman" w:hAnsi="Times New Roman"/>
          <w:sz w:val="24"/>
        </w:rPr>
        <w:t xml:space="preserve"> 14</w:t>
      </w:r>
      <w:r w:rsidRPr="00897985">
        <w:rPr>
          <w:rFonts w:ascii="Times New Roman" w:hAnsi="Times New Roman"/>
          <w:sz w:val="24"/>
        </w:rPr>
        <w:t xml:space="preserve">. ovog članka Zakona. </w:t>
      </w:r>
    </w:p>
    <w:p w:rsidR="00682124" w:rsidRPr="00897985" w:rsidRDefault="00C75D5C" w:rsidP="00437A10">
      <w:pPr>
        <w:pStyle w:val="Heading4"/>
      </w:pPr>
      <w:r w:rsidRPr="00897985">
        <w:t xml:space="preserve">Članak </w:t>
      </w:r>
      <w:r w:rsidR="00070D24" w:rsidRPr="00897985">
        <w:t>135</w:t>
      </w:r>
      <w:r w:rsidR="00682124" w:rsidRPr="00897985">
        <w:t>.</w:t>
      </w:r>
    </w:p>
    <w:p w:rsidR="00682124" w:rsidRPr="00897985" w:rsidRDefault="00682124" w:rsidP="00154010">
      <w:pPr>
        <w:pStyle w:val="t-9-8"/>
        <w:spacing w:before="0" w:beforeAutospacing="0" w:after="225" w:afterAutospacing="0"/>
        <w:jc w:val="both"/>
        <w:textAlignment w:val="baseline"/>
      </w:pPr>
      <w:r w:rsidRPr="00897985">
        <w:t>Inspektori Državn</w:t>
      </w:r>
      <w:r w:rsidR="00A50044" w:rsidRPr="00897985">
        <w:t xml:space="preserve">og inspektorata, </w:t>
      </w:r>
      <w:r w:rsidRPr="00897985">
        <w:t xml:space="preserve">u okviru </w:t>
      </w:r>
      <w:r w:rsidR="00B85293" w:rsidRPr="00897985">
        <w:t>svog</w:t>
      </w:r>
      <w:r w:rsidR="00A50044" w:rsidRPr="00897985">
        <w:t xml:space="preserve"> </w:t>
      </w:r>
      <w:r w:rsidR="00A32B7C" w:rsidRPr="00897985">
        <w:t>dj</w:t>
      </w:r>
      <w:r w:rsidR="007446C5" w:rsidRPr="00897985">
        <w:t xml:space="preserve">elokruga utvrđenog člancima 5. do </w:t>
      </w:r>
      <w:r w:rsidR="00A32B7C" w:rsidRPr="00897985">
        <w:t>28</w:t>
      </w:r>
      <w:r w:rsidR="00A01490" w:rsidRPr="00897985">
        <w:t>.</w:t>
      </w:r>
      <w:r w:rsidRPr="00897985">
        <w:t xml:space="preserve"> ovog</w:t>
      </w:r>
      <w:r w:rsidR="00A50044" w:rsidRPr="00897985">
        <w:t xml:space="preserve"> Zakona</w:t>
      </w:r>
      <w:r w:rsidRPr="00897985">
        <w:t>, nastavlja</w:t>
      </w:r>
      <w:r w:rsidR="00A50044" w:rsidRPr="00897985">
        <w:t>ju obavljati poslove inspekcijskog nadzora i provedbe propisa prema dosadašnjim propisima, do donošenja odnosno izmjene posebnih propisa kojima se uređuje njihovo obavljanje.</w:t>
      </w:r>
    </w:p>
    <w:p w:rsidR="00154010" w:rsidRPr="00897985" w:rsidRDefault="00154010" w:rsidP="00437A10">
      <w:pPr>
        <w:pStyle w:val="Heading4"/>
      </w:pPr>
      <w:r w:rsidRPr="00897985">
        <w:t xml:space="preserve">Članak </w:t>
      </w:r>
      <w:r w:rsidR="00070D24" w:rsidRPr="00897985">
        <w:t>136</w:t>
      </w:r>
      <w:r w:rsidR="00C75D5C" w:rsidRPr="00897985">
        <w:t>.</w:t>
      </w:r>
    </w:p>
    <w:p w:rsidR="003906BA" w:rsidRPr="00897985" w:rsidRDefault="003906BA" w:rsidP="003906BA">
      <w:pPr>
        <w:pStyle w:val="clanak"/>
        <w:spacing w:before="0" w:beforeAutospacing="0" w:after="225" w:afterAutospacing="0"/>
        <w:jc w:val="both"/>
        <w:textAlignment w:val="baseline"/>
      </w:pPr>
      <w:r w:rsidRPr="00897985">
        <w:t xml:space="preserve">Danom stupanja na snagu ovog  Zakona  na  obavljanje  inspekcijskih poslova građevinskih inspektora Državnog inspektorata ne primjenjuju se odredbe  Zakona o građevinskoj inspekciji (Narodne novine, broj 153/13). </w:t>
      </w:r>
    </w:p>
    <w:p w:rsidR="003906BA" w:rsidRPr="00897985" w:rsidRDefault="003906BA" w:rsidP="00437A10">
      <w:pPr>
        <w:pStyle w:val="Heading4"/>
      </w:pPr>
      <w:r w:rsidRPr="00897985">
        <w:t>Članak 137.</w:t>
      </w:r>
    </w:p>
    <w:p w:rsidR="00154010" w:rsidRPr="00897985" w:rsidRDefault="000B6CC4" w:rsidP="00154010">
      <w:pPr>
        <w:pStyle w:val="t-9-8"/>
        <w:spacing w:before="0" w:beforeAutospacing="0" w:after="225" w:afterAutospacing="0"/>
        <w:jc w:val="both"/>
        <w:textAlignment w:val="baseline"/>
      </w:pPr>
      <w:r w:rsidRPr="00897985">
        <w:t xml:space="preserve"> Danom stupanja na snagu ovog Zakona prestaju važiti:</w:t>
      </w:r>
    </w:p>
    <w:p w:rsidR="00A569E8" w:rsidRPr="00897985" w:rsidRDefault="000B6CC4" w:rsidP="00A569E8">
      <w:pPr>
        <w:numPr>
          <w:ilvl w:val="0"/>
          <w:numId w:val="1"/>
        </w:numPr>
        <w:rPr>
          <w:rFonts w:ascii="Times New Roman" w:hAnsi="Times New Roman"/>
          <w:sz w:val="24"/>
        </w:rPr>
      </w:pPr>
      <w:r w:rsidRPr="00897985">
        <w:rPr>
          <w:rFonts w:ascii="Times New Roman" w:hAnsi="Times New Roman"/>
          <w:sz w:val="24"/>
        </w:rPr>
        <w:t>Zakon o Državnom inspektoratu (</w:t>
      </w:r>
      <w:r w:rsidR="00DC4AF5" w:rsidRPr="00897985">
        <w:rPr>
          <w:rFonts w:ascii="Times New Roman" w:hAnsi="Times New Roman"/>
          <w:sz w:val="24"/>
        </w:rPr>
        <w:t xml:space="preserve">Narodne novine br. 116/08, 123/08 i 49/11) </w:t>
      </w:r>
      <w:r w:rsidRPr="00897985">
        <w:rPr>
          <w:rFonts w:ascii="Times New Roman" w:hAnsi="Times New Roman"/>
          <w:sz w:val="24"/>
        </w:rPr>
        <w:t xml:space="preserve"> </w:t>
      </w:r>
    </w:p>
    <w:p w:rsidR="00DC4AF5" w:rsidRPr="00897985" w:rsidRDefault="00834FD5" w:rsidP="00A569E8">
      <w:pPr>
        <w:numPr>
          <w:ilvl w:val="0"/>
          <w:numId w:val="1"/>
        </w:numPr>
        <w:rPr>
          <w:rFonts w:ascii="Times New Roman" w:hAnsi="Times New Roman"/>
          <w:sz w:val="24"/>
        </w:rPr>
      </w:pPr>
      <w:r w:rsidRPr="00897985">
        <w:rPr>
          <w:rFonts w:ascii="Times New Roman" w:hAnsi="Times New Roman"/>
          <w:sz w:val="24"/>
        </w:rPr>
        <w:t xml:space="preserve">Zakon o sanitarnoj inspekciji (Narodne novine 113/08 i </w:t>
      </w:r>
      <w:r w:rsidR="00A569E8" w:rsidRPr="00897985">
        <w:rPr>
          <w:rFonts w:ascii="Times New Roman" w:hAnsi="Times New Roman"/>
          <w:sz w:val="24"/>
        </w:rPr>
        <w:t>88/10)</w:t>
      </w:r>
    </w:p>
    <w:p w:rsidR="00154010" w:rsidRPr="00897985" w:rsidRDefault="0031199B" w:rsidP="00FE469A">
      <w:pPr>
        <w:pStyle w:val="t-9-8"/>
        <w:numPr>
          <w:ilvl w:val="0"/>
          <w:numId w:val="1"/>
        </w:numPr>
        <w:spacing w:before="0" w:beforeAutospacing="0" w:after="0" w:afterAutospacing="0"/>
        <w:jc w:val="both"/>
        <w:textAlignment w:val="baseline"/>
      </w:pPr>
      <w:r w:rsidRPr="00897985">
        <w:t>Zakon</w:t>
      </w:r>
      <w:r w:rsidR="00154010" w:rsidRPr="00897985">
        <w:t xml:space="preserve"> o inspekcijama u gospodarstvu (Narodne novine br. 14/14 i 56/16)</w:t>
      </w:r>
    </w:p>
    <w:p w:rsidR="00215E65" w:rsidRPr="00897985" w:rsidRDefault="0031199B" w:rsidP="00E652E5">
      <w:pPr>
        <w:pStyle w:val="t-9-8"/>
        <w:numPr>
          <w:ilvl w:val="0"/>
          <w:numId w:val="1"/>
        </w:numPr>
        <w:spacing w:after="0" w:afterAutospacing="0"/>
        <w:jc w:val="both"/>
        <w:textAlignment w:val="baseline"/>
      </w:pPr>
      <w:r w:rsidRPr="00897985">
        <w:t>Zakon</w:t>
      </w:r>
      <w:r w:rsidR="00154010" w:rsidRPr="00897985">
        <w:t xml:space="preserve"> o turističkoj inspek</w:t>
      </w:r>
      <w:r w:rsidR="00215E65" w:rsidRPr="00897985">
        <w:t>ciji (Narodne novine  br. 19/14</w:t>
      </w:r>
      <w:r w:rsidR="00834FD5" w:rsidRPr="00897985">
        <w:t>)</w:t>
      </w:r>
    </w:p>
    <w:p w:rsidR="00215E65" w:rsidRPr="00897985" w:rsidRDefault="0031199B" w:rsidP="008975CA">
      <w:pPr>
        <w:numPr>
          <w:ilvl w:val="0"/>
          <w:numId w:val="1"/>
        </w:numPr>
        <w:rPr>
          <w:rFonts w:ascii="Times New Roman" w:hAnsi="Times New Roman"/>
          <w:sz w:val="24"/>
        </w:rPr>
      </w:pPr>
      <w:r w:rsidRPr="00897985">
        <w:rPr>
          <w:rFonts w:ascii="Times New Roman" w:hAnsi="Times New Roman"/>
          <w:sz w:val="24"/>
        </w:rPr>
        <w:t>Zakon</w:t>
      </w:r>
      <w:r w:rsidR="00154010" w:rsidRPr="00897985">
        <w:rPr>
          <w:rFonts w:ascii="Times New Roman" w:hAnsi="Times New Roman"/>
          <w:sz w:val="24"/>
        </w:rPr>
        <w:t xml:space="preserve"> o Inspektoratu rada (Narodne novine br. 19/14)</w:t>
      </w:r>
    </w:p>
    <w:p w:rsidR="003C10E5" w:rsidRPr="00897985" w:rsidRDefault="003C10E5" w:rsidP="003C10E5">
      <w:pPr>
        <w:ind w:left="720"/>
        <w:rPr>
          <w:rFonts w:ascii="Times New Roman" w:hAnsi="Times New Roman"/>
          <w:strike/>
          <w:sz w:val="24"/>
        </w:rPr>
      </w:pPr>
    </w:p>
    <w:p w:rsidR="00154010" w:rsidRPr="00897985" w:rsidRDefault="0056329E" w:rsidP="00437A10">
      <w:pPr>
        <w:pStyle w:val="Heading4"/>
      </w:pPr>
      <w:r w:rsidRPr="00897985">
        <w:t>Čl</w:t>
      </w:r>
      <w:r w:rsidR="00C75D5C" w:rsidRPr="00897985">
        <w:t xml:space="preserve">anak </w:t>
      </w:r>
      <w:r w:rsidR="003906BA" w:rsidRPr="00897985">
        <w:t>138.</w:t>
      </w:r>
    </w:p>
    <w:p w:rsidR="00AF4B50" w:rsidRPr="00897985" w:rsidRDefault="00154010" w:rsidP="00000509">
      <w:pPr>
        <w:pStyle w:val="t-9-8"/>
        <w:spacing w:before="0" w:beforeAutospacing="0" w:after="225" w:afterAutospacing="0"/>
        <w:jc w:val="both"/>
        <w:textAlignment w:val="baseline"/>
      </w:pPr>
      <w:r w:rsidRPr="00897985">
        <w:t>Ovaj Zakon</w:t>
      </w:r>
      <w:r w:rsidR="003E6C7B" w:rsidRPr="00897985">
        <w:t xml:space="preserve"> </w:t>
      </w:r>
      <w:r w:rsidR="00C74AB4" w:rsidRPr="00897985">
        <w:t xml:space="preserve"> objavit će  u „Narodnim novinama“, a s</w:t>
      </w:r>
      <w:r w:rsidR="00A32B7C" w:rsidRPr="00897985">
        <w:t xml:space="preserve">tupa na snagu  1. siječnja 2019. </w:t>
      </w:r>
    </w:p>
    <w:p w:rsidR="007C7CBB" w:rsidRPr="00897985" w:rsidRDefault="007C7CBB" w:rsidP="00D40722">
      <w:pPr>
        <w:pStyle w:val="t-9-8"/>
        <w:spacing w:before="0" w:beforeAutospacing="0" w:after="225" w:afterAutospacing="0"/>
        <w:jc w:val="center"/>
        <w:textAlignment w:val="baseline"/>
        <w:rPr>
          <w:b/>
        </w:rPr>
      </w:pPr>
    </w:p>
    <w:p w:rsidR="00EA5903" w:rsidRPr="00897985" w:rsidRDefault="00EA5903" w:rsidP="00437A10">
      <w:pPr>
        <w:pStyle w:val="Heading1"/>
      </w:pPr>
      <w:r w:rsidRPr="00897985">
        <w:t>OBRAZLOŽENJE</w:t>
      </w:r>
      <w:r w:rsidR="00286FBC" w:rsidRPr="00897985">
        <w:t xml:space="preserve"> </w:t>
      </w:r>
    </w:p>
    <w:p w:rsidR="00EA5903" w:rsidRPr="00897985" w:rsidRDefault="00EA5903" w:rsidP="00437A10">
      <w:pPr>
        <w:pStyle w:val="Heading2"/>
      </w:pPr>
      <w:r w:rsidRPr="00897985">
        <w:t xml:space="preserve">Uz članak 1. </w:t>
      </w:r>
    </w:p>
    <w:p w:rsidR="00EA5903" w:rsidRPr="00897985" w:rsidRDefault="00EA5903" w:rsidP="008F0B0C">
      <w:pPr>
        <w:pStyle w:val="t-9-8"/>
        <w:spacing w:before="0" w:beforeAutospacing="0" w:after="0" w:afterAutospacing="0"/>
        <w:jc w:val="both"/>
        <w:textAlignment w:val="baseline"/>
      </w:pPr>
      <w:r w:rsidRPr="00897985">
        <w:t xml:space="preserve">Ovim se člankom uređuje predmet </w:t>
      </w:r>
      <w:r w:rsidR="00CB31E4" w:rsidRPr="00897985">
        <w:t>i svrha</w:t>
      </w:r>
      <w:r w:rsidR="00795457" w:rsidRPr="00897985">
        <w:t xml:space="preserve"> zakona.</w:t>
      </w:r>
    </w:p>
    <w:p w:rsidR="008F0B0C" w:rsidRPr="00897985" w:rsidRDefault="008F0B0C" w:rsidP="008F0B0C">
      <w:pPr>
        <w:pStyle w:val="t-9-8"/>
        <w:spacing w:before="0" w:beforeAutospacing="0" w:after="0" w:afterAutospacing="0"/>
        <w:jc w:val="both"/>
        <w:textAlignment w:val="baseline"/>
      </w:pPr>
    </w:p>
    <w:p w:rsidR="00EA5903" w:rsidRPr="00897985" w:rsidRDefault="00EA5903" w:rsidP="00437A10">
      <w:pPr>
        <w:pStyle w:val="Heading2"/>
      </w:pPr>
      <w:r w:rsidRPr="00897985">
        <w:t xml:space="preserve">Uz članak 2. </w:t>
      </w:r>
    </w:p>
    <w:p w:rsidR="00EA5903" w:rsidRPr="00897985" w:rsidRDefault="00EA5903" w:rsidP="008F0B0C">
      <w:pPr>
        <w:pStyle w:val="t-9-8"/>
        <w:spacing w:before="0" w:beforeAutospacing="0" w:after="0" w:afterAutospacing="0"/>
        <w:jc w:val="both"/>
        <w:textAlignment w:val="baseline"/>
      </w:pPr>
      <w:r w:rsidRPr="00897985">
        <w:t>Ovim se čla</w:t>
      </w:r>
      <w:r w:rsidR="00F75DC8" w:rsidRPr="00897985">
        <w:t>nkom sukladno Zakonu</w:t>
      </w:r>
      <w:r w:rsidRPr="00897985">
        <w:t xml:space="preserve"> o ustrojstvu i djelokrugu ministarstava i državnih upravnih organizacija određuje ustrojstvo Državnog inspektorata kao središnjeg državnog ureda. Određuje se sjedište Državnog inspektorata u Zagrebu po uzoru na sva središnja tijela državne uprave u rangu ministarstava, središnjih državni</w:t>
      </w:r>
      <w:r w:rsidR="00B85293" w:rsidRPr="00897985">
        <w:t>h ureda</w:t>
      </w:r>
      <w:r w:rsidRPr="00897985">
        <w:t xml:space="preserve"> i državnih upravnih organizacija.</w:t>
      </w:r>
    </w:p>
    <w:p w:rsidR="008F0B0C" w:rsidRPr="00897985" w:rsidRDefault="008F0B0C" w:rsidP="008F0B0C">
      <w:pPr>
        <w:pStyle w:val="t-9-8"/>
        <w:spacing w:before="0" w:beforeAutospacing="0" w:after="0" w:afterAutospacing="0"/>
        <w:jc w:val="both"/>
        <w:textAlignment w:val="baseline"/>
      </w:pPr>
    </w:p>
    <w:p w:rsidR="008F0B0C" w:rsidRPr="00897985" w:rsidRDefault="008F0B0C" w:rsidP="00437A10">
      <w:pPr>
        <w:pStyle w:val="Heading2"/>
      </w:pPr>
      <w:r w:rsidRPr="00897985">
        <w:lastRenderedPageBreak/>
        <w:t>Uz članak 3.</w:t>
      </w:r>
    </w:p>
    <w:p w:rsidR="00EA5903" w:rsidRPr="00897985" w:rsidRDefault="00EA5903" w:rsidP="008F0B0C">
      <w:pPr>
        <w:pStyle w:val="t-9-8"/>
        <w:spacing w:before="0" w:beforeAutospacing="0" w:after="0" w:afterAutospacing="0"/>
        <w:jc w:val="both"/>
        <w:textAlignment w:val="baseline"/>
      </w:pPr>
      <w:r w:rsidRPr="00897985">
        <w:t>Ovim se člank</w:t>
      </w:r>
      <w:r w:rsidR="00F75DC8" w:rsidRPr="00897985">
        <w:t>om sukladno Zakonu</w:t>
      </w:r>
      <w:r w:rsidRPr="00897985">
        <w:t xml:space="preserve"> o ustrojstvu i djelokrugu ministarstava i državni</w:t>
      </w:r>
      <w:r w:rsidR="005F32C7" w:rsidRPr="00897985">
        <w:t xml:space="preserve">h upravnih organizacija propisuju </w:t>
      </w:r>
      <w:r w:rsidRPr="00897985">
        <w:t xml:space="preserve">upravna područja u kojima Državni inspektorat obavlja inspekcijske poslove. </w:t>
      </w:r>
    </w:p>
    <w:p w:rsidR="00795457" w:rsidRPr="00897985" w:rsidRDefault="00795457" w:rsidP="00EA5903">
      <w:pPr>
        <w:jc w:val="both"/>
        <w:rPr>
          <w:rFonts w:ascii="Times New Roman" w:hAnsi="Times New Roman"/>
          <w:sz w:val="24"/>
        </w:rPr>
      </w:pPr>
    </w:p>
    <w:p w:rsidR="00795457" w:rsidRPr="00897985" w:rsidRDefault="008F0B0C" w:rsidP="00437A10">
      <w:pPr>
        <w:pStyle w:val="Heading2"/>
      </w:pPr>
      <w:r w:rsidRPr="00897985">
        <w:t xml:space="preserve">Uz članak 4. </w:t>
      </w:r>
    </w:p>
    <w:p w:rsidR="0031199B" w:rsidRPr="00897985" w:rsidRDefault="0031199B" w:rsidP="00EA5903">
      <w:pPr>
        <w:jc w:val="both"/>
        <w:rPr>
          <w:rFonts w:ascii="Times New Roman" w:hAnsi="Times New Roman"/>
          <w:sz w:val="24"/>
        </w:rPr>
      </w:pPr>
      <w:r w:rsidRPr="00897985">
        <w:rPr>
          <w:rFonts w:ascii="Times New Roman" w:hAnsi="Times New Roman"/>
          <w:sz w:val="24"/>
        </w:rPr>
        <w:t xml:space="preserve">Ovim članom se određuje koje sve inspekcije djeluju unutar Državnog inspektorata. </w:t>
      </w:r>
    </w:p>
    <w:p w:rsidR="0031199B" w:rsidRPr="00897985" w:rsidRDefault="0031199B" w:rsidP="00EA5903">
      <w:pPr>
        <w:jc w:val="both"/>
        <w:rPr>
          <w:rFonts w:ascii="Times New Roman" w:hAnsi="Times New Roman"/>
          <w:sz w:val="24"/>
        </w:rPr>
      </w:pPr>
    </w:p>
    <w:p w:rsidR="0031199B" w:rsidRPr="00897985" w:rsidRDefault="0031199B" w:rsidP="00437A10">
      <w:pPr>
        <w:pStyle w:val="Heading2"/>
      </w:pPr>
      <w:r w:rsidRPr="00897985">
        <w:t xml:space="preserve">Uz članak 5. </w:t>
      </w:r>
    </w:p>
    <w:p w:rsidR="00795457" w:rsidRPr="00897985" w:rsidRDefault="00795457" w:rsidP="00EA5903">
      <w:pPr>
        <w:jc w:val="both"/>
        <w:rPr>
          <w:rFonts w:ascii="Times New Roman" w:hAnsi="Times New Roman"/>
          <w:sz w:val="24"/>
        </w:rPr>
      </w:pPr>
      <w:r w:rsidRPr="00897985">
        <w:rPr>
          <w:rFonts w:ascii="Times New Roman" w:hAnsi="Times New Roman"/>
          <w:sz w:val="24"/>
        </w:rPr>
        <w:t>Ovim</w:t>
      </w:r>
      <w:r w:rsidR="00D96F19" w:rsidRPr="00897985">
        <w:rPr>
          <w:rFonts w:ascii="Times New Roman" w:hAnsi="Times New Roman"/>
          <w:sz w:val="24"/>
        </w:rPr>
        <w:t xml:space="preserve"> člankom se određuju</w:t>
      </w:r>
      <w:r w:rsidRPr="00897985">
        <w:rPr>
          <w:rFonts w:ascii="Times New Roman" w:hAnsi="Times New Roman"/>
          <w:sz w:val="24"/>
        </w:rPr>
        <w:t xml:space="preserve"> </w:t>
      </w:r>
      <w:r w:rsidR="001D7DA9" w:rsidRPr="00897985">
        <w:rPr>
          <w:rFonts w:ascii="Times New Roman" w:hAnsi="Times New Roman"/>
          <w:sz w:val="24"/>
        </w:rPr>
        <w:t xml:space="preserve"> inspekcijski poslovi tržišne inspekcije. </w:t>
      </w:r>
    </w:p>
    <w:p w:rsidR="001D7DA9" w:rsidRPr="00897985" w:rsidRDefault="001D7DA9" w:rsidP="00EA5903">
      <w:pPr>
        <w:jc w:val="both"/>
        <w:rPr>
          <w:rFonts w:ascii="Times New Roman" w:hAnsi="Times New Roman"/>
          <w:sz w:val="24"/>
        </w:rPr>
      </w:pPr>
    </w:p>
    <w:p w:rsidR="005B3896" w:rsidRPr="00897985" w:rsidRDefault="0031199B" w:rsidP="00437A10">
      <w:pPr>
        <w:pStyle w:val="Heading2"/>
      </w:pPr>
      <w:r w:rsidRPr="00897985">
        <w:t>Uz članak 6</w:t>
      </w:r>
      <w:r w:rsidR="00795457" w:rsidRPr="00897985">
        <w:t xml:space="preserve">. </w:t>
      </w:r>
    </w:p>
    <w:p w:rsidR="001D7DA9" w:rsidRPr="00897985" w:rsidRDefault="001D7DA9" w:rsidP="00EA5903">
      <w:pPr>
        <w:jc w:val="both"/>
        <w:rPr>
          <w:rFonts w:ascii="Times New Roman" w:hAnsi="Times New Roman"/>
          <w:sz w:val="24"/>
        </w:rPr>
      </w:pPr>
      <w:r w:rsidRPr="00897985">
        <w:rPr>
          <w:rFonts w:ascii="Times New Roman" w:hAnsi="Times New Roman"/>
          <w:sz w:val="24"/>
        </w:rPr>
        <w:t xml:space="preserve">Ovim člankom se određuju inspekcijski poslovi sanitarne inspekcije. </w:t>
      </w:r>
    </w:p>
    <w:p w:rsidR="001D7DA9" w:rsidRPr="00897985" w:rsidRDefault="001D7DA9" w:rsidP="00EA5903">
      <w:pPr>
        <w:jc w:val="both"/>
        <w:rPr>
          <w:rFonts w:ascii="Times New Roman" w:hAnsi="Times New Roman"/>
          <w:sz w:val="24"/>
        </w:rPr>
      </w:pPr>
    </w:p>
    <w:p w:rsidR="005B3896" w:rsidRPr="00897985" w:rsidRDefault="0031199B" w:rsidP="00437A10">
      <w:pPr>
        <w:pStyle w:val="Heading2"/>
      </w:pPr>
      <w:r w:rsidRPr="00897985">
        <w:t>Uz članak 7</w:t>
      </w:r>
      <w:r w:rsidR="008F0B0C" w:rsidRPr="00897985">
        <w:t xml:space="preserve">. </w:t>
      </w:r>
    </w:p>
    <w:p w:rsidR="001D7DA9" w:rsidRPr="00897985" w:rsidRDefault="001D7DA9" w:rsidP="00EA5903">
      <w:pPr>
        <w:jc w:val="both"/>
        <w:rPr>
          <w:rFonts w:ascii="Times New Roman" w:hAnsi="Times New Roman"/>
          <w:sz w:val="24"/>
        </w:rPr>
      </w:pPr>
      <w:r w:rsidRPr="00897985">
        <w:rPr>
          <w:rFonts w:ascii="Times New Roman" w:hAnsi="Times New Roman"/>
          <w:sz w:val="24"/>
        </w:rPr>
        <w:t>Ovim člankom se određuju inspekcijski poslovi veterinarske inspekcije.</w:t>
      </w:r>
    </w:p>
    <w:p w:rsidR="001D7DA9" w:rsidRPr="00897985" w:rsidRDefault="001D7DA9" w:rsidP="00EA5903">
      <w:pPr>
        <w:jc w:val="both"/>
        <w:rPr>
          <w:rFonts w:ascii="Times New Roman" w:hAnsi="Times New Roman"/>
          <w:sz w:val="24"/>
        </w:rPr>
      </w:pPr>
    </w:p>
    <w:p w:rsidR="001D7DA9" w:rsidRPr="00897985" w:rsidRDefault="00226839" w:rsidP="00437A10">
      <w:pPr>
        <w:pStyle w:val="Heading2"/>
      </w:pPr>
      <w:r w:rsidRPr="00897985">
        <w:t>Uz članke</w:t>
      </w:r>
      <w:r w:rsidR="0031199B" w:rsidRPr="00897985">
        <w:t xml:space="preserve"> 8</w:t>
      </w:r>
      <w:r w:rsidR="001D7DA9" w:rsidRPr="00897985">
        <w:t>.</w:t>
      </w:r>
      <w:r w:rsidR="0031199B" w:rsidRPr="00897985">
        <w:t>-12</w:t>
      </w:r>
      <w:r w:rsidRPr="00897985">
        <w:t xml:space="preserve">. </w:t>
      </w:r>
      <w:r w:rsidR="001D7DA9" w:rsidRPr="00897985">
        <w:t xml:space="preserve"> </w:t>
      </w:r>
    </w:p>
    <w:p w:rsidR="001D7DA9" w:rsidRPr="00897985" w:rsidRDefault="00226839" w:rsidP="00EA5903">
      <w:pPr>
        <w:jc w:val="both"/>
        <w:rPr>
          <w:rFonts w:ascii="Times New Roman" w:hAnsi="Times New Roman"/>
          <w:sz w:val="24"/>
        </w:rPr>
      </w:pPr>
      <w:r w:rsidRPr="00897985">
        <w:rPr>
          <w:rFonts w:ascii="Times New Roman" w:hAnsi="Times New Roman"/>
          <w:sz w:val="24"/>
        </w:rPr>
        <w:t>Ovim člankom se određuju inspekcijski poslovi poljoprivredne inspekcije.</w:t>
      </w:r>
    </w:p>
    <w:p w:rsidR="00226839" w:rsidRPr="00897985" w:rsidRDefault="00226839" w:rsidP="00EA5903">
      <w:pPr>
        <w:jc w:val="both"/>
        <w:rPr>
          <w:rFonts w:ascii="Times New Roman" w:hAnsi="Times New Roman"/>
          <w:b/>
          <w:sz w:val="24"/>
        </w:rPr>
      </w:pPr>
    </w:p>
    <w:p w:rsidR="005B3896" w:rsidRPr="00897985" w:rsidRDefault="0031199B" w:rsidP="00437A10">
      <w:pPr>
        <w:pStyle w:val="Heading2"/>
      </w:pPr>
      <w:r w:rsidRPr="00897985">
        <w:t>Uz članak 13</w:t>
      </w:r>
      <w:r w:rsidR="008F0B0C" w:rsidRPr="00897985">
        <w:t xml:space="preserve">. </w:t>
      </w:r>
    </w:p>
    <w:p w:rsidR="00226839" w:rsidRPr="00897985" w:rsidRDefault="00226839" w:rsidP="00EA5903">
      <w:pPr>
        <w:jc w:val="both"/>
        <w:rPr>
          <w:rFonts w:ascii="Times New Roman" w:hAnsi="Times New Roman"/>
          <w:sz w:val="24"/>
        </w:rPr>
      </w:pPr>
      <w:r w:rsidRPr="00897985">
        <w:rPr>
          <w:rFonts w:ascii="Times New Roman" w:hAnsi="Times New Roman"/>
          <w:sz w:val="24"/>
        </w:rPr>
        <w:t>Ovim člankom se određuju inspekcijski poslovi lovne inspekcije.</w:t>
      </w:r>
    </w:p>
    <w:p w:rsidR="00226839" w:rsidRPr="00897985" w:rsidRDefault="00226839" w:rsidP="00EA5903">
      <w:pPr>
        <w:jc w:val="both"/>
        <w:rPr>
          <w:rFonts w:ascii="Times New Roman" w:hAnsi="Times New Roman"/>
          <w:b/>
          <w:sz w:val="24"/>
        </w:rPr>
      </w:pPr>
    </w:p>
    <w:p w:rsidR="005B3896" w:rsidRPr="00897985" w:rsidRDefault="0031199B" w:rsidP="00437A10">
      <w:pPr>
        <w:pStyle w:val="Heading2"/>
      </w:pPr>
      <w:r w:rsidRPr="00897985">
        <w:t>Uz članak 14</w:t>
      </w:r>
      <w:r w:rsidR="00AD1315" w:rsidRPr="00897985">
        <w:t>.</w:t>
      </w:r>
    </w:p>
    <w:p w:rsidR="00226839" w:rsidRPr="00897985" w:rsidRDefault="00226839" w:rsidP="00EA5903">
      <w:pPr>
        <w:jc w:val="both"/>
        <w:rPr>
          <w:rFonts w:ascii="Times New Roman" w:hAnsi="Times New Roman"/>
          <w:sz w:val="24"/>
        </w:rPr>
      </w:pPr>
      <w:r w:rsidRPr="00897985">
        <w:rPr>
          <w:rFonts w:ascii="Times New Roman" w:hAnsi="Times New Roman"/>
          <w:sz w:val="24"/>
        </w:rPr>
        <w:t>Ovim člankom se određuju inspekcijski poslovi šumarske inspekcije.</w:t>
      </w:r>
    </w:p>
    <w:p w:rsidR="00226839" w:rsidRPr="00897985" w:rsidRDefault="00226839" w:rsidP="00EA5903">
      <w:pPr>
        <w:jc w:val="both"/>
        <w:rPr>
          <w:rFonts w:ascii="Times New Roman" w:hAnsi="Times New Roman"/>
          <w:b/>
          <w:sz w:val="24"/>
        </w:rPr>
      </w:pPr>
    </w:p>
    <w:p w:rsidR="00226839" w:rsidRPr="00897985" w:rsidRDefault="0031199B" w:rsidP="00437A10">
      <w:pPr>
        <w:pStyle w:val="Heading2"/>
      </w:pPr>
      <w:r w:rsidRPr="00897985">
        <w:t>Uz članak 15</w:t>
      </w:r>
      <w:r w:rsidR="00226839" w:rsidRPr="00897985">
        <w:t xml:space="preserve">. </w:t>
      </w:r>
    </w:p>
    <w:p w:rsidR="00226839" w:rsidRPr="00897985" w:rsidRDefault="00226839" w:rsidP="00EA5903">
      <w:pPr>
        <w:jc w:val="both"/>
        <w:rPr>
          <w:rFonts w:ascii="Times New Roman" w:hAnsi="Times New Roman"/>
          <w:sz w:val="24"/>
        </w:rPr>
      </w:pPr>
      <w:r w:rsidRPr="00897985">
        <w:rPr>
          <w:rFonts w:ascii="Times New Roman" w:hAnsi="Times New Roman"/>
          <w:sz w:val="24"/>
        </w:rPr>
        <w:t>Ovim člankom se određuju inspekcijski poslovi fitosanitarne inspekcije</w:t>
      </w:r>
    </w:p>
    <w:p w:rsidR="00226839" w:rsidRPr="00897985" w:rsidRDefault="00226839" w:rsidP="00EA5903">
      <w:pPr>
        <w:jc w:val="both"/>
        <w:rPr>
          <w:rFonts w:ascii="Times New Roman" w:hAnsi="Times New Roman"/>
          <w:b/>
          <w:sz w:val="24"/>
        </w:rPr>
      </w:pPr>
    </w:p>
    <w:p w:rsidR="005B3896" w:rsidRPr="00897985" w:rsidRDefault="0031199B" w:rsidP="00437A10">
      <w:pPr>
        <w:pStyle w:val="Heading2"/>
      </w:pPr>
      <w:r w:rsidRPr="00437A10">
        <w:rPr>
          <w:rStyle w:val="Heading2Char"/>
        </w:rPr>
        <w:t>Uz članak 16</w:t>
      </w:r>
      <w:r w:rsidR="00AD1315" w:rsidRPr="00897985">
        <w:t xml:space="preserve">. </w:t>
      </w:r>
    </w:p>
    <w:p w:rsidR="00226839" w:rsidRPr="00897985" w:rsidRDefault="00226839" w:rsidP="00EA5903">
      <w:pPr>
        <w:jc w:val="both"/>
        <w:rPr>
          <w:rFonts w:ascii="Times New Roman" w:hAnsi="Times New Roman"/>
          <w:sz w:val="24"/>
        </w:rPr>
      </w:pPr>
      <w:r w:rsidRPr="00897985">
        <w:rPr>
          <w:rFonts w:ascii="Times New Roman" w:hAnsi="Times New Roman"/>
          <w:sz w:val="24"/>
        </w:rPr>
        <w:t xml:space="preserve">Ovim člankom se određuju inspekcijski poslovi turističke inspekcije. </w:t>
      </w:r>
    </w:p>
    <w:p w:rsidR="005B3896" w:rsidRPr="00897985" w:rsidRDefault="005B3896" w:rsidP="00EA5903">
      <w:pPr>
        <w:jc w:val="both"/>
        <w:rPr>
          <w:rFonts w:ascii="Times New Roman" w:hAnsi="Times New Roman"/>
          <w:sz w:val="24"/>
        </w:rPr>
      </w:pPr>
    </w:p>
    <w:p w:rsidR="005B3896" w:rsidRPr="00897985" w:rsidRDefault="0031199B" w:rsidP="00437A10">
      <w:pPr>
        <w:pStyle w:val="Heading2"/>
      </w:pPr>
      <w:r w:rsidRPr="00897985">
        <w:lastRenderedPageBreak/>
        <w:t>Uz članak 17</w:t>
      </w:r>
      <w:r w:rsidR="008F0B0C" w:rsidRPr="00897985">
        <w:t xml:space="preserve">. </w:t>
      </w:r>
    </w:p>
    <w:p w:rsidR="005B3896" w:rsidRPr="00897985" w:rsidRDefault="005B3896" w:rsidP="00EA5903">
      <w:pPr>
        <w:jc w:val="both"/>
        <w:rPr>
          <w:rFonts w:ascii="Times New Roman" w:hAnsi="Times New Roman"/>
          <w:sz w:val="24"/>
        </w:rPr>
      </w:pPr>
      <w:r w:rsidRPr="00897985">
        <w:rPr>
          <w:rFonts w:ascii="Times New Roman" w:hAnsi="Times New Roman"/>
          <w:sz w:val="24"/>
        </w:rPr>
        <w:t>Ovim člankom se određuju inspekcijski poslovi rudarske inspekcije.</w:t>
      </w:r>
    </w:p>
    <w:p w:rsidR="005B3896" w:rsidRPr="00897985" w:rsidRDefault="005B3896" w:rsidP="00EA5903">
      <w:pPr>
        <w:jc w:val="both"/>
        <w:rPr>
          <w:rFonts w:ascii="Times New Roman" w:hAnsi="Times New Roman"/>
          <w:b/>
          <w:sz w:val="24"/>
        </w:rPr>
      </w:pPr>
    </w:p>
    <w:p w:rsidR="00795457" w:rsidRPr="00897985" w:rsidRDefault="0031199B" w:rsidP="00437A10">
      <w:pPr>
        <w:pStyle w:val="Heading2"/>
      </w:pPr>
      <w:r w:rsidRPr="00897985">
        <w:t>Uz članak 18</w:t>
      </w:r>
      <w:r w:rsidR="005B3896" w:rsidRPr="00897985">
        <w:t>.</w:t>
      </w:r>
    </w:p>
    <w:p w:rsidR="00795457" w:rsidRPr="00897985" w:rsidRDefault="00795457" w:rsidP="00EA5903">
      <w:pPr>
        <w:jc w:val="both"/>
        <w:rPr>
          <w:rFonts w:ascii="Times New Roman" w:hAnsi="Times New Roman"/>
          <w:sz w:val="24"/>
        </w:rPr>
      </w:pPr>
      <w:r w:rsidRPr="00897985">
        <w:rPr>
          <w:rFonts w:ascii="Times New Roman" w:hAnsi="Times New Roman"/>
          <w:sz w:val="24"/>
        </w:rPr>
        <w:t xml:space="preserve">Ovim </w:t>
      </w:r>
      <w:r w:rsidR="00D96F19" w:rsidRPr="00897985">
        <w:rPr>
          <w:rFonts w:ascii="Times New Roman" w:hAnsi="Times New Roman"/>
          <w:sz w:val="24"/>
        </w:rPr>
        <w:t>člankom se određuju</w:t>
      </w:r>
      <w:r w:rsidR="005B3896" w:rsidRPr="00897985">
        <w:rPr>
          <w:rFonts w:ascii="Times New Roman" w:hAnsi="Times New Roman"/>
          <w:sz w:val="24"/>
        </w:rPr>
        <w:t xml:space="preserve"> inspekcijski</w:t>
      </w:r>
      <w:r w:rsidR="00D96F19" w:rsidRPr="00897985">
        <w:rPr>
          <w:rFonts w:ascii="Times New Roman" w:hAnsi="Times New Roman"/>
          <w:sz w:val="24"/>
        </w:rPr>
        <w:t xml:space="preserve"> </w:t>
      </w:r>
      <w:r w:rsidRPr="00897985">
        <w:rPr>
          <w:rFonts w:ascii="Times New Roman" w:hAnsi="Times New Roman"/>
          <w:sz w:val="24"/>
        </w:rPr>
        <w:t xml:space="preserve">poslovi </w:t>
      </w:r>
      <w:r w:rsidR="005B3896" w:rsidRPr="00897985">
        <w:rPr>
          <w:rFonts w:ascii="Times New Roman" w:hAnsi="Times New Roman"/>
          <w:sz w:val="24"/>
        </w:rPr>
        <w:t>inspekcije</w:t>
      </w:r>
      <w:r w:rsidR="00515B80" w:rsidRPr="00897985">
        <w:rPr>
          <w:rFonts w:ascii="Times New Roman" w:hAnsi="Times New Roman"/>
          <w:sz w:val="24"/>
        </w:rPr>
        <w:t xml:space="preserve"> opreme pod tlakom.</w:t>
      </w:r>
    </w:p>
    <w:p w:rsidR="00515B80" w:rsidRPr="00897985" w:rsidRDefault="00515B80" w:rsidP="00EA5903">
      <w:pPr>
        <w:jc w:val="both"/>
        <w:rPr>
          <w:rFonts w:ascii="Times New Roman" w:hAnsi="Times New Roman"/>
          <w:sz w:val="24"/>
        </w:rPr>
      </w:pPr>
    </w:p>
    <w:p w:rsidR="005B3896" w:rsidRPr="00897985" w:rsidRDefault="005752F3" w:rsidP="00437A10">
      <w:pPr>
        <w:pStyle w:val="Heading2"/>
      </w:pPr>
      <w:r w:rsidRPr="00897985">
        <w:t>Uz članke</w:t>
      </w:r>
      <w:r w:rsidR="0031199B" w:rsidRPr="00897985">
        <w:t xml:space="preserve"> 19. – 22</w:t>
      </w:r>
      <w:r w:rsidR="005B3896" w:rsidRPr="00897985">
        <w:t>.</w:t>
      </w:r>
    </w:p>
    <w:p w:rsidR="00515B80" w:rsidRPr="00897985" w:rsidRDefault="00D96F19" w:rsidP="00EA5903">
      <w:pPr>
        <w:jc w:val="both"/>
        <w:rPr>
          <w:rFonts w:ascii="Times New Roman" w:hAnsi="Times New Roman"/>
          <w:sz w:val="24"/>
        </w:rPr>
      </w:pPr>
      <w:r w:rsidRPr="00897985">
        <w:rPr>
          <w:rFonts w:ascii="Times New Roman" w:hAnsi="Times New Roman"/>
          <w:sz w:val="24"/>
        </w:rPr>
        <w:t>Ovim člancima se određuju</w:t>
      </w:r>
      <w:r w:rsidR="00515B80" w:rsidRPr="00897985">
        <w:rPr>
          <w:rFonts w:ascii="Times New Roman" w:hAnsi="Times New Roman"/>
          <w:sz w:val="24"/>
        </w:rPr>
        <w:t xml:space="preserve"> </w:t>
      </w:r>
      <w:r w:rsidR="005B3896" w:rsidRPr="00897985">
        <w:rPr>
          <w:rFonts w:ascii="Times New Roman" w:hAnsi="Times New Roman"/>
          <w:sz w:val="24"/>
        </w:rPr>
        <w:t xml:space="preserve"> inspekcijski </w:t>
      </w:r>
      <w:r w:rsidR="00515B80" w:rsidRPr="00897985">
        <w:rPr>
          <w:rFonts w:ascii="Times New Roman" w:hAnsi="Times New Roman"/>
          <w:sz w:val="24"/>
        </w:rPr>
        <w:t xml:space="preserve">poslovi </w:t>
      </w:r>
      <w:r w:rsidR="005B3896" w:rsidRPr="00897985">
        <w:rPr>
          <w:rFonts w:ascii="Times New Roman" w:hAnsi="Times New Roman"/>
          <w:sz w:val="24"/>
        </w:rPr>
        <w:t xml:space="preserve"> energetske inspekcije</w:t>
      </w:r>
      <w:r w:rsidR="00515B80" w:rsidRPr="00897985">
        <w:rPr>
          <w:rFonts w:ascii="Times New Roman" w:hAnsi="Times New Roman"/>
          <w:sz w:val="24"/>
        </w:rPr>
        <w:t>.</w:t>
      </w:r>
    </w:p>
    <w:p w:rsidR="00515B80" w:rsidRPr="00897985" w:rsidRDefault="00515B80" w:rsidP="00EA5903">
      <w:pPr>
        <w:jc w:val="both"/>
        <w:rPr>
          <w:rFonts w:ascii="Times New Roman" w:hAnsi="Times New Roman"/>
          <w:sz w:val="24"/>
        </w:rPr>
      </w:pPr>
    </w:p>
    <w:p w:rsidR="00F36FBF" w:rsidRPr="00897985" w:rsidRDefault="005B3896" w:rsidP="00437A10">
      <w:pPr>
        <w:pStyle w:val="Heading2"/>
      </w:pPr>
      <w:r w:rsidRPr="00897985">
        <w:t>Uz čla</w:t>
      </w:r>
      <w:r w:rsidR="0031199B" w:rsidRPr="00897985">
        <w:t>nak 23</w:t>
      </w:r>
      <w:r w:rsidR="008F0B0C" w:rsidRPr="00897985">
        <w:t xml:space="preserve">. </w:t>
      </w:r>
    </w:p>
    <w:p w:rsidR="00515B80" w:rsidRPr="00897985" w:rsidRDefault="00515B80" w:rsidP="00EA5903">
      <w:pPr>
        <w:jc w:val="both"/>
        <w:rPr>
          <w:rFonts w:ascii="Times New Roman" w:hAnsi="Times New Roman"/>
          <w:sz w:val="24"/>
        </w:rPr>
      </w:pPr>
      <w:r w:rsidRPr="00897985">
        <w:rPr>
          <w:rFonts w:ascii="Times New Roman" w:hAnsi="Times New Roman"/>
          <w:sz w:val="24"/>
        </w:rPr>
        <w:t>Ovim</w:t>
      </w:r>
      <w:r w:rsidR="00D96F19" w:rsidRPr="00897985">
        <w:rPr>
          <w:rFonts w:ascii="Times New Roman" w:hAnsi="Times New Roman"/>
          <w:sz w:val="24"/>
        </w:rPr>
        <w:t xml:space="preserve"> člankom se određuju</w:t>
      </w:r>
      <w:r w:rsidRPr="00897985">
        <w:rPr>
          <w:rFonts w:ascii="Times New Roman" w:hAnsi="Times New Roman"/>
          <w:sz w:val="24"/>
        </w:rPr>
        <w:t xml:space="preserve"> </w:t>
      </w:r>
      <w:r w:rsidR="005B3896" w:rsidRPr="00897985">
        <w:rPr>
          <w:rFonts w:ascii="Times New Roman" w:hAnsi="Times New Roman"/>
          <w:sz w:val="24"/>
        </w:rPr>
        <w:t xml:space="preserve"> inspekcijski </w:t>
      </w:r>
      <w:r w:rsidRPr="00897985">
        <w:rPr>
          <w:rFonts w:ascii="Times New Roman" w:hAnsi="Times New Roman"/>
          <w:sz w:val="24"/>
        </w:rPr>
        <w:t xml:space="preserve">poslovi </w:t>
      </w:r>
      <w:r w:rsidR="005B3896" w:rsidRPr="00897985">
        <w:rPr>
          <w:rFonts w:ascii="Times New Roman" w:hAnsi="Times New Roman"/>
          <w:sz w:val="24"/>
        </w:rPr>
        <w:t>inspekcije gospodarenje</w:t>
      </w:r>
      <w:r w:rsidRPr="00897985">
        <w:rPr>
          <w:rFonts w:ascii="Times New Roman" w:hAnsi="Times New Roman"/>
          <w:sz w:val="24"/>
        </w:rPr>
        <w:t xml:space="preserve"> otrovnim kemikalijama.</w:t>
      </w:r>
    </w:p>
    <w:p w:rsidR="00515B80" w:rsidRPr="00897985" w:rsidRDefault="00515B80" w:rsidP="00EA5903">
      <w:pPr>
        <w:jc w:val="both"/>
        <w:rPr>
          <w:rFonts w:ascii="Times New Roman" w:hAnsi="Times New Roman"/>
          <w:sz w:val="24"/>
        </w:rPr>
      </w:pPr>
    </w:p>
    <w:p w:rsidR="00515B80" w:rsidRPr="00897985" w:rsidRDefault="0031199B" w:rsidP="00437A10">
      <w:pPr>
        <w:pStyle w:val="Heading2"/>
      </w:pPr>
      <w:r w:rsidRPr="00897985">
        <w:t>Uz članak 24</w:t>
      </w:r>
      <w:r w:rsidR="005B3896" w:rsidRPr="00897985">
        <w:t>.</w:t>
      </w:r>
    </w:p>
    <w:p w:rsidR="00515B80" w:rsidRPr="00897985" w:rsidRDefault="00515B80" w:rsidP="005B3896">
      <w:pPr>
        <w:jc w:val="both"/>
        <w:rPr>
          <w:rFonts w:ascii="Times New Roman" w:hAnsi="Times New Roman"/>
          <w:sz w:val="24"/>
        </w:rPr>
      </w:pPr>
      <w:r w:rsidRPr="00897985">
        <w:rPr>
          <w:rFonts w:ascii="Times New Roman" w:hAnsi="Times New Roman"/>
          <w:sz w:val="24"/>
        </w:rPr>
        <w:t>Ovim</w:t>
      </w:r>
      <w:r w:rsidR="00D96F19" w:rsidRPr="00897985">
        <w:rPr>
          <w:rFonts w:ascii="Times New Roman" w:hAnsi="Times New Roman"/>
          <w:sz w:val="24"/>
        </w:rPr>
        <w:t xml:space="preserve"> člankom se određuju</w:t>
      </w:r>
      <w:r w:rsidR="005B3896" w:rsidRPr="00897985">
        <w:rPr>
          <w:rFonts w:ascii="Times New Roman" w:hAnsi="Times New Roman"/>
          <w:sz w:val="24"/>
        </w:rPr>
        <w:t xml:space="preserve"> inspekcijski poslovi inspekcije rada.</w:t>
      </w:r>
    </w:p>
    <w:p w:rsidR="00515B80" w:rsidRPr="00897985" w:rsidRDefault="00515B80" w:rsidP="00EA5903">
      <w:pPr>
        <w:jc w:val="both"/>
        <w:rPr>
          <w:rFonts w:ascii="Times New Roman" w:hAnsi="Times New Roman"/>
          <w:sz w:val="24"/>
        </w:rPr>
      </w:pPr>
    </w:p>
    <w:p w:rsidR="005B3896" w:rsidRPr="00897985" w:rsidRDefault="005B3896" w:rsidP="00437A10">
      <w:pPr>
        <w:pStyle w:val="Heading2"/>
      </w:pPr>
      <w:r w:rsidRPr="00897985">
        <w:t>Uz članak 2</w:t>
      </w:r>
      <w:r w:rsidR="0031199B" w:rsidRPr="00897985">
        <w:t>5</w:t>
      </w:r>
      <w:r w:rsidR="00515B80" w:rsidRPr="00897985">
        <w:t xml:space="preserve">. </w:t>
      </w:r>
    </w:p>
    <w:p w:rsidR="005B3896" w:rsidRPr="00897985" w:rsidRDefault="005B3896" w:rsidP="00EA5903">
      <w:pPr>
        <w:jc w:val="both"/>
        <w:rPr>
          <w:rFonts w:ascii="Times New Roman" w:hAnsi="Times New Roman"/>
          <w:sz w:val="24"/>
        </w:rPr>
      </w:pPr>
      <w:r w:rsidRPr="00897985">
        <w:rPr>
          <w:rFonts w:ascii="Times New Roman" w:hAnsi="Times New Roman"/>
          <w:sz w:val="24"/>
        </w:rPr>
        <w:t xml:space="preserve">Ovim člankom se određuju inspekcijski poslovi građevinske inspekcije. </w:t>
      </w:r>
    </w:p>
    <w:p w:rsidR="005B3896" w:rsidRPr="00897985" w:rsidRDefault="005B3896" w:rsidP="00EA5903">
      <w:pPr>
        <w:jc w:val="both"/>
        <w:rPr>
          <w:rFonts w:ascii="Times New Roman" w:hAnsi="Times New Roman"/>
          <w:sz w:val="24"/>
        </w:rPr>
      </w:pPr>
    </w:p>
    <w:p w:rsidR="00515B80" w:rsidRPr="00897985" w:rsidRDefault="0031199B" w:rsidP="00437A10">
      <w:pPr>
        <w:pStyle w:val="Heading2"/>
      </w:pPr>
      <w:r w:rsidRPr="00897985">
        <w:t>Uz članak 26</w:t>
      </w:r>
      <w:r w:rsidR="005B3896" w:rsidRPr="00897985">
        <w:t xml:space="preserve">. </w:t>
      </w:r>
    </w:p>
    <w:p w:rsidR="00515B80" w:rsidRPr="00897985" w:rsidRDefault="00515B80" w:rsidP="00515B80">
      <w:pPr>
        <w:jc w:val="both"/>
        <w:rPr>
          <w:rFonts w:ascii="Times New Roman" w:hAnsi="Times New Roman"/>
          <w:sz w:val="24"/>
        </w:rPr>
      </w:pPr>
      <w:r w:rsidRPr="00897985">
        <w:rPr>
          <w:rFonts w:ascii="Times New Roman" w:hAnsi="Times New Roman"/>
          <w:sz w:val="24"/>
        </w:rPr>
        <w:t xml:space="preserve">Ovim </w:t>
      </w:r>
      <w:r w:rsidR="00D96F19" w:rsidRPr="00897985">
        <w:rPr>
          <w:rFonts w:ascii="Times New Roman" w:hAnsi="Times New Roman"/>
          <w:sz w:val="24"/>
        </w:rPr>
        <w:t xml:space="preserve">člankom se određuju </w:t>
      </w:r>
      <w:r w:rsidR="005B3896" w:rsidRPr="00897985">
        <w:rPr>
          <w:rFonts w:ascii="Times New Roman" w:hAnsi="Times New Roman"/>
          <w:sz w:val="24"/>
        </w:rPr>
        <w:t xml:space="preserve">inspekcijski </w:t>
      </w:r>
      <w:r w:rsidRPr="00897985">
        <w:rPr>
          <w:rFonts w:ascii="Times New Roman" w:hAnsi="Times New Roman"/>
          <w:sz w:val="24"/>
        </w:rPr>
        <w:t>posl</w:t>
      </w:r>
      <w:r w:rsidR="005B3896" w:rsidRPr="00897985">
        <w:rPr>
          <w:rFonts w:ascii="Times New Roman" w:hAnsi="Times New Roman"/>
          <w:sz w:val="24"/>
        </w:rPr>
        <w:t>ovi  inspekcije</w:t>
      </w:r>
      <w:r w:rsidR="005F32C7" w:rsidRPr="00897985">
        <w:rPr>
          <w:rFonts w:ascii="Times New Roman" w:hAnsi="Times New Roman"/>
          <w:sz w:val="24"/>
        </w:rPr>
        <w:t xml:space="preserve"> </w:t>
      </w:r>
      <w:r w:rsidRPr="00897985">
        <w:rPr>
          <w:rFonts w:ascii="Times New Roman" w:hAnsi="Times New Roman"/>
          <w:sz w:val="24"/>
        </w:rPr>
        <w:t>zaštite okoliša.</w:t>
      </w:r>
    </w:p>
    <w:p w:rsidR="00515B80" w:rsidRPr="00897985" w:rsidRDefault="00515B80" w:rsidP="00515B80">
      <w:pPr>
        <w:jc w:val="both"/>
        <w:rPr>
          <w:rFonts w:ascii="Times New Roman" w:hAnsi="Times New Roman"/>
          <w:sz w:val="24"/>
        </w:rPr>
      </w:pPr>
    </w:p>
    <w:p w:rsidR="00F36FBF" w:rsidRPr="00897985" w:rsidRDefault="0031199B" w:rsidP="00437A10">
      <w:pPr>
        <w:pStyle w:val="Heading2"/>
      </w:pPr>
      <w:r w:rsidRPr="00897985">
        <w:t>Uz članak 27</w:t>
      </w:r>
      <w:r w:rsidR="005B3896" w:rsidRPr="00897985">
        <w:t>.</w:t>
      </w:r>
    </w:p>
    <w:p w:rsidR="00515B80" w:rsidRPr="00897985" w:rsidRDefault="008F0B0C" w:rsidP="00515B80">
      <w:pPr>
        <w:jc w:val="both"/>
        <w:rPr>
          <w:rFonts w:ascii="Times New Roman" w:hAnsi="Times New Roman"/>
          <w:sz w:val="24"/>
        </w:rPr>
      </w:pPr>
      <w:r w:rsidRPr="00897985">
        <w:rPr>
          <w:rFonts w:ascii="Times New Roman" w:hAnsi="Times New Roman"/>
          <w:sz w:val="24"/>
        </w:rPr>
        <w:t>O</w:t>
      </w:r>
      <w:r w:rsidR="00515B80" w:rsidRPr="00897985">
        <w:rPr>
          <w:rFonts w:ascii="Times New Roman" w:hAnsi="Times New Roman"/>
          <w:sz w:val="24"/>
        </w:rPr>
        <w:t>vim</w:t>
      </w:r>
      <w:r w:rsidR="00D96F19" w:rsidRPr="00897985">
        <w:rPr>
          <w:rFonts w:ascii="Times New Roman" w:hAnsi="Times New Roman"/>
          <w:sz w:val="24"/>
        </w:rPr>
        <w:t xml:space="preserve"> člankom se određuju</w:t>
      </w:r>
      <w:r w:rsidR="00515B80" w:rsidRPr="00897985">
        <w:rPr>
          <w:rFonts w:ascii="Times New Roman" w:hAnsi="Times New Roman"/>
          <w:sz w:val="24"/>
        </w:rPr>
        <w:t xml:space="preserve"> </w:t>
      </w:r>
      <w:r w:rsidR="005B3896" w:rsidRPr="00897985">
        <w:rPr>
          <w:rFonts w:ascii="Times New Roman" w:hAnsi="Times New Roman"/>
          <w:sz w:val="24"/>
        </w:rPr>
        <w:t xml:space="preserve"> inspekcijski </w:t>
      </w:r>
      <w:r w:rsidR="00515B80" w:rsidRPr="00897985">
        <w:rPr>
          <w:rFonts w:ascii="Times New Roman" w:hAnsi="Times New Roman"/>
          <w:sz w:val="24"/>
        </w:rPr>
        <w:t xml:space="preserve">poslovi </w:t>
      </w:r>
      <w:r w:rsidR="005B3896" w:rsidRPr="00897985">
        <w:rPr>
          <w:rFonts w:ascii="Times New Roman" w:hAnsi="Times New Roman"/>
          <w:sz w:val="24"/>
        </w:rPr>
        <w:t>inspekcije</w:t>
      </w:r>
      <w:r w:rsidR="00515B80" w:rsidRPr="00897985">
        <w:rPr>
          <w:rFonts w:ascii="Times New Roman" w:hAnsi="Times New Roman"/>
          <w:sz w:val="24"/>
        </w:rPr>
        <w:t xml:space="preserve"> zaštite prirode.</w:t>
      </w:r>
    </w:p>
    <w:p w:rsidR="00515B80" w:rsidRPr="00897985" w:rsidRDefault="00515B80" w:rsidP="00515B80">
      <w:pPr>
        <w:jc w:val="both"/>
        <w:rPr>
          <w:rFonts w:ascii="Times New Roman" w:hAnsi="Times New Roman"/>
          <w:sz w:val="24"/>
        </w:rPr>
      </w:pPr>
    </w:p>
    <w:p w:rsidR="00F36FBF" w:rsidRPr="00897985" w:rsidRDefault="0031199B" w:rsidP="00437A10">
      <w:pPr>
        <w:pStyle w:val="Heading2"/>
      </w:pPr>
      <w:r w:rsidRPr="00897985">
        <w:t>Uz članak 28</w:t>
      </w:r>
      <w:r w:rsidR="005B3896" w:rsidRPr="00897985">
        <w:t xml:space="preserve">. </w:t>
      </w:r>
      <w:r w:rsidR="008F0B0C" w:rsidRPr="00897985">
        <w:t xml:space="preserve"> </w:t>
      </w:r>
    </w:p>
    <w:p w:rsidR="00515B80" w:rsidRPr="00897985" w:rsidRDefault="00C22F60" w:rsidP="00515B80">
      <w:pPr>
        <w:jc w:val="both"/>
        <w:rPr>
          <w:rFonts w:ascii="Times New Roman" w:hAnsi="Times New Roman"/>
          <w:sz w:val="24"/>
        </w:rPr>
      </w:pPr>
      <w:r w:rsidRPr="00897985">
        <w:rPr>
          <w:rFonts w:ascii="Times New Roman" w:hAnsi="Times New Roman"/>
          <w:sz w:val="24"/>
        </w:rPr>
        <w:t>Ovim</w:t>
      </w:r>
      <w:r w:rsidR="00D96F19" w:rsidRPr="00897985">
        <w:rPr>
          <w:rFonts w:ascii="Times New Roman" w:hAnsi="Times New Roman"/>
          <w:sz w:val="24"/>
        </w:rPr>
        <w:t xml:space="preserve"> člankom se određuju</w:t>
      </w:r>
      <w:r w:rsidRPr="00897985">
        <w:rPr>
          <w:rFonts w:ascii="Times New Roman" w:hAnsi="Times New Roman"/>
          <w:sz w:val="24"/>
        </w:rPr>
        <w:t xml:space="preserve"> </w:t>
      </w:r>
      <w:r w:rsidR="00976B78" w:rsidRPr="00897985">
        <w:rPr>
          <w:rFonts w:ascii="Times New Roman" w:hAnsi="Times New Roman"/>
          <w:sz w:val="24"/>
        </w:rPr>
        <w:t xml:space="preserve"> inspekcijski </w:t>
      </w:r>
      <w:r w:rsidRPr="00897985">
        <w:rPr>
          <w:rFonts w:ascii="Times New Roman" w:hAnsi="Times New Roman"/>
          <w:sz w:val="24"/>
        </w:rPr>
        <w:t xml:space="preserve">poslovi </w:t>
      </w:r>
      <w:r w:rsidR="00976B78" w:rsidRPr="00897985">
        <w:rPr>
          <w:rFonts w:ascii="Times New Roman" w:hAnsi="Times New Roman"/>
          <w:sz w:val="24"/>
        </w:rPr>
        <w:t>vodopravne inspekcije.</w:t>
      </w:r>
    </w:p>
    <w:p w:rsidR="00C22F60" w:rsidRPr="00897985" w:rsidRDefault="00C22F60" w:rsidP="00515B80">
      <w:pPr>
        <w:jc w:val="both"/>
        <w:rPr>
          <w:rFonts w:ascii="Times New Roman" w:hAnsi="Times New Roman"/>
          <w:sz w:val="24"/>
        </w:rPr>
      </w:pPr>
    </w:p>
    <w:p w:rsidR="00C22F60" w:rsidRPr="00897985" w:rsidRDefault="0031199B" w:rsidP="00437A10">
      <w:pPr>
        <w:pStyle w:val="Heading2"/>
      </w:pPr>
      <w:r w:rsidRPr="00897985">
        <w:t>Uz članak 29</w:t>
      </w:r>
      <w:r w:rsidR="008F0B0C" w:rsidRPr="00897985">
        <w:t>.</w:t>
      </w:r>
    </w:p>
    <w:p w:rsidR="00C22F60" w:rsidRPr="00897985" w:rsidRDefault="005F32C7" w:rsidP="00515B80">
      <w:pPr>
        <w:jc w:val="both"/>
        <w:rPr>
          <w:rFonts w:ascii="Times New Roman" w:hAnsi="Times New Roman"/>
          <w:sz w:val="24"/>
        </w:rPr>
      </w:pPr>
      <w:r w:rsidRPr="00897985">
        <w:rPr>
          <w:rFonts w:ascii="Times New Roman" w:hAnsi="Times New Roman"/>
          <w:sz w:val="24"/>
        </w:rPr>
        <w:t>Ovim člankom se određuje obavljanje</w:t>
      </w:r>
      <w:r w:rsidR="00D96F19" w:rsidRPr="00897985">
        <w:rPr>
          <w:rFonts w:ascii="Times New Roman" w:hAnsi="Times New Roman"/>
          <w:sz w:val="24"/>
        </w:rPr>
        <w:t xml:space="preserve"> p</w:t>
      </w:r>
      <w:r w:rsidRPr="00897985">
        <w:rPr>
          <w:rFonts w:ascii="Times New Roman" w:hAnsi="Times New Roman"/>
          <w:sz w:val="24"/>
        </w:rPr>
        <w:t>oslova</w:t>
      </w:r>
      <w:r w:rsidR="002B78D3" w:rsidRPr="00897985">
        <w:rPr>
          <w:rFonts w:ascii="Times New Roman" w:hAnsi="Times New Roman"/>
          <w:sz w:val="24"/>
        </w:rPr>
        <w:t xml:space="preserve"> </w:t>
      </w:r>
      <w:r w:rsidR="00C22F60" w:rsidRPr="00897985">
        <w:rPr>
          <w:rFonts w:ascii="Times New Roman" w:hAnsi="Times New Roman"/>
          <w:sz w:val="24"/>
        </w:rPr>
        <w:t>Državnog inspektorata u središnjem uredu, područnim uredima i ispostava područnih ureda.</w:t>
      </w:r>
      <w:r w:rsidR="008F0B0C" w:rsidRPr="00897985">
        <w:rPr>
          <w:rFonts w:ascii="Times New Roman" w:hAnsi="Times New Roman"/>
          <w:sz w:val="24"/>
        </w:rPr>
        <w:t xml:space="preserve"> Preostali</w:t>
      </w:r>
      <w:r w:rsidR="007850E9" w:rsidRPr="00897985">
        <w:rPr>
          <w:rFonts w:ascii="Times New Roman" w:hAnsi="Times New Roman"/>
          <w:sz w:val="24"/>
        </w:rPr>
        <w:t xml:space="preserve"> pitanja unutarnjeg ustrojstva, </w:t>
      </w:r>
      <w:r w:rsidR="008F0B0C" w:rsidRPr="00897985">
        <w:rPr>
          <w:rFonts w:ascii="Times New Roman" w:hAnsi="Times New Roman"/>
          <w:sz w:val="24"/>
        </w:rPr>
        <w:t>broj i sjedište područnih ureda i  ispostava područnih ur</w:t>
      </w:r>
      <w:r w:rsidR="007850E9" w:rsidRPr="00897985">
        <w:rPr>
          <w:rFonts w:ascii="Times New Roman" w:hAnsi="Times New Roman"/>
          <w:sz w:val="24"/>
        </w:rPr>
        <w:t>eda, te druga pitanja unutarnjeg</w:t>
      </w:r>
      <w:r w:rsidR="008F0B0C" w:rsidRPr="00897985">
        <w:rPr>
          <w:rFonts w:ascii="Times New Roman" w:hAnsi="Times New Roman"/>
          <w:sz w:val="24"/>
        </w:rPr>
        <w:t xml:space="preserve"> ustrojstva  Državnog inspektorata uređuje</w:t>
      </w:r>
      <w:r w:rsidR="007850E9" w:rsidRPr="00897985">
        <w:rPr>
          <w:rFonts w:ascii="Times New Roman" w:hAnsi="Times New Roman"/>
          <w:sz w:val="24"/>
        </w:rPr>
        <w:t xml:space="preserve"> se </w:t>
      </w:r>
      <w:r w:rsidR="008F0B0C" w:rsidRPr="00897985">
        <w:rPr>
          <w:rFonts w:ascii="Times New Roman" w:hAnsi="Times New Roman"/>
          <w:sz w:val="24"/>
        </w:rPr>
        <w:t xml:space="preserve"> uredbom Vlada Republike Hrvatske.</w:t>
      </w:r>
    </w:p>
    <w:p w:rsidR="00C22F60" w:rsidRPr="00897985" w:rsidRDefault="00C22F60" w:rsidP="00515B80">
      <w:pPr>
        <w:jc w:val="both"/>
        <w:rPr>
          <w:rFonts w:ascii="Times New Roman" w:hAnsi="Times New Roman"/>
          <w:b/>
          <w:sz w:val="24"/>
        </w:rPr>
      </w:pPr>
    </w:p>
    <w:p w:rsidR="00F36FBF" w:rsidRPr="00897985" w:rsidRDefault="0031199B" w:rsidP="00437A10">
      <w:pPr>
        <w:pStyle w:val="Heading2"/>
      </w:pPr>
      <w:r w:rsidRPr="00897985">
        <w:lastRenderedPageBreak/>
        <w:t>Uz članak 30</w:t>
      </w:r>
      <w:r w:rsidR="00AD1315" w:rsidRPr="00897985">
        <w:t xml:space="preserve">. </w:t>
      </w:r>
    </w:p>
    <w:p w:rsidR="00B3783B" w:rsidRPr="00897985" w:rsidRDefault="00C22F60" w:rsidP="00515B80">
      <w:pPr>
        <w:jc w:val="both"/>
        <w:rPr>
          <w:rFonts w:ascii="Times New Roman" w:hAnsi="Times New Roman"/>
          <w:sz w:val="24"/>
        </w:rPr>
      </w:pPr>
      <w:r w:rsidRPr="00897985">
        <w:rPr>
          <w:rFonts w:ascii="Times New Roman" w:hAnsi="Times New Roman"/>
          <w:sz w:val="24"/>
        </w:rPr>
        <w:t xml:space="preserve">Ovim člankom određuje se upravljanje radom Državnog inspektorata, sukladno odredbama članka 45. Zakona o sustavu državne uprave. Glavni državni inspektor ima položaj državnog tajnika, te upravlja Državnim inspektoratom kao središnjim državnim uredom. </w:t>
      </w:r>
      <w:r w:rsidR="00B3783B" w:rsidRPr="00897985">
        <w:rPr>
          <w:rFonts w:ascii="Times New Roman" w:hAnsi="Times New Roman"/>
          <w:sz w:val="24"/>
        </w:rPr>
        <w:t>Za svoj rad glavni državni inspektor o</w:t>
      </w:r>
      <w:r w:rsidR="008F0B0C" w:rsidRPr="00897985">
        <w:rPr>
          <w:rFonts w:ascii="Times New Roman" w:hAnsi="Times New Roman"/>
          <w:sz w:val="24"/>
        </w:rPr>
        <w:t xml:space="preserve">dgovoran je </w:t>
      </w:r>
      <w:r w:rsidR="00B3783B" w:rsidRPr="00897985">
        <w:rPr>
          <w:rFonts w:ascii="Times New Roman" w:hAnsi="Times New Roman"/>
          <w:sz w:val="24"/>
        </w:rPr>
        <w:t xml:space="preserve"> Vladi Republike Hrvatske.</w:t>
      </w:r>
    </w:p>
    <w:p w:rsidR="00B3783B" w:rsidRPr="00897985" w:rsidRDefault="00B3783B" w:rsidP="00515B80">
      <w:pPr>
        <w:jc w:val="both"/>
        <w:rPr>
          <w:rFonts w:ascii="Times New Roman" w:hAnsi="Times New Roman"/>
          <w:sz w:val="24"/>
        </w:rPr>
      </w:pPr>
      <w:r w:rsidRPr="00897985">
        <w:rPr>
          <w:rFonts w:ascii="Times New Roman" w:hAnsi="Times New Roman"/>
          <w:sz w:val="24"/>
        </w:rPr>
        <w:t xml:space="preserve">Glavni državni inspektor ima zamjenika kojeg na prijedlog glavnog državnog inspektora imenuje i razrješuje Vlada Republike Hrvatske. Zamjenik i pomoćnici glavnog inspektora su </w:t>
      </w:r>
      <w:r w:rsidR="008F0B0C" w:rsidRPr="00897985">
        <w:rPr>
          <w:rFonts w:ascii="Times New Roman" w:hAnsi="Times New Roman"/>
          <w:sz w:val="24"/>
        </w:rPr>
        <w:t xml:space="preserve">rukovodeći </w:t>
      </w:r>
      <w:r w:rsidRPr="00897985">
        <w:rPr>
          <w:rFonts w:ascii="Times New Roman" w:hAnsi="Times New Roman"/>
          <w:sz w:val="24"/>
        </w:rPr>
        <w:t>državni službenici.</w:t>
      </w:r>
    </w:p>
    <w:p w:rsidR="00B3783B" w:rsidRPr="00897985" w:rsidRDefault="00B3783B" w:rsidP="00515B80">
      <w:pPr>
        <w:jc w:val="both"/>
        <w:rPr>
          <w:rFonts w:ascii="Times New Roman" w:hAnsi="Times New Roman"/>
          <w:sz w:val="24"/>
        </w:rPr>
      </w:pPr>
      <w:r w:rsidRPr="00897985">
        <w:rPr>
          <w:rFonts w:ascii="Times New Roman" w:hAnsi="Times New Roman"/>
          <w:sz w:val="24"/>
        </w:rPr>
        <w:t xml:space="preserve">U </w:t>
      </w:r>
      <w:r w:rsidR="005F32C7" w:rsidRPr="00897985">
        <w:rPr>
          <w:rFonts w:ascii="Times New Roman" w:hAnsi="Times New Roman"/>
          <w:sz w:val="24"/>
        </w:rPr>
        <w:t xml:space="preserve"> ostalim odredbama ovog članka </w:t>
      </w:r>
      <w:r w:rsidRPr="00897985">
        <w:rPr>
          <w:rFonts w:ascii="Times New Roman" w:hAnsi="Times New Roman"/>
          <w:sz w:val="24"/>
        </w:rPr>
        <w:t>određuje</w:t>
      </w:r>
      <w:r w:rsidR="005F32C7" w:rsidRPr="00897985">
        <w:rPr>
          <w:rFonts w:ascii="Times New Roman" w:hAnsi="Times New Roman"/>
          <w:sz w:val="24"/>
        </w:rPr>
        <w:t xml:space="preserve"> se </w:t>
      </w:r>
      <w:r w:rsidRPr="00897985">
        <w:rPr>
          <w:rFonts w:ascii="Times New Roman" w:hAnsi="Times New Roman"/>
          <w:sz w:val="24"/>
        </w:rPr>
        <w:t xml:space="preserve"> upravljanje ostalim ustrojstvenim jedinicama u kojima se obavljaju inspekcijski poslovi.</w:t>
      </w:r>
    </w:p>
    <w:p w:rsidR="00B3783B" w:rsidRPr="00897985" w:rsidRDefault="00B3783B" w:rsidP="00515B80">
      <w:pPr>
        <w:jc w:val="both"/>
        <w:rPr>
          <w:rFonts w:ascii="Times New Roman" w:hAnsi="Times New Roman"/>
          <w:sz w:val="24"/>
        </w:rPr>
      </w:pPr>
    </w:p>
    <w:p w:rsidR="00C4471F" w:rsidRPr="00897985" w:rsidRDefault="0031199B" w:rsidP="00437A10">
      <w:pPr>
        <w:pStyle w:val="Heading2"/>
      </w:pPr>
      <w:r w:rsidRPr="00897985">
        <w:t>Uz članak 31</w:t>
      </w:r>
      <w:r w:rsidR="00976B78" w:rsidRPr="00897985">
        <w:t>.</w:t>
      </w:r>
      <w:r w:rsidR="00AD1315" w:rsidRPr="00897985">
        <w:t xml:space="preserve"> </w:t>
      </w:r>
    </w:p>
    <w:p w:rsidR="00C4471F" w:rsidRPr="00897985" w:rsidRDefault="001110F3" w:rsidP="00515B80">
      <w:pPr>
        <w:jc w:val="both"/>
        <w:rPr>
          <w:rFonts w:ascii="Times New Roman" w:hAnsi="Times New Roman"/>
          <w:sz w:val="24"/>
        </w:rPr>
      </w:pPr>
      <w:r w:rsidRPr="00897985">
        <w:rPr>
          <w:rFonts w:ascii="Times New Roman" w:hAnsi="Times New Roman"/>
          <w:sz w:val="24"/>
        </w:rPr>
        <w:t>Ovim člankom određuju s</w:t>
      </w:r>
      <w:r w:rsidR="00A60A67" w:rsidRPr="00897985">
        <w:rPr>
          <w:rFonts w:ascii="Times New Roman" w:hAnsi="Times New Roman"/>
          <w:sz w:val="24"/>
        </w:rPr>
        <w:t>e inspekcijska radna mjesta,</w:t>
      </w:r>
      <w:r w:rsidR="00B47D8A" w:rsidRPr="00897985">
        <w:rPr>
          <w:rFonts w:ascii="Times New Roman" w:hAnsi="Times New Roman"/>
          <w:sz w:val="24"/>
        </w:rPr>
        <w:t xml:space="preserve"> </w:t>
      </w:r>
      <w:r w:rsidR="00A60A67" w:rsidRPr="00897985">
        <w:rPr>
          <w:rFonts w:ascii="Times New Roman" w:hAnsi="Times New Roman"/>
          <w:sz w:val="24"/>
        </w:rPr>
        <w:t xml:space="preserve"> kao </w:t>
      </w:r>
      <w:r w:rsidRPr="00897985">
        <w:rPr>
          <w:rFonts w:ascii="Times New Roman" w:hAnsi="Times New Roman"/>
          <w:sz w:val="24"/>
        </w:rPr>
        <w:t>radna mjesta s posebnim uvjetima rada u državnoj službi što u primjeni ima za posljedicu da se inspektorima treba osigurati posebna zaštita na radu i povoljnija plaća odnosno naknada uz plaću, sve pod uvjetima određenim propisima.</w:t>
      </w:r>
      <w:r w:rsidR="00B47D8A" w:rsidRPr="00897985">
        <w:rPr>
          <w:rFonts w:ascii="Times New Roman" w:hAnsi="Times New Roman"/>
          <w:sz w:val="24"/>
        </w:rPr>
        <w:t xml:space="preserve"> </w:t>
      </w:r>
      <w:r w:rsidRPr="00897985">
        <w:rPr>
          <w:rFonts w:ascii="Times New Roman" w:hAnsi="Times New Roman"/>
          <w:sz w:val="24"/>
        </w:rPr>
        <w:t>Odredbama članka uređuje se i pitanja službene odore, te službenih oznaka na prijevoznim sredstvima Državnog inspektorata.</w:t>
      </w:r>
    </w:p>
    <w:p w:rsidR="005469E6" w:rsidRPr="00897985" w:rsidRDefault="005469E6" w:rsidP="00515B80">
      <w:pPr>
        <w:jc w:val="both"/>
        <w:rPr>
          <w:rFonts w:ascii="Times New Roman" w:hAnsi="Times New Roman"/>
          <w:sz w:val="24"/>
        </w:rPr>
      </w:pPr>
    </w:p>
    <w:p w:rsidR="001110F3" w:rsidRPr="00897985" w:rsidRDefault="0031199B" w:rsidP="00437A10">
      <w:pPr>
        <w:pStyle w:val="Heading2"/>
      </w:pPr>
      <w:r w:rsidRPr="00897985">
        <w:t>Uz članak 32</w:t>
      </w:r>
      <w:r w:rsidR="00AD1315" w:rsidRPr="00897985">
        <w:t>.</w:t>
      </w:r>
    </w:p>
    <w:p w:rsidR="00DE4BFC" w:rsidRPr="00897985" w:rsidRDefault="001110F3" w:rsidP="00DE4BFC">
      <w:pPr>
        <w:jc w:val="both"/>
        <w:rPr>
          <w:rFonts w:ascii="Times New Roman" w:hAnsi="Times New Roman"/>
          <w:sz w:val="24"/>
        </w:rPr>
      </w:pPr>
      <w:r w:rsidRPr="00897985">
        <w:rPr>
          <w:rFonts w:ascii="Times New Roman" w:hAnsi="Times New Roman"/>
          <w:sz w:val="24"/>
        </w:rPr>
        <w:t>Ovim člankom nadležnost za postu</w:t>
      </w:r>
      <w:r w:rsidR="00976B78" w:rsidRPr="00897985">
        <w:rPr>
          <w:rFonts w:ascii="Times New Roman" w:hAnsi="Times New Roman"/>
          <w:sz w:val="24"/>
        </w:rPr>
        <w:t xml:space="preserve">panje inspektora </w:t>
      </w:r>
      <w:r w:rsidRPr="00897985">
        <w:rPr>
          <w:rFonts w:ascii="Times New Roman" w:hAnsi="Times New Roman"/>
          <w:sz w:val="24"/>
        </w:rPr>
        <w:t>povjerava se inspektorima</w:t>
      </w:r>
      <w:r w:rsidR="00976B78" w:rsidRPr="00897985">
        <w:rPr>
          <w:rFonts w:ascii="Times New Roman" w:hAnsi="Times New Roman"/>
          <w:sz w:val="24"/>
        </w:rPr>
        <w:t xml:space="preserve"> u središnjem uredu te inspektorima</w:t>
      </w:r>
      <w:r w:rsidRPr="00897985">
        <w:rPr>
          <w:rFonts w:ascii="Times New Roman" w:hAnsi="Times New Roman"/>
          <w:sz w:val="24"/>
        </w:rPr>
        <w:t xml:space="preserve"> koji rade u podru</w:t>
      </w:r>
      <w:r w:rsidR="005F32C7" w:rsidRPr="00897985">
        <w:rPr>
          <w:rFonts w:ascii="Times New Roman" w:hAnsi="Times New Roman"/>
          <w:sz w:val="24"/>
        </w:rPr>
        <w:t>čnim uredima ustrojenim</w:t>
      </w:r>
      <w:r w:rsidR="007850E9" w:rsidRPr="00897985">
        <w:rPr>
          <w:rFonts w:ascii="Times New Roman" w:hAnsi="Times New Roman"/>
          <w:sz w:val="24"/>
        </w:rPr>
        <w:t xml:space="preserve"> odredbama članka 29</w:t>
      </w:r>
      <w:r w:rsidR="00976B78" w:rsidRPr="00897985">
        <w:rPr>
          <w:rFonts w:ascii="Times New Roman" w:hAnsi="Times New Roman"/>
          <w:sz w:val="24"/>
        </w:rPr>
        <w:t xml:space="preserve">. </w:t>
      </w:r>
      <w:r w:rsidR="00DE4BFC" w:rsidRPr="00897985">
        <w:rPr>
          <w:rFonts w:ascii="Times New Roman" w:hAnsi="Times New Roman"/>
          <w:sz w:val="24"/>
        </w:rPr>
        <w:t>Prijedloga zakona i ispostava</w:t>
      </w:r>
      <w:r w:rsidR="00B47D8A" w:rsidRPr="00897985">
        <w:rPr>
          <w:rFonts w:ascii="Times New Roman" w:hAnsi="Times New Roman"/>
          <w:sz w:val="24"/>
        </w:rPr>
        <w:t>ma</w:t>
      </w:r>
      <w:r w:rsidR="005F32C7" w:rsidRPr="00897985">
        <w:rPr>
          <w:rFonts w:ascii="Times New Roman" w:hAnsi="Times New Roman"/>
          <w:sz w:val="24"/>
        </w:rPr>
        <w:t xml:space="preserve"> područnih ureda koje ustrojava </w:t>
      </w:r>
      <w:r w:rsidR="00DE4BFC" w:rsidRPr="00897985">
        <w:rPr>
          <w:rFonts w:ascii="Times New Roman" w:hAnsi="Times New Roman"/>
          <w:sz w:val="24"/>
        </w:rPr>
        <w:t>Vlada Republike Hrvatske donoseći uredbu o unutarnjem ustrojstvu Državnog inspektorata.</w:t>
      </w:r>
      <w:r w:rsidR="00E61F3B" w:rsidRPr="00897985">
        <w:rPr>
          <w:rFonts w:ascii="Times New Roman" w:hAnsi="Times New Roman"/>
          <w:sz w:val="24"/>
        </w:rPr>
        <w:t xml:space="preserve"> Prema ostalim predloženim odredbama propisuje se privremeno obavljanje inspekcijskih poslova u drugom područnom uredu ili ispostava područnog ureda po prethodnom odobre</w:t>
      </w:r>
      <w:r w:rsidR="00976B78" w:rsidRPr="00897985">
        <w:rPr>
          <w:rFonts w:ascii="Times New Roman" w:hAnsi="Times New Roman"/>
          <w:sz w:val="24"/>
        </w:rPr>
        <w:t xml:space="preserve">nju glavnog državnog inspektora, načelnika sektora odnosno pročelnika područnog ureda. </w:t>
      </w:r>
    </w:p>
    <w:p w:rsidR="00E61F3B" w:rsidRPr="00897985" w:rsidRDefault="00E61F3B" w:rsidP="00DE4BFC">
      <w:pPr>
        <w:jc w:val="both"/>
        <w:rPr>
          <w:rFonts w:ascii="Times New Roman" w:hAnsi="Times New Roman"/>
          <w:b/>
          <w:sz w:val="24"/>
        </w:rPr>
      </w:pPr>
    </w:p>
    <w:p w:rsidR="00E61F3B" w:rsidRPr="00897985" w:rsidRDefault="005752F3" w:rsidP="00437A10">
      <w:pPr>
        <w:pStyle w:val="Heading2"/>
      </w:pPr>
      <w:r w:rsidRPr="00897985">
        <w:t xml:space="preserve">Uz članke </w:t>
      </w:r>
      <w:r w:rsidR="0031199B" w:rsidRPr="00897985">
        <w:t xml:space="preserve"> 33. – 52</w:t>
      </w:r>
      <w:r w:rsidR="00AD1315" w:rsidRPr="00897985">
        <w:t>.</w:t>
      </w:r>
    </w:p>
    <w:p w:rsidR="00E61F3B" w:rsidRPr="00897985" w:rsidRDefault="00297C6D" w:rsidP="00DE4BFC">
      <w:pPr>
        <w:jc w:val="both"/>
        <w:rPr>
          <w:rFonts w:ascii="Times New Roman" w:hAnsi="Times New Roman"/>
          <w:sz w:val="24"/>
        </w:rPr>
      </w:pPr>
      <w:r w:rsidRPr="00897985">
        <w:rPr>
          <w:rFonts w:ascii="Times New Roman" w:hAnsi="Times New Roman"/>
          <w:sz w:val="24"/>
        </w:rPr>
        <w:t xml:space="preserve">U ovim člancima zakona </w:t>
      </w:r>
      <w:r w:rsidR="005F32C7" w:rsidRPr="00897985">
        <w:rPr>
          <w:rFonts w:ascii="Times New Roman" w:hAnsi="Times New Roman"/>
          <w:sz w:val="24"/>
        </w:rPr>
        <w:t xml:space="preserve"> propisuju se uvjeti za radna mjesta</w:t>
      </w:r>
      <w:r w:rsidRPr="00897985">
        <w:rPr>
          <w:rFonts w:ascii="Times New Roman" w:hAnsi="Times New Roman"/>
          <w:sz w:val="24"/>
        </w:rPr>
        <w:t xml:space="preserve"> rukovodećih državnih službenika, radna mjesta viših državnih službenika i radna mjesta nižih državnih službenika. </w:t>
      </w:r>
      <w:r w:rsidR="005F32C7" w:rsidRPr="00897985">
        <w:rPr>
          <w:rFonts w:ascii="Times New Roman" w:hAnsi="Times New Roman"/>
          <w:sz w:val="24"/>
        </w:rPr>
        <w:t>N</w:t>
      </w:r>
      <w:r w:rsidRPr="00897985">
        <w:rPr>
          <w:rFonts w:ascii="Times New Roman" w:hAnsi="Times New Roman"/>
          <w:sz w:val="24"/>
        </w:rPr>
        <w:t>avedenim člancima Prijedloga</w:t>
      </w:r>
      <w:r w:rsidR="00C1026C" w:rsidRPr="00897985">
        <w:rPr>
          <w:rFonts w:ascii="Times New Roman" w:hAnsi="Times New Roman"/>
          <w:sz w:val="24"/>
        </w:rPr>
        <w:t xml:space="preserve"> zakona propisuju se </w:t>
      </w:r>
      <w:r w:rsidR="005F32C7" w:rsidRPr="00897985">
        <w:rPr>
          <w:rFonts w:ascii="Times New Roman" w:hAnsi="Times New Roman"/>
          <w:sz w:val="24"/>
        </w:rPr>
        <w:t xml:space="preserve"> i </w:t>
      </w:r>
      <w:r w:rsidRPr="00897985">
        <w:rPr>
          <w:rFonts w:ascii="Times New Roman" w:hAnsi="Times New Roman"/>
          <w:sz w:val="24"/>
        </w:rPr>
        <w:t xml:space="preserve">mjerila za klasifikaciju </w:t>
      </w:r>
      <w:r w:rsidR="005F32C7" w:rsidRPr="00897985">
        <w:rPr>
          <w:rFonts w:ascii="Times New Roman" w:hAnsi="Times New Roman"/>
          <w:sz w:val="24"/>
        </w:rPr>
        <w:t xml:space="preserve">svih </w:t>
      </w:r>
      <w:r w:rsidRPr="00897985">
        <w:rPr>
          <w:rFonts w:ascii="Times New Roman" w:hAnsi="Times New Roman"/>
          <w:sz w:val="24"/>
        </w:rPr>
        <w:t>radnih mjesta inspektora</w:t>
      </w:r>
      <w:r w:rsidR="00C1026C" w:rsidRPr="00897985">
        <w:rPr>
          <w:rFonts w:ascii="Times New Roman" w:hAnsi="Times New Roman"/>
          <w:sz w:val="24"/>
        </w:rPr>
        <w:t xml:space="preserve"> Državnog inspektorata</w:t>
      </w:r>
      <w:r w:rsidRPr="00897985">
        <w:rPr>
          <w:rFonts w:ascii="Times New Roman" w:hAnsi="Times New Roman"/>
          <w:sz w:val="24"/>
        </w:rPr>
        <w:t xml:space="preserve"> u pogledu stručnog znanja, vrste i stupn</w:t>
      </w:r>
      <w:r w:rsidR="002C61F1" w:rsidRPr="00897985">
        <w:rPr>
          <w:rFonts w:ascii="Times New Roman" w:hAnsi="Times New Roman"/>
          <w:sz w:val="24"/>
        </w:rPr>
        <w:t xml:space="preserve">ja obrazovanja i dužine radnog iskustva na odgovarajućim poslovima. </w:t>
      </w:r>
    </w:p>
    <w:p w:rsidR="00C1026C" w:rsidRPr="00897985" w:rsidRDefault="00C1026C" w:rsidP="00DE4BFC">
      <w:pPr>
        <w:jc w:val="both"/>
        <w:rPr>
          <w:rFonts w:ascii="Times New Roman" w:hAnsi="Times New Roman"/>
          <w:sz w:val="24"/>
        </w:rPr>
      </w:pPr>
    </w:p>
    <w:p w:rsidR="00A60A67" w:rsidRPr="00897985" w:rsidRDefault="0031199B" w:rsidP="00437A10">
      <w:pPr>
        <w:pStyle w:val="Heading2"/>
      </w:pPr>
      <w:r w:rsidRPr="00437A10">
        <w:rPr>
          <w:rStyle w:val="Heading2Char"/>
        </w:rPr>
        <w:t>Uz članak 53</w:t>
      </w:r>
      <w:r w:rsidR="008F0B0C" w:rsidRPr="00897985">
        <w:t>.</w:t>
      </w:r>
    </w:p>
    <w:p w:rsidR="00A60A67" w:rsidRPr="00897985" w:rsidRDefault="00A60A67" w:rsidP="00DE4BFC">
      <w:pPr>
        <w:jc w:val="both"/>
        <w:rPr>
          <w:rFonts w:ascii="Times New Roman" w:hAnsi="Times New Roman"/>
          <w:sz w:val="24"/>
        </w:rPr>
      </w:pPr>
      <w:r w:rsidRPr="00897985">
        <w:rPr>
          <w:rFonts w:ascii="Times New Roman" w:hAnsi="Times New Roman"/>
          <w:sz w:val="24"/>
        </w:rPr>
        <w:t>Ovim člankom propisuje se način dokazivanja službenog svojstva, identiteta i ovlasti osoba koje obavljaju inspekcijske poslove.</w:t>
      </w:r>
    </w:p>
    <w:p w:rsidR="00A60A67" w:rsidRPr="00897985" w:rsidRDefault="00A60A67" w:rsidP="00DE4BFC">
      <w:pPr>
        <w:jc w:val="both"/>
        <w:rPr>
          <w:rFonts w:ascii="Times New Roman" w:hAnsi="Times New Roman"/>
          <w:sz w:val="24"/>
        </w:rPr>
      </w:pPr>
    </w:p>
    <w:p w:rsidR="005869D2" w:rsidRPr="00897985" w:rsidRDefault="0031199B" w:rsidP="00437A10">
      <w:pPr>
        <w:pStyle w:val="Heading2"/>
      </w:pPr>
      <w:r w:rsidRPr="00897985">
        <w:lastRenderedPageBreak/>
        <w:t>Uz članak 54</w:t>
      </w:r>
      <w:r w:rsidR="002C61F1" w:rsidRPr="00897985">
        <w:t>.</w:t>
      </w:r>
      <w:r w:rsidR="00AD1315" w:rsidRPr="00897985">
        <w:t xml:space="preserve"> </w:t>
      </w:r>
    </w:p>
    <w:p w:rsidR="00A60A67" w:rsidRPr="00897985" w:rsidRDefault="00A60A67" w:rsidP="00DE4BFC">
      <w:pPr>
        <w:jc w:val="both"/>
        <w:rPr>
          <w:rFonts w:ascii="Times New Roman" w:hAnsi="Times New Roman"/>
          <w:sz w:val="24"/>
        </w:rPr>
      </w:pPr>
      <w:r w:rsidRPr="00897985">
        <w:rPr>
          <w:rFonts w:ascii="Times New Roman" w:hAnsi="Times New Roman"/>
          <w:sz w:val="24"/>
        </w:rPr>
        <w:t xml:space="preserve">Ovim člankom </w:t>
      </w:r>
      <w:r w:rsidR="005869D2" w:rsidRPr="00897985">
        <w:rPr>
          <w:rFonts w:ascii="Times New Roman" w:hAnsi="Times New Roman"/>
          <w:sz w:val="24"/>
        </w:rPr>
        <w:t>inspektorima se, za razliku od drugih državnih službenika, propisuje obveza rada duže od radnog vremena, rad noću te smjenski rad radi potreba službe odnosno odgoda početka ili prekid započetog godišnjeg odmora ako je to nužno radi pravodobnog i učinkovitog obavljanja inspekcijskog nadzora odnosno ako obavljanje inspekcijskog nadzora ne trpi odgodu.</w:t>
      </w:r>
    </w:p>
    <w:p w:rsidR="005869D2" w:rsidRPr="00897985" w:rsidRDefault="005869D2" w:rsidP="00DE4BFC">
      <w:pPr>
        <w:jc w:val="both"/>
        <w:rPr>
          <w:rFonts w:ascii="Times New Roman" w:hAnsi="Times New Roman"/>
          <w:sz w:val="24"/>
        </w:rPr>
      </w:pPr>
    </w:p>
    <w:p w:rsidR="005869D2" w:rsidRPr="00897985" w:rsidRDefault="0031199B" w:rsidP="00437A10">
      <w:pPr>
        <w:pStyle w:val="Heading2"/>
      </w:pPr>
      <w:r w:rsidRPr="00897985">
        <w:t>Uz članak 55</w:t>
      </w:r>
      <w:r w:rsidR="00AD1315" w:rsidRPr="00897985">
        <w:t xml:space="preserve">. </w:t>
      </w:r>
    </w:p>
    <w:p w:rsidR="00A60A67" w:rsidRPr="00897985" w:rsidRDefault="005869D2" w:rsidP="00DE4BFC">
      <w:pPr>
        <w:jc w:val="both"/>
        <w:rPr>
          <w:rFonts w:ascii="Times New Roman" w:hAnsi="Times New Roman"/>
          <w:sz w:val="24"/>
        </w:rPr>
      </w:pPr>
      <w:r w:rsidRPr="00897985">
        <w:rPr>
          <w:rFonts w:ascii="Times New Roman" w:hAnsi="Times New Roman"/>
          <w:sz w:val="24"/>
        </w:rPr>
        <w:t>Ovim člankom propisuje se obveza inspektora sudjelovati u dežurstvu za vrijeme radnog vremena, te pripravnost izvan radnog vremena po odluci glavnog državnog inspektora.</w:t>
      </w:r>
    </w:p>
    <w:p w:rsidR="005869D2" w:rsidRPr="00897985" w:rsidRDefault="005869D2" w:rsidP="00DE4BFC">
      <w:pPr>
        <w:jc w:val="both"/>
        <w:rPr>
          <w:rFonts w:ascii="Times New Roman" w:hAnsi="Times New Roman"/>
          <w:b/>
          <w:sz w:val="24"/>
        </w:rPr>
      </w:pPr>
    </w:p>
    <w:p w:rsidR="005869D2" w:rsidRPr="00897985" w:rsidRDefault="005752F3" w:rsidP="00437A10">
      <w:pPr>
        <w:pStyle w:val="Heading2"/>
      </w:pPr>
      <w:r w:rsidRPr="00897985">
        <w:t>Uz članke</w:t>
      </w:r>
      <w:r w:rsidR="0031199B" w:rsidRPr="00897985">
        <w:t xml:space="preserve"> 56. – 57</w:t>
      </w:r>
      <w:r w:rsidR="005869D2" w:rsidRPr="00897985">
        <w:t>.</w:t>
      </w:r>
    </w:p>
    <w:p w:rsidR="00502AFC" w:rsidRPr="00897985" w:rsidRDefault="00502AFC" w:rsidP="00DE4BFC">
      <w:pPr>
        <w:jc w:val="both"/>
        <w:rPr>
          <w:rFonts w:ascii="Times New Roman" w:hAnsi="Times New Roman"/>
          <w:sz w:val="24"/>
        </w:rPr>
      </w:pPr>
      <w:r w:rsidRPr="00897985">
        <w:rPr>
          <w:rFonts w:ascii="Times New Roman" w:hAnsi="Times New Roman"/>
          <w:sz w:val="24"/>
        </w:rPr>
        <w:t>Ovim člancima propisan je način prikupljanja podataka i obavijesti u svrhu provođenja inspekcijskog nadzora, obveza čuvanja identiteta podnositelja predstavke,</w:t>
      </w:r>
      <w:r w:rsidR="002C61F1" w:rsidRPr="00897985">
        <w:rPr>
          <w:rFonts w:ascii="Times New Roman" w:hAnsi="Times New Roman"/>
          <w:sz w:val="24"/>
        </w:rPr>
        <w:t xml:space="preserve"> </w:t>
      </w:r>
      <w:r w:rsidRPr="00897985">
        <w:rPr>
          <w:rFonts w:ascii="Times New Roman" w:hAnsi="Times New Roman"/>
          <w:sz w:val="24"/>
        </w:rPr>
        <w:t xml:space="preserve">čuvanja dokumentacije, drugih podataka i dokaza nastalih u inspekcijskom postupku kao inspekcijske tajne, te dužnost postupanja u skladu s propisima kojima se uređuje tajnost podataka. </w:t>
      </w:r>
    </w:p>
    <w:p w:rsidR="005869D2" w:rsidRPr="00897985" w:rsidRDefault="005869D2" w:rsidP="00DE4BFC">
      <w:pPr>
        <w:jc w:val="both"/>
        <w:rPr>
          <w:rFonts w:ascii="Times New Roman" w:hAnsi="Times New Roman"/>
          <w:sz w:val="24"/>
        </w:rPr>
      </w:pPr>
    </w:p>
    <w:p w:rsidR="005F32C7" w:rsidRPr="00897985" w:rsidRDefault="0031199B" w:rsidP="00437A10">
      <w:pPr>
        <w:pStyle w:val="Heading2"/>
      </w:pPr>
      <w:r w:rsidRPr="00897985">
        <w:t>Uz članak 58</w:t>
      </w:r>
      <w:r w:rsidR="002C61F1" w:rsidRPr="00897985">
        <w:t>.</w:t>
      </w:r>
      <w:r w:rsidR="00502AFC" w:rsidRPr="00897985">
        <w:t xml:space="preserve"> </w:t>
      </w:r>
    </w:p>
    <w:p w:rsidR="00502AFC" w:rsidRPr="00897985" w:rsidRDefault="00502AFC" w:rsidP="00DE4BFC">
      <w:pPr>
        <w:jc w:val="both"/>
        <w:rPr>
          <w:rFonts w:ascii="Times New Roman" w:hAnsi="Times New Roman"/>
          <w:sz w:val="24"/>
        </w:rPr>
      </w:pPr>
      <w:r w:rsidRPr="00897985">
        <w:rPr>
          <w:rFonts w:ascii="Times New Roman" w:hAnsi="Times New Roman"/>
          <w:sz w:val="24"/>
        </w:rPr>
        <w:t xml:space="preserve">Ovim člankom uređuje se pokretanje postupka. Značajna inspekcijskog nadzora jest pokretanje postupka po službenoj dužnosti, iznimno na zahtjev stranke s tim da te iznimke moraju biti propisane </w:t>
      </w:r>
      <w:r w:rsidR="009F75FB" w:rsidRPr="00897985">
        <w:rPr>
          <w:rFonts w:ascii="Times New Roman" w:hAnsi="Times New Roman"/>
          <w:sz w:val="24"/>
        </w:rPr>
        <w:t xml:space="preserve">posebnim </w:t>
      </w:r>
      <w:r w:rsidRPr="00897985">
        <w:rPr>
          <w:rFonts w:ascii="Times New Roman" w:hAnsi="Times New Roman"/>
          <w:sz w:val="24"/>
        </w:rPr>
        <w:t>zakonom.</w:t>
      </w:r>
    </w:p>
    <w:p w:rsidR="00502AFC" w:rsidRPr="00897985" w:rsidRDefault="00502AFC" w:rsidP="00DE4BFC">
      <w:pPr>
        <w:jc w:val="both"/>
        <w:rPr>
          <w:rFonts w:ascii="Times New Roman" w:hAnsi="Times New Roman"/>
          <w:sz w:val="24"/>
        </w:rPr>
      </w:pPr>
      <w:r w:rsidRPr="00897985">
        <w:rPr>
          <w:rFonts w:ascii="Times New Roman" w:hAnsi="Times New Roman"/>
          <w:sz w:val="24"/>
        </w:rPr>
        <w:t>Uređeno je i pitanje postupanja inspektora u odnosu na predstavke koje podnose građani i pravne osobe na rad subjekata čije poslovanje inspektor nadzire.</w:t>
      </w:r>
    </w:p>
    <w:p w:rsidR="00502AFC" w:rsidRPr="00897985" w:rsidRDefault="00502AFC" w:rsidP="00DE4BFC">
      <w:pPr>
        <w:jc w:val="both"/>
        <w:rPr>
          <w:rFonts w:ascii="Times New Roman" w:hAnsi="Times New Roman"/>
          <w:sz w:val="24"/>
        </w:rPr>
      </w:pPr>
    </w:p>
    <w:p w:rsidR="00581719" w:rsidRPr="00897985" w:rsidRDefault="005752F3" w:rsidP="00437A10">
      <w:pPr>
        <w:pStyle w:val="Heading2"/>
      </w:pPr>
      <w:r w:rsidRPr="00897985">
        <w:t xml:space="preserve">Uz članke </w:t>
      </w:r>
      <w:r w:rsidR="0031199B" w:rsidRPr="00897985">
        <w:t>59</w:t>
      </w:r>
      <w:r w:rsidR="00502AFC" w:rsidRPr="00897985">
        <w:t xml:space="preserve">. </w:t>
      </w:r>
      <w:r w:rsidR="00581719" w:rsidRPr="00897985">
        <w:t>-</w:t>
      </w:r>
      <w:r w:rsidR="00D96F19" w:rsidRPr="00897985">
        <w:t xml:space="preserve"> </w:t>
      </w:r>
      <w:r w:rsidR="007850E9" w:rsidRPr="00897985">
        <w:t>66</w:t>
      </w:r>
      <w:r w:rsidR="00581719" w:rsidRPr="00897985">
        <w:t>.</w:t>
      </w:r>
    </w:p>
    <w:p w:rsidR="00581719" w:rsidRPr="00897985" w:rsidRDefault="00581719" w:rsidP="00DE4BFC">
      <w:pPr>
        <w:jc w:val="both"/>
        <w:rPr>
          <w:rFonts w:ascii="Times New Roman" w:hAnsi="Times New Roman"/>
          <w:sz w:val="24"/>
        </w:rPr>
      </w:pPr>
      <w:r w:rsidRPr="00897985">
        <w:rPr>
          <w:rFonts w:ascii="Times New Roman" w:hAnsi="Times New Roman"/>
          <w:sz w:val="24"/>
        </w:rPr>
        <w:t>Ovim člancima prop</w:t>
      </w:r>
      <w:r w:rsidR="00B47D8A" w:rsidRPr="00897985">
        <w:rPr>
          <w:rFonts w:ascii="Times New Roman" w:hAnsi="Times New Roman"/>
          <w:sz w:val="24"/>
        </w:rPr>
        <w:t>isuju se dužnosti i ovlasti</w:t>
      </w:r>
      <w:r w:rsidRPr="00897985">
        <w:rPr>
          <w:rFonts w:ascii="Times New Roman" w:hAnsi="Times New Roman"/>
          <w:sz w:val="24"/>
        </w:rPr>
        <w:t xml:space="preserve"> inspektora Državnog inspektorata. Detaljno se uređuje na što su ovlašteni inspektori. Također se propisuje što su sve fizičke i pravne osobe dužne omogućiti  inspektorima radi obavljanja inspekcijskog nadzora.  </w:t>
      </w:r>
    </w:p>
    <w:p w:rsidR="00C16253" w:rsidRPr="00897985" w:rsidRDefault="00C16253" w:rsidP="00DE4BFC">
      <w:pPr>
        <w:jc w:val="both"/>
        <w:rPr>
          <w:rFonts w:ascii="Times New Roman" w:hAnsi="Times New Roman"/>
          <w:b/>
          <w:sz w:val="24"/>
        </w:rPr>
      </w:pPr>
    </w:p>
    <w:p w:rsidR="005F32C7" w:rsidRPr="00897985" w:rsidRDefault="007850E9" w:rsidP="00437A10">
      <w:pPr>
        <w:pStyle w:val="Heading2"/>
      </w:pPr>
      <w:r w:rsidRPr="00897985">
        <w:t>Uz članka 67</w:t>
      </w:r>
      <w:r w:rsidR="00AD1315" w:rsidRPr="00897985">
        <w:t xml:space="preserve">. </w:t>
      </w:r>
    </w:p>
    <w:p w:rsidR="00C16253" w:rsidRPr="00897985" w:rsidRDefault="00AE77DD" w:rsidP="00DE4BFC">
      <w:pPr>
        <w:jc w:val="both"/>
        <w:rPr>
          <w:rFonts w:ascii="Times New Roman" w:hAnsi="Times New Roman"/>
          <w:sz w:val="24"/>
        </w:rPr>
      </w:pPr>
      <w:r w:rsidRPr="00897985">
        <w:rPr>
          <w:rFonts w:ascii="Times New Roman" w:hAnsi="Times New Roman"/>
          <w:sz w:val="24"/>
        </w:rPr>
        <w:t>Ovim člankom, slijedeći odredbe Zakona o sustavu državne uprave, p</w:t>
      </w:r>
      <w:r w:rsidR="005F32C7" w:rsidRPr="00897985">
        <w:rPr>
          <w:rFonts w:ascii="Times New Roman" w:hAnsi="Times New Roman"/>
          <w:sz w:val="24"/>
        </w:rPr>
        <w:t xml:space="preserve">ropisuje se obveza inspektoru </w:t>
      </w:r>
      <w:r w:rsidRPr="00897985">
        <w:rPr>
          <w:rFonts w:ascii="Times New Roman" w:hAnsi="Times New Roman"/>
          <w:sz w:val="24"/>
        </w:rPr>
        <w:t xml:space="preserve">obavještavanja nadležnog tijela o uočenim nepravilnostima u situacijama kada nisu nadležni za postupanje. </w:t>
      </w:r>
    </w:p>
    <w:p w:rsidR="00581719" w:rsidRPr="00897985" w:rsidRDefault="00581719" w:rsidP="00DE4BFC">
      <w:pPr>
        <w:jc w:val="both"/>
        <w:rPr>
          <w:rFonts w:ascii="Times New Roman" w:hAnsi="Times New Roman"/>
          <w:sz w:val="24"/>
        </w:rPr>
      </w:pPr>
    </w:p>
    <w:p w:rsidR="00AE77DD" w:rsidRPr="00897985" w:rsidRDefault="007850E9" w:rsidP="00437A10">
      <w:pPr>
        <w:pStyle w:val="Heading2"/>
      </w:pPr>
      <w:r w:rsidRPr="00897985">
        <w:t>Uz članak 68</w:t>
      </w:r>
      <w:r w:rsidR="00AE77DD" w:rsidRPr="00897985">
        <w:t xml:space="preserve">. </w:t>
      </w:r>
    </w:p>
    <w:p w:rsidR="005F32C7" w:rsidRPr="00897985" w:rsidRDefault="008F0B0C" w:rsidP="00DE4BFC">
      <w:pPr>
        <w:jc w:val="both"/>
        <w:rPr>
          <w:rFonts w:ascii="Times New Roman" w:hAnsi="Times New Roman"/>
          <w:sz w:val="24"/>
        </w:rPr>
      </w:pPr>
      <w:r w:rsidRPr="00897985">
        <w:rPr>
          <w:rFonts w:ascii="Times New Roman" w:hAnsi="Times New Roman"/>
          <w:sz w:val="24"/>
        </w:rPr>
        <w:t>Ovim se člankom jasno određuje vođenje upravnog postupka u prvom i drugom stupnju.</w:t>
      </w:r>
    </w:p>
    <w:p w:rsidR="008F0B0C" w:rsidRPr="00897985" w:rsidRDefault="008F0B0C" w:rsidP="00DE4BFC">
      <w:pPr>
        <w:jc w:val="both"/>
        <w:rPr>
          <w:rFonts w:ascii="Times New Roman" w:hAnsi="Times New Roman"/>
          <w:sz w:val="24"/>
        </w:rPr>
      </w:pPr>
    </w:p>
    <w:p w:rsidR="008F0B0C" w:rsidRPr="00897985" w:rsidRDefault="007850E9" w:rsidP="00437A10">
      <w:pPr>
        <w:pStyle w:val="Heading2"/>
      </w:pPr>
      <w:r w:rsidRPr="00897985">
        <w:lastRenderedPageBreak/>
        <w:t>Uz članak 69</w:t>
      </w:r>
      <w:r w:rsidR="008F0B0C" w:rsidRPr="00897985">
        <w:t xml:space="preserve">. </w:t>
      </w:r>
    </w:p>
    <w:p w:rsidR="00581719" w:rsidRPr="00897985" w:rsidRDefault="00AE77DD" w:rsidP="00EB20EA">
      <w:pPr>
        <w:jc w:val="both"/>
        <w:rPr>
          <w:rFonts w:ascii="Times New Roman" w:hAnsi="Times New Roman"/>
          <w:sz w:val="24"/>
        </w:rPr>
      </w:pPr>
      <w:r w:rsidRPr="00897985">
        <w:rPr>
          <w:rFonts w:ascii="Times New Roman" w:hAnsi="Times New Roman"/>
          <w:sz w:val="24"/>
        </w:rPr>
        <w:t xml:space="preserve">Ovim člankom uređuje </w:t>
      </w:r>
      <w:r w:rsidR="00AD56C8" w:rsidRPr="00897985">
        <w:rPr>
          <w:rFonts w:ascii="Times New Roman" w:hAnsi="Times New Roman"/>
          <w:sz w:val="24"/>
        </w:rPr>
        <w:t xml:space="preserve">se </w:t>
      </w:r>
      <w:r w:rsidRPr="00897985">
        <w:rPr>
          <w:rFonts w:ascii="Times New Roman" w:hAnsi="Times New Roman"/>
          <w:sz w:val="24"/>
        </w:rPr>
        <w:t xml:space="preserve">dužnost izricanja upravne mjere donošenjem upravnog rješenja. Ukoliko nađe da je povrijeđen zakon ili drugi propis, inspektor je dužan izreći </w:t>
      </w:r>
      <w:r w:rsidR="00356B03" w:rsidRPr="00897985">
        <w:rPr>
          <w:rFonts w:ascii="Times New Roman" w:hAnsi="Times New Roman"/>
          <w:sz w:val="24"/>
        </w:rPr>
        <w:t>upravnu mjeru ili naložiti kakvu radnju  donošenjem rješenja ako je isto propisano ovim ili drugim zakonom.</w:t>
      </w:r>
    </w:p>
    <w:p w:rsidR="00356B03" w:rsidRPr="00897985" w:rsidRDefault="00356B03" w:rsidP="00EB20EA">
      <w:pPr>
        <w:jc w:val="both"/>
        <w:rPr>
          <w:rFonts w:ascii="Times New Roman" w:hAnsi="Times New Roman"/>
          <w:sz w:val="24"/>
        </w:rPr>
      </w:pPr>
      <w:r w:rsidRPr="00897985">
        <w:rPr>
          <w:rFonts w:ascii="Times New Roman" w:hAnsi="Times New Roman"/>
          <w:sz w:val="24"/>
        </w:rPr>
        <w:t xml:space="preserve">Za donošenja upravne mjere propisuje se rok od osam dana od dana završetka nadzora. Predviđene su dvije situacije u kojoj inspektor neće donositi upravno rješenje. Prvo, ako su utvrđene nepravilnosti otklonjene tijekom inspekcijskog nadzora i drugo, ako izvršenje </w:t>
      </w:r>
      <w:r w:rsidR="005F32C7" w:rsidRPr="00897985">
        <w:rPr>
          <w:rFonts w:ascii="Times New Roman" w:hAnsi="Times New Roman"/>
          <w:sz w:val="24"/>
        </w:rPr>
        <w:t xml:space="preserve">rješenja </w:t>
      </w:r>
      <w:r w:rsidRPr="00897985">
        <w:rPr>
          <w:rFonts w:ascii="Times New Roman" w:hAnsi="Times New Roman"/>
          <w:sz w:val="24"/>
        </w:rPr>
        <w:t xml:space="preserve">uopće nije moguće.  U takvim situacijama inspektor će ove okolnosti navesti u zapisniku o obavljenom inspekcijskom nadzoru. </w:t>
      </w:r>
      <w:r w:rsidR="00E31C97" w:rsidRPr="00897985">
        <w:rPr>
          <w:rFonts w:ascii="Times New Roman" w:hAnsi="Times New Roman"/>
          <w:sz w:val="24"/>
        </w:rPr>
        <w:t>Navedene iznimke od donošenja rješenja ne odnose se na postupanje inspektora rada.</w:t>
      </w:r>
    </w:p>
    <w:p w:rsidR="00E31C97" w:rsidRPr="00897985" w:rsidRDefault="00E31C97" w:rsidP="00DE4BFC">
      <w:pPr>
        <w:jc w:val="both"/>
        <w:rPr>
          <w:rFonts w:ascii="Times New Roman" w:hAnsi="Times New Roman"/>
          <w:sz w:val="24"/>
        </w:rPr>
      </w:pPr>
    </w:p>
    <w:p w:rsidR="00E31C97" w:rsidRPr="00897985" w:rsidRDefault="007850E9" w:rsidP="00437A10">
      <w:pPr>
        <w:pStyle w:val="Heading2"/>
      </w:pPr>
      <w:r w:rsidRPr="00897985">
        <w:t>Uz članak 70</w:t>
      </w:r>
      <w:r w:rsidR="008F0B0C" w:rsidRPr="00897985">
        <w:t>.</w:t>
      </w:r>
      <w:r w:rsidR="00AD1315" w:rsidRPr="00897985">
        <w:t xml:space="preserve"> </w:t>
      </w:r>
    </w:p>
    <w:p w:rsidR="00E31C97" w:rsidRPr="00897985" w:rsidRDefault="00E31C97" w:rsidP="00DE4BFC">
      <w:pPr>
        <w:jc w:val="both"/>
        <w:rPr>
          <w:rFonts w:ascii="Times New Roman" w:hAnsi="Times New Roman"/>
          <w:sz w:val="24"/>
        </w:rPr>
      </w:pPr>
      <w:r w:rsidRPr="00897985">
        <w:rPr>
          <w:rFonts w:ascii="Times New Roman" w:hAnsi="Times New Roman"/>
          <w:sz w:val="24"/>
        </w:rPr>
        <w:t xml:space="preserve">Ovim člankom propisuje se rok od 8 dana po izvršnosti rješenja u kojem je inspektor </w:t>
      </w:r>
      <w:r w:rsidR="000039AD" w:rsidRPr="00897985">
        <w:rPr>
          <w:rFonts w:ascii="Times New Roman" w:hAnsi="Times New Roman"/>
          <w:sz w:val="24"/>
        </w:rPr>
        <w:t xml:space="preserve">dužan obaviti kontrolu </w:t>
      </w:r>
      <w:r w:rsidRPr="00897985">
        <w:rPr>
          <w:rFonts w:ascii="Times New Roman" w:hAnsi="Times New Roman"/>
          <w:sz w:val="24"/>
        </w:rPr>
        <w:t>izvršenja rješenja, radi učinkovitijeg provođenja izvršenja rješenja  i na taj način bržeg otklanjanja utvrđenih nepravilnosti u poslovanju nadziranih osoba. Propisuje se</w:t>
      </w:r>
      <w:r w:rsidR="000039AD" w:rsidRPr="00897985">
        <w:rPr>
          <w:rFonts w:ascii="Times New Roman" w:hAnsi="Times New Roman"/>
          <w:sz w:val="24"/>
        </w:rPr>
        <w:t xml:space="preserve"> dužnost inspektora zapisnički utvrditi u kontroli izvršenja</w:t>
      </w:r>
      <w:r w:rsidRPr="00897985">
        <w:rPr>
          <w:rFonts w:ascii="Times New Roman" w:hAnsi="Times New Roman"/>
          <w:sz w:val="24"/>
        </w:rPr>
        <w:t xml:space="preserve"> ukoliko je rješenje dragovoljno izvršeno. </w:t>
      </w:r>
    </w:p>
    <w:p w:rsidR="00E31C97" w:rsidRPr="00897985" w:rsidRDefault="00E31C97" w:rsidP="00DE4BFC">
      <w:pPr>
        <w:jc w:val="both"/>
        <w:rPr>
          <w:rFonts w:ascii="Times New Roman" w:hAnsi="Times New Roman"/>
          <w:sz w:val="24"/>
        </w:rPr>
      </w:pPr>
    </w:p>
    <w:p w:rsidR="00B4280C" w:rsidRPr="00897985" w:rsidRDefault="007850E9" w:rsidP="00437A10">
      <w:pPr>
        <w:pStyle w:val="Heading2"/>
      </w:pPr>
      <w:r w:rsidRPr="00897985">
        <w:t>Uz članak 71</w:t>
      </w:r>
      <w:r w:rsidR="008F0B0C" w:rsidRPr="00897985">
        <w:t xml:space="preserve">. </w:t>
      </w:r>
    </w:p>
    <w:p w:rsidR="00D60A1C" w:rsidRPr="00897985" w:rsidRDefault="000039AD" w:rsidP="00D60A1C">
      <w:pPr>
        <w:jc w:val="both"/>
        <w:rPr>
          <w:rFonts w:ascii="Times New Roman" w:hAnsi="Times New Roman"/>
          <w:sz w:val="24"/>
        </w:rPr>
      </w:pPr>
      <w:r w:rsidRPr="00897985">
        <w:rPr>
          <w:rFonts w:ascii="Times New Roman" w:hAnsi="Times New Roman"/>
          <w:sz w:val="24"/>
        </w:rPr>
        <w:t xml:space="preserve">Ovim člankom </w:t>
      </w:r>
      <w:r w:rsidR="00D60A1C" w:rsidRPr="00897985">
        <w:rPr>
          <w:rFonts w:ascii="Times New Roman" w:hAnsi="Times New Roman"/>
          <w:sz w:val="24"/>
        </w:rPr>
        <w:t xml:space="preserve">uređuje se postupanje inspektora u vezi s prekršajnim postupkom. Mjere koje mogu poduzimati inspektori ne odnose se samo na mjere u upravnom postupku. Kad utvrdi osnovanost sumnje da je počinjen prekršaj </w:t>
      </w:r>
      <w:r w:rsidRPr="00897985">
        <w:rPr>
          <w:rFonts w:ascii="Times New Roman" w:hAnsi="Times New Roman"/>
          <w:sz w:val="24"/>
        </w:rPr>
        <w:t>inspektor poduzima i prekršajno</w:t>
      </w:r>
      <w:r w:rsidR="00D60A1C" w:rsidRPr="00897985">
        <w:rPr>
          <w:rFonts w:ascii="Times New Roman" w:hAnsi="Times New Roman"/>
          <w:sz w:val="24"/>
        </w:rPr>
        <w:t xml:space="preserve">pravne mjere. </w:t>
      </w:r>
      <w:r w:rsidR="009471BA" w:rsidRPr="00897985">
        <w:rPr>
          <w:rFonts w:ascii="Times New Roman" w:hAnsi="Times New Roman"/>
          <w:sz w:val="24"/>
        </w:rPr>
        <w:t>P</w:t>
      </w:r>
      <w:r w:rsidRPr="00897985">
        <w:rPr>
          <w:rFonts w:ascii="Times New Roman" w:hAnsi="Times New Roman"/>
          <w:sz w:val="24"/>
        </w:rPr>
        <w:t>redlaže se propisati šire uv</w:t>
      </w:r>
      <w:r w:rsidR="009471BA" w:rsidRPr="00897985">
        <w:rPr>
          <w:rFonts w:ascii="Times New Roman" w:hAnsi="Times New Roman"/>
          <w:sz w:val="24"/>
        </w:rPr>
        <w:t xml:space="preserve">jete za vođenje žurnog postupka, od onih koje predviđa Prekršajni zakon. </w:t>
      </w:r>
    </w:p>
    <w:p w:rsidR="009471BA" w:rsidRPr="00897985" w:rsidRDefault="009471BA" w:rsidP="00D60A1C">
      <w:pPr>
        <w:jc w:val="both"/>
        <w:rPr>
          <w:rFonts w:ascii="Times New Roman" w:hAnsi="Times New Roman"/>
          <w:sz w:val="24"/>
        </w:rPr>
      </w:pPr>
    </w:p>
    <w:p w:rsidR="000039AD" w:rsidRPr="00897985" w:rsidRDefault="007850E9" w:rsidP="00437A10">
      <w:pPr>
        <w:pStyle w:val="Heading2"/>
      </w:pPr>
      <w:r w:rsidRPr="00897985">
        <w:t>Uz članak 72</w:t>
      </w:r>
      <w:r w:rsidR="00AD1315" w:rsidRPr="00897985">
        <w:t xml:space="preserve">. </w:t>
      </w:r>
    </w:p>
    <w:p w:rsidR="00D60A1C" w:rsidRPr="00897985" w:rsidRDefault="00D60A1C" w:rsidP="00D60A1C">
      <w:pPr>
        <w:jc w:val="both"/>
        <w:rPr>
          <w:rFonts w:ascii="Times New Roman" w:hAnsi="Times New Roman"/>
          <w:sz w:val="24"/>
        </w:rPr>
      </w:pPr>
      <w:r w:rsidRPr="00897985">
        <w:rPr>
          <w:rFonts w:ascii="Times New Roman" w:hAnsi="Times New Roman"/>
          <w:sz w:val="24"/>
        </w:rPr>
        <w:t xml:space="preserve">Odredbama  ovog članka </w:t>
      </w:r>
      <w:r w:rsidR="006A035D" w:rsidRPr="00897985">
        <w:rPr>
          <w:rFonts w:ascii="Times New Roman" w:hAnsi="Times New Roman"/>
          <w:sz w:val="24"/>
        </w:rPr>
        <w:t xml:space="preserve">propisuju se </w:t>
      </w:r>
      <w:r w:rsidRPr="00897985">
        <w:rPr>
          <w:rFonts w:ascii="Times New Roman" w:hAnsi="Times New Roman"/>
          <w:sz w:val="24"/>
        </w:rPr>
        <w:t>iznimke u kojima inspekt</w:t>
      </w:r>
      <w:r w:rsidR="007850E9" w:rsidRPr="00897985">
        <w:rPr>
          <w:rFonts w:ascii="Times New Roman" w:hAnsi="Times New Roman"/>
          <w:sz w:val="24"/>
        </w:rPr>
        <w:t>or neće pokrenuti prekršajni postupak</w:t>
      </w:r>
      <w:r w:rsidRPr="00897985">
        <w:rPr>
          <w:rFonts w:ascii="Times New Roman" w:hAnsi="Times New Roman"/>
          <w:sz w:val="24"/>
        </w:rPr>
        <w:t xml:space="preserve">. </w:t>
      </w:r>
      <w:r w:rsidR="009471BA" w:rsidRPr="00897985">
        <w:rPr>
          <w:rFonts w:ascii="Times New Roman" w:hAnsi="Times New Roman"/>
          <w:sz w:val="24"/>
        </w:rPr>
        <w:t>Osim u slučajevima kad je posebnim propisom inspektoru dopušteno, predloženim</w:t>
      </w:r>
      <w:r w:rsidRPr="00897985">
        <w:rPr>
          <w:rFonts w:ascii="Times New Roman" w:hAnsi="Times New Roman"/>
          <w:sz w:val="24"/>
        </w:rPr>
        <w:t xml:space="preserve"> inspektor </w:t>
      </w:r>
      <w:r w:rsidR="007850E9" w:rsidRPr="00897985">
        <w:rPr>
          <w:rFonts w:ascii="Times New Roman" w:hAnsi="Times New Roman"/>
          <w:sz w:val="24"/>
        </w:rPr>
        <w:t>neće pokrenuti prekršajni postupak</w:t>
      </w:r>
      <w:r w:rsidR="009471BA" w:rsidRPr="00897985">
        <w:rPr>
          <w:rFonts w:ascii="Times New Roman" w:hAnsi="Times New Roman"/>
          <w:sz w:val="24"/>
        </w:rPr>
        <w:t xml:space="preserve"> i</w:t>
      </w:r>
      <w:r w:rsidRPr="00897985">
        <w:rPr>
          <w:rFonts w:ascii="Times New Roman" w:hAnsi="Times New Roman"/>
          <w:sz w:val="24"/>
        </w:rPr>
        <w:t xml:space="preserve"> u slučajevima ako nadzirana pravna ili fizička osoba otkloni nepravilnosti i nedostatke tijekom inspekcijskog nadzora odnosno do donošenja rješenja,  te ako je za utvrđenu nepravilnost donijeto rješenje i nadzirana osoba je postupila po izvršnom rješenju inspektora ili je postupila dragovoljno po rješenju prije nego što je isto postalo izvršno. </w:t>
      </w:r>
      <w:r w:rsidR="000039AD" w:rsidRPr="00897985">
        <w:rPr>
          <w:rFonts w:ascii="Times New Roman" w:hAnsi="Times New Roman"/>
          <w:sz w:val="24"/>
        </w:rPr>
        <w:t xml:space="preserve"> Ista iznimka</w:t>
      </w:r>
      <w:r w:rsidRPr="00897985">
        <w:rPr>
          <w:rFonts w:ascii="Times New Roman" w:hAnsi="Times New Roman"/>
          <w:sz w:val="24"/>
        </w:rPr>
        <w:t xml:space="preserve"> se odnosi </w:t>
      </w:r>
      <w:r w:rsidR="000039AD" w:rsidRPr="00897985">
        <w:rPr>
          <w:rFonts w:ascii="Times New Roman" w:hAnsi="Times New Roman"/>
          <w:sz w:val="24"/>
        </w:rPr>
        <w:t xml:space="preserve"> i </w:t>
      </w:r>
      <w:r w:rsidRPr="00897985">
        <w:rPr>
          <w:rFonts w:ascii="Times New Roman" w:hAnsi="Times New Roman"/>
          <w:sz w:val="24"/>
        </w:rPr>
        <w:t xml:space="preserve">na slučajeve kada nadzirana osoba očitovanjem na zapisnik preuzme obvezu da u roku određenom u naredbi otkloni nepravilnosti i nedostatke utvrđene u inspekcijskom nadzoru, za koje nije izrečena upravna mjera. </w:t>
      </w:r>
    </w:p>
    <w:p w:rsidR="00D60A1C" w:rsidRPr="00897985" w:rsidRDefault="00D60A1C" w:rsidP="00D60A1C">
      <w:pPr>
        <w:jc w:val="both"/>
        <w:rPr>
          <w:rFonts w:ascii="Times New Roman" w:hAnsi="Times New Roman"/>
          <w:sz w:val="24"/>
        </w:rPr>
      </w:pPr>
    </w:p>
    <w:p w:rsidR="00D60A1C" w:rsidRPr="00897985" w:rsidRDefault="00D60A1C" w:rsidP="00D60A1C">
      <w:pPr>
        <w:jc w:val="both"/>
        <w:rPr>
          <w:rFonts w:ascii="Times New Roman" w:hAnsi="Times New Roman"/>
          <w:sz w:val="24"/>
        </w:rPr>
      </w:pPr>
      <w:r w:rsidRPr="00897985">
        <w:rPr>
          <w:rFonts w:ascii="Times New Roman" w:hAnsi="Times New Roman"/>
          <w:sz w:val="24"/>
        </w:rPr>
        <w:t xml:space="preserve">Suprotno navedenom, prama stavku 4. ovog članka ukoliko je povredom propisa počinjen prekršaj kojim se ugrožava život, sigurnost i zdravlje ljudi, okoliš, u svim slučajevima kada je propisana mjera zabrane, te ponovnog počinjenja istog prekršaja u roku od godinu dana,  tada je inspektor obvezan bez odgađanja, a najkasnije u roku od 15 dana od dana završetka nadzora s utvrđenim činjenicama odlučnim za poduzimanje mjere, podnijeti optužni prijedlog odnosno izdati prekršajni nalog. </w:t>
      </w:r>
    </w:p>
    <w:p w:rsidR="00D60A1C" w:rsidRPr="00897985" w:rsidRDefault="00D60A1C" w:rsidP="00D60A1C">
      <w:pPr>
        <w:jc w:val="both"/>
        <w:rPr>
          <w:rFonts w:ascii="Times New Roman" w:hAnsi="Times New Roman"/>
          <w:sz w:val="24"/>
        </w:rPr>
      </w:pPr>
    </w:p>
    <w:p w:rsidR="00D60A1C" w:rsidRPr="00897985" w:rsidRDefault="00D60A1C" w:rsidP="00D60A1C">
      <w:pPr>
        <w:jc w:val="both"/>
        <w:rPr>
          <w:rFonts w:ascii="Times New Roman" w:hAnsi="Times New Roman"/>
          <w:sz w:val="24"/>
        </w:rPr>
      </w:pPr>
      <w:r w:rsidRPr="00897985">
        <w:rPr>
          <w:rFonts w:ascii="Times New Roman" w:hAnsi="Times New Roman"/>
          <w:sz w:val="24"/>
        </w:rPr>
        <w:lastRenderedPageBreak/>
        <w:t>Predloženim stavcima 1.-3. ovog članka, uređuje se primjena načela oportuniteta uvedena  Zakonom o izmjenama i dopunama Prekršajnog zakona iz 2013. godine. Posebice, člankom 109 b stavkom 1. podstavkom 1. istog Zakona dana je mogućnost ovlaštenom tužitelju da usprkos utvrđenju dostatnog stupnja sumnje u počinjeni prekršaj odluči da neće pokrenuti postupak pod pretpostavkama da je vjerojatno da će se u prekršajnom postupku primijeniti članak 24a. o beznačajnom prekršaju ili ako se može primijeniti oslobođenje od kazne prema članku 38. Prekršajnog zakona. U članku 109. b. stavku 2. Prekršajnog Zakona dana je mogućnost ovlaštenom tužitelju da primjeni načelo oportuniteta kao dvostruko uvjetovano i to preuzimanjem  određenih obveza od strane počinitelja i pod pretpostavkom da on nije bio počinitelj istog prekršaja.</w:t>
      </w:r>
    </w:p>
    <w:p w:rsidR="00D60A1C" w:rsidRPr="00897985" w:rsidRDefault="00D60A1C" w:rsidP="00D60A1C">
      <w:pPr>
        <w:jc w:val="both"/>
        <w:rPr>
          <w:rFonts w:ascii="Times New Roman" w:hAnsi="Times New Roman"/>
          <w:sz w:val="24"/>
        </w:rPr>
      </w:pPr>
    </w:p>
    <w:p w:rsidR="00D60A1C" w:rsidRPr="00897985" w:rsidRDefault="00D60A1C" w:rsidP="00D60A1C">
      <w:pPr>
        <w:jc w:val="both"/>
        <w:rPr>
          <w:rFonts w:ascii="Times New Roman" w:hAnsi="Times New Roman"/>
          <w:sz w:val="24"/>
        </w:rPr>
      </w:pPr>
      <w:r w:rsidRPr="00897985">
        <w:rPr>
          <w:rFonts w:ascii="Times New Roman" w:hAnsi="Times New Roman"/>
          <w:sz w:val="24"/>
        </w:rPr>
        <w:t>Ocjenjujući primjenu novih instituta kroz sudsku praksu, uređujući slučajeve kada inspektor kao ovlašteni tužitelj neće podnijeti optužni prijedlog odnosno izdati prekršajni nalog, izbjegava se diskreciona ocjena inspektora da samostalno odlučuje o primjeni novih instituta, te se na taj način uspostavljaju i određeni kontrolni mehanizmi u primjeni istih od strane inspektora i postiže određeno rasterećenje prekršajnih sudova.</w:t>
      </w:r>
    </w:p>
    <w:p w:rsidR="00D60A1C" w:rsidRPr="00897985" w:rsidRDefault="00D60A1C" w:rsidP="00D60A1C">
      <w:pPr>
        <w:jc w:val="both"/>
        <w:rPr>
          <w:rFonts w:ascii="Times New Roman" w:hAnsi="Times New Roman"/>
          <w:sz w:val="24"/>
        </w:rPr>
      </w:pPr>
    </w:p>
    <w:p w:rsidR="00D60A1C" w:rsidRPr="00897985" w:rsidRDefault="00D60A1C" w:rsidP="00D60A1C">
      <w:pPr>
        <w:jc w:val="both"/>
        <w:rPr>
          <w:rFonts w:ascii="Times New Roman" w:hAnsi="Times New Roman"/>
          <w:sz w:val="24"/>
        </w:rPr>
      </w:pPr>
      <w:r w:rsidRPr="00897985">
        <w:rPr>
          <w:rFonts w:ascii="Times New Roman" w:hAnsi="Times New Roman"/>
          <w:sz w:val="24"/>
        </w:rPr>
        <w:t>Kako se inspekcijskim nadzorom nadzire primjena zakona i drugih propisa od strane nadziranih osoba, te poduzimaju mjere radi otklanjanja utvrđenih nepravilnosti i ne</w:t>
      </w:r>
      <w:r w:rsidR="000039AD" w:rsidRPr="00897985">
        <w:rPr>
          <w:rFonts w:ascii="Times New Roman" w:hAnsi="Times New Roman"/>
          <w:sz w:val="24"/>
        </w:rPr>
        <w:t xml:space="preserve">dostataka, predloženim se  daje </w:t>
      </w:r>
      <w:r w:rsidRPr="00897985">
        <w:rPr>
          <w:rFonts w:ascii="Times New Roman" w:hAnsi="Times New Roman"/>
          <w:sz w:val="24"/>
        </w:rPr>
        <w:t xml:space="preserve">mogućnost nadziranoj osobi da otkloni nepravilnosti u određenom roku, bez sankcioniranja, ukoliko isti prekršaj  nije počinila u roku od godinu dana. Imajući u vidu svrhu  prekršajnopravnih sankcija, a to je u prvom redu posebna prevencija odnosno utjecaj na počinitelja da više ne počini prekršaj, predlaže se za ponovljeni isti prekršaj počinjen u roku od godinu dana, pokretanje prekršajnog postupka u cilju postizanja opće svrhe prekršajnopravnih sankcija. </w:t>
      </w:r>
    </w:p>
    <w:p w:rsidR="00D60A1C" w:rsidRPr="00897985" w:rsidRDefault="00D60A1C" w:rsidP="00D60A1C">
      <w:pPr>
        <w:jc w:val="both"/>
        <w:rPr>
          <w:rFonts w:ascii="Times New Roman" w:hAnsi="Times New Roman"/>
          <w:sz w:val="24"/>
        </w:rPr>
      </w:pPr>
    </w:p>
    <w:p w:rsidR="000039AD" w:rsidRPr="00897985" w:rsidRDefault="00D60A1C" w:rsidP="00D60A1C">
      <w:pPr>
        <w:jc w:val="both"/>
        <w:rPr>
          <w:rFonts w:ascii="Times New Roman" w:hAnsi="Times New Roman"/>
          <w:sz w:val="24"/>
        </w:rPr>
      </w:pPr>
      <w:r w:rsidRPr="00897985">
        <w:rPr>
          <w:rFonts w:ascii="Times New Roman" w:hAnsi="Times New Roman"/>
          <w:sz w:val="24"/>
        </w:rPr>
        <w:t xml:space="preserve">Nadalje, prema stavku 4. predloženog članka, od primjene načela oportuniteta izuzeti su prekršaji kojima se ugrožava život, sigurnost i zdravlje ljudi, okoliš, u svim slučajevima kada je propisana mjera zabrane, kao teži prekršaji određeni materijalnim propisima koje inspekcije </w:t>
      </w:r>
      <w:r w:rsidR="00185B80" w:rsidRPr="00897985">
        <w:rPr>
          <w:rFonts w:ascii="Times New Roman" w:hAnsi="Times New Roman"/>
          <w:sz w:val="24"/>
        </w:rPr>
        <w:t xml:space="preserve">Državnog inspektorata nadziru. </w:t>
      </w:r>
    </w:p>
    <w:p w:rsidR="00185B80" w:rsidRPr="00897985" w:rsidRDefault="00185B80" w:rsidP="00D60A1C">
      <w:pPr>
        <w:jc w:val="both"/>
        <w:rPr>
          <w:rFonts w:ascii="Times New Roman" w:hAnsi="Times New Roman"/>
          <w:sz w:val="24"/>
        </w:rPr>
      </w:pPr>
    </w:p>
    <w:p w:rsidR="0076279B" w:rsidRPr="00897985" w:rsidRDefault="007850E9" w:rsidP="00437A10">
      <w:pPr>
        <w:pStyle w:val="Heading2"/>
      </w:pPr>
      <w:r w:rsidRPr="00897985">
        <w:t>Uz članak 73</w:t>
      </w:r>
      <w:r w:rsidR="00185B80" w:rsidRPr="00897985">
        <w:t>.</w:t>
      </w:r>
    </w:p>
    <w:p w:rsidR="006A035D" w:rsidRPr="00897985" w:rsidRDefault="0076279B" w:rsidP="0076279B">
      <w:pPr>
        <w:jc w:val="both"/>
        <w:rPr>
          <w:rFonts w:ascii="Times New Roman" w:hAnsi="Times New Roman"/>
          <w:sz w:val="24"/>
        </w:rPr>
      </w:pPr>
      <w:r w:rsidRPr="00897985">
        <w:rPr>
          <w:rFonts w:ascii="Times New Roman" w:hAnsi="Times New Roman"/>
          <w:sz w:val="24"/>
        </w:rPr>
        <w:t>Ovim člankom uređuje se postupak poduzimanja kaznenopravne mjere kada inspektor utvrdi osnovanost sumnje da je počinjeno kazneno djelo.</w:t>
      </w:r>
    </w:p>
    <w:p w:rsidR="0076279B" w:rsidRPr="00897985" w:rsidRDefault="0076279B" w:rsidP="0076279B">
      <w:pPr>
        <w:jc w:val="both"/>
        <w:rPr>
          <w:rFonts w:ascii="Times New Roman" w:hAnsi="Times New Roman"/>
          <w:b/>
          <w:sz w:val="24"/>
        </w:rPr>
      </w:pPr>
    </w:p>
    <w:p w:rsidR="0076279B" w:rsidRPr="00897985" w:rsidRDefault="0076279B" w:rsidP="00437A10">
      <w:pPr>
        <w:pStyle w:val="Heading2"/>
      </w:pPr>
      <w:r w:rsidRPr="00897985">
        <w:t xml:space="preserve">Uz </w:t>
      </w:r>
      <w:r w:rsidR="005752F3" w:rsidRPr="00897985">
        <w:t>članke</w:t>
      </w:r>
      <w:r w:rsidR="007850E9" w:rsidRPr="00897985">
        <w:t xml:space="preserve"> 74. - 75</w:t>
      </w:r>
      <w:r w:rsidR="00AD1315" w:rsidRPr="00897985">
        <w:t>.</w:t>
      </w:r>
    </w:p>
    <w:p w:rsidR="0076279B" w:rsidRPr="00897985" w:rsidRDefault="0076279B" w:rsidP="0076279B">
      <w:pPr>
        <w:jc w:val="both"/>
        <w:rPr>
          <w:rFonts w:ascii="Times New Roman" w:hAnsi="Times New Roman"/>
          <w:sz w:val="24"/>
        </w:rPr>
      </w:pPr>
      <w:r w:rsidRPr="00897985">
        <w:rPr>
          <w:rFonts w:ascii="Times New Roman" w:hAnsi="Times New Roman"/>
          <w:sz w:val="24"/>
        </w:rPr>
        <w:t>Ovim člancima uređuju se pitanja postupanja inspektora u vezi s privremeno oduzetom dokumentacijom i predmetima do donošenja pravomoćne odluke o p</w:t>
      </w:r>
      <w:r w:rsidR="00DA7E03" w:rsidRPr="00897985">
        <w:rPr>
          <w:rFonts w:ascii="Times New Roman" w:hAnsi="Times New Roman"/>
          <w:sz w:val="24"/>
        </w:rPr>
        <w:t>rekršaju odnosno kaznenom djelu, ka</w:t>
      </w:r>
      <w:r w:rsidR="000039AD" w:rsidRPr="00897985">
        <w:rPr>
          <w:rFonts w:ascii="Times New Roman" w:hAnsi="Times New Roman"/>
          <w:sz w:val="24"/>
        </w:rPr>
        <w:t>o dokaznih sredstava</w:t>
      </w:r>
      <w:r w:rsidR="00DA7E03" w:rsidRPr="00897985">
        <w:rPr>
          <w:rFonts w:ascii="Times New Roman" w:hAnsi="Times New Roman"/>
          <w:sz w:val="24"/>
        </w:rPr>
        <w:t>. P</w:t>
      </w:r>
      <w:r w:rsidRPr="00897985">
        <w:rPr>
          <w:rFonts w:ascii="Times New Roman" w:hAnsi="Times New Roman"/>
          <w:sz w:val="24"/>
        </w:rPr>
        <w:t xml:space="preserve">ropisuje </w:t>
      </w:r>
      <w:r w:rsidR="00DA7E03" w:rsidRPr="00897985">
        <w:rPr>
          <w:rFonts w:ascii="Times New Roman" w:hAnsi="Times New Roman"/>
          <w:sz w:val="24"/>
        </w:rPr>
        <w:t xml:space="preserve">se </w:t>
      </w:r>
      <w:r w:rsidRPr="00897985">
        <w:rPr>
          <w:rFonts w:ascii="Times New Roman" w:hAnsi="Times New Roman"/>
          <w:sz w:val="24"/>
        </w:rPr>
        <w:t xml:space="preserve">postupak inspektora s privremeno oduzetim predmetima </w:t>
      </w:r>
      <w:r w:rsidR="00DA7E03" w:rsidRPr="00897985">
        <w:rPr>
          <w:rFonts w:ascii="Times New Roman" w:hAnsi="Times New Roman"/>
          <w:sz w:val="24"/>
        </w:rPr>
        <w:t>u slučajevima kada je zakonom ili drugim propisom propisano oduzimanje predmeta.</w:t>
      </w:r>
    </w:p>
    <w:p w:rsidR="00DA7E03" w:rsidRPr="00897985" w:rsidRDefault="00DA7E03" w:rsidP="0076279B">
      <w:pPr>
        <w:jc w:val="both"/>
        <w:rPr>
          <w:rFonts w:ascii="Times New Roman" w:hAnsi="Times New Roman"/>
          <w:sz w:val="24"/>
        </w:rPr>
      </w:pPr>
    </w:p>
    <w:p w:rsidR="001F2CBA" w:rsidRPr="00897985" w:rsidRDefault="007850E9" w:rsidP="00437A10">
      <w:pPr>
        <w:pStyle w:val="Heading2"/>
      </w:pPr>
      <w:r w:rsidRPr="00897985">
        <w:t>Uz članak 76</w:t>
      </w:r>
      <w:r w:rsidR="00DA7E03" w:rsidRPr="00897985">
        <w:t xml:space="preserve">. </w:t>
      </w:r>
    </w:p>
    <w:p w:rsidR="00DA7E03" w:rsidRPr="00897985" w:rsidRDefault="00DA7E03" w:rsidP="0076279B">
      <w:pPr>
        <w:jc w:val="both"/>
        <w:rPr>
          <w:rFonts w:ascii="Times New Roman" w:hAnsi="Times New Roman"/>
          <w:sz w:val="24"/>
        </w:rPr>
      </w:pPr>
      <w:r w:rsidRPr="00897985">
        <w:rPr>
          <w:rFonts w:ascii="Times New Roman" w:hAnsi="Times New Roman"/>
          <w:sz w:val="24"/>
        </w:rPr>
        <w:t xml:space="preserve">Ovim člankom propisuje se postupanje inspektora </w:t>
      </w:r>
      <w:r w:rsidR="001F2CBA" w:rsidRPr="00897985">
        <w:rPr>
          <w:rFonts w:ascii="Times New Roman" w:hAnsi="Times New Roman"/>
          <w:sz w:val="24"/>
        </w:rPr>
        <w:t xml:space="preserve">u situacijama kada temeljem izvedenih dokaza utvrdi da je  kaznenim djelom ili prekršajem  ostvarena protupravno stečena imovinska korist. </w:t>
      </w:r>
    </w:p>
    <w:p w:rsidR="001F2CBA" w:rsidRPr="00897985" w:rsidRDefault="001F2CBA" w:rsidP="0076279B">
      <w:pPr>
        <w:jc w:val="both"/>
        <w:rPr>
          <w:rFonts w:ascii="Times New Roman" w:hAnsi="Times New Roman"/>
          <w:sz w:val="24"/>
        </w:rPr>
      </w:pPr>
    </w:p>
    <w:p w:rsidR="001F2CBA" w:rsidRPr="00897985" w:rsidRDefault="007850E9" w:rsidP="00437A10">
      <w:pPr>
        <w:pStyle w:val="Heading2"/>
      </w:pPr>
      <w:r w:rsidRPr="00897985">
        <w:lastRenderedPageBreak/>
        <w:t>Uz članak 77</w:t>
      </w:r>
      <w:r w:rsidR="00AD1315" w:rsidRPr="00897985">
        <w:t>.</w:t>
      </w:r>
    </w:p>
    <w:p w:rsidR="001F2CBA" w:rsidRPr="00897985" w:rsidRDefault="00190573" w:rsidP="0076279B">
      <w:pPr>
        <w:jc w:val="both"/>
        <w:rPr>
          <w:rFonts w:ascii="Times New Roman" w:hAnsi="Times New Roman"/>
          <w:sz w:val="24"/>
        </w:rPr>
      </w:pPr>
      <w:r w:rsidRPr="00897985">
        <w:rPr>
          <w:rFonts w:ascii="Times New Roman" w:hAnsi="Times New Roman"/>
          <w:sz w:val="24"/>
        </w:rPr>
        <w:t xml:space="preserve">Ovim člankom propisuje se glavnom državnom inspektoru obveza donošenja </w:t>
      </w:r>
      <w:r w:rsidR="00907CB1" w:rsidRPr="00897985">
        <w:rPr>
          <w:rFonts w:ascii="Times New Roman" w:hAnsi="Times New Roman"/>
          <w:sz w:val="24"/>
        </w:rPr>
        <w:t xml:space="preserve">godišnjeg </w:t>
      </w:r>
      <w:r w:rsidR="009F75FB" w:rsidRPr="00897985">
        <w:rPr>
          <w:rFonts w:ascii="Times New Roman" w:hAnsi="Times New Roman"/>
          <w:sz w:val="24"/>
        </w:rPr>
        <w:t>programa rada, kao i programa rada pojedinih inspekcija ukoliko su takve obveze propisane posebnim propisima.</w:t>
      </w:r>
    </w:p>
    <w:p w:rsidR="009F75FB" w:rsidRPr="00897985" w:rsidRDefault="009F75FB" w:rsidP="0076279B">
      <w:pPr>
        <w:jc w:val="both"/>
        <w:rPr>
          <w:rFonts w:ascii="Times New Roman" w:hAnsi="Times New Roman"/>
          <w:sz w:val="24"/>
        </w:rPr>
      </w:pPr>
    </w:p>
    <w:p w:rsidR="00907CB1" w:rsidRPr="00897985" w:rsidRDefault="007850E9" w:rsidP="00437A10">
      <w:pPr>
        <w:pStyle w:val="Heading2"/>
      </w:pPr>
      <w:r w:rsidRPr="00897985">
        <w:t>Uz članak 78</w:t>
      </w:r>
      <w:r w:rsidR="00AD1315" w:rsidRPr="00897985">
        <w:t>.</w:t>
      </w:r>
    </w:p>
    <w:p w:rsidR="001F2CBA" w:rsidRPr="00897985" w:rsidRDefault="00907CB1" w:rsidP="0076279B">
      <w:pPr>
        <w:jc w:val="both"/>
        <w:rPr>
          <w:rFonts w:ascii="Times New Roman" w:hAnsi="Times New Roman"/>
          <w:sz w:val="24"/>
        </w:rPr>
      </w:pPr>
      <w:r w:rsidRPr="00897985">
        <w:rPr>
          <w:rFonts w:ascii="Times New Roman" w:hAnsi="Times New Roman"/>
          <w:sz w:val="24"/>
        </w:rPr>
        <w:t>Ovim člankom propisuje</w:t>
      </w:r>
      <w:r w:rsidR="0006028C" w:rsidRPr="00897985">
        <w:rPr>
          <w:rFonts w:ascii="Times New Roman" w:hAnsi="Times New Roman"/>
          <w:sz w:val="24"/>
        </w:rPr>
        <w:t xml:space="preserve"> se obveza vođenje očevidnika, te se daje ovlast glavnog državnom inspektoru da pravilnikom propisuje sadržaj, oblik i način vođenja očevidnika o obavljenim inspekcijskim nadzorima i poduzetim mjerama.</w:t>
      </w:r>
    </w:p>
    <w:p w:rsidR="0006028C" w:rsidRPr="00897985" w:rsidRDefault="0006028C" w:rsidP="0076279B">
      <w:pPr>
        <w:jc w:val="both"/>
        <w:rPr>
          <w:rFonts w:ascii="Times New Roman" w:hAnsi="Times New Roman"/>
          <w:sz w:val="24"/>
        </w:rPr>
      </w:pPr>
    </w:p>
    <w:p w:rsidR="0006028C" w:rsidRPr="00897985" w:rsidRDefault="0006028C" w:rsidP="0076279B">
      <w:pPr>
        <w:jc w:val="both"/>
        <w:rPr>
          <w:rFonts w:ascii="Times New Roman" w:hAnsi="Times New Roman"/>
          <w:b/>
          <w:sz w:val="24"/>
        </w:rPr>
      </w:pPr>
    </w:p>
    <w:p w:rsidR="00BF1BD7" w:rsidRPr="00897985" w:rsidRDefault="007850E9" w:rsidP="00437A10">
      <w:pPr>
        <w:pStyle w:val="Heading2"/>
      </w:pPr>
      <w:r w:rsidRPr="00897985">
        <w:t>Uz članak 79</w:t>
      </w:r>
      <w:r w:rsidR="00AD1315" w:rsidRPr="00897985">
        <w:t>.</w:t>
      </w:r>
    </w:p>
    <w:p w:rsidR="00F02E27" w:rsidRPr="00897985" w:rsidRDefault="00BF1BD7" w:rsidP="00BF1BD7">
      <w:pPr>
        <w:jc w:val="both"/>
        <w:rPr>
          <w:rFonts w:ascii="Times New Roman" w:hAnsi="Times New Roman"/>
          <w:sz w:val="24"/>
        </w:rPr>
      </w:pPr>
      <w:r w:rsidRPr="00897985">
        <w:rPr>
          <w:rFonts w:ascii="Times New Roman" w:hAnsi="Times New Roman"/>
          <w:sz w:val="24"/>
        </w:rPr>
        <w:t xml:space="preserve">Ovim člankom  </w:t>
      </w:r>
      <w:r w:rsidR="00F02E27" w:rsidRPr="00897985">
        <w:rPr>
          <w:rFonts w:ascii="Times New Roman" w:hAnsi="Times New Roman"/>
          <w:sz w:val="24"/>
        </w:rPr>
        <w:t xml:space="preserve">želi se </w:t>
      </w:r>
      <w:r w:rsidRPr="00897985">
        <w:rPr>
          <w:rFonts w:ascii="Times New Roman" w:hAnsi="Times New Roman"/>
          <w:sz w:val="24"/>
        </w:rPr>
        <w:t>jasnije naglasiti briga po</w:t>
      </w:r>
      <w:r w:rsidR="00F02E27" w:rsidRPr="00897985">
        <w:rPr>
          <w:rFonts w:ascii="Times New Roman" w:hAnsi="Times New Roman"/>
          <w:sz w:val="24"/>
        </w:rPr>
        <w:t xml:space="preserve">slodavca u zaštiti inspektora </w:t>
      </w:r>
      <w:r w:rsidRPr="00897985">
        <w:rPr>
          <w:rFonts w:ascii="Times New Roman" w:hAnsi="Times New Roman"/>
          <w:sz w:val="24"/>
        </w:rPr>
        <w:t>u slučajevima kad ih se od strane trećih osoba ometa u obavl</w:t>
      </w:r>
      <w:r w:rsidR="00F02E27" w:rsidRPr="00897985">
        <w:rPr>
          <w:rFonts w:ascii="Times New Roman" w:hAnsi="Times New Roman"/>
          <w:sz w:val="24"/>
        </w:rPr>
        <w:t>janju njihovih redovnih poslova, te pravna zaštita inspektora u vezi s obavljanjem redovnih poslova i radnih zadataka.</w:t>
      </w:r>
    </w:p>
    <w:p w:rsidR="00F02E27" w:rsidRPr="00897985" w:rsidRDefault="00F02E27" w:rsidP="00BF1BD7">
      <w:pPr>
        <w:jc w:val="both"/>
        <w:rPr>
          <w:rFonts w:ascii="Times New Roman" w:hAnsi="Times New Roman"/>
          <w:sz w:val="24"/>
        </w:rPr>
      </w:pPr>
    </w:p>
    <w:p w:rsidR="00F02E27" w:rsidRPr="00897985" w:rsidRDefault="007850E9" w:rsidP="00437A10">
      <w:pPr>
        <w:pStyle w:val="Heading2"/>
      </w:pPr>
      <w:r w:rsidRPr="00897985">
        <w:t>Uz članak  80</w:t>
      </w:r>
      <w:r w:rsidR="00AD1315" w:rsidRPr="00897985">
        <w:t>.</w:t>
      </w:r>
    </w:p>
    <w:p w:rsidR="00F02E27" w:rsidRPr="00897985" w:rsidRDefault="00F02E27" w:rsidP="00F02E27">
      <w:pPr>
        <w:jc w:val="both"/>
        <w:rPr>
          <w:rFonts w:ascii="Times New Roman" w:hAnsi="Times New Roman"/>
          <w:sz w:val="24"/>
        </w:rPr>
      </w:pPr>
      <w:r w:rsidRPr="00897985">
        <w:rPr>
          <w:rFonts w:ascii="Times New Roman" w:hAnsi="Times New Roman"/>
          <w:sz w:val="24"/>
        </w:rPr>
        <w:t>Ovim člankom upućuje se na podrednu primj</w:t>
      </w:r>
      <w:r w:rsidR="00AD1315" w:rsidRPr="00897985">
        <w:rPr>
          <w:rFonts w:ascii="Times New Roman" w:hAnsi="Times New Roman"/>
          <w:sz w:val="24"/>
        </w:rPr>
        <w:t xml:space="preserve">enu odredbi propisa koji uređuju upravni, prekršajni postupak </w:t>
      </w:r>
      <w:r w:rsidR="009F75FB" w:rsidRPr="00897985">
        <w:rPr>
          <w:rFonts w:ascii="Times New Roman" w:hAnsi="Times New Roman"/>
          <w:sz w:val="24"/>
        </w:rPr>
        <w:t xml:space="preserve">te odredbi posebnih propisa, kao i </w:t>
      </w:r>
      <w:r w:rsidR="00AD1315" w:rsidRPr="00897985">
        <w:rPr>
          <w:rFonts w:ascii="Times New Roman" w:hAnsi="Times New Roman"/>
          <w:sz w:val="24"/>
        </w:rPr>
        <w:t>propisa kojim se uređuju</w:t>
      </w:r>
      <w:r w:rsidRPr="00897985">
        <w:rPr>
          <w:rFonts w:ascii="Times New Roman" w:hAnsi="Times New Roman"/>
          <w:sz w:val="24"/>
        </w:rPr>
        <w:t xml:space="preserve"> prava, obveze i odgovornosti zaposlenih u državnim službama, na pitanja koja nisu uređena ovih Prijedlogom zakona. </w:t>
      </w:r>
    </w:p>
    <w:p w:rsidR="003018AA" w:rsidRPr="00897985" w:rsidRDefault="003018AA" w:rsidP="00F02E27">
      <w:pPr>
        <w:jc w:val="both"/>
        <w:rPr>
          <w:rFonts w:ascii="Times New Roman" w:hAnsi="Times New Roman"/>
          <w:sz w:val="24"/>
        </w:rPr>
      </w:pPr>
    </w:p>
    <w:p w:rsidR="00F02E27" w:rsidRPr="00897985" w:rsidRDefault="005752F3" w:rsidP="00437A10">
      <w:pPr>
        <w:pStyle w:val="Heading2"/>
      </w:pPr>
      <w:r w:rsidRPr="00897985">
        <w:t>Uz članke</w:t>
      </w:r>
      <w:r w:rsidR="007850E9" w:rsidRPr="00897985">
        <w:t xml:space="preserve"> 81. -85</w:t>
      </w:r>
      <w:r w:rsidR="00AD1315" w:rsidRPr="00897985">
        <w:t xml:space="preserve">. </w:t>
      </w:r>
    </w:p>
    <w:p w:rsidR="00185B80" w:rsidRPr="00897985" w:rsidRDefault="003018AA" w:rsidP="00F02E27">
      <w:pPr>
        <w:jc w:val="both"/>
        <w:rPr>
          <w:rFonts w:ascii="Times New Roman" w:hAnsi="Times New Roman"/>
          <w:sz w:val="24"/>
        </w:rPr>
      </w:pPr>
      <w:r w:rsidRPr="00897985">
        <w:rPr>
          <w:rFonts w:ascii="Times New Roman" w:hAnsi="Times New Roman"/>
          <w:sz w:val="24"/>
        </w:rPr>
        <w:t>Posebnim odredbama ovih članaka</w:t>
      </w:r>
      <w:r w:rsidR="00F02E27" w:rsidRPr="00897985">
        <w:rPr>
          <w:rFonts w:ascii="Times New Roman" w:hAnsi="Times New Roman"/>
          <w:sz w:val="24"/>
        </w:rPr>
        <w:t xml:space="preserve"> uređuje se postupanje tržišnog inspektora </w:t>
      </w:r>
      <w:r w:rsidRPr="00897985">
        <w:rPr>
          <w:rFonts w:ascii="Times New Roman" w:hAnsi="Times New Roman"/>
          <w:sz w:val="24"/>
        </w:rPr>
        <w:t>p</w:t>
      </w:r>
      <w:r w:rsidR="00F970FB" w:rsidRPr="00897985">
        <w:rPr>
          <w:rFonts w:ascii="Times New Roman" w:hAnsi="Times New Roman"/>
          <w:sz w:val="24"/>
        </w:rPr>
        <w:t>ri uzorkovanju proizvoda, rezultatima ispitivanja, dokaznom snagom rezultata ispitivanja, te obveze inspektora u tom dijelu inspekcijskog nadzora, ako ova pitanja za proizvode nisu uređena posebnim propisom.</w:t>
      </w:r>
    </w:p>
    <w:p w:rsidR="00185B80" w:rsidRPr="00897985" w:rsidRDefault="00780FA3" w:rsidP="00437A10">
      <w:pPr>
        <w:pStyle w:val="Heading2"/>
      </w:pPr>
      <w:r w:rsidRPr="00897985">
        <w:t>Uz članke 86.- 90</w:t>
      </w:r>
      <w:r w:rsidR="00185B80" w:rsidRPr="00897985">
        <w:t xml:space="preserve">. </w:t>
      </w:r>
    </w:p>
    <w:p w:rsidR="009841F9" w:rsidRPr="004C7C6F" w:rsidRDefault="00185B80" w:rsidP="00F02E27">
      <w:pPr>
        <w:jc w:val="both"/>
        <w:rPr>
          <w:rFonts w:ascii="Times New Roman" w:hAnsi="Times New Roman"/>
          <w:sz w:val="24"/>
        </w:rPr>
      </w:pPr>
      <w:r w:rsidRPr="00897985">
        <w:rPr>
          <w:rFonts w:ascii="Times New Roman" w:hAnsi="Times New Roman"/>
          <w:sz w:val="24"/>
        </w:rPr>
        <w:t>Posebnim odredbama ovih čla</w:t>
      </w:r>
      <w:r w:rsidR="009841F9" w:rsidRPr="00897985">
        <w:rPr>
          <w:rFonts w:ascii="Times New Roman" w:hAnsi="Times New Roman"/>
          <w:sz w:val="24"/>
        </w:rPr>
        <w:t>naka uređuju se dodatne ovlasti, mjere i postupak izvršenja rješenja sanitarnog</w:t>
      </w:r>
      <w:r w:rsidR="00AD1315" w:rsidRPr="00897985">
        <w:rPr>
          <w:rFonts w:ascii="Times New Roman" w:hAnsi="Times New Roman"/>
          <w:sz w:val="24"/>
        </w:rPr>
        <w:t xml:space="preserve"> i graničnog sanitarnog</w:t>
      </w:r>
      <w:r w:rsidR="009841F9" w:rsidRPr="00897985">
        <w:rPr>
          <w:rFonts w:ascii="Times New Roman" w:hAnsi="Times New Roman"/>
          <w:sz w:val="24"/>
        </w:rPr>
        <w:t xml:space="preserve"> inspektora. </w:t>
      </w:r>
    </w:p>
    <w:p w:rsidR="00AD1315" w:rsidRPr="00897985" w:rsidRDefault="00780FA3" w:rsidP="00437A10">
      <w:pPr>
        <w:pStyle w:val="Heading2"/>
      </w:pPr>
      <w:r w:rsidRPr="00897985">
        <w:t>Uz članke  91</w:t>
      </w:r>
      <w:r w:rsidR="009841F9" w:rsidRPr="00897985">
        <w:t xml:space="preserve">. </w:t>
      </w:r>
      <w:r w:rsidRPr="00897985">
        <w:t>-92</w:t>
      </w:r>
      <w:r w:rsidR="00AD1315" w:rsidRPr="00897985">
        <w:t>.</w:t>
      </w:r>
    </w:p>
    <w:p w:rsidR="00AD1315" w:rsidRPr="00897985" w:rsidRDefault="00AD1315" w:rsidP="00AD1315">
      <w:pPr>
        <w:jc w:val="both"/>
        <w:rPr>
          <w:rFonts w:ascii="Times New Roman" w:hAnsi="Times New Roman"/>
          <w:sz w:val="24"/>
        </w:rPr>
      </w:pPr>
      <w:r w:rsidRPr="00897985">
        <w:rPr>
          <w:rFonts w:ascii="Times New Roman" w:hAnsi="Times New Roman"/>
          <w:sz w:val="24"/>
        </w:rPr>
        <w:t xml:space="preserve">Odredbama ovih članaka uređuju se ovlasti veterinarskog i graničnog veterinarskog inspektora. </w:t>
      </w:r>
    </w:p>
    <w:p w:rsidR="00AD1315" w:rsidRPr="00897985" w:rsidRDefault="00AD1315" w:rsidP="00F02E27">
      <w:pPr>
        <w:jc w:val="both"/>
        <w:rPr>
          <w:rFonts w:ascii="Times New Roman" w:hAnsi="Times New Roman"/>
          <w:b/>
          <w:sz w:val="24"/>
        </w:rPr>
      </w:pPr>
    </w:p>
    <w:p w:rsidR="00AD1315" w:rsidRPr="00897985" w:rsidRDefault="00780FA3" w:rsidP="00437A10">
      <w:pPr>
        <w:pStyle w:val="Heading2"/>
      </w:pPr>
      <w:r w:rsidRPr="00897985">
        <w:t>Uz članak 93.</w:t>
      </w:r>
    </w:p>
    <w:p w:rsidR="009841F9" w:rsidRPr="00897985" w:rsidRDefault="009841F9" w:rsidP="009841F9">
      <w:pPr>
        <w:jc w:val="both"/>
        <w:rPr>
          <w:rFonts w:ascii="Times New Roman" w:hAnsi="Times New Roman"/>
          <w:sz w:val="24"/>
        </w:rPr>
      </w:pPr>
      <w:r w:rsidRPr="00897985">
        <w:rPr>
          <w:rFonts w:ascii="Times New Roman" w:hAnsi="Times New Roman"/>
          <w:sz w:val="24"/>
        </w:rPr>
        <w:t>Odredbama ovog članka uređuju s</w:t>
      </w:r>
      <w:r w:rsidR="00780FA3" w:rsidRPr="00897985">
        <w:rPr>
          <w:rFonts w:ascii="Times New Roman" w:hAnsi="Times New Roman"/>
          <w:sz w:val="24"/>
        </w:rPr>
        <w:t xml:space="preserve">e dodatne ovlasti poljoprivrednih inspektora. </w:t>
      </w:r>
    </w:p>
    <w:p w:rsidR="00AD1315" w:rsidRPr="00897985" w:rsidRDefault="00AD1315" w:rsidP="00AD1315">
      <w:pPr>
        <w:jc w:val="both"/>
        <w:rPr>
          <w:rFonts w:ascii="Times New Roman" w:hAnsi="Times New Roman"/>
          <w:sz w:val="24"/>
        </w:rPr>
      </w:pPr>
    </w:p>
    <w:p w:rsidR="00AD1315" w:rsidRPr="00897985" w:rsidRDefault="00780FA3" w:rsidP="00437A10">
      <w:pPr>
        <w:pStyle w:val="Heading2"/>
      </w:pPr>
      <w:r w:rsidRPr="00897985">
        <w:t xml:space="preserve">Uz članak 94. </w:t>
      </w:r>
    </w:p>
    <w:p w:rsidR="00AD1315" w:rsidRPr="00897985" w:rsidRDefault="00AD1315" w:rsidP="00AD1315">
      <w:pPr>
        <w:jc w:val="both"/>
        <w:rPr>
          <w:rFonts w:ascii="Times New Roman" w:hAnsi="Times New Roman"/>
          <w:sz w:val="24"/>
        </w:rPr>
      </w:pPr>
      <w:r w:rsidRPr="00897985">
        <w:rPr>
          <w:rFonts w:ascii="Times New Roman" w:hAnsi="Times New Roman"/>
          <w:sz w:val="24"/>
        </w:rPr>
        <w:t>Odredbama ovog članka uređuju se ovlasti i mjere fitosanitarnog inspektora.</w:t>
      </w:r>
    </w:p>
    <w:p w:rsidR="00AD1315" w:rsidRPr="00897985" w:rsidRDefault="00AD1315" w:rsidP="00AD1315">
      <w:pPr>
        <w:jc w:val="both"/>
        <w:rPr>
          <w:rFonts w:ascii="Times New Roman" w:hAnsi="Times New Roman"/>
          <w:sz w:val="24"/>
        </w:rPr>
      </w:pPr>
    </w:p>
    <w:p w:rsidR="009841F9" w:rsidRPr="00897985" w:rsidRDefault="00780FA3" w:rsidP="00437A10">
      <w:pPr>
        <w:pStyle w:val="Heading2"/>
      </w:pPr>
      <w:r w:rsidRPr="00897985">
        <w:t>Uz članak 95. -96</w:t>
      </w:r>
      <w:r w:rsidR="00D40722" w:rsidRPr="00897985">
        <w:t xml:space="preserve">. </w:t>
      </w:r>
    </w:p>
    <w:p w:rsidR="00D40722" w:rsidRPr="00897985" w:rsidRDefault="00AD1315" w:rsidP="009841F9">
      <w:pPr>
        <w:jc w:val="both"/>
        <w:rPr>
          <w:rFonts w:ascii="Times New Roman" w:hAnsi="Times New Roman"/>
          <w:sz w:val="24"/>
        </w:rPr>
      </w:pPr>
      <w:r w:rsidRPr="00897985">
        <w:rPr>
          <w:rFonts w:ascii="Times New Roman" w:hAnsi="Times New Roman"/>
          <w:sz w:val="24"/>
        </w:rPr>
        <w:t>Odredbama ovih članaka</w:t>
      </w:r>
      <w:r w:rsidR="00D40722" w:rsidRPr="00897985">
        <w:rPr>
          <w:rFonts w:ascii="Times New Roman" w:hAnsi="Times New Roman"/>
          <w:sz w:val="24"/>
        </w:rPr>
        <w:t xml:space="preserve"> uređuju se specifične odredbe koje se odnose na postupanje turističkog inspektora.  </w:t>
      </w:r>
    </w:p>
    <w:p w:rsidR="00F970FB" w:rsidRPr="00897985" w:rsidRDefault="00F970FB" w:rsidP="00F02E27">
      <w:pPr>
        <w:jc w:val="both"/>
        <w:rPr>
          <w:rFonts w:ascii="Times New Roman" w:hAnsi="Times New Roman"/>
          <w:b/>
          <w:sz w:val="24"/>
        </w:rPr>
      </w:pPr>
    </w:p>
    <w:p w:rsidR="003018AA" w:rsidRPr="00897985" w:rsidRDefault="005752F3" w:rsidP="00437A10">
      <w:pPr>
        <w:pStyle w:val="Heading2"/>
      </w:pPr>
      <w:r w:rsidRPr="00897985">
        <w:t>Uz članke</w:t>
      </w:r>
      <w:r w:rsidR="00780FA3" w:rsidRPr="00897985">
        <w:t xml:space="preserve"> 97.- 98.</w:t>
      </w:r>
    </w:p>
    <w:p w:rsidR="00F970FB" w:rsidRPr="00897985" w:rsidRDefault="005752F3" w:rsidP="00F02E27">
      <w:pPr>
        <w:jc w:val="both"/>
        <w:rPr>
          <w:rFonts w:ascii="Times New Roman" w:hAnsi="Times New Roman"/>
          <w:sz w:val="24"/>
        </w:rPr>
      </w:pPr>
      <w:r w:rsidRPr="00897985">
        <w:rPr>
          <w:rFonts w:ascii="Times New Roman" w:hAnsi="Times New Roman"/>
          <w:sz w:val="24"/>
        </w:rPr>
        <w:t>Posebnim odredbama ovih članaka uređuju se specifičnosti koje se odnose na postupanje inspektora gospodarenjem otrovnim kemikalijama.</w:t>
      </w:r>
    </w:p>
    <w:p w:rsidR="005752F3" w:rsidRPr="00897985" w:rsidRDefault="005752F3" w:rsidP="00F02E27">
      <w:pPr>
        <w:jc w:val="both"/>
        <w:rPr>
          <w:rFonts w:ascii="Times New Roman" w:hAnsi="Times New Roman"/>
          <w:b/>
          <w:sz w:val="24"/>
        </w:rPr>
      </w:pPr>
    </w:p>
    <w:p w:rsidR="005752F3" w:rsidRPr="00897985" w:rsidRDefault="00AD1315" w:rsidP="00437A10">
      <w:pPr>
        <w:pStyle w:val="Heading2"/>
      </w:pPr>
      <w:r w:rsidRPr="00897985">
        <w:t>Uz članke</w:t>
      </w:r>
      <w:r w:rsidR="00780FA3" w:rsidRPr="00897985">
        <w:t xml:space="preserve"> 99</w:t>
      </w:r>
      <w:r w:rsidR="005752F3" w:rsidRPr="00897985">
        <w:t xml:space="preserve">. </w:t>
      </w:r>
      <w:r w:rsidR="00780FA3" w:rsidRPr="00897985">
        <w:t>– 122</w:t>
      </w:r>
      <w:r w:rsidRPr="00897985">
        <w:t>.</w:t>
      </w:r>
    </w:p>
    <w:p w:rsidR="00AD1315" w:rsidRPr="00897985" w:rsidRDefault="00AD1315" w:rsidP="00F02E27">
      <w:pPr>
        <w:jc w:val="both"/>
        <w:rPr>
          <w:rFonts w:ascii="Times New Roman" w:hAnsi="Times New Roman"/>
          <w:sz w:val="24"/>
        </w:rPr>
      </w:pPr>
      <w:r w:rsidRPr="00897985">
        <w:rPr>
          <w:rFonts w:ascii="Times New Roman" w:hAnsi="Times New Roman"/>
          <w:sz w:val="24"/>
        </w:rPr>
        <w:t>Odredbama ovih članaka  uređuju se ovlasti i mjere građevinskog inspektora.</w:t>
      </w:r>
    </w:p>
    <w:p w:rsidR="005752F3" w:rsidRPr="00897985" w:rsidRDefault="005752F3" w:rsidP="00F02E27">
      <w:pPr>
        <w:jc w:val="both"/>
        <w:rPr>
          <w:rFonts w:ascii="Times New Roman" w:hAnsi="Times New Roman"/>
          <w:b/>
          <w:sz w:val="24"/>
        </w:rPr>
      </w:pPr>
    </w:p>
    <w:p w:rsidR="00AD1315" w:rsidRPr="00897985" w:rsidRDefault="00780FA3" w:rsidP="00437A10">
      <w:pPr>
        <w:pStyle w:val="Heading2"/>
      </w:pPr>
      <w:r w:rsidRPr="00897985">
        <w:t>Uz članak 123</w:t>
      </w:r>
      <w:r w:rsidR="00AD1315" w:rsidRPr="00897985">
        <w:t xml:space="preserve">. </w:t>
      </w:r>
    </w:p>
    <w:p w:rsidR="005752F3" w:rsidRPr="00897985" w:rsidRDefault="005752F3" w:rsidP="00F02E27">
      <w:pPr>
        <w:jc w:val="both"/>
        <w:rPr>
          <w:rFonts w:ascii="Times New Roman" w:hAnsi="Times New Roman"/>
          <w:sz w:val="24"/>
        </w:rPr>
      </w:pPr>
      <w:r w:rsidRPr="00897985">
        <w:rPr>
          <w:rFonts w:ascii="Times New Roman" w:hAnsi="Times New Roman"/>
          <w:sz w:val="24"/>
        </w:rPr>
        <w:t>Posebnim odredbama ovog članka uređuju se specifičnosti u postupanju inspektora zaštite okoliša.</w:t>
      </w:r>
    </w:p>
    <w:p w:rsidR="005752F3" w:rsidRPr="00897985" w:rsidRDefault="005752F3" w:rsidP="00F02E27">
      <w:pPr>
        <w:jc w:val="both"/>
        <w:rPr>
          <w:rFonts w:ascii="Times New Roman" w:hAnsi="Times New Roman"/>
          <w:sz w:val="24"/>
        </w:rPr>
      </w:pPr>
    </w:p>
    <w:p w:rsidR="005752F3" w:rsidRPr="00897985" w:rsidRDefault="00780FA3" w:rsidP="00437A10">
      <w:pPr>
        <w:pStyle w:val="Heading2"/>
      </w:pPr>
      <w:r w:rsidRPr="00897985">
        <w:t>Uz članak 124</w:t>
      </w:r>
      <w:r w:rsidR="00D40722" w:rsidRPr="00897985">
        <w:t>.</w:t>
      </w:r>
    </w:p>
    <w:p w:rsidR="005752F3" w:rsidRPr="00897985" w:rsidRDefault="005752F3" w:rsidP="00F02E27">
      <w:pPr>
        <w:jc w:val="both"/>
        <w:rPr>
          <w:rFonts w:ascii="Times New Roman" w:hAnsi="Times New Roman"/>
          <w:sz w:val="24"/>
        </w:rPr>
      </w:pPr>
      <w:r w:rsidRPr="00897985">
        <w:rPr>
          <w:rFonts w:ascii="Times New Roman" w:hAnsi="Times New Roman"/>
          <w:sz w:val="24"/>
        </w:rPr>
        <w:t>Posebnim odredbama ovog članka uređuju se specifičnosti u postupanju inspektora zaštite prirode.</w:t>
      </w:r>
    </w:p>
    <w:p w:rsidR="005752F3" w:rsidRPr="00897985" w:rsidRDefault="005752F3" w:rsidP="00F02E27">
      <w:pPr>
        <w:jc w:val="both"/>
        <w:rPr>
          <w:rFonts w:ascii="Times New Roman" w:hAnsi="Times New Roman"/>
          <w:sz w:val="24"/>
        </w:rPr>
      </w:pPr>
    </w:p>
    <w:p w:rsidR="005752F3" w:rsidRPr="00897985" w:rsidRDefault="00780FA3" w:rsidP="00437A10">
      <w:pPr>
        <w:pStyle w:val="Heading2"/>
      </w:pPr>
      <w:r w:rsidRPr="00897985">
        <w:t>Uz članak 125</w:t>
      </w:r>
      <w:r w:rsidR="00D40722" w:rsidRPr="00897985">
        <w:t>.</w:t>
      </w:r>
      <w:r w:rsidR="00AD1315" w:rsidRPr="00897985">
        <w:t xml:space="preserve"> </w:t>
      </w:r>
    </w:p>
    <w:p w:rsidR="005752F3" w:rsidRPr="00897985" w:rsidRDefault="005752F3" w:rsidP="00F02E27">
      <w:pPr>
        <w:jc w:val="both"/>
        <w:rPr>
          <w:rFonts w:ascii="Times New Roman" w:hAnsi="Times New Roman"/>
          <w:sz w:val="24"/>
        </w:rPr>
      </w:pPr>
      <w:r w:rsidRPr="00897985">
        <w:rPr>
          <w:rFonts w:ascii="Times New Roman" w:hAnsi="Times New Roman"/>
          <w:sz w:val="24"/>
        </w:rPr>
        <w:t>Posebnim odredbama ovog članka uređuju se specifičnosti u postupanju vodopravnog inspektora</w:t>
      </w:r>
    </w:p>
    <w:p w:rsidR="005752F3" w:rsidRPr="00897985" w:rsidRDefault="005752F3" w:rsidP="00F02E27">
      <w:pPr>
        <w:jc w:val="both"/>
        <w:rPr>
          <w:rFonts w:ascii="Times New Roman" w:hAnsi="Times New Roman"/>
          <w:sz w:val="24"/>
        </w:rPr>
      </w:pPr>
    </w:p>
    <w:p w:rsidR="005752F3" w:rsidRPr="00897985" w:rsidRDefault="00780FA3" w:rsidP="00437A10">
      <w:pPr>
        <w:pStyle w:val="Heading2"/>
      </w:pPr>
      <w:r w:rsidRPr="00897985">
        <w:t>Uz članke 126</w:t>
      </w:r>
      <w:r w:rsidR="005752F3" w:rsidRPr="00897985">
        <w:t xml:space="preserve">. </w:t>
      </w:r>
      <w:r w:rsidRPr="00897985">
        <w:t>-130</w:t>
      </w:r>
      <w:r w:rsidR="00D40722" w:rsidRPr="00897985">
        <w:t>.</w:t>
      </w:r>
    </w:p>
    <w:p w:rsidR="00B75B1D" w:rsidRPr="00897985" w:rsidRDefault="00B75B1D" w:rsidP="00F02E27">
      <w:pPr>
        <w:jc w:val="both"/>
        <w:rPr>
          <w:rFonts w:ascii="Times New Roman" w:hAnsi="Times New Roman"/>
          <w:sz w:val="24"/>
        </w:rPr>
      </w:pPr>
      <w:r w:rsidRPr="00897985">
        <w:rPr>
          <w:rFonts w:ascii="Times New Roman" w:hAnsi="Times New Roman"/>
          <w:sz w:val="24"/>
        </w:rPr>
        <w:t xml:space="preserve">Ovim člancima propisuje se prekršajnopravne sankcije u obliku novčane kazne za prekršaj, a svrha kažnjavanja je da se, uvažavajući opću svrhu prekršajnih sankcija, izrazi društveni prijekor, zbog počinjenog prekršaja i utječe na počinitelje i sve ostale da ubuduće na čine prekršaje. </w:t>
      </w:r>
    </w:p>
    <w:p w:rsidR="00B75B1D" w:rsidRPr="00897985" w:rsidRDefault="00B75B1D" w:rsidP="00F02E27">
      <w:pPr>
        <w:jc w:val="both"/>
        <w:rPr>
          <w:rFonts w:ascii="Times New Roman" w:hAnsi="Times New Roman"/>
          <w:sz w:val="24"/>
        </w:rPr>
      </w:pPr>
      <w:r w:rsidRPr="00897985">
        <w:rPr>
          <w:rFonts w:ascii="Times New Roman" w:hAnsi="Times New Roman"/>
          <w:sz w:val="24"/>
        </w:rPr>
        <w:t xml:space="preserve">Krug  okrivljenika usklađen je s odredbama Prekršajnog zakona koji je temeljni zakon prekršajnog prava u Republici Hrvatskoj. Tako se propisuju novčane kazne za počinitelje prekršaja pravnu osobu i odgovornu pravnu osobu u pravnoj osobi, fizičku </w:t>
      </w:r>
      <w:r w:rsidR="009F75FB" w:rsidRPr="00897985">
        <w:rPr>
          <w:rFonts w:ascii="Times New Roman" w:hAnsi="Times New Roman"/>
          <w:sz w:val="24"/>
        </w:rPr>
        <w:t xml:space="preserve">osobu obrtnika i fizičku osobu. </w:t>
      </w:r>
      <w:r w:rsidRPr="00897985">
        <w:rPr>
          <w:rFonts w:ascii="Times New Roman" w:hAnsi="Times New Roman"/>
          <w:sz w:val="24"/>
        </w:rPr>
        <w:t>Iznos novčanih kazni usklađen je s općim zakonskim minimumom i maksimumom.</w:t>
      </w:r>
    </w:p>
    <w:p w:rsidR="00B75B1D" w:rsidRPr="00897985" w:rsidRDefault="00B75B1D" w:rsidP="00F02E27">
      <w:pPr>
        <w:jc w:val="both"/>
        <w:rPr>
          <w:rFonts w:ascii="Times New Roman" w:hAnsi="Times New Roman"/>
          <w:b/>
          <w:sz w:val="24"/>
        </w:rPr>
      </w:pPr>
    </w:p>
    <w:p w:rsidR="00B75B1D" w:rsidRPr="00897985" w:rsidRDefault="00780FA3" w:rsidP="00437A10">
      <w:pPr>
        <w:pStyle w:val="Heading2"/>
      </w:pPr>
      <w:r w:rsidRPr="00897985">
        <w:t>Uz članke 131</w:t>
      </w:r>
      <w:r w:rsidR="00AD1315" w:rsidRPr="00897985">
        <w:t>.</w:t>
      </w:r>
    </w:p>
    <w:p w:rsidR="00B75B1D" w:rsidRPr="00897985" w:rsidRDefault="00B75B1D" w:rsidP="00F02E27">
      <w:pPr>
        <w:jc w:val="both"/>
        <w:rPr>
          <w:rFonts w:ascii="Times New Roman" w:hAnsi="Times New Roman"/>
          <w:sz w:val="24"/>
        </w:rPr>
      </w:pPr>
      <w:r w:rsidRPr="00897985">
        <w:rPr>
          <w:rFonts w:ascii="Times New Roman" w:hAnsi="Times New Roman"/>
          <w:sz w:val="24"/>
        </w:rPr>
        <w:t xml:space="preserve">Ovim prijelaznim </w:t>
      </w:r>
      <w:r w:rsidR="00184A03" w:rsidRPr="00897985">
        <w:rPr>
          <w:rFonts w:ascii="Times New Roman" w:hAnsi="Times New Roman"/>
          <w:sz w:val="24"/>
        </w:rPr>
        <w:t>odredbama propisuje se primjena propisa u postupcima započetim prije donošenja Zakona.</w:t>
      </w:r>
      <w:r w:rsidR="009F75FB" w:rsidRPr="00897985">
        <w:rPr>
          <w:rFonts w:ascii="Times New Roman" w:hAnsi="Times New Roman"/>
          <w:sz w:val="24"/>
        </w:rPr>
        <w:t xml:space="preserve"> Isto tako uređuje se rješavanje žalbi na rješenja inspektora koje su zaprimljene prije</w:t>
      </w:r>
      <w:r w:rsidR="00EB5419" w:rsidRPr="00897985">
        <w:rPr>
          <w:rFonts w:ascii="Times New Roman" w:hAnsi="Times New Roman"/>
          <w:sz w:val="24"/>
        </w:rPr>
        <w:t xml:space="preserve">  u prijelaznom razdoblju do rasproreda na radna mjesta dražavnih službenika u ustojstvenoj jedinici u središnjem uredu,  nadležnoj za vođenje drugostupanjskog postupka. </w:t>
      </w:r>
    </w:p>
    <w:p w:rsidR="00184A03" w:rsidRPr="00897985" w:rsidRDefault="00184A03" w:rsidP="00F02E27">
      <w:pPr>
        <w:jc w:val="both"/>
        <w:rPr>
          <w:rFonts w:ascii="Times New Roman" w:hAnsi="Times New Roman"/>
          <w:sz w:val="24"/>
        </w:rPr>
      </w:pPr>
    </w:p>
    <w:p w:rsidR="002B78D3" w:rsidRPr="00897985" w:rsidRDefault="00184A03" w:rsidP="00437A10">
      <w:pPr>
        <w:pStyle w:val="Heading2"/>
      </w:pPr>
      <w:r w:rsidRPr="00897985">
        <w:lastRenderedPageBreak/>
        <w:t>Uz</w:t>
      </w:r>
      <w:r w:rsidR="00780FA3" w:rsidRPr="00897985">
        <w:t xml:space="preserve"> članak 132</w:t>
      </w:r>
      <w:r w:rsidR="00D40722" w:rsidRPr="00897985">
        <w:t>.</w:t>
      </w:r>
      <w:r w:rsidR="00AD1315" w:rsidRPr="00897985">
        <w:t xml:space="preserve"> </w:t>
      </w:r>
    </w:p>
    <w:p w:rsidR="00184A03" w:rsidRPr="00897985" w:rsidRDefault="00184A03" w:rsidP="00F02E27">
      <w:pPr>
        <w:jc w:val="both"/>
        <w:rPr>
          <w:rFonts w:ascii="Times New Roman" w:hAnsi="Times New Roman"/>
          <w:sz w:val="24"/>
        </w:rPr>
      </w:pPr>
      <w:r w:rsidRPr="00897985">
        <w:rPr>
          <w:rFonts w:ascii="Times New Roman" w:hAnsi="Times New Roman"/>
          <w:sz w:val="24"/>
        </w:rPr>
        <w:t xml:space="preserve">Ovim prijelaznim odredbama uređuju se mogućnost nastavka obavljanja poslova inspektorima </w:t>
      </w:r>
      <w:r w:rsidR="00EB5419" w:rsidRPr="00897985">
        <w:rPr>
          <w:rFonts w:ascii="Times New Roman" w:hAnsi="Times New Roman"/>
          <w:sz w:val="24"/>
        </w:rPr>
        <w:t xml:space="preserve">koji su zatečeni u obavljanju poslova, i to u odgovarajućem području u kojem su obavljali inspekcijske poslove do stupanja na snagu ovog Zakona, a u situacijama kaada isti </w:t>
      </w:r>
      <w:r w:rsidRPr="00897985">
        <w:rPr>
          <w:rFonts w:ascii="Times New Roman" w:hAnsi="Times New Roman"/>
          <w:sz w:val="24"/>
        </w:rPr>
        <w:t xml:space="preserve">ne ispunjavaju uvjete prema odredbama ovog Zakona. </w:t>
      </w:r>
    </w:p>
    <w:p w:rsidR="00184A03" w:rsidRPr="00897985" w:rsidRDefault="00184A03" w:rsidP="00F02E27">
      <w:pPr>
        <w:jc w:val="both"/>
        <w:rPr>
          <w:rFonts w:ascii="Times New Roman" w:hAnsi="Times New Roman"/>
          <w:sz w:val="24"/>
        </w:rPr>
      </w:pPr>
    </w:p>
    <w:p w:rsidR="00184A03" w:rsidRPr="00897985" w:rsidRDefault="00780FA3" w:rsidP="00437A10">
      <w:pPr>
        <w:pStyle w:val="Heading2"/>
      </w:pPr>
      <w:r w:rsidRPr="00897985">
        <w:t>Uz članak 133</w:t>
      </w:r>
      <w:r w:rsidR="00AD1315" w:rsidRPr="00897985">
        <w:t>.</w:t>
      </w:r>
    </w:p>
    <w:p w:rsidR="00184A03" w:rsidRPr="00897985" w:rsidRDefault="00184A03" w:rsidP="00F02E27">
      <w:pPr>
        <w:jc w:val="both"/>
        <w:rPr>
          <w:rFonts w:ascii="Times New Roman" w:hAnsi="Times New Roman"/>
          <w:sz w:val="24"/>
        </w:rPr>
      </w:pPr>
      <w:r w:rsidRPr="00897985">
        <w:rPr>
          <w:rFonts w:ascii="Times New Roman" w:hAnsi="Times New Roman"/>
          <w:sz w:val="24"/>
        </w:rPr>
        <w:t>Ovim prijelaznim odredbama daju se ovlasti glavnom državnom inspektoru za donošenje provedbenih propisa na temelju odredbi ovog Zakona, te rokovi za njihovo donošenje.</w:t>
      </w:r>
    </w:p>
    <w:p w:rsidR="00184A03" w:rsidRPr="00897985" w:rsidRDefault="00184A03" w:rsidP="00F02E27">
      <w:pPr>
        <w:jc w:val="both"/>
        <w:rPr>
          <w:rFonts w:ascii="Times New Roman" w:hAnsi="Times New Roman"/>
          <w:sz w:val="24"/>
        </w:rPr>
      </w:pPr>
    </w:p>
    <w:p w:rsidR="003018AA" w:rsidRPr="00897985" w:rsidRDefault="00780FA3" w:rsidP="00437A10">
      <w:pPr>
        <w:pStyle w:val="Heading2"/>
      </w:pPr>
      <w:r w:rsidRPr="00897985">
        <w:t>Uz članak 134</w:t>
      </w:r>
      <w:r w:rsidR="00AD1315" w:rsidRPr="00897985">
        <w:t>.</w:t>
      </w:r>
    </w:p>
    <w:p w:rsidR="00E95D79" w:rsidRPr="00897985" w:rsidRDefault="00184A03" w:rsidP="00F02E27">
      <w:pPr>
        <w:jc w:val="both"/>
        <w:rPr>
          <w:rFonts w:ascii="Times New Roman" w:hAnsi="Times New Roman"/>
          <w:sz w:val="24"/>
        </w:rPr>
      </w:pPr>
      <w:r w:rsidRPr="00897985">
        <w:rPr>
          <w:rFonts w:ascii="Times New Roman" w:hAnsi="Times New Roman"/>
          <w:sz w:val="24"/>
        </w:rPr>
        <w:t xml:space="preserve">Ovim prijelaznim odredbama uređuje se primjena provedbenih propisa </w:t>
      </w:r>
      <w:r w:rsidR="00E95D79" w:rsidRPr="00897985">
        <w:rPr>
          <w:rFonts w:ascii="Times New Roman" w:hAnsi="Times New Roman"/>
          <w:sz w:val="24"/>
        </w:rPr>
        <w:t>do stupanja na snagu provedbenih propisa koji se donose na temelju ovog Zakona.</w:t>
      </w:r>
    </w:p>
    <w:p w:rsidR="00E95D79" w:rsidRPr="00897985" w:rsidRDefault="00E95D79" w:rsidP="00F02E27">
      <w:pPr>
        <w:jc w:val="both"/>
        <w:rPr>
          <w:rFonts w:ascii="Times New Roman" w:hAnsi="Times New Roman"/>
          <w:sz w:val="24"/>
        </w:rPr>
      </w:pPr>
    </w:p>
    <w:p w:rsidR="00835FFD" w:rsidRPr="00897985" w:rsidRDefault="00780FA3" w:rsidP="00437A10">
      <w:pPr>
        <w:pStyle w:val="Heading2"/>
      </w:pPr>
      <w:r w:rsidRPr="00897985">
        <w:t>Uz članak 135</w:t>
      </w:r>
      <w:r w:rsidR="00D40722" w:rsidRPr="00897985">
        <w:t>.</w:t>
      </w:r>
      <w:r w:rsidR="00AD1315" w:rsidRPr="00897985">
        <w:t xml:space="preserve"> </w:t>
      </w:r>
    </w:p>
    <w:p w:rsidR="00835FFD" w:rsidRPr="00897985" w:rsidRDefault="00835FFD" w:rsidP="00835FFD">
      <w:pPr>
        <w:pStyle w:val="t-9-8"/>
        <w:spacing w:before="0" w:beforeAutospacing="0" w:after="225" w:afterAutospacing="0"/>
        <w:jc w:val="both"/>
        <w:textAlignment w:val="baseline"/>
      </w:pPr>
      <w:r w:rsidRPr="00897985">
        <w:t>Ovom završnom odredbom, radi neometanog obavljanja inspekcijskih poslova iz djelokruga Državnog inspektorata, inspektori nastavljaju obavljati poslove inspekcijskog nadzora i provedbe propisa prema dosadašnjim propisima, do donošenja odnosno izmjene posebnih propisa kojima se uređuje njihovo obavljanje.</w:t>
      </w:r>
    </w:p>
    <w:p w:rsidR="00780FA3" w:rsidRPr="00897985" w:rsidRDefault="00780FA3" w:rsidP="00437A10">
      <w:pPr>
        <w:pStyle w:val="Heading2"/>
      </w:pPr>
      <w:r w:rsidRPr="00897985">
        <w:t xml:space="preserve">Uz članak 136. </w:t>
      </w:r>
    </w:p>
    <w:p w:rsidR="00780FA3" w:rsidRPr="00897985" w:rsidRDefault="00780FA3" w:rsidP="00896C04">
      <w:pPr>
        <w:pStyle w:val="t-9-8"/>
        <w:spacing w:before="0" w:beforeAutospacing="0" w:after="0" w:afterAutospacing="0"/>
        <w:jc w:val="both"/>
        <w:textAlignment w:val="baseline"/>
      </w:pPr>
      <w:r w:rsidRPr="00897985">
        <w:t xml:space="preserve">Ovim prijelaznim odredbama određuje se da danom stupanja na snagu ovog  Zakona  na  obavljanje  inspekcijskih poslova građevinskih inspektora Državnog inspektorata ne primjenjuju se odredbe  Zakona o građevinskoj inspekciji (Narodne novine, broj 153/13). </w:t>
      </w:r>
    </w:p>
    <w:p w:rsidR="00896C04" w:rsidRPr="00897985" w:rsidRDefault="00896C04" w:rsidP="00896C04">
      <w:pPr>
        <w:pStyle w:val="t-9-8"/>
        <w:spacing w:before="0" w:beforeAutospacing="0" w:after="0" w:afterAutospacing="0"/>
        <w:jc w:val="both"/>
        <w:textAlignment w:val="baseline"/>
      </w:pPr>
    </w:p>
    <w:p w:rsidR="00E95D79" w:rsidRPr="00897985" w:rsidRDefault="0031199B" w:rsidP="00437A10">
      <w:pPr>
        <w:pStyle w:val="Heading2"/>
      </w:pPr>
      <w:r w:rsidRPr="00897985">
        <w:t>Uz članak 137</w:t>
      </w:r>
      <w:r w:rsidR="00AD1315" w:rsidRPr="00897985">
        <w:t>.</w:t>
      </w:r>
    </w:p>
    <w:p w:rsidR="00E95D79" w:rsidRPr="00897985" w:rsidRDefault="000963A7" w:rsidP="00F02E27">
      <w:pPr>
        <w:jc w:val="both"/>
        <w:rPr>
          <w:rFonts w:ascii="Times New Roman" w:hAnsi="Times New Roman"/>
          <w:sz w:val="24"/>
        </w:rPr>
      </w:pPr>
      <w:r w:rsidRPr="00897985">
        <w:rPr>
          <w:rFonts w:ascii="Times New Roman" w:hAnsi="Times New Roman"/>
          <w:sz w:val="24"/>
        </w:rPr>
        <w:t>Ovim završnim odredbama propisuje</w:t>
      </w:r>
      <w:r w:rsidR="00E95D79" w:rsidRPr="00897985">
        <w:rPr>
          <w:rFonts w:ascii="Times New Roman" w:hAnsi="Times New Roman"/>
          <w:sz w:val="24"/>
        </w:rPr>
        <w:t xml:space="preserve"> se prestanak važenja propisa.</w:t>
      </w:r>
    </w:p>
    <w:p w:rsidR="00E95D79" w:rsidRPr="00897985" w:rsidRDefault="00E95D79" w:rsidP="00F02E27">
      <w:pPr>
        <w:jc w:val="both"/>
        <w:rPr>
          <w:rFonts w:ascii="Times New Roman" w:hAnsi="Times New Roman"/>
          <w:sz w:val="24"/>
        </w:rPr>
      </w:pPr>
    </w:p>
    <w:p w:rsidR="00E95D79" w:rsidRPr="00897985" w:rsidRDefault="00E95D79" w:rsidP="00437A10">
      <w:pPr>
        <w:pStyle w:val="Heading2"/>
      </w:pPr>
      <w:r w:rsidRPr="00897985">
        <w:t xml:space="preserve">Uz </w:t>
      </w:r>
      <w:r w:rsidR="0031199B" w:rsidRPr="00897985">
        <w:t>članak 138</w:t>
      </w:r>
      <w:r w:rsidR="00835FFD" w:rsidRPr="00897985">
        <w:t xml:space="preserve">. </w:t>
      </w:r>
    </w:p>
    <w:p w:rsidR="00E95D79" w:rsidRDefault="003018AA" w:rsidP="00F02E27">
      <w:pPr>
        <w:jc w:val="both"/>
        <w:rPr>
          <w:rFonts w:ascii="Times New Roman" w:hAnsi="Times New Roman"/>
          <w:sz w:val="24"/>
        </w:rPr>
      </w:pPr>
      <w:r w:rsidRPr="00897985">
        <w:rPr>
          <w:rFonts w:ascii="Times New Roman" w:hAnsi="Times New Roman"/>
          <w:sz w:val="24"/>
        </w:rPr>
        <w:t xml:space="preserve">Ovom završnom odredbom </w:t>
      </w:r>
      <w:r w:rsidR="000963A7" w:rsidRPr="00897985">
        <w:rPr>
          <w:rFonts w:ascii="Times New Roman" w:hAnsi="Times New Roman"/>
          <w:sz w:val="24"/>
        </w:rPr>
        <w:t>propisuje</w:t>
      </w:r>
      <w:r w:rsidR="00E95D79" w:rsidRPr="00897985">
        <w:rPr>
          <w:rFonts w:ascii="Times New Roman" w:hAnsi="Times New Roman"/>
          <w:sz w:val="24"/>
        </w:rPr>
        <w:t xml:space="preserve"> se stupanje na snagu Zakona.</w:t>
      </w:r>
    </w:p>
    <w:p w:rsidR="00D63D45" w:rsidRDefault="00D63D45" w:rsidP="00F02E27">
      <w:pPr>
        <w:jc w:val="both"/>
        <w:rPr>
          <w:rFonts w:ascii="Times New Roman" w:hAnsi="Times New Roman"/>
          <w:sz w:val="24"/>
        </w:rPr>
      </w:pPr>
    </w:p>
    <w:p w:rsidR="00D63D45" w:rsidRDefault="00D63D45" w:rsidP="00D63D45">
      <w:pPr>
        <w:pStyle w:val="Heading1"/>
      </w:pPr>
      <w:r w:rsidRPr="00D63D45">
        <w:t>OBRAZAC ISKAZA O PROCJENI UČINAKA PROPISA</w:t>
      </w:r>
    </w:p>
    <w:p w:rsidR="00D63D45" w:rsidRDefault="00D63D45" w:rsidP="00D63D45">
      <w:pPr>
        <w:rPr>
          <w:lang w:val="x-none"/>
        </w:rPr>
      </w:pPr>
    </w:p>
    <w:p w:rsidR="00D63D45" w:rsidRPr="00D63D45" w:rsidRDefault="00D63D45" w:rsidP="00D63D45">
      <w:pPr>
        <w:rPr>
          <w:lang w:val="x-none"/>
        </w:rPr>
      </w:pPr>
    </w:p>
    <w:p w:rsidR="00E95D79" w:rsidRDefault="00D63D45" w:rsidP="00D63D45">
      <w:pPr>
        <w:pStyle w:val="Heading2"/>
      </w:pPr>
      <w:r w:rsidRPr="00D63D45">
        <w:t>1.</w:t>
      </w:r>
      <w:r w:rsidRPr="00D63D45">
        <w:tab/>
        <w:t>OPĆE INFORMACIJE</w:t>
      </w:r>
    </w:p>
    <w:p w:rsidR="00D63D45" w:rsidRDefault="00D63D45" w:rsidP="00D63D45"/>
    <w:tbl>
      <w:tblPr>
        <w:tblStyle w:val="TableGrid1"/>
        <w:tblW w:w="9895" w:type="dxa"/>
        <w:tblInd w:w="-289" w:type="dxa"/>
        <w:tblLayout w:type="fixed"/>
        <w:tblLook w:val="04A0" w:firstRow="1" w:lastRow="0" w:firstColumn="1" w:lastColumn="0" w:noHBand="0" w:noVBand="1"/>
      </w:tblPr>
      <w:tblGrid>
        <w:gridCol w:w="851"/>
        <w:gridCol w:w="2698"/>
        <w:gridCol w:w="988"/>
        <w:gridCol w:w="5358"/>
      </w:tblGrid>
      <w:tr w:rsidR="00D63D45" w:rsidRPr="00D63D45" w:rsidTr="00D63D45">
        <w:tc>
          <w:tcPr>
            <w:tcW w:w="851" w:type="dxa"/>
            <w:shd w:val="clear" w:color="auto" w:fill="auto"/>
          </w:tcPr>
          <w:p w:rsidR="00D63D45" w:rsidRPr="00D63D45" w:rsidRDefault="00D63D45" w:rsidP="00D63D45">
            <w:pPr>
              <w:rPr>
                <w:rFonts w:ascii="Times New Roman" w:eastAsia="Calibri" w:hAnsi="Times New Roman"/>
                <w:sz w:val="24"/>
                <w:szCs w:val="22"/>
              </w:rPr>
            </w:pPr>
            <w:r w:rsidRPr="00D63D45">
              <w:rPr>
                <w:rFonts w:ascii="Times New Roman" w:eastAsia="Calibri" w:hAnsi="Times New Roman"/>
                <w:sz w:val="24"/>
                <w:szCs w:val="22"/>
              </w:rPr>
              <w:lastRenderedPageBreak/>
              <w:t>1.1.</w:t>
            </w:r>
          </w:p>
        </w:tc>
        <w:tc>
          <w:tcPr>
            <w:tcW w:w="2698" w:type="dxa"/>
            <w:shd w:val="clear" w:color="auto" w:fill="auto"/>
          </w:tcPr>
          <w:p w:rsidR="00D63D45" w:rsidRPr="00D63D45" w:rsidRDefault="00D63D45" w:rsidP="00D63D45">
            <w:pPr>
              <w:rPr>
                <w:rFonts w:ascii="Times New Roman" w:eastAsia="Calibri" w:hAnsi="Times New Roman"/>
                <w:sz w:val="24"/>
                <w:szCs w:val="22"/>
              </w:rPr>
            </w:pPr>
            <w:r w:rsidRPr="00D63D45">
              <w:rPr>
                <w:rFonts w:ascii="Times New Roman" w:eastAsia="Calibri" w:hAnsi="Times New Roman"/>
                <w:sz w:val="24"/>
                <w:szCs w:val="22"/>
              </w:rPr>
              <w:t>Naziv nacrta prijedloga zakona:</w:t>
            </w:r>
          </w:p>
        </w:tc>
        <w:tc>
          <w:tcPr>
            <w:tcW w:w="6346" w:type="dxa"/>
            <w:gridSpan w:val="2"/>
            <w:shd w:val="clear" w:color="auto" w:fill="auto"/>
          </w:tcPr>
          <w:p w:rsidR="00D63D45" w:rsidRPr="00D63D45" w:rsidRDefault="00D63D45" w:rsidP="00D63D45">
            <w:pPr>
              <w:rPr>
                <w:rFonts w:ascii="Times New Roman" w:eastAsia="Calibri" w:hAnsi="Times New Roman"/>
                <w:b/>
                <w:sz w:val="24"/>
                <w:szCs w:val="22"/>
              </w:rPr>
            </w:pPr>
            <w:r w:rsidRPr="00D63D45">
              <w:rPr>
                <w:rFonts w:ascii="Times New Roman" w:eastAsia="Calibri" w:hAnsi="Times New Roman"/>
                <w:b/>
                <w:sz w:val="24"/>
                <w:szCs w:val="22"/>
              </w:rPr>
              <w:t xml:space="preserve">Nacrt prijedloga zakona o Državnom inspektoratu </w:t>
            </w:r>
          </w:p>
        </w:tc>
      </w:tr>
      <w:tr w:rsidR="00D63D45" w:rsidRPr="00D63D45" w:rsidTr="00D63D45">
        <w:tc>
          <w:tcPr>
            <w:tcW w:w="851" w:type="dxa"/>
            <w:shd w:val="clear" w:color="auto" w:fill="auto"/>
          </w:tcPr>
          <w:p w:rsidR="00D63D45" w:rsidRPr="00D63D45" w:rsidRDefault="00D63D45" w:rsidP="00D63D45">
            <w:pPr>
              <w:rPr>
                <w:rFonts w:ascii="Times New Roman" w:eastAsia="Calibri" w:hAnsi="Times New Roman"/>
                <w:sz w:val="24"/>
                <w:szCs w:val="22"/>
              </w:rPr>
            </w:pPr>
            <w:r w:rsidRPr="00D63D45">
              <w:rPr>
                <w:rFonts w:ascii="Times New Roman" w:eastAsia="Calibri" w:hAnsi="Times New Roman"/>
                <w:sz w:val="24"/>
                <w:szCs w:val="22"/>
              </w:rPr>
              <w:t>1.2.</w:t>
            </w:r>
          </w:p>
        </w:tc>
        <w:tc>
          <w:tcPr>
            <w:tcW w:w="2698" w:type="dxa"/>
            <w:shd w:val="clear" w:color="auto" w:fill="auto"/>
          </w:tcPr>
          <w:p w:rsidR="00D63D45" w:rsidRPr="00D63D45" w:rsidRDefault="00D63D45" w:rsidP="00D63D45">
            <w:pPr>
              <w:rPr>
                <w:rFonts w:ascii="Times New Roman" w:eastAsia="Calibri" w:hAnsi="Times New Roman"/>
                <w:sz w:val="24"/>
                <w:szCs w:val="22"/>
              </w:rPr>
            </w:pPr>
            <w:r w:rsidRPr="00D63D45">
              <w:rPr>
                <w:rFonts w:ascii="Times New Roman" w:eastAsia="Calibri" w:hAnsi="Times New Roman"/>
                <w:sz w:val="24"/>
                <w:szCs w:val="22"/>
              </w:rPr>
              <w:t>Program rada Vlade Republike Hrvatske, akt planiranja ili reformska mjera:</w:t>
            </w:r>
          </w:p>
        </w:tc>
        <w:tc>
          <w:tcPr>
            <w:tcW w:w="988" w:type="dxa"/>
            <w:shd w:val="clear" w:color="auto" w:fill="auto"/>
          </w:tcPr>
          <w:p w:rsidR="00D63D45" w:rsidRPr="00D63D45" w:rsidRDefault="00D63D45" w:rsidP="00D63D45">
            <w:pPr>
              <w:rPr>
                <w:rFonts w:ascii="Times New Roman" w:eastAsia="Calibri" w:hAnsi="Times New Roman"/>
                <w:sz w:val="24"/>
                <w:szCs w:val="22"/>
              </w:rPr>
            </w:pPr>
            <w:r w:rsidRPr="00D63D45">
              <w:rPr>
                <w:rFonts w:ascii="Times New Roman" w:eastAsia="Calibri" w:hAnsi="Times New Roman"/>
                <w:sz w:val="24"/>
                <w:szCs w:val="22"/>
              </w:rPr>
              <w:t xml:space="preserve">Da/Ne: Da </w:t>
            </w:r>
          </w:p>
          <w:p w:rsidR="00D63D45" w:rsidRPr="00D63D45" w:rsidRDefault="00D63D45" w:rsidP="00D63D45">
            <w:pPr>
              <w:rPr>
                <w:rFonts w:ascii="Times New Roman" w:eastAsia="Calibri" w:hAnsi="Times New Roman"/>
                <w:sz w:val="24"/>
                <w:szCs w:val="22"/>
              </w:rPr>
            </w:pPr>
          </w:p>
        </w:tc>
        <w:tc>
          <w:tcPr>
            <w:tcW w:w="5358" w:type="dxa"/>
            <w:shd w:val="clear" w:color="auto" w:fill="auto"/>
          </w:tcPr>
          <w:p w:rsidR="00D63D45" w:rsidRPr="00D63D45" w:rsidRDefault="00D63D45" w:rsidP="00D63D45">
            <w:pPr>
              <w:rPr>
                <w:rFonts w:ascii="Times New Roman" w:eastAsia="Calibri" w:hAnsi="Times New Roman"/>
                <w:sz w:val="24"/>
                <w:szCs w:val="22"/>
              </w:rPr>
            </w:pPr>
            <w:r w:rsidRPr="00D63D45">
              <w:rPr>
                <w:rFonts w:ascii="Times New Roman" w:eastAsia="Calibri" w:hAnsi="Times New Roman"/>
                <w:sz w:val="24"/>
                <w:szCs w:val="22"/>
              </w:rPr>
              <w:t>Naziv akta: Nacionalni program reformi 2018.</w:t>
            </w:r>
          </w:p>
          <w:p w:rsidR="00D63D45" w:rsidRPr="00D63D45" w:rsidRDefault="00D63D45" w:rsidP="00D63D45">
            <w:pPr>
              <w:rPr>
                <w:rFonts w:ascii="Times New Roman" w:eastAsia="Calibri" w:hAnsi="Times New Roman"/>
                <w:sz w:val="24"/>
                <w:szCs w:val="22"/>
              </w:rPr>
            </w:pPr>
          </w:p>
          <w:p w:rsidR="00D63D45" w:rsidRPr="00D63D45" w:rsidRDefault="00D63D45" w:rsidP="00D63D45">
            <w:pPr>
              <w:jc w:val="both"/>
              <w:rPr>
                <w:rFonts w:ascii="Times New Roman" w:eastAsia="Calibri" w:hAnsi="Times New Roman"/>
                <w:sz w:val="24"/>
                <w:szCs w:val="22"/>
              </w:rPr>
            </w:pPr>
            <w:r w:rsidRPr="00D63D45">
              <w:rPr>
                <w:rFonts w:ascii="Times New Roman" w:eastAsia="Calibri" w:hAnsi="Times New Roman"/>
                <w:sz w:val="24"/>
                <w:szCs w:val="22"/>
              </w:rPr>
              <w:t xml:space="preserve">Opis mjere: U Nacionalnom programu reformi 2018. određena je mjera „Objedinjavanje inspekcijskih službi“ s ciljem rasterećenja gospodarskih subjekata  od učestalih, neujednačenih i nekoordiniranih inspekcijskih nadzora i postupanja. Mjerom je predviđeno donošenje zakona kao i </w:t>
            </w:r>
            <w:proofErr w:type="spellStart"/>
            <w:r w:rsidRPr="00D63D45">
              <w:rPr>
                <w:rFonts w:ascii="Times New Roman" w:eastAsia="Calibri" w:hAnsi="Times New Roman"/>
                <w:sz w:val="24"/>
                <w:szCs w:val="22"/>
              </w:rPr>
              <w:t>podzakonskih</w:t>
            </w:r>
            <w:proofErr w:type="spellEnd"/>
            <w:r w:rsidRPr="00D63D45">
              <w:rPr>
                <w:rFonts w:ascii="Times New Roman" w:eastAsia="Calibri" w:hAnsi="Times New Roman"/>
                <w:sz w:val="24"/>
                <w:szCs w:val="22"/>
              </w:rPr>
              <w:t xml:space="preserve"> propisa koji su nužni za provedbu navedene reformske mjere.  </w:t>
            </w:r>
          </w:p>
        </w:tc>
      </w:tr>
      <w:tr w:rsidR="00D63D45" w:rsidRPr="00D63D45" w:rsidTr="00D63D45">
        <w:tc>
          <w:tcPr>
            <w:tcW w:w="851" w:type="dxa"/>
            <w:shd w:val="clear" w:color="auto" w:fill="auto"/>
          </w:tcPr>
          <w:p w:rsidR="00D63D45" w:rsidRPr="00D63D45" w:rsidRDefault="00D63D45" w:rsidP="00D63D45">
            <w:pPr>
              <w:rPr>
                <w:rFonts w:ascii="Times New Roman" w:eastAsia="Calibri" w:hAnsi="Times New Roman"/>
                <w:sz w:val="24"/>
                <w:szCs w:val="22"/>
              </w:rPr>
            </w:pPr>
            <w:r w:rsidRPr="00D63D45">
              <w:rPr>
                <w:rFonts w:ascii="Times New Roman" w:eastAsia="Calibri" w:hAnsi="Times New Roman"/>
                <w:sz w:val="24"/>
                <w:szCs w:val="22"/>
              </w:rPr>
              <w:t>1.3.</w:t>
            </w:r>
          </w:p>
        </w:tc>
        <w:tc>
          <w:tcPr>
            <w:tcW w:w="2698" w:type="dxa"/>
            <w:shd w:val="clear" w:color="auto" w:fill="auto"/>
          </w:tcPr>
          <w:p w:rsidR="00D63D45" w:rsidRPr="00D63D45" w:rsidRDefault="00D63D45" w:rsidP="00D63D45">
            <w:pPr>
              <w:rPr>
                <w:rFonts w:ascii="Times New Roman" w:eastAsia="Calibri" w:hAnsi="Times New Roman"/>
                <w:sz w:val="24"/>
                <w:szCs w:val="22"/>
              </w:rPr>
            </w:pPr>
            <w:r w:rsidRPr="00D63D45">
              <w:rPr>
                <w:rFonts w:ascii="Times New Roman" w:eastAsia="Calibri" w:hAnsi="Times New Roman"/>
                <w:sz w:val="24"/>
                <w:szCs w:val="22"/>
              </w:rPr>
              <w:t>Plan usklađivanja zakonodavstva Republike Hrvatske s pravnom stečevinom Europske unije</w:t>
            </w:r>
          </w:p>
        </w:tc>
        <w:tc>
          <w:tcPr>
            <w:tcW w:w="988" w:type="dxa"/>
            <w:shd w:val="clear" w:color="auto" w:fill="auto"/>
          </w:tcPr>
          <w:p w:rsidR="00D63D45" w:rsidRPr="00D63D45" w:rsidRDefault="00D63D45" w:rsidP="00D63D45">
            <w:pPr>
              <w:rPr>
                <w:rFonts w:ascii="Times New Roman" w:eastAsia="Calibri" w:hAnsi="Times New Roman"/>
                <w:sz w:val="24"/>
                <w:szCs w:val="22"/>
              </w:rPr>
            </w:pPr>
            <w:r w:rsidRPr="00D63D45">
              <w:rPr>
                <w:rFonts w:ascii="Times New Roman" w:eastAsia="Calibri" w:hAnsi="Times New Roman"/>
                <w:sz w:val="24"/>
                <w:szCs w:val="22"/>
              </w:rPr>
              <w:t>Da/</w:t>
            </w:r>
            <w:proofErr w:type="spellStart"/>
            <w:r w:rsidRPr="00D63D45">
              <w:rPr>
                <w:rFonts w:ascii="Times New Roman" w:eastAsia="Calibri" w:hAnsi="Times New Roman"/>
                <w:sz w:val="24"/>
                <w:szCs w:val="22"/>
              </w:rPr>
              <w:t>Ne:Ne</w:t>
            </w:r>
            <w:proofErr w:type="spellEnd"/>
            <w:r w:rsidRPr="00D63D45">
              <w:rPr>
                <w:rFonts w:ascii="Times New Roman" w:eastAsia="Calibri" w:hAnsi="Times New Roman"/>
                <w:sz w:val="24"/>
                <w:szCs w:val="22"/>
              </w:rPr>
              <w:t xml:space="preserve"> </w:t>
            </w:r>
          </w:p>
          <w:p w:rsidR="00D63D45" w:rsidRPr="00D63D45" w:rsidRDefault="00D63D45" w:rsidP="00D63D45">
            <w:pPr>
              <w:rPr>
                <w:rFonts w:ascii="Times New Roman" w:eastAsia="Calibri" w:hAnsi="Times New Roman"/>
                <w:sz w:val="24"/>
                <w:szCs w:val="22"/>
              </w:rPr>
            </w:pPr>
          </w:p>
        </w:tc>
        <w:tc>
          <w:tcPr>
            <w:tcW w:w="5358" w:type="dxa"/>
            <w:shd w:val="clear" w:color="auto" w:fill="auto"/>
          </w:tcPr>
          <w:p w:rsidR="00D63D45" w:rsidRPr="00D63D45" w:rsidRDefault="00D63D45" w:rsidP="00D63D45">
            <w:pPr>
              <w:rPr>
                <w:rFonts w:ascii="Times New Roman" w:eastAsia="Calibri" w:hAnsi="Times New Roman"/>
                <w:sz w:val="24"/>
                <w:szCs w:val="22"/>
              </w:rPr>
            </w:pPr>
            <w:r w:rsidRPr="00D63D45">
              <w:rPr>
                <w:rFonts w:ascii="Times New Roman" w:eastAsia="Calibri" w:hAnsi="Times New Roman"/>
                <w:sz w:val="24"/>
                <w:szCs w:val="22"/>
              </w:rPr>
              <w:t>Naziv pravne stečevine EU:</w:t>
            </w:r>
          </w:p>
        </w:tc>
      </w:tr>
    </w:tbl>
    <w:p w:rsidR="00D63D45" w:rsidRPr="00D63D45" w:rsidRDefault="00D63D45" w:rsidP="00D63D45"/>
    <w:p w:rsidR="00E95D79" w:rsidRDefault="00D63D45" w:rsidP="00D63D45">
      <w:pPr>
        <w:pStyle w:val="Heading2"/>
      </w:pPr>
      <w:r w:rsidRPr="00D63D45">
        <w:t>2.</w:t>
      </w:r>
      <w:r w:rsidRPr="00D63D45">
        <w:tab/>
        <w:t>ANALIZA ISHODA NACRTA PRIJEDLOGA ZAKONA</w:t>
      </w:r>
    </w:p>
    <w:p w:rsidR="00D63D45" w:rsidRDefault="00D63D45" w:rsidP="00D63D45"/>
    <w:p w:rsidR="00D63D45" w:rsidRPr="00D63D45" w:rsidRDefault="00D63D45" w:rsidP="00D63D45"/>
    <w:tbl>
      <w:tblPr>
        <w:tblStyle w:val="TableGrid2"/>
        <w:tblW w:w="9895" w:type="dxa"/>
        <w:tblInd w:w="-289" w:type="dxa"/>
        <w:tblLayout w:type="fixed"/>
        <w:tblLook w:val="04A0" w:firstRow="1" w:lastRow="0" w:firstColumn="1" w:lastColumn="0" w:noHBand="0" w:noVBand="1"/>
      </w:tblPr>
      <w:tblGrid>
        <w:gridCol w:w="851"/>
        <w:gridCol w:w="9044"/>
      </w:tblGrid>
      <w:tr w:rsidR="00D63D45" w:rsidRPr="00D63D45" w:rsidTr="00D63D45">
        <w:tc>
          <w:tcPr>
            <w:tcW w:w="851" w:type="dxa"/>
            <w:shd w:val="clear" w:color="auto" w:fill="auto"/>
          </w:tcPr>
          <w:p w:rsidR="00D63D45" w:rsidRPr="00D63D45" w:rsidRDefault="00D63D45" w:rsidP="00D63D45">
            <w:pPr>
              <w:rPr>
                <w:rFonts w:ascii="Times New Roman" w:eastAsia="Calibri" w:hAnsi="Times New Roman"/>
                <w:sz w:val="24"/>
                <w:szCs w:val="22"/>
              </w:rPr>
            </w:pPr>
            <w:r w:rsidRPr="00D63D45">
              <w:rPr>
                <w:rFonts w:ascii="Times New Roman" w:eastAsia="Calibri" w:hAnsi="Times New Roman"/>
                <w:sz w:val="24"/>
                <w:szCs w:val="22"/>
              </w:rPr>
              <w:t>2.1.</w:t>
            </w:r>
          </w:p>
        </w:tc>
        <w:tc>
          <w:tcPr>
            <w:tcW w:w="9044" w:type="dxa"/>
            <w:shd w:val="clear" w:color="auto" w:fill="auto"/>
          </w:tcPr>
          <w:p w:rsidR="00D63D45" w:rsidRPr="00D63D45" w:rsidRDefault="00D63D45" w:rsidP="00D63D45">
            <w:pPr>
              <w:jc w:val="both"/>
              <w:rPr>
                <w:rFonts w:ascii="Times New Roman" w:eastAsia="Calibri" w:hAnsi="Times New Roman"/>
                <w:sz w:val="24"/>
                <w:szCs w:val="22"/>
              </w:rPr>
            </w:pPr>
            <w:r w:rsidRPr="00D63D45">
              <w:rPr>
                <w:rFonts w:ascii="Times New Roman" w:eastAsia="Calibri" w:hAnsi="Times New Roman"/>
                <w:sz w:val="24"/>
                <w:szCs w:val="22"/>
              </w:rPr>
              <w:t xml:space="preserve">Nacrtom prijedloga zakona o Državnom inspektoratu uređuje se ustrojstvo Državnog inspektorata, upravljanje, uvjeti za obavljanje inspekcijskih poslova iz djelokruga Državnog inspektorata, dužnosti i ovlasti inspektora u svrhu zaštite javnog interesa i javno-zdravstvenog interesa u provedbi propisa iz djelokruga Državnog inspektorata, te prekršajna odgovornost. </w:t>
            </w:r>
          </w:p>
          <w:p w:rsidR="00D63D45" w:rsidRPr="00D63D45" w:rsidRDefault="00D63D45" w:rsidP="00D63D45">
            <w:pPr>
              <w:jc w:val="both"/>
              <w:rPr>
                <w:rFonts w:ascii="Times New Roman" w:eastAsia="Calibri" w:hAnsi="Times New Roman"/>
                <w:sz w:val="24"/>
                <w:szCs w:val="22"/>
              </w:rPr>
            </w:pPr>
          </w:p>
          <w:p w:rsidR="00D63D45" w:rsidRPr="00D63D45" w:rsidRDefault="00D63D45" w:rsidP="00D63D45">
            <w:pPr>
              <w:jc w:val="both"/>
              <w:rPr>
                <w:rFonts w:ascii="Times New Roman" w:hAnsi="Times New Roman"/>
                <w:sz w:val="24"/>
              </w:rPr>
            </w:pPr>
            <w:r w:rsidRPr="00D63D45">
              <w:rPr>
                <w:rFonts w:ascii="Times New Roman" w:hAnsi="Times New Roman"/>
                <w:bCs/>
                <w:sz w:val="24"/>
              </w:rPr>
              <w:t xml:space="preserve">Temeljni propis kojim je uređen djelokrug ministarstava i drugih središnjih tijela državne uprave u obavljanju inspekcijskih poslova je </w:t>
            </w:r>
            <w:r w:rsidRPr="00D63D45">
              <w:rPr>
                <w:rFonts w:ascii="Times New Roman" w:hAnsi="Times New Roman"/>
                <w:color w:val="000000"/>
                <w:sz w:val="24"/>
              </w:rPr>
              <w:t xml:space="preserve">Zakon o ustrojstvu i djelokrugu ministarstava i drugih središnjih tijela državne uprave (Narodne novine br. 93/16 i 104/16). Radi uspješnog obavljanja inspekcijskih poslova iz propisanog djelokruga donijeti su </w:t>
            </w:r>
            <w:r w:rsidRPr="00D63D45">
              <w:rPr>
                <w:rFonts w:ascii="Times New Roman" w:hAnsi="Times New Roman"/>
                <w:sz w:val="24"/>
              </w:rPr>
              <w:t>Zakon o inspekcijama u gospodarstvu (Narodne novine br. 14/14 i 56/16), Zakon o turističkoj inspekciji (Narodne novine br. 19/14), Zakon o Inspektoratu rada (Narodne novine br. 19/14), Zakon o carinskoj službi (Narodne novine br. 68/13, 30/14 i 115/16), Zakon o sanitarnoj inspekciji   (Narodne novine br. 113/08 i 88/10), Zakon o građevinskoj inspekciji (Narodne novine br.153/13)  kao i niz  drugih  materijalnih zakona kojima su  uređena pojedina upravna područja, uključujući  i obavljanje inspekcijskih poslova u tim  područjima.</w:t>
            </w:r>
          </w:p>
          <w:p w:rsidR="00D63D45" w:rsidRPr="00D63D45" w:rsidRDefault="00D63D45" w:rsidP="00D63D45">
            <w:pPr>
              <w:spacing w:before="100" w:beforeAutospacing="1" w:after="100" w:afterAutospacing="1"/>
              <w:jc w:val="both"/>
              <w:rPr>
                <w:rFonts w:ascii="Times New Roman" w:hAnsi="Times New Roman"/>
                <w:color w:val="000000"/>
                <w:sz w:val="24"/>
              </w:rPr>
            </w:pPr>
            <w:r w:rsidRPr="00D63D45">
              <w:rPr>
                <w:rFonts w:ascii="Times New Roman" w:hAnsi="Times New Roman"/>
                <w:color w:val="000000"/>
                <w:sz w:val="24"/>
              </w:rPr>
              <w:t xml:space="preserve">U razdoblju od donošenja navedenih zakona pokazali su se određeni nedostaci u djelovanju inspekcijskih službi na otkrivanju i suzbijanju nezakonitosti u ponašanju gospodarskih subjekata a koji su uvjetovani podjelama nadležnosti u  obavljanju inspekcijskih poslova koje uređuju navedeni zakoni. Navedene okolnosti dovele su do potrebe preispitivanja postojećeg zakonskog okvira, te potrebe nove regulacije radi spajanja više inspekcijskih ovlasti u jednu inspekciju, racionalnijeg inspekcijskog postupka, učinkovitijeg korištenja sredstava rada </w:t>
            </w:r>
            <w:r w:rsidRPr="00D63D45">
              <w:rPr>
                <w:rFonts w:ascii="Times New Roman" w:hAnsi="Times New Roman"/>
                <w:color w:val="000000"/>
                <w:sz w:val="24"/>
              </w:rPr>
              <w:lastRenderedPageBreak/>
              <w:t xml:space="preserve">inspekcija, te uređenja zajedničkih pravila postupanja u radu inspekcija. Iz navedenih razloga  na nov način treba urediti ovlasti i postupanje inspektora. </w:t>
            </w:r>
          </w:p>
          <w:p w:rsidR="00D63D45" w:rsidRPr="00D63D45" w:rsidRDefault="00D63D45" w:rsidP="00D63D45">
            <w:pPr>
              <w:spacing w:before="100" w:beforeAutospacing="1" w:after="100" w:afterAutospacing="1"/>
              <w:jc w:val="both"/>
              <w:rPr>
                <w:rFonts w:ascii="Times New Roman" w:hAnsi="Times New Roman"/>
                <w:color w:val="000000"/>
                <w:sz w:val="24"/>
              </w:rPr>
            </w:pPr>
            <w:r w:rsidRPr="00D63D45">
              <w:rPr>
                <w:rFonts w:ascii="Times New Roman" w:hAnsi="Times New Roman"/>
                <w:color w:val="000000"/>
                <w:sz w:val="24"/>
              </w:rPr>
              <w:t xml:space="preserve">Promjene koje se očekuju u  obavljanju inspekcijskih poslova su: </w:t>
            </w:r>
          </w:p>
          <w:p w:rsidR="00D63D45" w:rsidRPr="00D63D45" w:rsidRDefault="00D63D45" w:rsidP="00D63D45">
            <w:pPr>
              <w:spacing w:before="100" w:beforeAutospacing="1" w:after="100" w:afterAutospacing="1"/>
              <w:jc w:val="both"/>
              <w:rPr>
                <w:rFonts w:ascii="Times New Roman" w:hAnsi="Times New Roman"/>
                <w:sz w:val="24"/>
              </w:rPr>
            </w:pPr>
            <w:r w:rsidRPr="00D63D45">
              <w:rPr>
                <w:rFonts w:ascii="Times New Roman" w:hAnsi="Times New Roman"/>
                <w:color w:val="000000"/>
                <w:sz w:val="24"/>
              </w:rPr>
              <w:t xml:space="preserve">- </w:t>
            </w:r>
            <w:r w:rsidRPr="00D63D45">
              <w:rPr>
                <w:rFonts w:ascii="Times New Roman" w:hAnsi="Times New Roman"/>
                <w:sz w:val="24"/>
              </w:rPr>
              <w:t>postaviti će se pravni okvir za učinkovitije obavljanje inspekcijskih poslova koji se preuzimaju  u djelokrug Državnog inspektorata</w:t>
            </w:r>
          </w:p>
          <w:p w:rsidR="00D63D45" w:rsidRPr="00D63D45" w:rsidRDefault="00D63D45" w:rsidP="00D63D45">
            <w:pPr>
              <w:spacing w:before="100" w:beforeAutospacing="1" w:after="100" w:afterAutospacing="1"/>
              <w:jc w:val="both"/>
              <w:rPr>
                <w:rFonts w:ascii="Times New Roman" w:hAnsi="Times New Roman"/>
                <w:sz w:val="24"/>
              </w:rPr>
            </w:pPr>
            <w:r w:rsidRPr="00D63D45">
              <w:rPr>
                <w:rFonts w:ascii="Times New Roman" w:hAnsi="Times New Roman"/>
                <w:sz w:val="24"/>
              </w:rPr>
              <w:t xml:space="preserve">- objedinjavanjem inspekcijskih poslova u područjima trgovine, usluga, ugostiteljske djelatnosti, pružanja ugostiteljskih usluga, pružanja usluga u turizmu, boravišne pristojbe dovesti će do učinkovitije provedbe propisa u navedenim  područjima te unaprijediti pravnu sigurnost nadziranih osoba  </w:t>
            </w:r>
          </w:p>
          <w:p w:rsidR="00D63D45" w:rsidRPr="00D63D45" w:rsidRDefault="00D63D45" w:rsidP="00D63D45">
            <w:pPr>
              <w:spacing w:before="100" w:beforeAutospacing="1" w:after="100" w:afterAutospacing="1"/>
              <w:jc w:val="both"/>
              <w:rPr>
                <w:rFonts w:ascii="Times New Roman" w:eastAsia="Calibri" w:hAnsi="Times New Roman"/>
                <w:sz w:val="24"/>
              </w:rPr>
            </w:pPr>
            <w:r w:rsidRPr="00D63D45">
              <w:rPr>
                <w:rFonts w:ascii="Times New Roman" w:hAnsi="Times New Roman"/>
                <w:sz w:val="24"/>
              </w:rPr>
              <w:t>- u</w:t>
            </w:r>
            <w:r w:rsidRPr="00D63D45">
              <w:rPr>
                <w:rFonts w:ascii="Times New Roman" w:eastAsia="Calibri" w:hAnsi="Times New Roman"/>
                <w:sz w:val="24"/>
              </w:rPr>
              <w:t xml:space="preserve"> područjima službenih kontrola hrane i hrane za životinje, nadzora sigurnosti potrošačkih neprehrambenih proizvoda, zaštite ekonomskih interesa potrošača, postaviti će se pravni okvir za učinkovitiju </w:t>
            </w:r>
            <w:r w:rsidRPr="00D63D45">
              <w:rPr>
                <w:rFonts w:ascii="Times New Roman" w:hAnsi="Times New Roman"/>
                <w:sz w:val="24"/>
              </w:rPr>
              <w:t xml:space="preserve">organizaciju, planiranje i provedbu kontrola s ciljem jačanja </w:t>
            </w:r>
            <w:r w:rsidRPr="00D63D45">
              <w:rPr>
                <w:rFonts w:ascii="Times New Roman" w:eastAsia="Calibri" w:hAnsi="Times New Roman"/>
                <w:sz w:val="24"/>
              </w:rPr>
              <w:t>zaštite zdravlja, sigurnosti te ekonomskih interesa potrošača u Republici Hrvatskoj</w:t>
            </w:r>
          </w:p>
          <w:p w:rsidR="00D63D45" w:rsidRPr="00D63D45" w:rsidRDefault="00D63D45" w:rsidP="00D63D45">
            <w:pPr>
              <w:spacing w:before="100" w:beforeAutospacing="1" w:after="100" w:afterAutospacing="1"/>
              <w:jc w:val="both"/>
              <w:rPr>
                <w:rFonts w:ascii="Times New Roman" w:eastAsia="Calibri" w:hAnsi="Times New Roman"/>
                <w:sz w:val="24"/>
              </w:rPr>
            </w:pPr>
            <w:r w:rsidRPr="00D63D45">
              <w:rPr>
                <w:rFonts w:ascii="Times New Roman" w:eastAsia="Calibri" w:hAnsi="Times New Roman"/>
                <w:sz w:val="24"/>
              </w:rPr>
              <w:t xml:space="preserve">- u upravnom području gradnje </w:t>
            </w:r>
            <w:r w:rsidRPr="00D63D45">
              <w:rPr>
                <w:rFonts w:ascii="Times New Roman" w:hAnsi="Times New Roman"/>
                <w:sz w:val="24"/>
              </w:rPr>
              <w:t xml:space="preserve">ojačati će se nadzor zakonitosti gradnje i uporabe građevina te provedba stručnih nadzora gradnje, održavanja i uporabe građevina kroz objedinjavanje unutar istog tijela građevinske inspekcije  i drugih inspekcija koje u okviru uvjeta utvrđenih građevinskom dozvolom kontroliraju ispunjavanje uvjeta propisanih posebnim propisima. </w:t>
            </w:r>
          </w:p>
          <w:p w:rsidR="00D63D45" w:rsidRPr="00D63D45" w:rsidRDefault="00D63D45" w:rsidP="00D63D45">
            <w:pPr>
              <w:spacing w:before="100" w:beforeAutospacing="1" w:after="100" w:afterAutospacing="1"/>
              <w:jc w:val="both"/>
              <w:rPr>
                <w:rFonts w:ascii="Times New Roman" w:eastAsia="Calibri" w:hAnsi="Times New Roman"/>
                <w:sz w:val="24"/>
              </w:rPr>
            </w:pPr>
            <w:r w:rsidRPr="00D63D45">
              <w:rPr>
                <w:rFonts w:ascii="Times New Roman" w:eastAsia="Calibri" w:hAnsi="Times New Roman"/>
                <w:sz w:val="24"/>
              </w:rPr>
              <w:t>- na jedinstven način se uređuje unutarnje ustrojstvo inspekcija, kao i uvjeti za sva  inspekcijska radna mjesta na kojima će biti raspoređeni inspektori Državnog inspektorata</w:t>
            </w:r>
          </w:p>
          <w:p w:rsidR="00D63D45" w:rsidRPr="00D63D45" w:rsidRDefault="00D63D45" w:rsidP="00D63D45">
            <w:pPr>
              <w:spacing w:before="100" w:beforeAutospacing="1" w:after="100" w:afterAutospacing="1"/>
              <w:jc w:val="both"/>
              <w:rPr>
                <w:rFonts w:ascii="Times New Roman" w:eastAsia="Calibri" w:hAnsi="Times New Roman"/>
                <w:sz w:val="24"/>
              </w:rPr>
            </w:pPr>
            <w:r w:rsidRPr="00D63D45">
              <w:rPr>
                <w:rFonts w:ascii="Times New Roman" w:eastAsia="Calibri" w:hAnsi="Times New Roman"/>
                <w:sz w:val="24"/>
              </w:rPr>
              <w:t>- uređuju se zajedničke odredbe kojima se propisuju dužnosti i ovlasti svih inspektora u sastavu Državnog inspektorata, a sve s ciljem jedinstvenog postupanja u inspekcijskim nadzorima, te uklanjanja različitih općih odredbi o dužnostima i ovlastima inspektora sadržanim u više zakonskih propisa</w:t>
            </w:r>
          </w:p>
          <w:p w:rsidR="00D63D45" w:rsidRPr="00D63D45" w:rsidRDefault="00D63D45" w:rsidP="00D63D45">
            <w:pPr>
              <w:spacing w:before="100" w:beforeAutospacing="1" w:after="100" w:afterAutospacing="1"/>
              <w:jc w:val="both"/>
              <w:rPr>
                <w:rFonts w:ascii="Times New Roman" w:eastAsia="Calibri" w:hAnsi="Times New Roman"/>
                <w:sz w:val="24"/>
              </w:rPr>
            </w:pPr>
            <w:r w:rsidRPr="00D63D45">
              <w:rPr>
                <w:rFonts w:ascii="Times New Roman" w:eastAsia="Calibri" w:hAnsi="Times New Roman"/>
                <w:sz w:val="24"/>
              </w:rPr>
              <w:t xml:space="preserve"> - iz predloženog djelokruga inspekcijskih poslova koji se objedinjavaju, proizlazi  nužnim koordinacija i usklađivanje inspekcija unutar istog tijela što će rezultirati  izbjegavanjem nepotrebnog ponavljanja nadzora ili nadzora nad primjenom istog propisa od strane različitih inspekcija, a time će se ograničiti na razumnu mjeru ometanje subjekata nadzora u njihovom redovnom poslu</w:t>
            </w:r>
          </w:p>
          <w:p w:rsidR="00D63D45" w:rsidRPr="00D63D45" w:rsidRDefault="00D63D45" w:rsidP="00D63D45">
            <w:pPr>
              <w:spacing w:before="100" w:beforeAutospacing="1" w:after="100" w:afterAutospacing="1"/>
              <w:jc w:val="both"/>
              <w:rPr>
                <w:rFonts w:ascii="Times New Roman" w:eastAsia="Calibri" w:hAnsi="Times New Roman"/>
                <w:sz w:val="24"/>
              </w:rPr>
            </w:pPr>
            <w:r w:rsidRPr="00D63D45">
              <w:rPr>
                <w:rFonts w:ascii="Times New Roman" w:eastAsia="Calibri" w:hAnsi="Times New Roman"/>
                <w:sz w:val="24"/>
              </w:rPr>
              <w:t xml:space="preserve">- </w:t>
            </w:r>
            <w:r w:rsidRPr="00D63D45">
              <w:rPr>
                <w:rFonts w:ascii="Times New Roman" w:eastAsia="Calibri" w:hAnsi="Times New Roman"/>
                <w:spacing w:val="-4"/>
                <w:sz w:val="24"/>
              </w:rPr>
              <w:t>objedinjavanje inspekcijskih poslova dovesti će i do učinkovitijeg suzbijanja sive ekonomije (neregistriranog obavljanja djelatnosti i neprijavljenog rada radnika)  i time pridonošenju jednakog tržišnog natjecanja za sve gospodarske subjekte</w:t>
            </w:r>
          </w:p>
          <w:p w:rsidR="00D63D45" w:rsidRPr="00D63D45" w:rsidRDefault="00D63D45" w:rsidP="00D63D45">
            <w:pPr>
              <w:spacing w:before="100" w:beforeAutospacing="1" w:after="100" w:afterAutospacing="1"/>
              <w:jc w:val="both"/>
              <w:rPr>
                <w:rFonts w:ascii="Times New Roman" w:eastAsia="Calibri" w:hAnsi="Times New Roman"/>
                <w:sz w:val="24"/>
              </w:rPr>
            </w:pPr>
            <w:r w:rsidRPr="00D63D45">
              <w:rPr>
                <w:rFonts w:ascii="Times New Roman" w:eastAsia="Calibri" w:hAnsi="Times New Roman"/>
                <w:sz w:val="24"/>
              </w:rPr>
              <w:t xml:space="preserve">- </w:t>
            </w:r>
            <w:r w:rsidRPr="00D63D45">
              <w:rPr>
                <w:rFonts w:ascii="Times New Roman" w:hAnsi="Times New Roman"/>
                <w:sz w:val="24"/>
              </w:rPr>
              <w:t xml:space="preserve">u pogledu poduzimanja prekršajnih mjera </w:t>
            </w:r>
            <w:r w:rsidRPr="00D63D45">
              <w:rPr>
                <w:rFonts w:ascii="Times New Roman" w:eastAsia="Calibri" w:hAnsi="Times New Roman"/>
                <w:spacing w:val="-4"/>
                <w:sz w:val="24"/>
                <w:szCs w:val="22"/>
              </w:rPr>
              <w:t xml:space="preserve">uvodi se primjena načela </w:t>
            </w:r>
            <w:proofErr w:type="spellStart"/>
            <w:r w:rsidRPr="00D63D45">
              <w:rPr>
                <w:rFonts w:ascii="Times New Roman" w:eastAsia="Calibri" w:hAnsi="Times New Roman"/>
                <w:spacing w:val="-4"/>
                <w:sz w:val="24"/>
                <w:szCs w:val="22"/>
              </w:rPr>
              <w:t>oportuniteta</w:t>
            </w:r>
            <w:proofErr w:type="spellEnd"/>
            <w:r w:rsidRPr="00D63D45">
              <w:rPr>
                <w:rFonts w:ascii="Times New Roman" w:eastAsia="Calibri" w:hAnsi="Times New Roman"/>
                <w:spacing w:val="-4"/>
                <w:sz w:val="24"/>
                <w:szCs w:val="22"/>
              </w:rPr>
              <w:t xml:space="preserve"> iz Prekršajnog zakona u rad inspektora  Državnog inspektorata.</w:t>
            </w:r>
            <w:r w:rsidRPr="00D63D45">
              <w:rPr>
                <w:rFonts w:ascii="Times New Roman" w:hAnsi="Times New Roman"/>
                <w:sz w:val="24"/>
              </w:rPr>
              <w:t xml:space="preserve"> Primjenom navedenog načela, inspektor ne bi poduzimao propisane prekršajne mjere radi počinjenja lakših prekršaja ako nadzirana pravna ili fizička osoba otkloni nepravilnosti i nedostatke tijekom inspekcijskog nadzora odnosno do donošenja rješenja, te ako je za utvrđenu nepravilnost donijeto rješenje </w:t>
            </w:r>
            <w:r w:rsidRPr="00D63D45">
              <w:rPr>
                <w:rFonts w:ascii="Times New Roman" w:hAnsi="Times New Roman"/>
                <w:sz w:val="24"/>
              </w:rPr>
              <w:lastRenderedPageBreak/>
              <w:t xml:space="preserve">i nadzirana osoba je postupila po  rješenju inspektora. Isto bi se odnosilo na slučajeve kada nadzirana osoba očitovanjem na zapisnik preuzme obvezu da u određenom roku otkloni nepravilnosti i nedostatke utvrđene u inspekcijskom nadzoru. </w:t>
            </w:r>
            <w:r w:rsidRPr="00D63D45">
              <w:rPr>
                <w:rFonts w:ascii="Times New Roman" w:eastAsia="Calibri" w:hAnsi="Times New Roman"/>
                <w:spacing w:val="-4"/>
                <w:sz w:val="24"/>
                <w:szCs w:val="22"/>
              </w:rPr>
              <w:t>Od primjene navedenog načela, izuzeti  su teži prekršaji propisani propisima,</w:t>
            </w:r>
            <w:r w:rsidRPr="00D63D45">
              <w:rPr>
                <w:rFonts w:ascii="Times New Roman" w:eastAsia="Calibri" w:hAnsi="Times New Roman"/>
                <w:spacing w:val="-4"/>
                <w:sz w:val="24"/>
              </w:rPr>
              <w:t xml:space="preserve"> te slučajevi ponovljenog počinjenja istog prekršaja od strane nadzirane osobe u roku od godinu dana.</w:t>
            </w:r>
          </w:p>
          <w:p w:rsidR="00D63D45" w:rsidRPr="00D63D45" w:rsidRDefault="00D63D45" w:rsidP="00D63D45">
            <w:pPr>
              <w:spacing w:before="100" w:beforeAutospacing="1" w:after="100" w:afterAutospacing="1"/>
              <w:jc w:val="both"/>
              <w:rPr>
                <w:rFonts w:ascii="Times New Roman" w:eastAsia="Calibri" w:hAnsi="Times New Roman"/>
                <w:spacing w:val="-4"/>
                <w:sz w:val="24"/>
              </w:rPr>
            </w:pPr>
            <w:r w:rsidRPr="00D63D45">
              <w:rPr>
                <w:rFonts w:ascii="Times New Roman" w:eastAsia="Calibri" w:hAnsi="Times New Roman"/>
                <w:spacing w:val="-4"/>
                <w:sz w:val="24"/>
              </w:rPr>
              <w:t xml:space="preserve">Neupućivanje Nacrta prijedloga zakona u proceduru Vlade Republike Hrvatske dovelo bi do zadržavanja postojećeg zakonskog uređenja obavljanja inspekcijskih poslova u područjima  koja se predlaže urediti kroz djelokrug Državnog inspektorata. Posljedično, postojeće stanje segmentiranosti u radu inspekcija bilo bi i dalje prisutno, te bi uzrokovalo nedovoljnu  učinkovitost u radu inspektora. Time se ne bi provela ni reformska mjera iz Nacionalnog programa reformi - 2018., koja upravo za cilj ima rasterećenje gospodarskih subjekata od učestalih, neujednačenih i nekoordiniranih inspekcijskih nadzora i postupanja. </w:t>
            </w:r>
          </w:p>
          <w:p w:rsidR="00D63D45" w:rsidRPr="00D63D45" w:rsidRDefault="00D63D45" w:rsidP="00D63D45">
            <w:pPr>
              <w:spacing w:before="100" w:beforeAutospacing="1"/>
              <w:jc w:val="both"/>
              <w:rPr>
                <w:rFonts w:ascii="Times New Roman" w:hAnsi="Times New Roman"/>
                <w:bCs/>
                <w:sz w:val="24"/>
              </w:rPr>
            </w:pPr>
            <w:r w:rsidRPr="00D63D45">
              <w:rPr>
                <w:rFonts w:ascii="Times New Roman" w:hAnsi="Times New Roman"/>
                <w:color w:val="000000"/>
                <w:sz w:val="24"/>
              </w:rPr>
              <w:t>Ciljevi koji će se postići donošenjem nacrta prijedloga su</w:t>
            </w:r>
            <w:r w:rsidRPr="00D63D45">
              <w:rPr>
                <w:rFonts w:ascii="Times New Roman" w:hAnsi="Times New Roman"/>
                <w:bCs/>
                <w:sz w:val="24"/>
              </w:rPr>
              <w:t>:</w:t>
            </w:r>
          </w:p>
          <w:p w:rsidR="00D63D45" w:rsidRPr="00D63D45" w:rsidRDefault="00D63D45" w:rsidP="00D63D45">
            <w:pPr>
              <w:numPr>
                <w:ilvl w:val="0"/>
                <w:numId w:val="43"/>
              </w:numPr>
              <w:spacing w:before="100" w:beforeAutospacing="1"/>
              <w:contextualSpacing/>
              <w:jc w:val="both"/>
              <w:rPr>
                <w:rFonts w:ascii="Times New Roman" w:hAnsi="Times New Roman"/>
                <w:color w:val="000000"/>
                <w:sz w:val="24"/>
              </w:rPr>
            </w:pPr>
            <w:r w:rsidRPr="00D63D45">
              <w:rPr>
                <w:rFonts w:ascii="Times New Roman" w:hAnsi="Times New Roman"/>
                <w:color w:val="000000"/>
                <w:sz w:val="24"/>
              </w:rPr>
              <w:t>uvođenje funkcionalnog načela u organizaciji inspekcijskih službi kroz objedinjavanje istih u sastavu istog tijela</w:t>
            </w:r>
          </w:p>
          <w:p w:rsidR="00D63D45" w:rsidRPr="00D63D45" w:rsidRDefault="00D63D45" w:rsidP="00D63D45">
            <w:pPr>
              <w:numPr>
                <w:ilvl w:val="0"/>
                <w:numId w:val="43"/>
              </w:numPr>
              <w:spacing w:before="100" w:beforeAutospacing="1"/>
              <w:contextualSpacing/>
              <w:jc w:val="both"/>
              <w:rPr>
                <w:rFonts w:ascii="Times New Roman" w:hAnsi="Times New Roman"/>
                <w:color w:val="000000"/>
                <w:sz w:val="24"/>
              </w:rPr>
            </w:pPr>
            <w:r w:rsidRPr="00D63D45">
              <w:rPr>
                <w:rFonts w:ascii="Times New Roman" w:hAnsi="Times New Roman"/>
                <w:bCs/>
                <w:sz w:val="24"/>
              </w:rPr>
              <w:t>veća učinkovitost u radu inspektora kroz sustavno usklađivanje planova rada inspekcija, planiranje zajedničke provedbe inspekcijskih nadzora, te izrade zajedničkih  smjernica u  provedbi inspekcijskih nadzora po upravnim područjima</w:t>
            </w:r>
          </w:p>
          <w:p w:rsidR="00D63D45" w:rsidRPr="00D63D45" w:rsidRDefault="00D63D45" w:rsidP="00D63D45">
            <w:pPr>
              <w:numPr>
                <w:ilvl w:val="0"/>
                <w:numId w:val="43"/>
              </w:numPr>
              <w:spacing w:before="100" w:beforeAutospacing="1"/>
              <w:contextualSpacing/>
              <w:jc w:val="both"/>
              <w:rPr>
                <w:rFonts w:ascii="Times New Roman" w:hAnsi="Times New Roman"/>
                <w:color w:val="000000"/>
                <w:sz w:val="24"/>
              </w:rPr>
            </w:pPr>
            <w:r w:rsidRPr="00D63D45">
              <w:rPr>
                <w:rFonts w:ascii="Times New Roman" w:hAnsi="Times New Roman"/>
                <w:bCs/>
                <w:sz w:val="24"/>
              </w:rPr>
              <w:t>sustavno praćenje efikasnosti rada inspekcija s ciljem ujednačavanja postupanja inspektora</w:t>
            </w:r>
          </w:p>
          <w:p w:rsidR="00D63D45" w:rsidRPr="00D63D45" w:rsidRDefault="00D63D45" w:rsidP="00D63D45">
            <w:pPr>
              <w:numPr>
                <w:ilvl w:val="0"/>
                <w:numId w:val="43"/>
              </w:numPr>
              <w:spacing w:before="100" w:beforeAutospacing="1"/>
              <w:contextualSpacing/>
              <w:jc w:val="both"/>
              <w:rPr>
                <w:rFonts w:ascii="Times New Roman" w:eastAsia="Calibri" w:hAnsi="Times New Roman"/>
                <w:sz w:val="24"/>
                <w:szCs w:val="22"/>
              </w:rPr>
            </w:pPr>
            <w:r w:rsidRPr="00D63D45">
              <w:rPr>
                <w:rFonts w:ascii="Times New Roman" w:hAnsi="Times New Roman"/>
                <w:bCs/>
                <w:sz w:val="24"/>
              </w:rPr>
              <w:t>gospodarski subjekti i građani usmjereni su  u komunikaciji prema jednom tijelu</w:t>
            </w:r>
          </w:p>
          <w:p w:rsidR="00D63D45" w:rsidRPr="00D63D45" w:rsidRDefault="00D63D45" w:rsidP="00D63D45">
            <w:pPr>
              <w:numPr>
                <w:ilvl w:val="0"/>
                <w:numId w:val="43"/>
              </w:numPr>
              <w:contextualSpacing/>
              <w:jc w:val="both"/>
              <w:rPr>
                <w:rFonts w:ascii="Times New Roman" w:hAnsi="Times New Roman"/>
                <w:sz w:val="24"/>
                <w:lang w:eastAsia="en-GB"/>
              </w:rPr>
            </w:pPr>
            <w:r w:rsidRPr="00D63D45">
              <w:rPr>
                <w:rFonts w:ascii="Times New Roman" w:hAnsi="Times New Roman"/>
                <w:sz w:val="24"/>
                <w:lang w:eastAsia="en-GB"/>
              </w:rPr>
              <w:t>racionalnije korištenje materijalno tehničkih sredstava (zajednički vozni park, poslovni prostori,  računalna i druga opreme)</w:t>
            </w:r>
          </w:p>
          <w:p w:rsidR="00D63D45" w:rsidRPr="00D63D45" w:rsidRDefault="00D63D45" w:rsidP="00D63D45">
            <w:pPr>
              <w:numPr>
                <w:ilvl w:val="0"/>
                <w:numId w:val="43"/>
              </w:numPr>
              <w:contextualSpacing/>
              <w:jc w:val="both"/>
              <w:rPr>
                <w:rFonts w:ascii="Times New Roman" w:hAnsi="Times New Roman"/>
                <w:sz w:val="24"/>
                <w:lang w:eastAsia="en-GB"/>
              </w:rPr>
            </w:pPr>
            <w:r w:rsidRPr="00D63D45">
              <w:rPr>
                <w:rFonts w:ascii="Times New Roman" w:hAnsi="Times New Roman"/>
                <w:sz w:val="24"/>
                <w:lang w:eastAsia="en-GB"/>
              </w:rPr>
              <w:t>postupno rasterećenje gospodarskih subjekata u pogledu učestalosti redovnih inspekcijskih nadzora</w:t>
            </w:r>
          </w:p>
          <w:p w:rsidR="00D63D45" w:rsidRPr="00D63D45" w:rsidRDefault="00D63D45" w:rsidP="00D63D45">
            <w:pPr>
              <w:numPr>
                <w:ilvl w:val="0"/>
                <w:numId w:val="43"/>
              </w:numPr>
              <w:spacing w:before="100" w:beforeAutospacing="1"/>
              <w:contextualSpacing/>
              <w:jc w:val="both"/>
              <w:rPr>
                <w:rFonts w:ascii="Times New Roman" w:hAnsi="Times New Roman"/>
                <w:sz w:val="24"/>
                <w:lang w:eastAsia="en-GB"/>
              </w:rPr>
            </w:pPr>
            <w:r w:rsidRPr="00D63D45">
              <w:rPr>
                <w:rFonts w:ascii="Times New Roman" w:hAnsi="Times New Roman"/>
                <w:sz w:val="24"/>
                <w:lang w:eastAsia="en-GB"/>
              </w:rPr>
              <w:t>smanjenje stupnja represije kroz uvođenje mogućnosti nesankcioniranja gospodarskih subjekata u slučaju počinjenja lakših prekršaja</w:t>
            </w:r>
          </w:p>
          <w:p w:rsidR="00D63D45" w:rsidRPr="00D63D45" w:rsidRDefault="00D63D45" w:rsidP="00D63D45">
            <w:pPr>
              <w:numPr>
                <w:ilvl w:val="0"/>
                <w:numId w:val="43"/>
              </w:numPr>
              <w:spacing w:before="100" w:beforeAutospacing="1"/>
              <w:contextualSpacing/>
              <w:jc w:val="both"/>
              <w:rPr>
                <w:rFonts w:ascii="Times New Roman" w:eastAsia="Calibri" w:hAnsi="Times New Roman"/>
                <w:sz w:val="24"/>
                <w:szCs w:val="22"/>
              </w:rPr>
            </w:pPr>
            <w:r w:rsidRPr="00D63D45">
              <w:rPr>
                <w:rFonts w:ascii="Times New Roman" w:eastAsia="Calibri" w:hAnsi="Times New Roman"/>
                <w:sz w:val="24"/>
                <w:szCs w:val="22"/>
              </w:rPr>
              <w:t>cjelokupnim djelovanjem pridonošenje tome da do kršenja zakona i drugih propisa ne dolazi, ili da se kršenje propisa svede na najmanju moguću mjeru.</w:t>
            </w:r>
          </w:p>
        </w:tc>
      </w:tr>
    </w:tbl>
    <w:p w:rsidR="00E95D79" w:rsidRDefault="00E95D79" w:rsidP="00F02E27">
      <w:pPr>
        <w:jc w:val="both"/>
        <w:rPr>
          <w:rFonts w:ascii="Times New Roman" w:hAnsi="Times New Roman"/>
          <w:sz w:val="24"/>
        </w:rPr>
      </w:pPr>
    </w:p>
    <w:p w:rsidR="00D63D45" w:rsidRDefault="00D63D45" w:rsidP="00D63D45">
      <w:pPr>
        <w:pStyle w:val="Heading2"/>
      </w:pPr>
      <w:r w:rsidRPr="00D63D45">
        <w:t>3.</w:t>
      </w:r>
      <w:r w:rsidRPr="00D63D45">
        <w:tab/>
        <w:t xml:space="preserve">ANALIZA UTVRĐENIH IZRAVNIH UČINAKA  </w:t>
      </w:r>
    </w:p>
    <w:p w:rsidR="00D63D45" w:rsidRDefault="00D63D45" w:rsidP="00D63D45"/>
    <w:tbl>
      <w:tblPr>
        <w:tblStyle w:val="TableGrid3"/>
        <w:tblW w:w="9895" w:type="dxa"/>
        <w:tblInd w:w="-289" w:type="dxa"/>
        <w:tblLayout w:type="fixed"/>
        <w:tblLook w:val="04A0" w:firstRow="1" w:lastRow="0" w:firstColumn="1" w:lastColumn="0" w:noHBand="0" w:noVBand="1"/>
      </w:tblPr>
      <w:tblGrid>
        <w:gridCol w:w="851"/>
        <w:gridCol w:w="9044"/>
      </w:tblGrid>
      <w:tr w:rsidR="00D63D45" w:rsidRPr="00D63D45" w:rsidTr="00D63D45">
        <w:tc>
          <w:tcPr>
            <w:tcW w:w="851" w:type="dxa"/>
            <w:shd w:val="clear" w:color="auto" w:fill="auto"/>
          </w:tcPr>
          <w:p w:rsidR="00D63D45" w:rsidRPr="00D63D45" w:rsidRDefault="00D63D45" w:rsidP="00D63D45">
            <w:pPr>
              <w:rPr>
                <w:rFonts w:ascii="Times New Roman" w:eastAsia="Calibri" w:hAnsi="Times New Roman"/>
                <w:sz w:val="24"/>
                <w:szCs w:val="22"/>
              </w:rPr>
            </w:pPr>
            <w:r w:rsidRPr="00D63D45">
              <w:rPr>
                <w:rFonts w:ascii="Times New Roman" w:eastAsia="Calibri" w:hAnsi="Times New Roman"/>
                <w:sz w:val="24"/>
                <w:szCs w:val="22"/>
              </w:rPr>
              <w:t>3.1.</w:t>
            </w:r>
          </w:p>
        </w:tc>
        <w:tc>
          <w:tcPr>
            <w:tcW w:w="9044" w:type="dxa"/>
            <w:shd w:val="clear" w:color="auto" w:fill="auto"/>
          </w:tcPr>
          <w:p w:rsidR="00D63D45" w:rsidRPr="00D63D45" w:rsidRDefault="00D63D45" w:rsidP="00D63D45">
            <w:pPr>
              <w:rPr>
                <w:rFonts w:ascii="Times New Roman" w:eastAsia="Calibri" w:hAnsi="Times New Roman"/>
                <w:sz w:val="24"/>
                <w:szCs w:val="22"/>
              </w:rPr>
            </w:pPr>
            <w:r w:rsidRPr="00D63D45">
              <w:rPr>
                <w:rFonts w:ascii="Times New Roman" w:eastAsia="Calibri" w:hAnsi="Times New Roman"/>
                <w:b/>
                <w:sz w:val="24"/>
                <w:szCs w:val="22"/>
              </w:rPr>
              <w:t xml:space="preserve">Analiza gospodarskih učinaka </w:t>
            </w:r>
          </w:p>
        </w:tc>
      </w:tr>
      <w:tr w:rsidR="00D63D45" w:rsidRPr="00D63D45" w:rsidTr="00D63D45">
        <w:tc>
          <w:tcPr>
            <w:tcW w:w="851" w:type="dxa"/>
            <w:shd w:val="clear" w:color="auto" w:fill="auto"/>
          </w:tcPr>
          <w:p w:rsidR="00D63D45" w:rsidRPr="00D63D45" w:rsidRDefault="00D63D45" w:rsidP="00D63D45">
            <w:pPr>
              <w:rPr>
                <w:rFonts w:ascii="Times New Roman" w:eastAsia="Calibri" w:hAnsi="Times New Roman"/>
                <w:sz w:val="24"/>
                <w:szCs w:val="22"/>
              </w:rPr>
            </w:pPr>
          </w:p>
        </w:tc>
        <w:tc>
          <w:tcPr>
            <w:tcW w:w="9044" w:type="dxa"/>
            <w:shd w:val="clear" w:color="auto" w:fill="auto"/>
          </w:tcPr>
          <w:p w:rsidR="00D63D45" w:rsidRPr="00D63D45" w:rsidRDefault="00D63D45" w:rsidP="00D63D45">
            <w:pPr>
              <w:jc w:val="both"/>
              <w:rPr>
                <w:rFonts w:ascii="Times New Roman" w:eastAsia="Calibri" w:hAnsi="Times New Roman"/>
                <w:i/>
                <w:sz w:val="24"/>
                <w:szCs w:val="22"/>
              </w:rPr>
            </w:pPr>
          </w:p>
          <w:p w:rsidR="00D63D45" w:rsidRPr="00D63D45" w:rsidRDefault="00D63D45" w:rsidP="00D63D45">
            <w:pPr>
              <w:jc w:val="both"/>
              <w:rPr>
                <w:rFonts w:ascii="Times New Roman" w:eastAsia="Calibri" w:hAnsi="Times New Roman"/>
                <w:sz w:val="24"/>
                <w:szCs w:val="22"/>
              </w:rPr>
            </w:pPr>
            <w:r w:rsidRPr="00D63D45">
              <w:rPr>
                <w:rFonts w:ascii="Times New Roman" w:eastAsia="Calibri" w:hAnsi="Times New Roman"/>
                <w:sz w:val="24"/>
                <w:szCs w:val="22"/>
              </w:rPr>
              <w:t xml:space="preserve">Nacrt prijedloga zakona pozitivno utječe na funkcioniranje tržišta i konkurentnost gospodarstva kroz stvaranje </w:t>
            </w:r>
            <w:proofErr w:type="spellStart"/>
            <w:r w:rsidRPr="00D63D45">
              <w:rPr>
                <w:rFonts w:ascii="Times New Roman" w:eastAsia="Calibri" w:hAnsi="Times New Roman"/>
                <w:sz w:val="24"/>
                <w:szCs w:val="22"/>
              </w:rPr>
              <w:t>proaktivnog</w:t>
            </w:r>
            <w:proofErr w:type="spellEnd"/>
            <w:r w:rsidRPr="00D63D45">
              <w:rPr>
                <w:rFonts w:ascii="Times New Roman" w:eastAsia="Calibri" w:hAnsi="Times New Roman"/>
                <w:sz w:val="24"/>
                <w:szCs w:val="22"/>
              </w:rPr>
              <w:t xml:space="preserve"> pristupa inspekcija u kontroli poslovanja gospodarskih subjekata. Uvodeći zajednička načela u postupanju </w:t>
            </w:r>
            <w:proofErr w:type="spellStart"/>
            <w:r w:rsidRPr="00D63D45">
              <w:rPr>
                <w:rFonts w:ascii="Times New Roman" w:eastAsia="Calibri" w:hAnsi="Times New Roman"/>
                <w:sz w:val="24"/>
                <w:szCs w:val="22"/>
              </w:rPr>
              <w:t>inpektora</w:t>
            </w:r>
            <w:proofErr w:type="spellEnd"/>
            <w:r w:rsidRPr="00D63D45">
              <w:rPr>
                <w:rFonts w:ascii="Times New Roman" w:eastAsia="Calibri" w:hAnsi="Times New Roman"/>
                <w:sz w:val="24"/>
                <w:szCs w:val="22"/>
              </w:rPr>
              <w:t>, inspekcija će svojim radom pridonositi  povoljnijem poslovnom okruženju. Smanjenje stupnja represije prema gospodarskim subjektima u slučajevima utvrđenja lakših prekršaja također će pridonijeti boljim uvjetima poslovanja gospodarskih subjekata.</w:t>
            </w:r>
          </w:p>
          <w:p w:rsidR="00D63D45" w:rsidRPr="00D63D45" w:rsidRDefault="00D63D45" w:rsidP="00D63D45">
            <w:pPr>
              <w:jc w:val="both"/>
              <w:rPr>
                <w:rFonts w:ascii="Times New Roman" w:eastAsia="Calibri" w:hAnsi="Times New Roman"/>
                <w:sz w:val="24"/>
                <w:szCs w:val="22"/>
              </w:rPr>
            </w:pPr>
            <w:r w:rsidRPr="00D63D45">
              <w:rPr>
                <w:rFonts w:ascii="Times New Roman" w:eastAsia="Calibri" w:hAnsi="Times New Roman"/>
                <w:sz w:val="24"/>
                <w:szCs w:val="22"/>
              </w:rPr>
              <w:br/>
              <w:t xml:space="preserve">Olakšavanje koordinacije između inspekcija u sastavu Državnog inspektorata te time i komunikacije s gospodarskim subjektima stvoriti će preduvjete za drugačiji  pristup prema </w:t>
            </w:r>
            <w:r w:rsidRPr="00D63D45">
              <w:rPr>
                <w:rFonts w:ascii="Times New Roman" w:eastAsia="Calibri" w:hAnsi="Times New Roman"/>
                <w:sz w:val="24"/>
                <w:szCs w:val="22"/>
              </w:rPr>
              <w:lastRenderedPageBreak/>
              <w:t xml:space="preserve">gospodarskih subjektima kako bi se poslovanje nadziranih subjekata ako se utvrde povrede propisa uskladilo s propisima kojih se u svom radu i djelovanju moraju pridržavati.    Planiranje nadzora prema gospodarskih subjektima pridonijeti će postupnom smanjenju broja nadzora kojima su gospodarski subjekti trenutno izloženi zbog segmentiranosti nadzora uzrokovanim postojećih zakonskim podjelama nadležnosti između više inspekcija.  Stoga nova zakonska rješenja </w:t>
            </w:r>
            <w:proofErr w:type="spellStart"/>
            <w:r w:rsidRPr="00D63D45">
              <w:rPr>
                <w:rFonts w:ascii="Times New Roman" w:eastAsia="Calibri" w:hAnsi="Times New Roman"/>
                <w:sz w:val="24"/>
                <w:szCs w:val="22"/>
              </w:rPr>
              <w:t>koa</w:t>
            </w:r>
            <w:proofErr w:type="spellEnd"/>
            <w:r w:rsidRPr="00D63D45">
              <w:rPr>
                <w:rFonts w:ascii="Times New Roman" w:eastAsia="Calibri" w:hAnsi="Times New Roman"/>
                <w:sz w:val="24"/>
                <w:szCs w:val="22"/>
              </w:rPr>
              <w:t xml:space="preserve"> se uređuju predloženim Zakonom, dovesti će do smanjenja učestalosti redovnih inspekcijskih nadzora koji remete poslovanje gospodarskih subjekata.  </w:t>
            </w:r>
          </w:p>
          <w:p w:rsidR="00D63D45" w:rsidRPr="00D63D45" w:rsidRDefault="00D63D45" w:rsidP="00D63D45">
            <w:pPr>
              <w:jc w:val="both"/>
              <w:rPr>
                <w:rFonts w:ascii="Times New Roman" w:eastAsia="Calibri" w:hAnsi="Times New Roman"/>
                <w:sz w:val="24"/>
                <w:szCs w:val="22"/>
              </w:rPr>
            </w:pPr>
          </w:p>
          <w:p w:rsidR="00D63D45" w:rsidRPr="00D63D45" w:rsidRDefault="00D63D45" w:rsidP="00D63D45">
            <w:pPr>
              <w:jc w:val="both"/>
              <w:rPr>
                <w:rFonts w:ascii="Times New Roman" w:eastAsia="Calibri" w:hAnsi="Times New Roman"/>
                <w:sz w:val="24"/>
                <w:szCs w:val="22"/>
              </w:rPr>
            </w:pPr>
            <w:r w:rsidRPr="00D63D45">
              <w:rPr>
                <w:rFonts w:ascii="Times New Roman" w:eastAsia="Calibri" w:hAnsi="Times New Roman"/>
                <w:sz w:val="24"/>
                <w:szCs w:val="22"/>
              </w:rPr>
              <w:t xml:space="preserve">Predloženim zakonskim rješenjima također će se  postaviti temelj za veću učinkovitost u obavljanju inspekcijskih nadzora legaliteta obavljanja djelatnosti i rada. Time će se, kao jednom od mjera, pridonositi smanjenju stope sive ekonomije u Hrvatskoj te stvaranju jednakih uvjeta na tržištu za sve gospodarske subjekte. </w:t>
            </w:r>
          </w:p>
          <w:p w:rsidR="00D63D45" w:rsidRPr="00D63D45" w:rsidRDefault="00D63D45" w:rsidP="00D63D45">
            <w:pPr>
              <w:jc w:val="both"/>
              <w:rPr>
                <w:rFonts w:ascii="Times New Roman" w:eastAsia="Calibri" w:hAnsi="Times New Roman"/>
                <w:i/>
                <w:sz w:val="24"/>
                <w:szCs w:val="22"/>
              </w:rPr>
            </w:pPr>
          </w:p>
          <w:p w:rsidR="00D63D45" w:rsidRPr="00D63D45" w:rsidRDefault="00D63D45" w:rsidP="00D63D45">
            <w:pPr>
              <w:jc w:val="both"/>
              <w:rPr>
                <w:rFonts w:ascii="Times New Roman" w:eastAsia="Calibri" w:hAnsi="Times New Roman"/>
                <w:i/>
                <w:sz w:val="24"/>
                <w:szCs w:val="22"/>
              </w:rPr>
            </w:pPr>
          </w:p>
        </w:tc>
      </w:tr>
      <w:tr w:rsidR="00D63D45" w:rsidRPr="00D63D45" w:rsidTr="00D63D45">
        <w:tc>
          <w:tcPr>
            <w:tcW w:w="851" w:type="dxa"/>
            <w:shd w:val="clear" w:color="auto" w:fill="auto"/>
          </w:tcPr>
          <w:p w:rsidR="00D63D45" w:rsidRPr="00D63D45" w:rsidRDefault="00D63D45" w:rsidP="00D63D45">
            <w:pPr>
              <w:rPr>
                <w:rFonts w:ascii="Times New Roman" w:eastAsia="Calibri" w:hAnsi="Times New Roman"/>
                <w:sz w:val="24"/>
                <w:szCs w:val="22"/>
              </w:rPr>
            </w:pPr>
            <w:r w:rsidRPr="00D63D45">
              <w:rPr>
                <w:rFonts w:ascii="Times New Roman" w:eastAsia="Calibri" w:hAnsi="Times New Roman"/>
                <w:sz w:val="24"/>
                <w:szCs w:val="22"/>
              </w:rPr>
              <w:lastRenderedPageBreak/>
              <w:t>3.2.</w:t>
            </w:r>
          </w:p>
        </w:tc>
        <w:tc>
          <w:tcPr>
            <w:tcW w:w="9044" w:type="dxa"/>
            <w:shd w:val="clear" w:color="auto" w:fill="auto"/>
          </w:tcPr>
          <w:p w:rsidR="00D63D45" w:rsidRPr="00D63D45" w:rsidRDefault="00D63D45" w:rsidP="00D63D45">
            <w:pPr>
              <w:rPr>
                <w:rFonts w:ascii="Times New Roman" w:eastAsia="Calibri" w:hAnsi="Times New Roman"/>
                <w:b/>
                <w:sz w:val="24"/>
                <w:szCs w:val="22"/>
              </w:rPr>
            </w:pPr>
            <w:r w:rsidRPr="00D63D45">
              <w:rPr>
                <w:rFonts w:ascii="Times New Roman" w:eastAsia="Calibri" w:hAnsi="Times New Roman"/>
                <w:b/>
                <w:sz w:val="24"/>
                <w:szCs w:val="22"/>
              </w:rPr>
              <w:t>Analiza učinaka na zaštitu tržišnog natjecanja</w:t>
            </w:r>
          </w:p>
        </w:tc>
      </w:tr>
      <w:tr w:rsidR="00D63D45" w:rsidRPr="00D63D45" w:rsidTr="00D63D45">
        <w:tc>
          <w:tcPr>
            <w:tcW w:w="851" w:type="dxa"/>
            <w:shd w:val="clear" w:color="auto" w:fill="auto"/>
          </w:tcPr>
          <w:p w:rsidR="00D63D45" w:rsidRPr="00D63D45" w:rsidRDefault="00D63D45" w:rsidP="00D63D45">
            <w:pPr>
              <w:rPr>
                <w:rFonts w:ascii="Times New Roman" w:eastAsia="Calibri" w:hAnsi="Times New Roman"/>
                <w:sz w:val="24"/>
                <w:szCs w:val="22"/>
              </w:rPr>
            </w:pPr>
          </w:p>
        </w:tc>
        <w:tc>
          <w:tcPr>
            <w:tcW w:w="9044" w:type="dxa"/>
            <w:shd w:val="clear" w:color="auto" w:fill="auto"/>
          </w:tcPr>
          <w:p w:rsidR="00D63D45" w:rsidRPr="00D63D45" w:rsidRDefault="00D63D45" w:rsidP="00D63D45">
            <w:pPr>
              <w:jc w:val="both"/>
              <w:rPr>
                <w:rFonts w:ascii="Times New Roman" w:eastAsia="Calibri" w:hAnsi="Times New Roman"/>
                <w:i/>
                <w:sz w:val="24"/>
                <w:szCs w:val="22"/>
              </w:rPr>
            </w:pPr>
            <w:r w:rsidRPr="00D63D45">
              <w:rPr>
                <w:rFonts w:ascii="Times New Roman" w:eastAsia="Calibri" w:hAnsi="Times New Roman"/>
                <w:sz w:val="24"/>
                <w:szCs w:val="22"/>
              </w:rPr>
              <w:t>Provedbom prethodne procjene nisu utvrđeni značajni učinci koji bi zahtijevali daljnju analizu u postupku procjene učinaka propisa.</w:t>
            </w:r>
          </w:p>
          <w:p w:rsidR="00D63D45" w:rsidRPr="00D63D45" w:rsidRDefault="00D63D45" w:rsidP="00D63D45">
            <w:pPr>
              <w:rPr>
                <w:rFonts w:ascii="Times New Roman" w:eastAsia="Calibri" w:hAnsi="Times New Roman"/>
                <w:i/>
                <w:sz w:val="24"/>
                <w:szCs w:val="22"/>
              </w:rPr>
            </w:pPr>
          </w:p>
          <w:p w:rsidR="00D63D45" w:rsidRPr="00D63D45" w:rsidRDefault="00D63D45" w:rsidP="00D63D45">
            <w:pPr>
              <w:jc w:val="both"/>
              <w:rPr>
                <w:rFonts w:ascii="Times New Roman" w:eastAsia="Calibri" w:hAnsi="Times New Roman"/>
                <w:b/>
                <w:sz w:val="24"/>
                <w:szCs w:val="22"/>
              </w:rPr>
            </w:pPr>
            <w:r w:rsidRPr="00D63D45">
              <w:rPr>
                <w:rFonts w:ascii="Times New Roman" w:eastAsia="Calibri" w:hAnsi="Times New Roman"/>
                <w:i/>
                <w:sz w:val="24"/>
                <w:szCs w:val="22"/>
              </w:rPr>
              <w:t xml:space="preserve"> </w:t>
            </w:r>
          </w:p>
        </w:tc>
      </w:tr>
      <w:tr w:rsidR="00D63D45" w:rsidRPr="00D63D45" w:rsidTr="00D63D45">
        <w:tc>
          <w:tcPr>
            <w:tcW w:w="851" w:type="dxa"/>
            <w:shd w:val="clear" w:color="auto" w:fill="auto"/>
          </w:tcPr>
          <w:p w:rsidR="00D63D45" w:rsidRPr="00D63D45" w:rsidRDefault="00D63D45" w:rsidP="00D63D45">
            <w:pPr>
              <w:rPr>
                <w:rFonts w:ascii="Times New Roman" w:eastAsia="Calibri" w:hAnsi="Times New Roman"/>
                <w:sz w:val="24"/>
                <w:szCs w:val="22"/>
              </w:rPr>
            </w:pPr>
            <w:r w:rsidRPr="00D63D45">
              <w:rPr>
                <w:rFonts w:ascii="Times New Roman" w:eastAsia="Calibri" w:hAnsi="Times New Roman"/>
                <w:sz w:val="24"/>
                <w:szCs w:val="22"/>
              </w:rPr>
              <w:t>3.3.</w:t>
            </w:r>
          </w:p>
        </w:tc>
        <w:tc>
          <w:tcPr>
            <w:tcW w:w="9044" w:type="dxa"/>
            <w:shd w:val="clear" w:color="auto" w:fill="auto"/>
          </w:tcPr>
          <w:p w:rsidR="00D63D45" w:rsidRPr="00D63D45" w:rsidRDefault="00D63D45" w:rsidP="00D63D45">
            <w:pPr>
              <w:rPr>
                <w:rFonts w:ascii="Times New Roman" w:eastAsia="Calibri" w:hAnsi="Times New Roman"/>
                <w:sz w:val="24"/>
                <w:szCs w:val="22"/>
              </w:rPr>
            </w:pPr>
            <w:r w:rsidRPr="00D63D45">
              <w:rPr>
                <w:rFonts w:ascii="Times New Roman" w:eastAsia="Calibri" w:hAnsi="Times New Roman"/>
                <w:b/>
                <w:sz w:val="24"/>
                <w:szCs w:val="22"/>
              </w:rPr>
              <w:t>Analiza socijalnih učinaka</w:t>
            </w:r>
          </w:p>
        </w:tc>
      </w:tr>
      <w:tr w:rsidR="00D63D45" w:rsidRPr="00D63D45" w:rsidTr="00D63D45">
        <w:tc>
          <w:tcPr>
            <w:tcW w:w="851" w:type="dxa"/>
            <w:shd w:val="clear" w:color="auto" w:fill="auto"/>
          </w:tcPr>
          <w:p w:rsidR="00D63D45" w:rsidRPr="00D63D45" w:rsidRDefault="00D63D45" w:rsidP="00D63D45">
            <w:pPr>
              <w:rPr>
                <w:rFonts w:ascii="Times New Roman" w:eastAsia="Calibri" w:hAnsi="Times New Roman"/>
                <w:sz w:val="24"/>
                <w:szCs w:val="22"/>
              </w:rPr>
            </w:pPr>
          </w:p>
        </w:tc>
        <w:tc>
          <w:tcPr>
            <w:tcW w:w="9044" w:type="dxa"/>
            <w:shd w:val="clear" w:color="auto" w:fill="auto"/>
          </w:tcPr>
          <w:p w:rsidR="00D63D45" w:rsidRPr="00D63D45" w:rsidRDefault="00D63D45" w:rsidP="00D63D45">
            <w:pPr>
              <w:jc w:val="both"/>
              <w:rPr>
                <w:rFonts w:ascii="Times New Roman" w:eastAsia="Calibri" w:hAnsi="Times New Roman"/>
                <w:i/>
                <w:sz w:val="24"/>
                <w:szCs w:val="22"/>
              </w:rPr>
            </w:pPr>
            <w:r w:rsidRPr="00D63D45">
              <w:rPr>
                <w:rFonts w:ascii="Times New Roman" w:eastAsia="Calibri" w:hAnsi="Times New Roman"/>
                <w:i/>
                <w:sz w:val="24"/>
                <w:szCs w:val="22"/>
              </w:rPr>
              <w:t xml:space="preserve"> </w:t>
            </w:r>
            <w:r w:rsidRPr="00D63D45">
              <w:rPr>
                <w:rFonts w:ascii="Times New Roman" w:eastAsia="Calibri" w:hAnsi="Times New Roman"/>
                <w:sz w:val="24"/>
                <w:szCs w:val="22"/>
              </w:rPr>
              <w:t>Provedbom prethodne procjene nisu utvrđeni značajni učinci koji bi zahtijevali daljnju analizu u postupku procjene učinaka propisa.</w:t>
            </w:r>
          </w:p>
          <w:p w:rsidR="00D63D45" w:rsidRPr="00D63D45" w:rsidRDefault="00D63D45" w:rsidP="00D63D45">
            <w:pPr>
              <w:rPr>
                <w:rFonts w:ascii="Times New Roman" w:eastAsia="Calibri" w:hAnsi="Times New Roman"/>
                <w:i/>
                <w:sz w:val="24"/>
                <w:szCs w:val="22"/>
              </w:rPr>
            </w:pPr>
          </w:p>
          <w:p w:rsidR="00D63D45" w:rsidRPr="00D63D45" w:rsidRDefault="00D63D45" w:rsidP="00D63D45">
            <w:pPr>
              <w:jc w:val="both"/>
              <w:rPr>
                <w:rFonts w:ascii="Times New Roman" w:eastAsia="Calibri" w:hAnsi="Times New Roman"/>
                <w:i/>
                <w:sz w:val="24"/>
                <w:szCs w:val="22"/>
              </w:rPr>
            </w:pPr>
            <w:r w:rsidRPr="00D63D45">
              <w:rPr>
                <w:rFonts w:ascii="Times New Roman" w:eastAsia="Calibri" w:hAnsi="Times New Roman"/>
                <w:i/>
                <w:sz w:val="24"/>
                <w:szCs w:val="22"/>
              </w:rPr>
              <w:t xml:space="preserve"> </w:t>
            </w:r>
          </w:p>
        </w:tc>
      </w:tr>
      <w:tr w:rsidR="00D63D45" w:rsidRPr="00D63D45" w:rsidTr="00D63D45">
        <w:tc>
          <w:tcPr>
            <w:tcW w:w="851" w:type="dxa"/>
            <w:shd w:val="clear" w:color="auto" w:fill="auto"/>
          </w:tcPr>
          <w:p w:rsidR="00D63D45" w:rsidRPr="00D63D45" w:rsidRDefault="00D63D45" w:rsidP="00D63D45">
            <w:pPr>
              <w:rPr>
                <w:rFonts w:ascii="Times New Roman" w:eastAsia="Calibri" w:hAnsi="Times New Roman"/>
                <w:sz w:val="24"/>
                <w:szCs w:val="22"/>
              </w:rPr>
            </w:pPr>
            <w:r w:rsidRPr="00D63D45">
              <w:rPr>
                <w:rFonts w:ascii="Times New Roman" w:eastAsia="Calibri" w:hAnsi="Times New Roman"/>
                <w:sz w:val="24"/>
                <w:szCs w:val="22"/>
              </w:rPr>
              <w:t>3.4.</w:t>
            </w:r>
          </w:p>
        </w:tc>
        <w:tc>
          <w:tcPr>
            <w:tcW w:w="9044" w:type="dxa"/>
            <w:shd w:val="clear" w:color="auto" w:fill="auto"/>
          </w:tcPr>
          <w:p w:rsidR="00D63D45" w:rsidRPr="00D63D45" w:rsidRDefault="00D63D45" w:rsidP="00D63D45">
            <w:pPr>
              <w:rPr>
                <w:rFonts w:ascii="Times New Roman" w:eastAsia="Calibri" w:hAnsi="Times New Roman"/>
                <w:b/>
                <w:sz w:val="24"/>
                <w:szCs w:val="22"/>
              </w:rPr>
            </w:pPr>
            <w:r w:rsidRPr="00D63D45">
              <w:rPr>
                <w:rFonts w:ascii="Times New Roman" w:eastAsia="Calibri" w:hAnsi="Times New Roman"/>
                <w:b/>
                <w:sz w:val="24"/>
                <w:szCs w:val="22"/>
              </w:rPr>
              <w:t>Analiza učinaka na rad i tržište rada</w:t>
            </w:r>
          </w:p>
        </w:tc>
      </w:tr>
      <w:tr w:rsidR="00D63D45" w:rsidRPr="00D63D45" w:rsidTr="00D63D45">
        <w:tc>
          <w:tcPr>
            <w:tcW w:w="851" w:type="dxa"/>
            <w:shd w:val="clear" w:color="auto" w:fill="auto"/>
          </w:tcPr>
          <w:p w:rsidR="00D63D45" w:rsidRPr="00D63D45" w:rsidRDefault="00D63D45" w:rsidP="00D63D45">
            <w:pPr>
              <w:rPr>
                <w:rFonts w:ascii="Times New Roman" w:eastAsia="Calibri" w:hAnsi="Times New Roman"/>
                <w:sz w:val="24"/>
                <w:szCs w:val="22"/>
              </w:rPr>
            </w:pPr>
          </w:p>
        </w:tc>
        <w:tc>
          <w:tcPr>
            <w:tcW w:w="9044" w:type="dxa"/>
            <w:shd w:val="clear" w:color="auto" w:fill="auto"/>
          </w:tcPr>
          <w:p w:rsidR="00D63D45" w:rsidRPr="00D63D45" w:rsidRDefault="00D63D45" w:rsidP="00D63D45">
            <w:pPr>
              <w:jc w:val="both"/>
              <w:rPr>
                <w:rFonts w:ascii="Times New Roman" w:eastAsia="Calibri" w:hAnsi="Times New Roman"/>
                <w:i/>
                <w:sz w:val="24"/>
                <w:szCs w:val="22"/>
              </w:rPr>
            </w:pPr>
            <w:r w:rsidRPr="00D63D45">
              <w:rPr>
                <w:rFonts w:ascii="Times New Roman" w:eastAsia="Calibri" w:hAnsi="Times New Roman"/>
                <w:sz w:val="24"/>
                <w:szCs w:val="22"/>
              </w:rPr>
              <w:t>Provedbom prethodne procjene nisu utvrđeni značajni učinci koji bi zahtijevali daljnju analizu u postupku procjene učinaka propisa.</w:t>
            </w:r>
          </w:p>
          <w:p w:rsidR="00D63D45" w:rsidRPr="00D63D45" w:rsidRDefault="00D63D45" w:rsidP="00D63D45">
            <w:pPr>
              <w:rPr>
                <w:rFonts w:ascii="Times New Roman" w:eastAsia="Calibri" w:hAnsi="Times New Roman"/>
                <w:i/>
                <w:sz w:val="24"/>
                <w:szCs w:val="22"/>
              </w:rPr>
            </w:pPr>
          </w:p>
          <w:p w:rsidR="00D63D45" w:rsidRPr="00D63D45" w:rsidRDefault="00D63D45" w:rsidP="00D63D45">
            <w:pPr>
              <w:jc w:val="both"/>
              <w:rPr>
                <w:rFonts w:ascii="Times New Roman" w:eastAsia="Calibri" w:hAnsi="Times New Roman"/>
                <w:i/>
                <w:sz w:val="24"/>
                <w:szCs w:val="22"/>
              </w:rPr>
            </w:pPr>
            <w:r w:rsidRPr="00D63D45">
              <w:rPr>
                <w:rFonts w:ascii="Times New Roman" w:eastAsia="Calibri" w:hAnsi="Times New Roman"/>
                <w:sz w:val="24"/>
                <w:szCs w:val="22"/>
              </w:rPr>
              <w:t xml:space="preserve"> </w:t>
            </w:r>
          </w:p>
        </w:tc>
      </w:tr>
      <w:tr w:rsidR="00D63D45" w:rsidRPr="00D63D45" w:rsidTr="00D63D45">
        <w:tc>
          <w:tcPr>
            <w:tcW w:w="851" w:type="dxa"/>
            <w:shd w:val="clear" w:color="auto" w:fill="auto"/>
          </w:tcPr>
          <w:p w:rsidR="00D63D45" w:rsidRPr="00D63D45" w:rsidRDefault="00D63D45" w:rsidP="00D63D45">
            <w:pPr>
              <w:rPr>
                <w:rFonts w:ascii="Times New Roman" w:eastAsia="Calibri" w:hAnsi="Times New Roman"/>
                <w:sz w:val="24"/>
                <w:szCs w:val="22"/>
              </w:rPr>
            </w:pPr>
            <w:r w:rsidRPr="00D63D45">
              <w:rPr>
                <w:rFonts w:ascii="Times New Roman" w:eastAsia="Calibri" w:hAnsi="Times New Roman"/>
                <w:sz w:val="24"/>
                <w:szCs w:val="22"/>
              </w:rPr>
              <w:t>3.5.</w:t>
            </w:r>
          </w:p>
        </w:tc>
        <w:tc>
          <w:tcPr>
            <w:tcW w:w="9044" w:type="dxa"/>
            <w:shd w:val="clear" w:color="auto" w:fill="auto"/>
          </w:tcPr>
          <w:p w:rsidR="00D63D45" w:rsidRPr="00D63D45" w:rsidRDefault="00D63D45" w:rsidP="00D63D45">
            <w:pPr>
              <w:rPr>
                <w:rFonts w:ascii="Times New Roman" w:eastAsia="Calibri" w:hAnsi="Times New Roman"/>
                <w:b/>
                <w:sz w:val="24"/>
                <w:szCs w:val="22"/>
              </w:rPr>
            </w:pPr>
            <w:r w:rsidRPr="00D63D45">
              <w:rPr>
                <w:rFonts w:ascii="Times New Roman" w:eastAsia="Calibri" w:hAnsi="Times New Roman"/>
                <w:b/>
                <w:sz w:val="24"/>
                <w:szCs w:val="22"/>
              </w:rPr>
              <w:t>Analiza učinaka na zaštitu okoliša</w:t>
            </w:r>
          </w:p>
        </w:tc>
      </w:tr>
      <w:tr w:rsidR="00D63D45" w:rsidRPr="00D63D45" w:rsidTr="00D63D45">
        <w:tc>
          <w:tcPr>
            <w:tcW w:w="851" w:type="dxa"/>
            <w:shd w:val="clear" w:color="auto" w:fill="auto"/>
          </w:tcPr>
          <w:p w:rsidR="00D63D45" w:rsidRPr="00D63D45" w:rsidRDefault="00D63D45" w:rsidP="00D63D45">
            <w:pPr>
              <w:rPr>
                <w:rFonts w:ascii="Times New Roman" w:eastAsia="Calibri" w:hAnsi="Times New Roman"/>
                <w:sz w:val="24"/>
                <w:szCs w:val="22"/>
              </w:rPr>
            </w:pPr>
          </w:p>
        </w:tc>
        <w:tc>
          <w:tcPr>
            <w:tcW w:w="9044" w:type="dxa"/>
            <w:shd w:val="clear" w:color="auto" w:fill="auto"/>
          </w:tcPr>
          <w:p w:rsidR="00D63D45" w:rsidRPr="00D63D45" w:rsidRDefault="00D63D45" w:rsidP="00D63D45">
            <w:pPr>
              <w:rPr>
                <w:rFonts w:ascii="Times New Roman" w:eastAsia="Calibri" w:hAnsi="Times New Roman"/>
                <w:i/>
                <w:sz w:val="24"/>
                <w:szCs w:val="22"/>
              </w:rPr>
            </w:pPr>
            <w:r w:rsidRPr="00D63D45">
              <w:rPr>
                <w:rFonts w:ascii="Times New Roman" w:eastAsia="Calibri" w:hAnsi="Times New Roman"/>
                <w:sz w:val="24"/>
                <w:szCs w:val="22"/>
              </w:rPr>
              <w:t>Provedbom prethodne procjene nisu utvrđeni značajni učinci koji bi zahtijevali daljnju analizu u postupku procjene učinaka propisa.</w:t>
            </w:r>
          </w:p>
          <w:p w:rsidR="00D63D45" w:rsidRPr="00D63D45" w:rsidRDefault="00D63D45" w:rsidP="00D63D45">
            <w:pPr>
              <w:jc w:val="both"/>
              <w:rPr>
                <w:rFonts w:ascii="Times New Roman" w:eastAsia="Calibri" w:hAnsi="Times New Roman"/>
                <w:i/>
                <w:sz w:val="24"/>
                <w:szCs w:val="22"/>
              </w:rPr>
            </w:pPr>
          </w:p>
        </w:tc>
      </w:tr>
      <w:tr w:rsidR="00D63D45" w:rsidRPr="00D63D45" w:rsidTr="00D63D45">
        <w:tc>
          <w:tcPr>
            <w:tcW w:w="851" w:type="dxa"/>
            <w:shd w:val="clear" w:color="auto" w:fill="auto"/>
          </w:tcPr>
          <w:p w:rsidR="00D63D45" w:rsidRPr="00D63D45" w:rsidRDefault="00D63D45" w:rsidP="00D63D45">
            <w:pPr>
              <w:rPr>
                <w:rFonts w:ascii="Times New Roman" w:eastAsia="Calibri" w:hAnsi="Times New Roman"/>
                <w:sz w:val="24"/>
                <w:szCs w:val="22"/>
              </w:rPr>
            </w:pPr>
            <w:r w:rsidRPr="00D63D45">
              <w:rPr>
                <w:rFonts w:ascii="Times New Roman" w:eastAsia="Calibri" w:hAnsi="Times New Roman"/>
                <w:sz w:val="24"/>
                <w:szCs w:val="22"/>
              </w:rPr>
              <w:t>3.6.</w:t>
            </w:r>
          </w:p>
        </w:tc>
        <w:tc>
          <w:tcPr>
            <w:tcW w:w="9044" w:type="dxa"/>
            <w:shd w:val="clear" w:color="auto" w:fill="auto"/>
          </w:tcPr>
          <w:p w:rsidR="00D63D45" w:rsidRPr="00D63D45" w:rsidRDefault="00D63D45" w:rsidP="00D63D45">
            <w:pPr>
              <w:rPr>
                <w:rFonts w:ascii="Times New Roman" w:eastAsia="Calibri" w:hAnsi="Times New Roman"/>
                <w:b/>
                <w:sz w:val="24"/>
                <w:szCs w:val="22"/>
              </w:rPr>
            </w:pPr>
            <w:r w:rsidRPr="00D63D45">
              <w:rPr>
                <w:rFonts w:ascii="Times New Roman" w:eastAsia="Calibri" w:hAnsi="Times New Roman"/>
                <w:b/>
                <w:sz w:val="24"/>
                <w:szCs w:val="22"/>
              </w:rPr>
              <w:t>Analiza učinaka na zaštitu ljudskih prava</w:t>
            </w:r>
          </w:p>
        </w:tc>
      </w:tr>
      <w:tr w:rsidR="00D63D45" w:rsidRPr="00D63D45" w:rsidTr="00D63D45">
        <w:tc>
          <w:tcPr>
            <w:tcW w:w="851" w:type="dxa"/>
            <w:shd w:val="clear" w:color="auto" w:fill="auto"/>
          </w:tcPr>
          <w:p w:rsidR="00D63D45" w:rsidRPr="00D63D45" w:rsidRDefault="00D63D45" w:rsidP="00D63D45">
            <w:pPr>
              <w:rPr>
                <w:rFonts w:ascii="Times New Roman" w:eastAsia="Calibri" w:hAnsi="Times New Roman"/>
                <w:sz w:val="24"/>
                <w:szCs w:val="22"/>
              </w:rPr>
            </w:pPr>
          </w:p>
        </w:tc>
        <w:tc>
          <w:tcPr>
            <w:tcW w:w="9044" w:type="dxa"/>
            <w:shd w:val="clear" w:color="auto" w:fill="auto"/>
          </w:tcPr>
          <w:p w:rsidR="00D63D45" w:rsidRPr="00D63D45" w:rsidRDefault="00D63D45" w:rsidP="00D63D45">
            <w:pPr>
              <w:jc w:val="both"/>
              <w:rPr>
                <w:rFonts w:ascii="Times New Roman" w:eastAsia="Calibri" w:hAnsi="Times New Roman"/>
                <w:sz w:val="24"/>
                <w:szCs w:val="22"/>
              </w:rPr>
            </w:pPr>
            <w:r w:rsidRPr="00D63D45">
              <w:rPr>
                <w:rFonts w:ascii="Times New Roman" w:eastAsia="Calibri" w:hAnsi="Times New Roman"/>
                <w:sz w:val="24"/>
                <w:szCs w:val="22"/>
              </w:rPr>
              <w:t>Provedbom prethodne procjene nisu utvrđeni značajni učinci koji bi zahtijevali daljnju analizu u postupku procjene učinaka propisa.“</w:t>
            </w:r>
          </w:p>
          <w:p w:rsidR="00D63D45" w:rsidRPr="00D63D45" w:rsidRDefault="00D63D45" w:rsidP="00D63D45">
            <w:pPr>
              <w:jc w:val="both"/>
              <w:rPr>
                <w:rFonts w:ascii="Times New Roman" w:eastAsia="Calibri" w:hAnsi="Times New Roman"/>
                <w:i/>
                <w:sz w:val="24"/>
                <w:szCs w:val="22"/>
              </w:rPr>
            </w:pPr>
          </w:p>
        </w:tc>
      </w:tr>
    </w:tbl>
    <w:p w:rsidR="00D63D45" w:rsidRDefault="00D63D45" w:rsidP="00D63D45">
      <w:pPr>
        <w:pStyle w:val="Heading2"/>
      </w:pPr>
      <w:r>
        <w:t>4.</w:t>
      </w:r>
      <w:r>
        <w:tab/>
        <w:t>TEST MALOG I SREDNJEG PODUZETNIŠTVA (MSP TEST)</w:t>
      </w:r>
    </w:p>
    <w:tbl>
      <w:tblPr>
        <w:tblStyle w:val="TableGrid4"/>
        <w:tblW w:w="9895" w:type="dxa"/>
        <w:tblInd w:w="-289" w:type="dxa"/>
        <w:tblLayout w:type="fixed"/>
        <w:tblLook w:val="04A0" w:firstRow="1" w:lastRow="0" w:firstColumn="1" w:lastColumn="0" w:noHBand="0" w:noVBand="1"/>
      </w:tblPr>
      <w:tblGrid>
        <w:gridCol w:w="851"/>
        <w:gridCol w:w="9044"/>
      </w:tblGrid>
      <w:tr w:rsidR="00D63D45" w:rsidRPr="00D63D45" w:rsidTr="00D63D45">
        <w:tc>
          <w:tcPr>
            <w:tcW w:w="851" w:type="dxa"/>
            <w:shd w:val="clear" w:color="auto" w:fill="auto"/>
          </w:tcPr>
          <w:p w:rsidR="00D63D45" w:rsidRPr="00D63D45" w:rsidRDefault="00D63D45" w:rsidP="00D63D45">
            <w:pPr>
              <w:rPr>
                <w:rFonts w:ascii="Times New Roman" w:eastAsia="Calibri" w:hAnsi="Times New Roman"/>
                <w:sz w:val="24"/>
                <w:szCs w:val="22"/>
              </w:rPr>
            </w:pPr>
          </w:p>
        </w:tc>
        <w:tc>
          <w:tcPr>
            <w:tcW w:w="9044" w:type="dxa"/>
            <w:shd w:val="clear" w:color="auto" w:fill="auto"/>
          </w:tcPr>
          <w:p w:rsidR="00D63D45" w:rsidRPr="00D63D45" w:rsidRDefault="00D63D45" w:rsidP="00D63D45">
            <w:pPr>
              <w:rPr>
                <w:rFonts w:ascii="Times New Roman" w:eastAsia="Calibri" w:hAnsi="Times New Roman"/>
                <w:b/>
                <w:sz w:val="24"/>
                <w:szCs w:val="22"/>
              </w:rPr>
            </w:pPr>
            <w:r w:rsidRPr="00D63D45">
              <w:rPr>
                <w:rFonts w:ascii="Times New Roman" w:eastAsia="Calibri" w:hAnsi="Times New Roman"/>
                <w:b/>
                <w:sz w:val="24"/>
                <w:szCs w:val="22"/>
              </w:rPr>
              <w:t>TEST MALOG I SREDNJEG PODUZETNIŠTVA (MSP TEST)</w:t>
            </w:r>
          </w:p>
          <w:p w:rsidR="00D63D45" w:rsidRPr="00D63D45" w:rsidRDefault="00D63D45" w:rsidP="00D63D45">
            <w:pPr>
              <w:jc w:val="both"/>
              <w:rPr>
                <w:rFonts w:ascii="Times New Roman" w:eastAsia="Calibri" w:hAnsi="Times New Roman"/>
                <w:sz w:val="24"/>
                <w:szCs w:val="22"/>
              </w:rPr>
            </w:pPr>
            <w:r w:rsidRPr="00D63D45">
              <w:rPr>
                <w:rFonts w:ascii="Times New Roman" w:eastAsia="Calibri" w:hAnsi="Times New Roman"/>
                <w:sz w:val="24"/>
                <w:szCs w:val="22"/>
              </w:rPr>
              <w:t>Provedbom Prethodnog MSP testa u okviru Prethodne procjene nije utvrđena obveza provedbe učinaka propisa na malo gospodarstvo i izrada MSP testa.</w:t>
            </w:r>
          </w:p>
          <w:p w:rsidR="00D63D45" w:rsidRPr="00D63D45" w:rsidRDefault="00D63D45" w:rsidP="00D63D45">
            <w:pPr>
              <w:jc w:val="both"/>
              <w:rPr>
                <w:rFonts w:ascii="Times New Roman" w:eastAsia="Calibri" w:hAnsi="Times New Roman"/>
                <w:sz w:val="24"/>
                <w:szCs w:val="22"/>
              </w:rPr>
            </w:pPr>
          </w:p>
        </w:tc>
      </w:tr>
    </w:tbl>
    <w:p w:rsidR="00D63D45" w:rsidRDefault="00D63D45" w:rsidP="00D63D45"/>
    <w:p w:rsidR="00D63D45" w:rsidRDefault="00D63D45" w:rsidP="00D63D45"/>
    <w:p w:rsidR="00D63D45" w:rsidRDefault="00D63D45" w:rsidP="00D63D45">
      <w:pPr>
        <w:pStyle w:val="Heading2"/>
      </w:pPr>
      <w:r>
        <w:lastRenderedPageBreak/>
        <w:t xml:space="preserve">5. </w:t>
      </w:r>
      <w:r w:rsidRPr="00D63D45">
        <w:t>PROVOĐENJE SCM METODOLOGIJE</w:t>
      </w:r>
    </w:p>
    <w:p w:rsidR="00D63D45" w:rsidRDefault="00D63D45" w:rsidP="00D63D45"/>
    <w:tbl>
      <w:tblPr>
        <w:tblStyle w:val="TableGrid5"/>
        <w:tblW w:w="9895" w:type="dxa"/>
        <w:tblInd w:w="-289" w:type="dxa"/>
        <w:tblLayout w:type="fixed"/>
        <w:tblLook w:val="04A0" w:firstRow="1" w:lastRow="0" w:firstColumn="1" w:lastColumn="0" w:noHBand="0" w:noVBand="1"/>
      </w:tblPr>
      <w:tblGrid>
        <w:gridCol w:w="851"/>
        <w:gridCol w:w="9044"/>
      </w:tblGrid>
      <w:tr w:rsidR="00D63D45" w:rsidRPr="00D63D45" w:rsidTr="00D63D45">
        <w:tc>
          <w:tcPr>
            <w:tcW w:w="851" w:type="dxa"/>
            <w:vMerge w:val="restart"/>
            <w:shd w:val="clear" w:color="auto" w:fill="auto"/>
          </w:tcPr>
          <w:p w:rsidR="00D63D45" w:rsidRPr="00D63D45" w:rsidRDefault="00D63D45" w:rsidP="00D63D45">
            <w:pPr>
              <w:rPr>
                <w:rFonts w:ascii="Times New Roman" w:eastAsia="Calibri" w:hAnsi="Times New Roman"/>
                <w:sz w:val="24"/>
                <w:szCs w:val="22"/>
              </w:rPr>
            </w:pPr>
          </w:p>
        </w:tc>
        <w:tc>
          <w:tcPr>
            <w:tcW w:w="9044" w:type="dxa"/>
            <w:shd w:val="clear" w:color="auto" w:fill="auto"/>
          </w:tcPr>
          <w:p w:rsidR="00D63D45" w:rsidRPr="00D63D45" w:rsidRDefault="00D63D45" w:rsidP="00D63D45">
            <w:pPr>
              <w:rPr>
                <w:rFonts w:ascii="Times New Roman" w:eastAsia="Calibri" w:hAnsi="Times New Roman"/>
                <w:b/>
                <w:sz w:val="24"/>
                <w:szCs w:val="22"/>
              </w:rPr>
            </w:pPr>
            <w:r w:rsidRPr="00D63D45">
              <w:rPr>
                <w:rFonts w:ascii="Times New Roman" w:eastAsia="Calibri" w:hAnsi="Times New Roman"/>
                <w:b/>
                <w:sz w:val="24"/>
                <w:szCs w:val="22"/>
              </w:rPr>
              <w:t>PROVOĐENJE SCM METODOLOGIJE</w:t>
            </w:r>
          </w:p>
        </w:tc>
      </w:tr>
      <w:tr w:rsidR="00D63D45" w:rsidRPr="00D63D45" w:rsidTr="00D63D45">
        <w:tc>
          <w:tcPr>
            <w:tcW w:w="851" w:type="dxa"/>
            <w:vMerge/>
            <w:shd w:val="clear" w:color="auto" w:fill="auto"/>
          </w:tcPr>
          <w:p w:rsidR="00D63D45" w:rsidRPr="00D63D45" w:rsidRDefault="00D63D45" w:rsidP="00D63D45">
            <w:pPr>
              <w:rPr>
                <w:rFonts w:ascii="Times New Roman" w:eastAsia="Calibri" w:hAnsi="Times New Roman"/>
                <w:sz w:val="24"/>
                <w:szCs w:val="22"/>
              </w:rPr>
            </w:pPr>
          </w:p>
        </w:tc>
        <w:tc>
          <w:tcPr>
            <w:tcW w:w="9044" w:type="dxa"/>
            <w:shd w:val="clear" w:color="auto" w:fill="auto"/>
          </w:tcPr>
          <w:p w:rsidR="00D63D45" w:rsidRPr="00D63D45" w:rsidRDefault="00D63D45" w:rsidP="00D63D45">
            <w:pPr>
              <w:jc w:val="both"/>
              <w:rPr>
                <w:rFonts w:ascii="Times New Roman" w:hAnsi="Times New Roman"/>
                <w:sz w:val="24"/>
              </w:rPr>
            </w:pPr>
            <w:r w:rsidRPr="00D63D45">
              <w:rPr>
                <w:rFonts w:ascii="Times New Roman" w:hAnsi="Times New Roman"/>
                <w:sz w:val="24"/>
              </w:rPr>
              <w:t xml:space="preserve">Provedbom prethodne procjene nisu utvrđeni značajni učinci koji bi zahtijevali daljnju analizu u postupku procjene učinka propisa. </w:t>
            </w:r>
          </w:p>
        </w:tc>
      </w:tr>
    </w:tbl>
    <w:p w:rsidR="00D63D45" w:rsidRPr="00D63D45" w:rsidRDefault="00D63D45" w:rsidP="00D63D45"/>
    <w:p w:rsidR="00D63D45" w:rsidRDefault="00D63D45" w:rsidP="00D63D45"/>
    <w:p w:rsidR="00D63D45" w:rsidRDefault="00D63D45" w:rsidP="00D63D45">
      <w:pPr>
        <w:pStyle w:val="Heading2"/>
      </w:pPr>
      <w:r>
        <w:t xml:space="preserve">6. </w:t>
      </w:r>
      <w:r w:rsidRPr="00D63D45">
        <w:t>SAVJETOVANJE I KONZULTACIJE</w:t>
      </w:r>
    </w:p>
    <w:p w:rsidR="00D63D45" w:rsidRDefault="00D63D45" w:rsidP="00D63D45"/>
    <w:tbl>
      <w:tblPr>
        <w:tblStyle w:val="TableGrid6"/>
        <w:tblW w:w="9895" w:type="dxa"/>
        <w:tblInd w:w="-289" w:type="dxa"/>
        <w:tblLayout w:type="fixed"/>
        <w:tblLook w:val="04A0" w:firstRow="1" w:lastRow="0" w:firstColumn="1" w:lastColumn="0" w:noHBand="0" w:noVBand="1"/>
      </w:tblPr>
      <w:tblGrid>
        <w:gridCol w:w="851"/>
        <w:gridCol w:w="9044"/>
      </w:tblGrid>
      <w:tr w:rsidR="00D63D45" w:rsidRPr="00D63D45" w:rsidTr="00D63D45">
        <w:trPr>
          <w:trHeight w:val="425"/>
        </w:trPr>
        <w:tc>
          <w:tcPr>
            <w:tcW w:w="851" w:type="dxa"/>
            <w:shd w:val="clear" w:color="auto" w:fill="auto"/>
          </w:tcPr>
          <w:p w:rsidR="00D63D45" w:rsidRPr="00D63D45" w:rsidRDefault="00D63D45" w:rsidP="00D63D45">
            <w:pPr>
              <w:rPr>
                <w:rFonts w:ascii="Times New Roman" w:eastAsia="Calibri" w:hAnsi="Times New Roman"/>
                <w:sz w:val="24"/>
                <w:szCs w:val="22"/>
              </w:rPr>
            </w:pPr>
          </w:p>
        </w:tc>
        <w:tc>
          <w:tcPr>
            <w:tcW w:w="9044" w:type="dxa"/>
            <w:shd w:val="clear" w:color="auto" w:fill="auto"/>
          </w:tcPr>
          <w:p w:rsidR="00D63D45" w:rsidRPr="00D63D45" w:rsidRDefault="00D63D45" w:rsidP="00D63D45">
            <w:pPr>
              <w:jc w:val="both"/>
              <w:rPr>
                <w:rFonts w:ascii="Times New Roman" w:eastAsia="Calibri" w:hAnsi="Times New Roman"/>
                <w:sz w:val="24"/>
              </w:rPr>
            </w:pPr>
            <w:r w:rsidRPr="00D63D45">
              <w:rPr>
                <w:rFonts w:ascii="Times New Roman" w:eastAsia="Calibri" w:hAnsi="Times New Roman"/>
                <w:sz w:val="24"/>
                <w:szCs w:val="22"/>
              </w:rPr>
              <w:t>Savjetovanje se provodi u trajanju od najmanje 30 dana</w:t>
            </w:r>
            <w:r w:rsidRPr="00D63D45">
              <w:rPr>
                <w:rFonts w:ascii="Times New Roman" w:eastAsia="Calibri" w:hAnsi="Times New Roman"/>
                <w:sz w:val="24"/>
              </w:rPr>
              <w:t xml:space="preserve"> putem središnjeg državnog internetskog portala za savjetovanje s javnošću .</w:t>
            </w:r>
          </w:p>
        </w:tc>
      </w:tr>
    </w:tbl>
    <w:p w:rsidR="00D63D45" w:rsidRDefault="00D63D45" w:rsidP="00D63D45"/>
    <w:p w:rsidR="00D63D45" w:rsidRDefault="00D63D45" w:rsidP="00D63D45">
      <w:pPr>
        <w:pStyle w:val="Heading2"/>
      </w:pPr>
      <w:r>
        <w:t xml:space="preserve">7. </w:t>
      </w:r>
      <w:r w:rsidRPr="00D63D45">
        <w:t>OPTIMALNO RJEŠENJE</w:t>
      </w:r>
    </w:p>
    <w:tbl>
      <w:tblPr>
        <w:tblStyle w:val="TableGrid7"/>
        <w:tblW w:w="9895" w:type="dxa"/>
        <w:tblInd w:w="-289" w:type="dxa"/>
        <w:tblLayout w:type="fixed"/>
        <w:tblLook w:val="04A0" w:firstRow="1" w:lastRow="0" w:firstColumn="1" w:lastColumn="0" w:noHBand="0" w:noVBand="1"/>
      </w:tblPr>
      <w:tblGrid>
        <w:gridCol w:w="851"/>
        <w:gridCol w:w="9044"/>
      </w:tblGrid>
      <w:tr w:rsidR="00D63D45" w:rsidRPr="00D63D45" w:rsidTr="00D63D45">
        <w:tc>
          <w:tcPr>
            <w:tcW w:w="851" w:type="dxa"/>
            <w:shd w:val="clear" w:color="auto" w:fill="auto"/>
          </w:tcPr>
          <w:p w:rsidR="00D63D45" w:rsidRPr="00D63D45" w:rsidRDefault="00D63D45" w:rsidP="00D63D45">
            <w:pPr>
              <w:rPr>
                <w:rFonts w:ascii="Times New Roman" w:eastAsia="Calibri" w:hAnsi="Times New Roman"/>
                <w:sz w:val="24"/>
                <w:szCs w:val="22"/>
              </w:rPr>
            </w:pPr>
          </w:p>
        </w:tc>
        <w:tc>
          <w:tcPr>
            <w:tcW w:w="9044" w:type="dxa"/>
            <w:shd w:val="clear" w:color="auto" w:fill="auto"/>
          </w:tcPr>
          <w:p w:rsidR="00D63D45" w:rsidRPr="00D63D45" w:rsidRDefault="00D63D45" w:rsidP="00D63D45">
            <w:pPr>
              <w:jc w:val="both"/>
              <w:rPr>
                <w:rFonts w:ascii="Times New Roman" w:eastAsia="Calibri" w:hAnsi="Times New Roman"/>
                <w:i/>
                <w:sz w:val="24"/>
                <w:szCs w:val="22"/>
              </w:rPr>
            </w:pPr>
            <w:r w:rsidRPr="00D63D45">
              <w:rPr>
                <w:rFonts w:ascii="Times New Roman" w:eastAsia="Calibri" w:hAnsi="Times New Roman"/>
                <w:i/>
                <w:sz w:val="24"/>
                <w:szCs w:val="22"/>
              </w:rPr>
              <w:t>Potrebno je kratko i sažeto prezentirati ukupne rezultate provedenog postupka procjene učinaka. Potrebno je dati analizu koristi i troškova nacrta prijedloga zakona, imajući u vidu rezultate analize i provedeno savjetovanje. Na temelju svega izloženog u postupku procjene učinaka propisa sažeto predložite optimalno normativno rješenje koje dovodi do rješenja za utvrđeni problem tako što donosi najviše ukupnih koristi u odnosu na ukupne troškove.</w:t>
            </w:r>
          </w:p>
        </w:tc>
      </w:tr>
    </w:tbl>
    <w:p w:rsidR="00D63D45" w:rsidRDefault="00D63D45" w:rsidP="00D63D45"/>
    <w:p w:rsidR="00D63D45" w:rsidRDefault="00D63D45" w:rsidP="00D63D45">
      <w:pPr>
        <w:pStyle w:val="Heading2"/>
      </w:pPr>
      <w:r>
        <w:t xml:space="preserve">8. </w:t>
      </w:r>
      <w:r w:rsidRPr="00D63D45">
        <w:t>VREMENSKI OKVIR I VREDNOVANJE</w:t>
      </w:r>
    </w:p>
    <w:p w:rsidR="00D63D45" w:rsidRDefault="00D63D45" w:rsidP="00D63D45"/>
    <w:tbl>
      <w:tblPr>
        <w:tblStyle w:val="TableGrid8"/>
        <w:tblW w:w="9895" w:type="dxa"/>
        <w:tblInd w:w="-289" w:type="dxa"/>
        <w:tblLayout w:type="fixed"/>
        <w:tblLook w:val="04A0" w:firstRow="1" w:lastRow="0" w:firstColumn="1" w:lastColumn="0" w:noHBand="0" w:noVBand="1"/>
      </w:tblPr>
      <w:tblGrid>
        <w:gridCol w:w="851"/>
        <w:gridCol w:w="9044"/>
      </w:tblGrid>
      <w:tr w:rsidR="00D63D45" w:rsidRPr="00D63D45" w:rsidTr="00D63D45">
        <w:tc>
          <w:tcPr>
            <w:tcW w:w="851" w:type="dxa"/>
            <w:shd w:val="clear" w:color="auto" w:fill="auto"/>
          </w:tcPr>
          <w:p w:rsidR="00D63D45" w:rsidRPr="00D63D45" w:rsidRDefault="00D63D45" w:rsidP="00D63D45">
            <w:pPr>
              <w:rPr>
                <w:rFonts w:ascii="Times New Roman" w:eastAsia="Calibri" w:hAnsi="Times New Roman"/>
                <w:sz w:val="24"/>
                <w:szCs w:val="22"/>
              </w:rPr>
            </w:pPr>
          </w:p>
        </w:tc>
        <w:tc>
          <w:tcPr>
            <w:tcW w:w="9044" w:type="dxa"/>
            <w:shd w:val="clear" w:color="auto" w:fill="auto"/>
          </w:tcPr>
          <w:p w:rsidR="00D63D45" w:rsidRPr="00D63D45" w:rsidRDefault="00D63D45" w:rsidP="00D63D45">
            <w:pPr>
              <w:jc w:val="both"/>
              <w:rPr>
                <w:rFonts w:ascii="Times New Roman" w:eastAsia="Calibri" w:hAnsi="Times New Roman"/>
                <w:sz w:val="24"/>
              </w:rPr>
            </w:pPr>
            <w:r w:rsidRPr="00D63D45">
              <w:rPr>
                <w:rFonts w:ascii="Times New Roman" w:eastAsia="Calibri" w:hAnsi="Times New Roman"/>
                <w:sz w:val="24"/>
              </w:rPr>
              <w:t xml:space="preserve">Nakon stupanja Zakona na snagu, očekivano vrijeme postizanja ishoda je okvirno oko godinu dana u kojem će se razdoblju ukazati  učinak Zakona.  Vrednovanje rezultata provedbe Zakona provesti će se primjenom slijedećih indikatora: broj obavljenih  inspekcijskih nadzora, broj koordiniranih inspekcijskih nadzora, postotak smanjenja pokrenutih prekršajnih postupaka zbog primjene načela </w:t>
            </w:r>
            <w:proofErr w:type="spellStart"/>
            <w:r w:rsidRPr="00D63D45">
              <w:rPr>
                <w:rFonts w:ascii="Times New Roman" w:eastAsia="Calibri" w:hAnsi="Times New Roman"/>
                <w:sz w:val="24"/>
              </w:rPr>
              <w:t>oportuniteta</w:t>
            </w:r>
            <w:proofErr w:type="spellEnd"/>
            <w:r w:rsidRPr="00D63D45">
              <w:rPr>
                <w:rFonts w:ascii="Times New Roman" w:eastAsia="Calibri" w:hAnsi="Times New Roman"/>
                <w:sz w:val="24"/>
              </w:rPr>
              <w:t xml:space="preserve">, provedba istraživanja o percepciji adresata ovog Zakona o njegovoj primjeni.  </w:t>
            </w:r>
          </w:p>
        </w:tc>
      </w:tr>
    </w:tbl>
    <w:p w:rsidR="007A4042" w:rsidRDefault="007A4042" w:rsidP="00D63D45"/>
    <w:p w:rsidR="00D63D45" w:rsidRDefault="007A4042" w:rsidP="007A4042">
      <w:pPr>
        <w:pStyle w:val="Heading2"/>
      </w:pPr>
      <w:r>
        <w:t>9.  PRILOZI</w:t>
      </w:r>
    </w:p>
    <w:p w:rsidR="007A4042" w:rsidRDefault="007A4042" w:rsidP="007A4042"/>
    <w:tbl>
      <w:tblPr>
        <w:tblStyle w:val="TableGrid9"/>
        <w:tblW w:w="9895" w:type="dxa"/>
        <w:tblInd w:w="-289" w:type="dxa"/>
        <w:tblLayout w:type="fixed"/>
        <w:tblLook w:val="04A0" w:firstRow="1" w:lastRow="0" w:firstColumn="1" w:lastColumn="0" w:noHBand="0" w:noVBand="1"/>
      </w:tblPr>
      <w:tblGrid>
        <w:gridCol w:w="851"/>
        <w:gridCol w:w="9044"/>
      </w:tblGrid>
      <w:tr w:rsidR="007A4042" w:rsidRPr="007A4042" w:rsidTr="00310E1E">
        <w:tc>
          <w:tcPr>
            <w:tcW w:w="851" w:type="dxa"/>
            <w:shd w:val="clear" w:color="auto" w:fill="auto"/>
          </w:tcPr>
          <w:p w:rsidR="007A4042" w:rsidRPr="007A4042" w:rsidRDefault="007A4042" w:rsidP="007A4042">
            <w:pPr>
              <w:rPr>
                <w:rFonts w:ascii="Times New Roman" w:eastAsia="Calibri" w:hAnsi="Times New Roman"/>
                <w:sz w:val="24"/>
                <w:szCs w:val="22"/>
              </w:rPr>
            </w:pPr>
          </w:p>
        </w:tc>
        <w:tc>
          <w:tcPr>
            <w:tcW w:w="9044" w:type="dxa"/>
            <w:shd w:val="clear" w:color="auto" w:fill="auto"/>
          </w:tcPr>
          <w:p w:rsidR="007A4042" w:rsidRPr="007A4042" w:rsidRDefault="007A4042" w:rsidP="007A4042">
            <w:pPr>
              <w:jc w:val="both"/>
              <w:rPr>
                <w:rFonts w:ascii="Times New Roman" w:eastAsia="Calibri" w:hAnsi="Times New Roman"/>
                <w:sz w:val="24"/>
                <w:szCs w:val="22"/>
              </w:rPr>
            </w:pPr>
            <w:r w:rsidRPr="007A4042">
              <w:rPr>
                <w:rFonts w:ascii="Times New Roman" w:eastAsia="Calibri" w:hAnsi="Times New Roman"/>
                <w:sz w:val="24"/>
                <w:szCs w:val="22"/>
              </w:rPr>
              <w:t xml:space="preserve">Iskaz ne sadrži popratne priloge. </w:t>
            </w:r>
          </w:p>
        </w:tc>
      </w:tr>
    </w:tbl>
    <w:p w:rsidR="007A4042" w:rsidRDefault="007A4042" w:rsidP="007A4042"/>
    <w:p w:rsidR="007A4042" w:rsidRDefault="007A4042" w:rsidP="007A4042">
      <w:pPr>
        <w:pStyle w:val="Heading2"/>
      </w:pPr>
      <w:r>
        <w:t xml:space="preserve">10. </w:t>
      </w:r>
      <w:r w:rsidRPr="007A4042">
        <w:t>POTPIS ČELNIKA TIJELA</w:t>
      </w:r>
    </w:p>
    <w:p w:rsidR="007A4042" w:rsidRDefault="007A4042" w:rsidP="007A4042"/>
    <w:tbl>
      <w:tblPr>
        <w:tblStyle w:val="TableGrid10"/>
        <w:tblW w:w="9895" w:type="dxa"/>
        <w:tblInd w:w="-289" w:type="dxa"/>
        <w:tblLayout w:type="fixed"/>
        <w:tblLook w:val="04A0" w:firstRow="1" w:lastRow="0" w:firstColumn="1" w:lastColumn="0" w:noHBand="0" w:noVBand="1"/>
      </w:tblPr>
      <w:tblGrid>
        <w:gridCol w:w="851"/>
        <w:gridCol w:w="9044"/>
      </w:tblGrid>
      <w:tr w:rsidR="007A4042" w:rsidRPr="007A4042" w:rsidTr="00310E1E">
        <w:tc>
          <w:tcPr>
            <w:tcW w:w="851" w:type="dxa"/>
            <w:shd w:val="clear" w:color="auto" w:fill="auto"/>
          </w:tcPr>
          <w:p w:rsidR="007A4042" w:rsidRPr="007A4042" w:rsidRDefault="007A4042" w:rsidP="007A4042">
            <w:pPr>
              <w:rPr>
                <w:rFonts w:ascii="Times New Roman" w:eastAsia="Calibri" w:hAnsi="Times New Roman"/>
                <w:sz w:val="24"/>
                <w:szCs w:val="22"/>
              </w:rPr>
            </w:pPr>
          </w:p>
        </w:tc>
        <w:tc>
          <w:tcPr>
            <w:tcW w:w="9044" w:type="dxa"/>
            <w:shd w:val="clear" w:color="auto" w:fill="auto"/>
          </w:tcPr>
          <w:p w:rsidR="007A4042" w:rsidRPr="007A4042" w:rsidRDefault="007A4042" w:rsidP="007A4042">
            <w:pPr>
              <w:shd w:val="clear" w:color="auto" w:fill="FFFFFF"/>
              <w:jc w:val="both"/>
              <w:rPr>
                <w:rFonts w:ascii="Times New Roman" w:hAnsi="Times New Roman"/>
                <w:sz w:val="24"/>
              </w:rPr>
            </w:pPr>
            <w:r w:rsidRPr="007A4042">
              <w:rPr>
                <w:rFonts w:ascii="Times New Roman" w:hAnsi="Times New Roman"/>
                <w:sz w:val="24"/>
              </w:rPr>
              <w:t>Potpis:  MINISTAR</w:t>
            </w:r>
          </w:p>
          <w:p w:rsidR="007A4042" w:rsidRPr="007A4042" w:rsidRDefault="007A4042" w:rsidP="007A4042">
            <w:pPr>
              <w:shd w:val="clear" w:color="auto" w:fill="FFFFFF"/>
              <w:jc w:val="both"/>
              <w:rPr>
                <w:rFonts w:ascii="Times New Roman" w:hAnsi="Times New Roman"/>
                <w:sz w:val="24"/>
              </w:rPr>
            </w:pPr>
            <w:r w:rsidRPr="007A4042">
              <w:rPr>
                <w:rFonts w:ascii="Times New Roman" w:hAnsi="Times New Roman"/>
                <w:sz w:val="24"/>
              </w:rPr>
              <w:t xml:space="preserve">            </w:t>
            </w:r>
          </w:p>
          <w:p w:rsidR="007A4042" w:rsidRPr="007A4042" w:rsidRDefault="007A4042" w:rsidP="007A4042">
            <w:pPr>
              <w:shd w:val="clear" w:color="auto" w:fill="FFFFFF"/>
              <w:jc w:val="both"/>
              <w:rPr>
                <w:rFonts w:ascii="Times New Roman" w:hAnsi="Times New Roman"/>
                <w:sz w:val="24"/>
              </w:rPr>
            </w:pPr>
            <w:r w:rsidRPr="007A4042">
              <w:rPr>
                <w:rFonts w:ascii="Times New Roman" w:hAnsi="Times New Roman"/>
                <w:sz w:val="24"/>
              </w:rPr>
              <w:t xml:space="preserve">           Darko Horvat</w:t>
            </w:r>
          </w:p>
          <w:p w:rsidR="007A4042" w:rsidRPr="007A4042" w:rsidRDefault="007A4042" w:rsidP="007A4042">
            <w:pPr>
              <w:shd w:val="clear" w:color="auto" w:fill="FFFFFF"/>
              <w:tabs>
                <w:tab w:val="left" w:pos="1335"/>
              </w:tabs>
              <w:jc w:val="both"/>
              <w:rPr>
                <w:rFonts w:ascii="Times New Roman" w:hAnsi="Times New Roman"/>
                <w:sz w:val="24"/>
              </w:rPr>
            </w:pPr>
            <w:r w:rsidRPr="007A4042">
              <w:rPr>
                <w:rFonts w:ascii="Times New Roman" w:hAnsi="Times New Roman"/>
                <w:sz w:val="24"/>
              </w:rPr>
              <w:tab/>
            </w:r>
          </w:p>
          <w:p w:rsidR="007A4042" w:rsidRPr="007A4042" w:rsidRDefault="007A4042" w:rsidP="007A4042">
            <w:pPr>
              <w:shd w:val="clear" w:color="auto" w:fill="FFFFFF"/>
              <w:tabs>
                <w:tab w:val="left" w:pos="1335"/>
              </w:tabs>
              <w:jc w:val="both"/>
              <w:rPr>
                <w:rFonts w:ascii="Times New Roman" w:hAnsi="Times New Roman"/>
                <w:sz w:val="24"/>
              </w:rPr>
            </w:pPr>
          </w:p>
          <w:p w:rsidR="007A4042" w:rsidRPr="007A4042" w:rsidRDefault="007A4042" w:rsidP="007A4042">
            <w:pPr>
              <w:shd w:val="clear" w:color="auto" w:fill="FFFFFF"/>
              <w:tabs>
                <w:tab w:val="left" w:pos="1335"/>
              </w:tabs>
              <w:jc w:val="both"/>
              <w:rPr>
                <w:rFonts w:ascii="Times New Roman" w:hAnsi="Times New Roman"/>
                <w:sz w:val="24"/>
              </w:rPr>
            </w:pPr>
          </w:p>
          <w:p w:rsidR="007A4042" w:rsidRPr="007A4042" w:rsidRDefault="007A4042" w:rsidP="007A4042">
            <w:pPr>
              <w:shd w:val="clear" w:color="auto" w:fill="FFFFFF"/>
              <w:jc w:val="both"/>
              <w:rPr>
                <w:rFonts w:ascii="Times New Roman" w:hAnsi="Times New Roman"/>
                <w:sz w:val="24"/>
              </w:rPr>
            </w:pPr>
            <w:r w:rsidRPr="007A4042">
              <w:rPr>
                <w:rFonts w:ascii="Times New Roman" w:hAnsi="Times New Roman"/>
                <w:sz w:val="24"/>
              </w:rPr>
              <w:t>Datum: 31. srpnja 2018.</w:t>
            </w:r>
          </w:p>
          <w:p w:rsidR="007A4042" w:rsidRPr="007A4042" w:rsidRDefault="007A4042" w:rsidP="007A4042">
            <w:pPr>
              <w:shd w:val="clear" w:color="auto" w:fill="FFFFFF"/>
              <w:rPr>
                <w:rFonts w:ascii="Times New Roman" w:eastAsia="Calibri" w:hAnsi="Times New Roman"/>
                <w:sz w:val="24"/>
              </w:rPr>
            </w:pPr>
          </w:p>
        </w:tc>
      </w:tr>
    </w:tbl>
    <w:p w:rsidR="007A4042" w:rsidRDefault="007A4042" w:rsidP="007A4042"/>
    <w:p w:rsidR="007A4042" w:rsidRPr="007A4042" w:rsidRDefault="007A4042" w:rsidP="007A4042">
      <w:pPr>
        <w:pStyle w:val="Heading2"/>
      </w:pPr>
      <w:r>
        <w:t xml:space="preserve">11. </w:t>
      </w:r>
      <w:r w:rsidRPr="007A4042">
        <w:t>Odgovarajuća primjena ovoga Obrasca u slučaju provedbe članka 18. stavka 2. Zakona o procjeni učinaka propisa ("Narodne novine", broj 44/17)</w:t>
      </w:r>
    </w:p>
    <w:tbl>
      <w:tblPr>
        <w:tblStyle w:val="TableGrid11"/>
        <w:tblW w:w="9895" w:type="dxa"/>
        <w:tblInd w:w="-289" w:type="dxa"/>
        <w:tblLayout w:type="fixed"/>
        <w:tblLook w:val="04A0" w:firstRow="1" w:lastRow="0" w:firstColumn="1" w:lastColumn="0" w:noHBand="0" w:noVBand="1"/>
      </w:tblPr>
      <w:tblGrid>
        <w:gridCol w:w="851"/>
        <w:gridCol w:w="9044"/>
      </w:tblGrid>
      <w:tr w:rsidR="007A4042" w:rsidRPr="007A4042" w:rsidTr="00310E1E">
        <w:tc>
          <w:tcPr>
            <w:tcW w:w="851" w:type="dxa"/>
            <w:shd w:val="clear" w:color="auto" w:fill="auto"/>
          </w:tcPr>
          <w:p w:rsidR="007A4042" w:rsidRPr="007A4042" w:rsidRDefault="007A4042" w:rsidP="007A4042">
            <w:pPr>
              <w:rPr>
                <w:rFonts w:ascii="Times New Roman" w:eastAsia="Calibri" w:hAnsi="Times New Roman"/>
                <w:sz w:val="24"/>
                <w:szCs w:val="22"/>
              </w:rPr>
            </w:pPr>
          </w:p>
        </w:tc>
        <w:tc>
          <w:tcPr>
            <w:tcW w:w="9044" w:type="dxa"/>
            <w:shd w:val="clear" w:color="auto" w:fill="auto"/>
          </w:tcPr>
          <w:p w:rsidR="007A4042" w:rsidRPr="007A4042" w:rsidRDefault="007A4042" w:rsidP="007A4042">
            <w:pPr>
              <w:jc w:val="both"/>
              <w:rPr>
                <w:rFonts w:ascii="Times New Roman" w:hAnsi="Times New Roman"/>
                <w:sz w:val="24"/>
              </w:rPr>
            </w:pPr>
            <w:r w:rsidRPr="007A4042">
              <w:rPr>
                <w:rFonts w:ascii="Times New Roman" w:hAnsi="Times New Roman"/>
                <w:sz w:val="24"/>
              </w:rPr>
              <w:t>Uputa:</w:t>
            </w:r>
          </w:p>
          <w:p w:rsidR="007A4042" w:rsidRPr="007A4042" w:rsidRDefault="007A4042" w:rsidP="007A4042">
            <w:pPr>
              <w:numPr>
                <w:ilvl w:val="0"/>
                <w:numId w:val="44"/>
              </w:numPr>
              <w:contextualSpacing/>
              <w:jc w:val="both"/>
              <w:rPr>
                <w:rFonts w:ascii="Times New Roman" w:hAnsi="Times New Roman"/>
                <w:i/>
                <w:sz w:val="24"/>
              </w:rPr>
            </w:pPr>
            <w:r w:rsidRPr="007A4042">
              <w:rPr>
                <w:rFonts w:ascii="Times New Roman" w:hAnsi="Times New Roman"/>
                <w:i/>
                <w:sz w:val="24"/>
              </w:rPr>
              <w:t>Prilikom primjene ovoga Obrasca na provedbene propise i akte planiranja u izradi, izričaj „nacrt prijedloga zakona“ potrebno je zamijeniti s nazivom provedbenog propisa odnosno akta planiranja.</w:t>
            </w:r>
          </w:p>
        </w:tc>
      </w:tr>
    </w:tbl>
    <w:p w:rsidR="00D63D45" w:rsidRPr="00D63D45" w:rsidRDefault="00D63D45" w:rsidP="007A4042">
      <w:bookmarkStart w:id="5" w:name="_GoBack"/>
      <w:bookmarkEnd w:id="5"/>
    </w:p>
    <w:sectPr w:rsidR="00D63D45" w:rsidRPr="00D63D45" w:rsidSect="00E5166C">
      <w:footerReference w:type="default" r:id="rId11"/>
      <w:headerReference w:type="first" r:id="rId12"/>
      <w:pgSz w:w="12240" w:h="15840" w:code="1"/>
      <w:pgMar w:top="1418" w:right="1418" w:bottom="1418" w:left="1418" w:header="680" w:footer="680" w:gutter="0"/>
      <w:paperSrc w:first="1" w:other="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DFE" w:rsidRDefault="00970DFE" w:rsidP="004A272A">
      <w:r>
        <w:separator/>
      </w:r>
    </w:p>
  </w:endnote>
  <w:endnote w:type="continuationSeparator" w:id="0">
    <w:p w:rsidR="00970DFE" w:rsidRDefault="00970DFE" w:rsidP="004A2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D45" w:rsidRDefault="00D63D45">
    <w:pPr>
      <w:pStyle w:val="Footer"/>
      <w:jc w:val="right"/>
    </w:pPr>
    <w:r>
      <w:fldChar w:fldCharType="begin"/>
    </w:r>
    <w:r>
      <w:instrText xml:space="preserve"> PAGE   \* MERGEFORMAT </w:instrText>
    </w:r>
    <w:r>
      <w:fldChar w:fldCharType="separate"/>
    </w:r>
    <w:r w:rsidR="007A4042">
      <w:rPr>
        <w:noProof/>
      </w:rPr>
      <w:t>101</w:t>
    </w:r>
    <w:r>
      <w:rPr>
        <w:noProof/>
      </w:rPr>
      <w:fldChar w:fldCharType="end"/>
    </w:r>
  </w:p>
  <w:p w:rsidR="00D63D45" w:rsidRDefault="00D63D45" w:rsidP="00EB790E">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DFE" w:rsidRDefault="00970DFE" w:rsidP="004A272A">
      <w:r>
        <w:separator/>
      </w:r>
    </w:p>
  </w:footnote>
  <w:footnote w:type="continuationSeparator" w:id="0">
    <w:p w:rsidR="00970DFE" w:rsidRDefault="00970DFE" w:rsidP="004A27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D45" w:rsidRPr="00B03FC6" w:rsidRDefault="00D63D45" w:rsidP="00B03FC6">
    <w:pPr>
      <w:pStyle w:val="Header"/>
      <w:tabs>
        <w:tab w:val="clear" w:pos="4536"/>
        <w:tab w:val="clear" w:pos="9072"/>
        <w:tab w:val="left" w:pos="993"/>
      </w:tabs>
      <w:ind w:right="-51"/>
      <w:rPr>
        <w:rFonts w:ascii="Times New Roman" w:hAnsi="Times New Roman"/>
        <w:caps/>
        <w:w w:val="80"/>
        <w:sz w:val="17"/>
        <w:szCs w:val="16"/>
        <w:lang w:val="hr-HR"/>
      </w:rPr>
    </w:pPr>
  </w:p>
  <w:p w:rsidR="00D63D45" w:rsidRPr="007F23BC" w:rsidRDefault="00D63D45" w:rsidP="007F23BC">
    <w:pPr>
      <w:pStyle w:val="Header"/>
      <w:tabs>
        <w:tab w:val="clear" w:pos="4536"/>
        <w:tab w:val="clear" w:pos="9072"/>
      </w:tabs>
      <w:ind w:right="5951"/>
      <w:jc w:val="center"/>
      <w:rPr>
        <w:rFonts w:ascii="Times New Roman" w:hAnsi="Times New Roman"/>
        <w:caps/>
        <w:w w:val="80"/>
        <w:sz w:val="17"/>
        <w:szCs w:val="16"/>
      </w:rPr>
    </w:pPr>
  </w:p>
  <w:p w:rsidR="00D63D45" w:rsidRDefault="00D63D45" w:rsidP="007F23BC">
    <w:pPr>
      <w:pStyle w:val="Header"/>
      <w:framePr w:w="3168" w:hSpace="181" w:wrap="around" w:vAnchor="text" w:hAnchor="text" w:y="1"/>
      <w:tabs>
        <w:tab w:val="clear" w:pos="4536"/>
        <w:tab w:val="clear" w:pos="9072"/>
      </w:tabs>
      <w:ind w:right="5941"/>
      <w:suppressOverlap/>
      <w:jc w:val="center"/>
      <w:rPr>
        <w:rFonts w:ascii="Times New Roman" w:hAnsi="Times New Roman"/>
        <w:caps/>
        <w:w w:val="80"/>
        <w:sz w:val="17"/>
      </w:rPr>
    </w:pPr>
    <w:r>
      <w:rPr>
        <w:rFonts w:ascii="Times New Roman" w:hAnsi="Times New Roman"/>
        <w:caps/>
        <w:w w:val="80"/>
        <w:sz w:val="17"/>
      </w:rPr>
      <w:t xml:space="preserve">uprava za industrijsku </w:t>
    </w:r>
  </w:p>
  <w:p w:rsidR="00D63D45" w:rsidRDefault="00D63D45" w:rsidP="007F23BC">
    <w:pPr>
      <w:pStyle w:val="Header"/>
      <w:framePr w:w="3168" w:hSpace="181" w:wrap="around" w:vAnchor="text" w:hAnchor="text" w:y="1"/>
      <w:tabs>
        <w:tab w:val="clear" w:pos="4536"/>
        <w:tab w:val="clear" w:pos="9072"/>
      </w:tabs>
      <w:ind w:right="5941"/>
      <w:suppressOverlap/>
      <w:jc w:val="center"/>
      <w:rPr>
        <w:rFonts w:ascii="Times New Roman" w:hAnsi="Times New Roman"/>
        <w:caps/>
        <w:w w:val="80"/>
        <w:sz w:val="17"/>
      </w:rPr>
    </w:pPr>
    <w:r>
      <w:rPr>
        <w:rFonts w:ascii="Times New Roman" w:hAnsi="Times New Roman"/>
        <w:caps/>
        <w:w w:val="80"/>
        <w:sz w:val="17"/>
      </w:rPr>
      <w:t>politiku, energetiku i rudarstvo</w:t>
    </w:r>
  </w:p>
  <w:p w:rsidR="00D63D45" w:rsidRDefault="00D63D45" w:rsidP="007F23BC">
    <w:pPr>
      <w:pStyle w:val="Header"/>
      <w:framePr w:w="3168" w:hSpace="181" w:wrap="around" w:vAnchor="text" w:hAnchor="text" w:y="1"/>
      <w:tabs>
        <w:tab w:val="clear" w:pos="4536"/>
        <w:tab w:val="clear" w:pos="9072"/>
      </w:tabs>
      <w:ind w:right="5941"/>
      <w:suppressOverlap/>
      <w:jc w:val="center"/>
      <w:rPr>
        <w:rFonts w:ascii="Times New Roman" w:hAnsi="Times New Roman"/>
        <w:caps/>
        <w:w w:val="80"/>
        <w:sz w:val="17"/>
      </w:rPr>
    </w:pPr>
  </w:p>
  <w:p w:rsidR="00D63D45" w:rsidRDefault="00D63D45" w:rsidP="007F23BC">
    <w:pPr>
      <w:ind w:right="5941"/>
      <w:rPr>
        <w:rFonts w:ascii="Times New Roman" w:hAnsi="Times New Roman"/>
        <w:caps/>
        <w:color w:val="808080"/>
        <w:w w:val="80"/>
        <w:sz w:val="17"/>
      </w:rPr>
    </w:pPr>
  </w:p>
  <w:p w:rsidR="00D63D45" w:rsidRPr="004A272A" w:rsidRDefault="00D63D45" w:rsidP="007F23BC">
    <w:pPr>
      <w:pStyle w:val="Header"/>
      <w:tabs>
        <w:tab w:val="clear" w:pos="4536"/>
        <w:tab w:val="clear" w:pos="9072"/>
      </w:tabs>
      <w:ind w:right="5951"/>
      <w:rPr>
        <w:w w:val="80"/>
        <w:sz w:val="16"/>
        <w:szCs w:val="16"/>
      </w:rPr>
    </w:pPr>
    <w:r>
      <w:rPr>
        <w:noProof/>
        <w:sz w:val="16"/>
        <w:szCs w:val="16"/>
        <w:lang w:val="hr-HR"/>
      </w:rPr>
      <mc:AlternateContent>
        <mc:Choice Requires="wps">
          <w:drawing>
            <wp:anchor distT="0" distB="0" distL="114300" distR="114300" simplePos="0" relativeHeight="251658240" behindDoc="1" locked="0" layoutInCell="1" allowOverlap="1">
              <wp:simplePos x="0" y="0"/>
              <wp:positionH relativeFrom="page">
                <wp:posOffset>215900</wp:posOffset>
              </wp:positionH>
              <wp:positionV relativeFrom="page">
                <wp:posOffset>7200900</wp:posOffset>
              </wp:positionV>
              <wp:extent cx="111760" cy="0"/>
              <wp:effectExtent l="6350" t="9525" r="571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760" cy="0"/>
                      </a:xfrm>
                      <a:prstGeom prst="line">
                        <a:avLst/>
                      </a:prstGeom>
                      <a:noFill/>
                      <a:ln w="9525">
                        <a:solidFill>
                          <a:srgbClr val="5A5A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1FBD3" id="Line 2" o:spid="_x0000_s1026" style="position:absolute;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67pt" to="25.8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bjdGgIAADEEAAAOAAAAZHJzL2Uyb0RvYy54bWysU02P2jAQvVfqf7B8h3wUWIgIq1UCvdAu&#10;0m57N7ZDrDq2ZRsCqvrfOzYfZdtLVVWRnLFn5vnNzPP88dhJdODWCa1KnA1TjLiimgm1K/GX19Vg&#10;ipHzRDEiteIlPnGHHxfv3817U/Bct1oybhGAKFf0psSt96ZIEkdb3hE31IYrcDbadsTD1u4SZkkP&#10;6J1M8jSdJL22zFhNuXNwWp+deBHxm4ZT/9w0jnskSwzcfFxtXLdhTRZzUuwsMa2gFxrkH1h0RCi4&#10;9AZVE0/Q3oo/oDpBrXa68UOqu0Q3jaA81gDVZOlv1by0xPBYCzTHmVub3P+DpZ8PG4sEK3GOkSId&#10;jGgtFEd56ExvXAEBldrYUBs9qhez1vSbQ0pXLVE7Hhm+ngykZSEjeZMSNs4A/rb/pBnEkL3XsU3H&#10;xnaokcJ8DYkBHFqBjnEup9tc+NEjCodZlj1MYHr06kpIERBCnrHOf+S6Q8EosQTyEY8c1s4HRr9C&#10;QrjSKyFlnLpUqC/xbJyPY4LTUrDgDGHO7raVtOhAQDfjp/DF8sBzH2b1XrEI1nLClhfbEyHPNlwu&#10;VcCDSoDOxToL4/ssnS2ny+loMMony8EorevB06oaDSar7GFcf6irqs5+BGrZqGgFY1wFdleRZqO/&#10;E8HluZzldZPprQ3JW/TYLyB7/UfScahhjmdFbDU7bex12KDLGHx5Q0H493uw71/64icAAAD//wMA&#10;UEsDBBQABgAIAAAAIQAOZZpz2wAAAAsBAAAPAAAAZHJzL2Rvd25yZXYueG1sTI9PS8QwEMXvgt8h&#10;jODNTeufUmrTRQTBo7t60NtsM22jzSQ02W7XT28URG8zbx5vfq9eL3YUM03BOFaQrzIQxK3ThnsF&#10;L88PFyWIEJE1jo5JwZECrJvTkxor7Q68oXkbe5FCOFSoYIjRV1KGdiCLYeU8cbp1brIY0zr1Uk94&#10;SOF2lJdZVkiLhtOHAT3dD9R+bPdWARevei7956Yzb+WTOb536B+lUudny90tiEhL/DPDN35ChyYx&#10;7dyedRCjgqvrVCUmPf+ZkuMmL0DsfhXZ1PJ/h+YLAAD//wMAUEsBAi0AFAAGAAgAAAAhALaDOJL+&#10;AAAA4QEAABMAAAAAAAAAAAAAAAAAAAAAAFtDb250ZW50X1R5cGVzXS54bWxQSwECLQAUAAYACAAA&#10;ACEAOP0h/9YAAACUAQAACwAAAAAAAAAAAAAAAAAvAQAAX3JlbHMvLnJlbHNQSwECLQAUAAYACAAA&#10;ACEA3RW43RoCAAAxBAAADgAAAAAAAAAAAAAAAAAuAgAAZHJzL2Uyb0RvYy54bWxQSwECLQAUAAYA&#10;CAAAACEADmWac9sAAAALAQAADwAAAAAAAAAAAAAAAAB0BAAAZHJzL2Rvd25yZXYueG1sUEsFBgAA&#10;AAAEAAQA8wAAAHwFAAAAAA==&#10;" strokecolor="#5a5a5a">
              <w10:wrap anchorx="page" anchory="page"/>
            </v:line>
          </w:pict>
        </mc:Fallback>
      </mc:AlternateContent>
    </w:r>
    <w:r>
      <w:rPr>
        <w:noProof/>
        <w:sz w:val="16"/>
        <w:szCs w:val="16"/>
        <w:lang w:val="hr-HR"/>
      </w:rPr>
      <mc:AlternateContent>
        <mc:Choice Requires="wps">
          <w:drawing>
            <wp:anchor distT="0" distB="0" distL="114300" distR="114300" simplePos="0" relativeHeight="251657216" behindDoc="1" locked="0" layoutInCell="1" allowOverlap="1">
              <wp:simplePos x="0" y="0"/>
              <wp:positionH relativeFrom="page">
                <wp:posOffset>215900</wp:posOffset>
              </wp:positionH>
              <wp:positionV relativeFrom="page">
                <wp:posOffset>3564255</wp:posOffset>
              </wp:positionV>
              <wp:extent cx="111760" cy="0"/>
              <wp:effectExtent l="6350" t="11430" r="5715" b="762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760" cy="0"/>
                      </a:xfrm>
                      <a:prstGeom prst="line">
                        <a:avLst/>
                      </a:prstGeom>
                      <a:noFill/>
                      <a:ln w="9525">
                        <a:solidFill>
                          <a:srgbClr val="5A5A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FD252" id="Line 1"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80.65pt" to="25.8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EJpGwIAADEEAAAOAAAAZHJzL2Uyb0RvYy54bWysU02P2jAQvVfqf7B8hyQ0sBARVqsEeqEt&#10;0m73bmyHWHVsyzYEVPW/d2w+WrqXqqoiOeP4zcubeeP547GT6MCtE1qVOBumGHFFNRNqV+KvL6vB&#10;FCPniWJEasVLfOIOPy7ev5v3puAj3WrJuEVAolzRmxK33psiSRxteUfcUBuu4LDRtiMetnaXMEt6&#10;YO9kMkrTSdJry4zVlDsHX+vzIV5E/qbh1H9pGsc9kiUGbT6uNq7bsCaLOSl2lphW0IsM8g8qOiIU&#10;/PRGVRNP0N6KN1SdoFY73fgh1V2im0ZQHmuAarL0j2qeW2J4rAWa48ytTe7/0dLPh41FgoF3GCnS&#10;gUVroTjKQmd64woAVGpjQ230qJ7NWtNvDildtUTteFT4cjKQFjOSu5SwcQb4t/0nzQBD9l7HNh0b&#10;26FGCvMaEgM5tAIdoy+nmy/86BGFj1mWPUzAPXo9SkgRGEKesc5/5LpDISixBPGRjxzWzkMNAL1C&#10;AlzplZAyui4V6ks8G4/GMcFpKVg4DDBnd9tKWnQgMDfjp/CEhgDZHczqvWKRrOWELS+xJ0KeY8BL&#10;FfigEpBzic6D8X2WzpbT5TQf5KPJcpCndT14WlX5YLLKHsb1h7qq6uxHkJblRSsY4yqouw5plv/d&#10;EFyuy3m8bmN6a0Nyzx5LBLHXdxQdTQ0+nidiq9lpY0M3gr8wlxF8uUNh8H/fR9Svm774CQAA//8D&#10;AFBLAwQUAAYACAAAACEAe9bmwt0AAAAJAQAADwAAAGRycy9kb3ducmV2LnhtbEyPQUvDQBCF74L/&#10;YZmCN7uJtSHEbIoIgkdbe9DbNDtJ1mZnQ3abpv56VxD0+OY93nyv3My2FxON3jhWkC4TEMS104Zb&#10;Bfu359schA/IGnvHpOBCHjbV9VWJhXZn3tK0C62IJewLVNCFMBRS+roji37pBuLoNW60GKIcW6lH&#10;PMdy28u7JMmkRcPxQ4cDPXVUH3cnq4Czdz3lw9e2MR/5q7l8Nji8SKVuFvPjA4hAc/gLww9+RIcq&#10;Mh3cibUXvYLVfZwSFKyzdAUiBtZpBuLwe5BVKf8vqL4BAAD//wMAUEsBAi0AFAAGAAgAAAAhALaD&#10;OJL+AAAA4QEAABMAAAAAAAAAAAAAAAAAAAAAAFtDb250ZW50X1R5cGVzXS54bWxQSwECLQAUAAYA&#10;CAAAACEAOP0h/9YAAACUAQAACwAAAAAAAAAAAAAAAAAvAQAAX3JlbHMvLnJlbHNQSwECLQAUAAYA&#10;CAAAACEAYphCaRsCAAAxBAAADgAAAAAAAAAAAAAAAAAuAgAAZHJzL2Uyb0RvYy54bWxQSwECLQAU&#10;AAYACAAAACEAe9bmwt0AAAAJAQAADwAAAAAAAAAAAAAAAAB1BAAAZHJzL2Rvd25yZXYueG1sUEsF&#10;BgAAAAAEAAQA8wAAAH8FAAAAAA==&#10;" strokecolor="#5a5a5a">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A3DE4"/>
    <w:multiLevelType w:val="hybridMultilevel"/>
    <w:tmpl w:val="170A2EC0"/>
    <w:lvl w:ilvl="0" w:tplc="D71AAC4E">
      <w:numFmt w:val="bullet"/>
      <w:lvlText w:val="-"/>
      <w:lvlJc w:val="left"/>
      <w:pPr>
        <w:ind w:left="720" w:hanging="360"/>
      </w:pPr>
      <w:rPr>
        <w:rFonts w:ascii="Calibri" w:eastAsia="Calibri" w:hAnsi="Calibri"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C47B4"/>
    <w:multiLevelType w:val="hybridMultilevel"/>
    <w:tmpl w:val="28FEEAFE"/>
    <w:lvl w:ilvl="0" w:tplc="D71AAC4E">
      <w:numFmt w:val="bullet"/>
      <w:lvlText w:val="-"/>
      <w:lvlJc w:val="left"/>
      <w:pPr>
        <w:ind w:left="720" w:hanging="360"/>
      </w:pPr>
      <w:rPr>
        <w:rFonts w:ascii="Calibri" w:eastAsia="Calibri" w:hAnsi="Calibri"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B281D"/>
    <w:multiLevelType w:val="hybridMultilevel"/>
    <w:tmpl w:val="39167606"/>
    <w:lvl w:ilvl="0" w:tplc="D71AAC4E">
      <w:numFmt w:val="bullet"/>
      <w:lvlText w:val="-"/>
      <w:lvlJc w:val="left"/>
      <w:pPr>
        <w:ind w:left="720" w:hanging="360"/>
      </w:pPr>
      <w:rPr>
        <w:rFonts w:ascii="Calibri" w:eastAsia="Calibri" w:hAnsi="Calibri"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25C06"/>
    <w:multiLevelType w:val="hybridMultilevel"/>
    <w:tmpl w:val="20B05E30"/>
    <w:lvl w:ilvl="0" w:tplc="D71AAC4E">
      <w:numFmt w:val="bullet"/>
      <w:lvlText w:val="-"/>
      <w:lvlJc w:val="left"/>
      <w:pPr>
        <w:ind w:left="720" w:hanging="360"/>
      </w:pPr>
      <w:rPr>
        <w:rFonts w:ascii="Calibri" w:eastAsia="Calibri" w:hAnsi="Calibri"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176A8"/>
    <w:multiLevelType w:val="hybridMultilevel"/>
    <w:tmpl w:val="BEE0245A"/>
    <w:lvl w:ilvl="0" w:tplc="D71AAC4E">
      <w:numFmt w:val="bullet"/>
      <w:lvlText w:val="-"/>
      <w:lvlJc w:val="left"/>
      <w:pPr>
        <w:ind w:left="720" w:hanging="360"/>
      </w:pPr>
      <w:rPr>
        <w:rFonts w:ascii="Calibri" w:eastAsia="Calibri" w:hAnsi="Calibri"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757D75"/>
    <w:multiLevelType w:val="hybridMultilevel"/>
    <w:tmpl w:val="A54A8ED0"/>
    <w:lvl w:ilvl="0" w:tplc="D71AAC4E">
      <w:numFmt w:val="bullet"/>
      <w:lvlText w:val="-"/>
      <w:lvlJc w:val="left"/>
      <w:pPr>
        <w:ind w:left="720" w:hanging="360"/>
      </w:pPr>
      <w:rPr>
        <w:rFonts w:ascii="Calibri" w:eastAsia="Calibri" w:hAnsi="Calibri"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978A5"/>
    <w:multiLevelType w:val="hybridMultilevel"/>
    <w:tmpl w:val="473E8E8E"/>
    <w:lvl w:ilvl="0" w:tplc="D71AAC4E">
      <w:numFmt w:val="bullet"/>
      <w:lvlText w:val="-"/>
      <w:lvlJc w:val="left"/>
      <w:pPr>
        <w:ind w:left="720" w:hanging="360"/>
      </w:pPr>
      <w:rPr>
        <w:rFonts w:ascii="Calibri" w:eastAsia="Calibri" w:hAnsi="Calibri"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83481E"/>
    <w:multiLevelType w:val="hybridMultilevel"/>
    <w:tmpl w:val="DB501E04"/>
    <w:lvl w:ilvl="0" w:tplc="D71AAC4E">
      <w:numFmt w:val="bullet"/>
      <w:lvlText w:val="-"/>
      <w:lvlJc w:val="left"/>
      <w:pPr>
        <w:ind w:left="720" w:hanging="360"/>
      </w:pPr>
      <w:rPr>
        <w:rFonts w:ascii="Calibri" w:eastAsia="Calibri" w:hAnsi="Calibri"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AC46CE"/>
    <w:multiLevelType w:val="hybridMultilevel"/>
    <w:tmpl w:val="38E86F40"/>
    <w:lvl w:ilvl="0" w:tplc="D71AAC4E">
      <w:numFmt w:val="bullet"/>
      <w:lvlText w:val="-"/>
      <w:lvlJc w:val="left"/>
      <w:pPr>
        <w:ind w:left="720" w:hanging="360"/>
      </w:pPr>
      <w:rPr>
        <w:rFonts w:ascii="Calibri" w:eastAsia="Calibri" w:hAnsi="Calibri"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520597"/>
    <w:multiLevelType w:val="hybridMultilevel"/>
    <w:tmpl w:val="227063EA"/>
    <w:lvl w:ilvl="0" w:tplc="D71AAC4E">
      <w:numFmt w:val="bullet"/>
      <w:lvlText w:val="-"/>
      <w:lvlJc w:val="left"/>
      <w:pPr>
        <w:ind w:left="720" w:hanging="360"/>
      </w:pPr>
      <w:rPr>
        <w:rFonts w:ascii="Calibri" w:eastAsia="Calibri" w:hAnsi="Calibri"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6D2C54"/>
    <w:multiLevelType w:val="hybridMultilevel"/>
    <w:tmpl w:val="C1AA3AAA"/>
    <w:lvl w:ilvl="0" w:tplc="D71AAC4E">
      <w:numFmt w:val="bullet"/>
      <w:lvlText w:val="-"/>
      <w:lvlJc w:val="left"/>
      <w:pPr>
        <w:ind w:left="720" w:hanging="360"/>
      </w:pPr>
      <w:rPr>
        <w:rFonts w:ascii="Calibri" w:eastAsia="Calibri" w:hAnsi="Calibri"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9F3395"/>
    <w:multiLevelType w:val="hybridMultilevel"/>
    <w:tmpl w:val="552A9B0E"/>
    <w:lvl w:ilvl="0" w:tplc="D71AAC4E">
      <w:numFmt w:val="bullet"/>
      <w:lvlText w:val="-"/>
      <w:lvlJc w:val="left"/>
      <w:pPr>
        <w:ind w:left="720" w:hanging="360"/>
      </w:pPr>
      <w:rPr>
        <w:rFonts w:ascii="Calibri" w:eastAsia="Calibri" w:hAnsi="Calibri"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020311"/>
    <w:multiLevelType w:val="hybridMultilevel"/>
    <w:tmpl w:val="807C9BAA"/>
    <w:lvl w:ilvl="0" w:tplc="D71AAC4E">
      <w:numFmt w:val="bullet"/>
      <w:lvlText w:val="-"/>
      <w:lvlJc w:val="left"/>
      <w:pPr>
        <w:ind w:left="720" w:hanging="360"/>
      </w:pPr>
      <w:rPr>
        <w:rFonts w:ascii="Calibri" w:eastAsia="Calibri" w:hAnsi="Calibri"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E700F6"/>
    <w:multiLevelType w:val="hybridMultilevel"/>
    <w:tmpl w:val="0C4E809C"/>
    <w:lvl w:ilvl="0" w:tplc="D71AAC4E">
      <w:numFmt w:val="bullet"/>
      <w:lvlText w:val="-"/>
      <w:lvlJc w:val="left"/>
      <w:pPr>
        <w:ind w:left="1080" w:hanging="360"/>
      </w:pPr>
      <w:rPr>
        <w:rFonts w:ascii="Calibri" w:eastAsia="Calibri" w:hAnsi="Calibri" w:cs="Times New Roman"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F2C5B86"/>
    <w:multiLevelType w:val="hybridMultilevel"/>
    <w:tmpl w:val="BF9C7A3C"/>
    <w:lvl w:ilvl="0" w:tplc="D71AAC4E">
      <w:numFmt w:val="bullet"/>
      <w:lvlText w:val="-"/>
      <w:lvlJc w:val="left"/>
      <w:pPr>
        <w:ind w:left="644" w:hanging="360"/>
      </w:pPr>
      <w:rPr>
        <w:rFonts w:ascii="Calibri" w:eastAsia="Calibri" w:hAnsi="Calibri"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DE25D1"/>
    <w:multiLevelType w:val="hybridMultilevel"/>
    <w:tmpl w:val="37E0E580"/>
    <w:lvl w:ilvl="0" w:tplc="12824F9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0F27B6F"/>
    <w:multiLevelType w:val="hybridMultilevel"/>
    <w:tmpl w:val="5260BAE6"/>
    <w:lvl w:ilvl="0" w:tplc="B1DCE1B6">
      <w:numFmt w:val="bullet"/>
      <w:lvlText w:val="-"/>
      <w:lvlJc w:val="left"/>
      <w:pPr>
        <w:ind w:left="720" w:hanging="360"/>
      </w:pPr>
      <w:rPr>
        <w:rFonts w:ascii="Calibri" w:eastAsia="Calibr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BC46C9"/>
    <w:multiLevelType w:val="hybridMultilevel"/>
    <w:tmpl w:val="9FFADC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137264B"/>
    <w:multiLevelType w:val="hybridMultilevel"/>
    <w:tmpl w:val="921A55A6"/>
    <w:lvl w:ilvl="0" w:tplc="D71AAC4E">
      <w:numFmt w:val="bullet"/>
      <w:lvlText w:val="-"/>
      <w:lvlJc w:val="left"/>
      <w:pPr>
        <w:ind w:left="1080" w:hanging="360"/>
      </w:pPr>
      <w:rPr>
        <w:rFonts w:ascii="Calibri" w:eastAsia="Calibri" w:hAnsi="Calibri" w:cs="Times New Roman"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2BC5DCF"/>
    <w:multiLevelType w:val="hybridMultilevel"/>
    <w:tmpl w:val="0C9AE5A2"/>
    <w:lvl w:ilvl="0" w:tplc="D71AAC4E">
      <w:numFmt w:val="bullet"/>
      <w:lvlText w:val="-"/>
      <w:lvlJc w:val="left"/>
      <w:pPr>
        <w:ind w:left="720" w:hanging="360"/>
      </w:pPr>
      <w:rPr>
        <w:rFonts w:ascii="Calibri" w:eastAsia="Calibri" w:hAnsi="Calibri"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406AA2"/>
    <w:multiLevelType w:val="hybridMultilevel"/>
    <w:tmpl w:val="267A5AB6"/>
    <w:lvl w:ilvl="0" w:tplc="D71AAC4E">
      <w:numFmt w:val="bullet"/>
      <w:lvlText w:val="-"/>
      <w:lvlJc w:val="left"/>
      <w:pPr>
        <w:ind w:left="720" w:hanging="360"/>
      </w:pPr>
      <w:rPr>
        <w:rFonts w:ascii="Calibri" w:eastAsia="Calibri" w:hAnsi="Calibri"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502715"/>
    <w:multiLevelType w:val="hybridMultilevel"/>
    <w:tmpl w:val="F7749EA2"/>
    <w:lvl w:ilvl="0" w:tplc="5E12440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D20CA7"/>
    <w:multiLevelType w:val="hybridMultilevel"/>
    <w:tmpl w:val="034E28A4"/>
    <w:lvl w:ilvl="0" w:tplc="D71AAC4E">
      <w:numFmt w:val="bullet"/>
      <w:lvlText w:val="-"/>
      <w:lvlJc w:val="left"/>
      <w:pPr>
        <w:ind w:left="720" w:hanging="360"/>
      </w:pPr>
      <w:rPr>
        <w:rFonts w:ascii="Calibri" w:eastAsia="Calibri" w:hAnsi="Calibri"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2538ED"/>
    <w:multiLevelType w:val="hybridMultilevel"/>
    <w:tmpl w:val="3F609E8E"/>
    <w:lvl w:ilvl="0" w:tplc="9C2A814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3D0549"/>
    <w:multiLevelType w:val="hybridMultilevel"/>
    <w:tmpl w:val="E1DE86AE"/>
    <w:lvl w:ilvl="0" w:tplc="7E82CF54">
      <w:start w:val="13"/>
      <w:numFmt w:val="decimal"/>
      <w:lvlText w:val="(%1)"/>
      <w:lvlJc w:val="left"/>
      <w:pPr>
        <w:ind w:left="502"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5" w15:restartNumberingAfterBreak="0">
    <w:nsid w:val="58557CE0"/>
    <w:multiLevelType w:val="hybridMultilevel"/>
    <w:tmpl w:val="EA3E056C"/>
    <w:lvl w:ilvl="0" w:tplc="14F2E9C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781F34"/>
    <w:multiLevelType w:val="hybridMultilevel"/>
    <w:tmpl w:val="85CECA16"/>
    <w:lvl w:ilvl="0" w:tplc="A03452C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9745E0"/>
    <w:multiLevelType w:val="hybridMultilevel"/>
    <w:tmpl w:val="AB08FD90"/>
    <w:lvl w:ilvl="0" w:tplc="D71AAC4E">
      <w:numFmt w:val="bullet"/>
      <w:lvlText w:val="-"/>
      <w:lvlJc w:val="left"/>
      <w:pPr>
        <w:ind w:left="720" w:hanging="360"/>
      </w:pPr>
      <w:rPr>
        <w:rFonts w:ascii="Calibri" w:eastAsia="Calibri" w:hAnsi="Calibri"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E0327E"/>
    <w:multiLevelType w:val="hybridMultilevel"/>
    <w:tmpl w:val="757E018A"/>
    <w:lvl w:ilvl="0" w:tplc="D71AAC4E">
      <w:numFmt w:val="bullet"/>
      <w:lvlText w:val="-"/>
      <w:lvlJc w:val="left"/>
      <w:pPr>
        <w:ind w:left="720" w:hanging="360"/>
      </w:pPr>
      <w:rPr>
        <w:rFonts w:ascii="Calibri" w:eastAsia="Calibri" w:hAnsi="Calibri"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9" w15:restartNumberingAfterBreak="0">
    <w:nsid w:val="5B0B0583"/>
    <w:multiLevelType w:val="hybridMultilevel"/>
    <w:tmpl w:val="53369D82"/>
    <w:lvl w:ilvl="0" w:tplc="B1DCE1B6">
      <w:numFmt w:val="bullet"/>
      <w:lvlText w:val="-"/>
      <w:lvlJc w:val="left"/>
      <w:pPr>
        <w:ind w:left="720" w:hanging="360"/>
      </w:pPr>
      <w:rPr>
        <w:rFonts w:ascii="Calibri" w:eastAsia="Calibr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752BED"/>
    <w:multiLevelType w:val="hybridMultilevel"/>
    <w:tmpl w:val="98FA19C0"/>
    <w:lvl w:ilvl="0" w:tplc="B1DCE1B6">
      <w:numFmt w:val="bullet"/>
      <w:lvlText w:val="-"/>
      <w:lvlJc w:val="left"/>
      <w:pPr>
        <w:ind w:left="720" w:hanging="360"/>
      </w:pPr>
      <w:rPr>
        <w:rFonts w:ascii="Calibri" w:eastAsia="Calibr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B85A7C"/>
    <w:multiLevelType w:val="hybridMultilevel"/>
    <w:tmpl w:val="37B6C9D4"/>
    <w:lvl w:ilvl="0" w:tplc="B1DCE1B6">
      <w:numFmt w:val="bullet"/>
      <w:lvlText w:val="-"/>
      <w:lvlJc w:val="left"/>
      <w:pPr>
        <w:ind w:left="720" w:hanging="360"/>
      </w:pPr>
      <w:rPr>
        <w:rFonts w:ascii="Calibri" w:eastAsia="Calibr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043437"/>
    <w:multiLevelType w:val="hybridMultilevel"/>
    <w:tmpl w:val="C0CE2B56"/>
    <w:lvl w:ilvl="0" w:tplc="D71AAC4E">
      <w:numFmt w:val="bullet"/>
      <w:lvlText w:val="-"/>
      <w:lvlJc w:val="left"/>
      <w:pPr>
        <w:ind w:left="720" w:hanging="360"/>
      </w:pPr>
      <w:rPr>
        <w:rFonts w:ascii="Calibri" w:eastAsia="Calibri" w:hAnsi="Calibri"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C0088D"/>
    <w:multiLevelType w:val="hybridMultilevel"/>
    <w:tmpl w:val="76A4F8C6"/>
    <w:lvl w:ilvl="0" w:tplc="D71AAC4E">
      <w:numFmt w:val="bullet"/>
      <w:lvlText w:val="-"/>
      <w:lvlJc w:val="left"/>
      <w:pPr>
        <w:ind w:left="720" w:hanging="360"/>
      </w:pPr>
      <w:rPr>
        <w:rFonts w:ascii="Calibri" w:eastAsia="Calibri" w:hAnsi="Calibri"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8B0F41"/>
    <w:multiLevelType w:val="hybridMultilevel"/>
    <w:tmpl w:val="A5A417CC"/>
    <w:lvl w:ilvl="0" w:tplc="D71AAC4E">
      <w:numFmt w:val="bullet"/>
      <w:lvlText w:val="-"/>
      <w:lvlJc w:val="left"/>
      <w:pPr>
        <w:ind w:left="720" w:hanging="360"/>
      </w:pPr>
      <w:rPr>
        <w:rFonts w:ascii="Calibri" w:eastAsia="Calibri" w:hAnsi="Calibri"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DA3FC2"/>
    <w:multiLevelType w:val="hybridMultilevel"/>
    <w:tmpl w:val="AF74AA28"/>
    <w:lvl w:ilvl="0" w:tplc="5CF6E6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02A5093"/>
    <w:multiLevelType w:val="hybridMultilevel"/>
    <w:tmpl w:val="9C68E4B2"/>
    <w:lvl w:ilvl="0" w:tplc="D71AAC4E">
      <w:numFmt w:val="bullet"/>
      <w:lvlText w:val="-"/>
      <w:lvlJc w:val="left"/>
      <w:pPr>
        <w:ind w:left="720" w:hanging="360"/>
      </w:pPr>
      <w:rPr>
        <w:rFonts w:ascii="Calibri" w:eastAsia="Calibri" w:hAnsi="Calibri"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F812CB"/>
    <w:multiLevelType w:val="hybridMultilevel"/>
    <w:tmpl w:val="347E2BE4"/>
    <w:lvl w:ilvl="0" w:tplc="D71AAC4E">
      <w:numFmt w:val="bullet"/>
      <w:lvlText w:val="-"/>
      <w:lvlJc w:val="left"/>
      <w:pPr>
        <w:ind w:left="720" w:hanging="360"/>
      </w:pPr>
      <w:rPr>
        <w:rFonts w:ascii="Calibri" w:eastAsia="Calibri" w:hAnsi="Calibri"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5C7AC3"/>
    <w:multiLevelType w:val="hybridMultilevel"/>
    <w:tmpl w:val="A4967652"/>
    <w:lvl w:ilvl="0" w:tplc="D71AAC4E">
      <w:numFmt w:val="bullet"/>
      <w:lvlText w:val="-"/>
      <w:lvlJc w:val="left"/>
      <w:pPr>
        <w:ind w:left="720" w:hanging="360"/>
      </w:pPr>
      <w:rPr>
        <w:rFonts w:ascii="Calibri" w:eastAsia="Calibri" w:hAnsi="Calibri"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CF3410"/>
    <w:multiLevelType w:val="hybridMultilevel"/>
    <w:tmpl w:val="20A27114"/>
    <w:lvl w:ilvl="0" w:tplc="B1DCE1B6">
      <w:numFmt w:val="bullet"/>
      <w:lvlText w:val="-"/>
      <w:lvlJc w:val="left"/>
      <w:pPr>
        <w:ind w:left="720" w:hanging="360"/>
      </w:pPr>
      <w:rPr>
        <w:rFonts w:ascii="Calibri" w:eastAsia="Calibr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AC3EF5"/>
    <w:multiLevelType w:val="hybridMultilevel"/>
    <w:tmpl w:val="68363D26"/>
    <w:lvl w:ilvl="0" w:tplc="10F6FF4A">
      <w:start w:val="2"/>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C226FC"/>
    <w:multiLevelType w:val="hybridMultilevel"/>
    <w:tmpl w:val="74A8ED72"/>
    <w:lvl w:ilvl="0" w:tplc="D71AAC4E">
      <w:numFmt w:val="bullet"/>
      <w:lvlText w:val="-"/>
      <w:lvlJc w:val="left"/>
      <w:pPr>
        <w:ind w:left="720" w:hanging="360"/>
      </w:pPr>
      <w:rPr>
        <w:rFonts w:ascii="Calibri" w:eastAsia="Calibri" w:hAnsi="Calibri"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D03FE4"/>
    <w:multiLevelType w:val="hybridMultilevel"/>
    <w:tmpl w:val="9DFE7FE2"/>
    <w:lvl w:ilvl="0" w:tplc="B1DCE1B6">
      <w:numFmt w:val="bullet"/>
      <w:lvlText w:val="-"/>
      <w:lvlJc w:val="left"/>
      <w:pPr>
        <w:ind w:left="720" w:hanging="360"/>
      </w:pPr>
      <w:rPr>
        <w:rFonts w:ascii="Calibri" w:eastAsia="Calibr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4"/>
  </w:num>
  <w:num w:numId="4">
    <w:abstractNumId w:val="41"/>
  </w:num>
  <w:num w:numId="5">
    <w:abstractNumId w:val="20"/>
  </w:num>
  <w:num w:numId="6">
    <w:abstractNumId w:val="22"/>
  </w:num>
  <w:num w:numId="7">
    <w:abstractNumId w:val="10"/>
  </w:num>
  <w:num w:numId="8">
    <w:abstractNumId w:val="14"/>
  </w:num>
  <w:num w:numId="9">
    <w:abstractNumId w:val="35"/>
  </w:num>
  <w:num w:numId="10">
    <w:abstractNumId w:val="18"/>
  </w:num>
  <w:num w:numId="11">
    <w:abstractNumId w:val="15"/>
  </w:num>
  <w:num w:numId="12">
    <w:abstractNumId w:val="7"/>
  </w:num>
  <w:num w:numId="13">
    <w:abstractNumId w:val="12"/>
  </w:num>
  <w:num w:numId="14">
    <w:abstractNumId w:val="13"/>
  </w:num>
  <w:num w:numId="15">
    <w:abstractNumId w:val="23"/>
  </w:num>
  <w:num w:numId="16">
    <w:abstractNumId w:val="32"/>
  </w:num>
  <w:num w:numId="17">
    <w:abstractNumId w:val="26"/>
  </w:num>
  <w:num w:numId="18">
    <w:abstractNumId w:val="30"/>
  </w:num>
  <w:num w:numId="19">
    <w:abstractNumId w:val="16"/>
  </w:num>
  <w:num w:numId="20">
    <w:abstractNumId w:val="42"/>
  </w:num>
  <w:num w:numId="21">
    <w:abstractNumId w:val="39"/>
  </w:num>
  <w:num w:numId="22">
    <w:abstractNumId w:val="29"/>
  </w:num>
  <w:num w:numId="23">
    <w:abstractNumId w:val="31"/>
  </w:num>
  <w:num w:numId="24">
    <w:abstractNumId w:val="11"/>
  </w:num>
  <w:num w:numId="25">
    <w:abstractNumId w:val="13"/>
  </w:num>
  <w:num w:numId="26">
    <w:abstractNumId w:val="3"/>
  </w:num>
  <w:num w:numId="27">
    <w:abstractNumId w:val="27"/>
  </w:num>
  <w:num w:numId="28">
    <w:abstractNumId w:val="36"/>
  </w:num>
  <w:num w:numId="29">
    <w:abstractNumId w:val="2"/>
  </w:num>
  <w:num w:numId="30">
    <w:abstractNumId w:val="9"/>
  </w:num>
  <w:num w:numId="31">
    <w:abstractNumId w:val="2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6"/>
  </w:num>
  <w:num w:numId="34">
    <w:abstractNumId w:val="4"/>
  </w:num>
  <w:num w:numId="35">
    <w:abstractNumId w:val="33"/>
  </w:num>
  <w:num w:numId="36">
    <w:abstractNumId w:val="28"/>
  </w:num>
  <w:num w:numId="37">
    <w:abstractNumId w:val="5"/>
  </w:num>
  <w:num w:numId="38">
    <w:abstractNumId w:val="37"/>
  </w:num>
  <w:num w:numId="39">
    <w:abstractNumId w:val="21"/>
  </w:num>
  <w:num w:numId="40">
    <w:abstractNumId w:val="25"/>
  </w:num>
  <w:num w:numId="41">
    <w:abstractNumId w:val="38"/>
  </w:num>
  <w:num w:numId="42">
    <w:abstractNumId w:val="19"/>
  </w:num>
  <w:num w:numId="43">
    <w:abstractNumId w:val="40"/>
  </w:num>
  <w:num w:numId="44">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288"/>
    <w:rsid w:val="00000509"/>
    <w:rsid w:val="000009F5"/>
    <w:rsid w:val="00002994"/>
    <w:rsid w:val="00002EEC"/>
    <w:rsid w:val="00003858"/>
    <w:rsid w:val="000039AD"/>
    <w:rsid w:val="000058CC"/>
    <w:rsid w:val="00005CD8"/>
    <w:rsid w:val="00005CF4"/>
    <w:rsid w:val="00007EA4"/>
    <w:rsid w:val="00010101"/>
    <w:rsid w:val="0001310C"/>
    <w:rsid w:val="0001330D"/>
    <w:rsid w:val="0001332D"/>
    <w:rsid w:val="0001440E"/>
    <w:rsid w:val="0001755E"/>
    <w:rsid w:val="00017C79"/>
    <w:rsid w:val="00021AAC"/>
    <w:rsid w:val="00022401"/>
    <w:rsid w:val="000236F7"/>
    <w:rsid w:val="00024147"/>
    <w:rsid w:val="00024285"/>
    <w:rsid w:val="000246C3"/>
    <w:rsid w:val="00025D68"/>
    <w:rsid w:val="00027074"/>
    <w:rsid w:val="0003025D"/>
    <w:rsid w:val="000319B4"/>
    <w:rsid w:val="00032466"/>
    <w:rsid w:val="000331E9"/>
    <w:rsid w:val="00037089"/>
    <w:rsid w:val="0004242D"/>
    <w:rsid w:val="00042BAB"/>
    <w:rsid w:val="000451CD"/>
    <w:rsid w:val="00051E33"/>
    <w:rsid w:val="00053917"/>
    <w:rsid w:val="00053D2F"/>
    <w:rsid w:val="000567A7"/>
    <w:rsid w:val="00057E7C"/>
    <w:rsid w:val="0006004E"/>
    <w:rsid w:val="0006028C"/>
    <w:rsid w:val="0006073E"/>
    <w:rsid w:val="0006120C"/>
    <w:rsid w:val="0006135A"/>
    <w:rsid w:val="00061E2E"/>
    <w:rsid w:val="00061E9B"/>
    <w:rsid w:val="00065FA0"/>
    <w:rsid w:val="00067252"/>
    <w:rsid w:val="000702AC"/>
    <w:rsid w:val="000707CA"/>
    <w:rsid w:val="00070C0C"/>
    <w:rsid w:val="00070D24"/>
    <w:rsid w:val="00072060"/>
    <w:rsid w:val="0007222C"/>
    <w:rsid w:val="00073466"/>
    <w:rsid w:val="00077B98"/>
    <w:rsid w:val="00077E3A"/>
    <w:rsid w:val="0008052C"/>
    <w:rsid w:val="00081884"/>
    <w:rsid w:val="00081E40"/>
    <w:rsid w:val="00082040"/>
    <w:rsid w:val="000829C1"/>
    <w:rsid w:val="000847E2"/>
    <w:rsid w:val="00084874"/>
    <w:rsid w:val="00085BF5"/>
    <w:rsid w:val="000910C8"/>
    <w:rsid w:val="0009128D"/>
    <w:rsid w:val="00091608"/>
    <w:rsid w:val="00091BCE"/>
    <w:rsid w:val="000956B7"/>
    <w:rsid w:val="000963A7"/>
    <w:rsid w:val="000A0A1B"/>
    <w:rsid w:val="000A31DC"/>
    <w:rsid w:val="000A4FB7"/>
    <w:rsid w:val="000A7482"/>
    <w:rsid w:val="000A7C45"/>
    <w:rsid w:val="000B0022"/>
    <w:rsid w:val="000B4461"/>
    <w:rsid w:val="000B4B06"/>
    <w:rsid w:val="000B66BE"/>
    <w:rsid w:val="000B6CC4"/>
    <w:rsid w:val="000B758E"/>
    <w:rsid w:val="000C0C93"/>
    <w:rsid w:val="000C1515"/>
    <w:rsid w:val="000C1AEC"/>
    <w:rsid w:val="000C3AB8"/>
    <w:rsid w:val="000C46E3"/>
    <w:rsid w:val="000C4C3E"/>
    <w:rsid w:val="000C5242"/>
    <w:rsid w:val="000C527C"/>
    <w:rsid w:val="000C7F98"/>
    <w:rsid w:val="000D01BC"/>
    <w:rsid w:val="000D07B7"/>
    <w:rsid w:val="000D0B73"/>
    <w:rsid w:val="000D1818"/>
    <w:rsid w:val="000D1E17"/>
    <w:rsid w:val="000D5314"/>
    <w:rsid w:val="000D6362"/>
    <w:rsid w:val="000D647F"/>
    <w:rsid w:val="000E1736"/>
    <w:rsid w:val="000E1AFB"/>
    <w:rsid w:val="000E2E01"/>
    <w:rsid w:val="000E4D49"/>
    <w:rsid w:val="000E5C4C"/>
    <w:rsid w:val="000E7828"/>
    <w:rsid w:val="000F02DF"/>
    <w:rsid w:val="000F103A"/>
    <w:rsid w:val="000F1990"/>
    <w:rsid w:val="000F47B1"/>
    <w:rsid w:val="000F536D"/>
    <w:rsid w:val="000F5A9A"/>
    <w:rsid w:val="000F76E2"/>
    <w:rsid w:val="00100E1E"/>
    <w:rsid w:val="001011DB"/>
    <w:rsid w:val="0010211C"/>
    <w:rsid w:val="00107E44"/>
    <w:rsid w:val="001110F3"/>
    <w:rsid w:val="001145B4"/>
    <w:rsid w:val="00114B0D"/>
    <w:rsid w:val="00115ABF"/>
    <w:rsid w:val="00116C39"/>
    <w:rsid w:val="0011756F"/>
    <w:rsid w:val="00121289"/>
    <w:rsid w:val="00121F6D"/>
    <w:rsid w:val="00122325"/>
    <w:rsid w:val="00122E82"/>
    <w:rsid w:val="00125CDB"/>
    <w:rsid w:val="00127723"/>
    <w:rsid w:val="00131099"/>
    <w:rsid w:val="001310AA"/>
    <w:rsid w:val="00134810"/>
    <w:rsid w:val="00136081"/>
    <w:rsid w:val="00137358"/>
    <w:rsid w:val="001377BA"/>
    <w:rsid w:val="0014121B"/>
    <w:rsid w:val="0014220D"/>
    <w:rsid w:val="001465BD"/>
    <w:rsid w:val="00150992"/>
    <w:rsid w:val="001510A4"/>
    <w:rsid w:val="00151288"/>
    <w:rsid w:val="001518CB"/>
    <w:rsid w:val="001526DA"/>
    <w:rsid w:val="00154010"/>
    <w:rsid w:val="00156188"/>
    <w:rsid w:val="001565B1"/>
    <w:rsid w:val="001603F9"/>
    <w:rsid w:val="00160CCB"/>
    <w:rsid w:val="001615BC"/>
    <w:rsid w:val="00162C94"/>
    <w:rsid w:val="00163815"/>
    <w:rsid w:val="00164837"/>
    <w:rsid w:val="00172400"/>
    <w:rsid w:val="001728F3"/>
    <w:rsid w:val="00173EF5"/>
    <w:rsid w:val="001763DD"/>
    <w:rsid w:val="001772B1"/>
    <w:rsid w:val="001773CD"/>
    <w:rsid w:val="00177441"/>
    <w:rsid w:val="0017782D"/>
    <w:rsid w:val="00181239"/>
    <w:rsid w:val="0018132D"/>
    <w:rsid w:val="0018241C"/>
    <w:rsid w:val="0018438C"/>
    <w:rsid w:val="00184A03"/>
    <w:rsid w:val="0018574C"/>
    <w:rsid w:val="00185B80"/>
    <w:rsid w:val="00186814"/>
    <w:rsid w:val="00190573"/>
    <w:rsid w:val="00190636"/>
    <w:rsid w:val="00192853"/>
    <w:rsid w:val="00192A2A"/>
    <w:rsid w:val="00193656"/>
    <w:rsid w:val="001938CD"/>
    <w:rsid w:val="00193F19"/>
    <w:rsid w:val="00194EC7"/>
    <w:rsid w:val="001954AF"/>
    <w:rsid w:val="001954DD"/>
    <w:rsid w:val="00195C3E"/>
    <w:rsid w:val="00196146"/>
    <w:rsid w:val="00196620"/>
    <w:rsid w:val="00197DBD"/>
    <w:rsid w:val="001A04FD"/>
    <w:rsid w:val="001A59CB"/>
    <w:rsid w:val="001A6118"/>
    <w:rsid w:val="001A7408"/>
    <w:rsid w:val="001A7945"/>
    <w:rsid w:val="001B0D3D"/>
    <w:rsid w:val="001B41F2"/>
    <w:rsid w:val="001B4B5C"/>
    <w:rsid w:val="001B5F87"/>
    <w:rsid w:val="001C13F1"/>
    <w:rsid w:val="001C163A"/>
    <w:rsid w:val="001C4F09"/>
    <w:rsid w:val="001D21FD"/>
    <w:rsid w:val="001D2413"/>
    <w:rsid w:val="001D46BD"/>
    <w:rsid w:val="001D4C3B"/>
    <w:rsid w:val="001D6C78"/>
    <w:rsid w:val="001D7DA9"/>
    <w:rsid w:val="001E1D3D"/>
    <w:rsid w:val="001E2053"/>
    <w:rsid w:val="001E3164"/>
    <w:rsid w:val="001E35B2"/>
    <w:rsid w:val="001E3993"/>
    <w:rsid w:val="001E579E"/>
    <w:rsid w:val="001E779E"/>
    <w:rsid w:val="001E7C7A"/>
    <w:rsid w:val="001F0E9D"/>
    <w:rsid w:val="001F19F6"/>
    <w:rsid w:val="001F2CBA"/>
    <w:rsid w:val="001F31D2"/>
    <w:rsid w:val="001F3741"/>
    <w:rsid w:val="001F3E33"/>
    <w:rsid w:val="001F3F46"/>
    <w:rsid w:val="001F4182"/>
    <w:rsid w:val="001F5A4A"/>
    <w:rsid w:val="001F5AAA"/>
    <w:rsid w:val="001F6482"/>
    <w:rsid w:val="001F6A3D"/>
    <w:rsid w:val="00200AB1"/>
    <w:rsid w:val="00201689"/>
    <w:rsid w:val="00203000"/>
    <w:rsid w:val="00205191"/>
    <w:rsid w:val="002052D8"/>
    <w:rsid w:val="00205390"/>
    <w:rsid w:val="00205BFE"/>
    <w:rsid w:val="00206220"/>
    <w:rsid w:val="002124BD"/>
    <w:rsid w:val="00212CDE"/>
    <w:rsid w:val="00212EA7"/>
    <w:rsid w:val="002141B8"/>
    <w:rsid w:val="00214728"/>
    <w:rsid w:val="0021489C"/>
    <w:rsid w:val="0021516F"/>
    <w:rsid w:val="00215725"/>
    <w:rsid w:val="00215E65"/>
    <w:rsid w:val="0021679A"/>
    <w:rsid w:val="002202C7"/>
    <w:rsid w:val="002204A1"/>
    <w:rsid w:val="00220CD4"/>
    <w:rsid w:val="002210CA"/>
    <w:rsid w:val="0022383F"/>
    <w:rsid w:val="00226839"/>
    <w:rsid w:val="00227C93"/>
    <w:rsid w:val="0023178E"/>
    <w:rsid w:val="002360E4"/>
    <w:rsid w:val="0023634D"/>
    <w:rsid w:val="002367EC"/>
    <w:rsid w:val="00236E80"/>
    <w:rsid w:val="00241F0B"/>
    <w:rsid w:val="002517CA"/>
    <w:rsid w:val="00251E14"/>
    <w:rsid w:val="00257AB3"/>
    <w:rsid w:val="002621F7"/>
    <w:rsid w:val="00262789"/>
    <w:rsid w:val="00262DC4"/>
    <w:rsid w:val="002664F8"/>
    <w:rsid w:val="00266BC2"/>
    <w:rsid w:val="00267897"/>
    <w:rsid w:val="00267D21"/>
    <w:rsid w:val="00270C7F"/>
    <w:rsid w:val="00272433"/>
    <w:rsid w:val="0027314A"/>
    <w:rsid w:val="002736E1"/>
    <w:rsid w:val="00277645"/>
    <w:rsid w:val="00280A28"/>
    <w:rsid w:val="00283F43"/>
    <w:rsid w:val="00284C83"/>
    <w:rsid w:val="00286FBC"/>
    <w:rsid w:val="00296384"/>
    <w:rsid w:val="00296D7B"/>
    <w:rsid w:val="0029728F"/>
    <w:rsid w:val="002972ED"/>
    <w:rsid w:val="00297466"/>
    <w:rsid w:val="00297BB9"/>
    <w:rsid w:val="00297C6D"/>
    <w:rsid w:val="002A0EB6"/>
    <w:rsid w:val="002A16BD"/>
    <w:rsid w:val="002A2648"/>
    <w:rsid w:val="002A329D"/>
    <w:rsid w:val="002A439C"/>
    <w:rsid w:val="002A4603"/>
    <w:rsid w:val="002A4B21"/>
    <w:rsid w:val="002A51B0"/>
    <w:rsid w:val="002A5E4D"/>
    <w:rsid w:val="002A7B5A"/>
    <w:rsid w:val="002B0665"/>
    <w:rsid w:val="002B0C50"/>
    <w:rsid w:val="002B2394"/>
    <w:rsid w:val="002B4460"/>
    <w:rsid w:val="002B4AD3"/>
    <w:rsid w:val="002B55EE"/>
    <w:rsid w:val="002B78D3"/>
    <w:rsid w:val="002C1DEE"/>
    <w:rsid w:val="002C35CE"/>
    <w:rsid w:val="002C3B9D"/>
    <w:rsid w:val="002C61F1"/>
    <w:rsid w:val="002D4826"/>
    <w:rsid w:val="002D53F6"/>
    <w:rsid w:val="002D718C"/>
    <w:rsid w:val="002E1326"/>
    <w:rsid w:val="002E1706"/>
    <w:rsid w:val="002E3968"/>
    <w:rsid w:val="002E4CD9"/>
    <w:rsid w:val="002E6BA5"/>
    <w:rsid w:val="002E7D2C"/>
    <w:rsid w:val="002F1997"/>
    <w:rsid w:val="002F1E8C"/>
    <w:rsid w:val="002F2561"/>
    <w:rsid w:val="002F318B"/>
    <w:rsid w:val="002F33B9"/>
    <w:rsid w:val="002F3F8D"/>
    <w:rsid w:val="002F494C"/>
    <w:rsid w:val="002F4B40"/>
    <w:rsid w:val="002F4F19"/>
    <w:rsid w:val="003018AA"/>
    <w:rsid w:val="00302E7F"/>
    <w:rsid w:val="003072A3"/>
    <w:rsid w:val="0031069A"/>
    <w:rsid w:val="00311902"/>
    <w:rsid w:val="0031199B"/>
    <w:rsid w:val="00315312"/>
    <w:rsid w:val="00317C4C"/>
    <w:rsid w:val="00317EDB"/>
    <w:rsid w:val="00320B9E"/>
    <w:rsid w:val="00323212"/>
    <w:rsid w:val="00324261"/>
    <w:rsid w:val="00324F1B"/>
    <w:rsid w:val="0032596C"/>
    <w:rsid w:val="00325AD6"/>
    <w:rsid w:val="00326772"/>
    <w:rsid w:val="00331F53"/>
    <w:rsid w:val="003338D1"/>
    <w:rsid w:val="00336FD3"/>
    <w:rsid w:val="0034080F"/>
    <w:rsid w:val="00341CFB"/>
    <w:rsid w:val="00341F04"/>
    <w:rsid w:val="00342489"/>
    <w:rsid w:val="00342490"/>
    <w:rsid w:val="00345570"/>
    <w:rsid w:val="0034623E"/>
    <w:rsid w:val="003479B5"/>
    <w:rsid w:val="00350468"/>
    <w:rsid w:val="00350C09"/>
    <w:rsid w:val="00350C1F"/>
    <w:rsid w:val="0035148B"/>
    <w:rsid w:val="0035190F"/>
    <w:rsid w:val="00351BC3"/>
    <w:rsid w:val="00352E48"/>
    <w:rsid w:val="003531CC"/>
    <w:rsid w:val="003561EF"/>
    <w:rsid w:val="00356B03"/>
    <w:rsid w:val="00356D2D"/>
    <w:rsid w:val="00356F66"/>
    <w:rsid w:val="0035799F"/>
    <w:rsid w:val="00357E97"/>
    <w:rsid w:val="00360902"/>
    <w:rsid w:val="00362B50"/>
    <w:rsid w:val="00362C3F"/>
    <w:rsid w:val="00364073"/>
    <w:rsid w:val="003649D5"/>
    <w:rsid w:val="00364D88"/>
    <w:rsid w:val="00367286"/>
    <w:rsid w:val="00367478"/>
    <w:rsid w:val="003678E8"/>
    <w:rsid w:val="0037065A"/>
    <w:rsid w:val="00370BC3"/>
    <w:rsid w:val="0037131E"/>
    <w:rsid w:val="003752C1"/>
    <w:rsid w:val="00375359"/>
    <w:rsid w:val="003753C2"/>
    <w:rsid w:val="00376302"/>
    <w:rsid w:val="00383DE8"/>
    <w:rsid w:val="003906BA"/>
    <w:rsid w:val="00390A66"/>
    <w:rsid w:val="00390FAC"/>
    <w:rsid w:val="00391003"/>
    <w:rsid w:val="00391361"/>
    <w:rsid w:val="00391F9E"/>
    <w:rsid w:val="00392344"/>
    <w:rsid w:val="003929FE"/>
    <w:rsid w:val="00394A40"/>
    <w:rsid w:val="003A0C34"/>
    <w:rsid w:val="003A2541"/>
    <w:rsid w:val="003A3F0B"/>
    <w:rsid w:val="003A5298"/>
    <w:rsid w:val="003A5D4E"/>
    <w:rsid w:val="003A7702"/>
    <w:rsid w:val="003B0B67"/>
    <w:rsid w:val="003B0BCA"/>
    <w:rsid w:val="003B0FE6"/>
    <w:rsid w:val="003B1DBE"/>
    <w:rsid w:val="003B454D"/>
    <w:rsid w:val="003B528B"/>
    <w:rsid w:val="003B574E"/>
    <w:rsid w:val="003B5917"/>
    <w:rsid w:val="003B5E5E"/>
    <w:rsid w:val="003B6BB1"/>
    <w:rsid w:val="003C06F8"/>
    <w:rsid w:val="003C0B62"/>
    <w:rsid w:val="003C0FBF"/>
    <w:rsid w:val="003C10E5"/>
    <w:rsid w:val="003C1177"/>
    <w:rsid w:val="003C1325"/>
    <w:rsid w:val="003C15F0"/>
    <w:rsid w:val="003C1B8C"/>
    <w:rsid w:val="003C2094"/>
    <w:rsid w:val="003C3084"/>
    <w:rsid w:val="003C52E0"/>
    <w:rsid w:val="003C5AD1"/>
    <w:rsid w:val="003C72D3"/>
    <w:rsid w:val="003C7823"/>
    <w:rsid w:val="003C7B28"/>
    <w:rsid w:val="003C7B61"/>
    <w:rsid w:val="003D210A"/>
    <w:rsid w:val="003D38AF"/>
    <w:rsid w:val="003D3F42"/>
    <w:rsid w:val="003D4866"/>
    <w:rsid w:val="003D6E92"/>
    <w:rsid w:val="003D7035"/>
    <w:rsid w:val="003E081C"/>
    <w:rsid w:val="003E3678"/>
    <w:rsid w:val="003E422F"/>
    <w:rsid w:val="003E6C7B"/>
    <w:rsid w:val="003F0933"/>
    <w:rsid w:val="003F0AA8"/>
    <w:rsid w:val="003F120D"/>
    <w:rsid w:val="003F20C4"/>
    <w:rsid w:val="003F32C6"/>
    <w:rsid w:val="003F361B"/>
    <w:rsid w:val="003F392D"/>
    <w:rsid w:val="003F4973"/>
    <w:rsid w:val="003F4C54"/>
    <w:rsid w:val="003F5BB1"/>
    <w:rsid w:val="003F7821"/>
    <w:rsid w:val="00400424"/>
    <w:rsid w:val="00400697"/>
    <w:rsid w:val="004023FB"/>
    <w:rsid w:val="00405EC1"/>
    <w:rsid w:val="0041090A"/>
    <w:rsid w:val="00410993"/>
    <w:rsid w:val="00410CFB"/>
    <w:rsid w:val="00411C78"/>
    <w:rsid w:val="00411D0D"/>
    <w:rsid w:val="00412C5D"/>
    <w:rsid w:val="0041354F"/>
    <w:rsid w:val="0041495D"/>
    <w:rsid w:val="00420768"/>
    <w:rsid w:val="00421192"/>
    <w:rsid w:val="004233AF"/>
    <w:rsid w:val="004235A1"/>
    <w:rsid w:val="0042360E"/>
    <w:rsid w:val="004239AA"/>
    <w:rsid w:val="00424008"/>
    <w:rsid w:val="00431474"/>
    <w:rsid w:val="004315BC"/>
    <w:rsid w:val="00432948"/>
    <w:rsid w:val="0043335C"/>
    <w:rsid w:val="00436AEE"/>
    <w:rsid w:val="0043787D"/>
    <w:rsid w:val="00437A10"/>
    <w:rsid w:val="00440F51"/>
    <w:rsid w:val="004426B1"/>
    <w:rsid w:val="004449AF"/>
    <w:rsid w:val="00445620"/>
    <w:rsid w:val="00445747"/>
    <w:rsid w:val="00445F29"/>
    <w:rsid w:val="00446CC2"/>
    <w:rsid w:val="0045041C"/>
    <w:rsid w:val="004517D7"/>
    <w:rsid w:val="00451D5D"/>
    <w:rsid w:val="00451E98"/>
    <w:rsid w:val="00453B84"/>
    <w:rsid w:val="00456EC6"/>
    <w:rsid w:val="00463EBE"/>
    <w:rsid w:val="00464736"/>
    <w:rsid w:val="004709FD"/>
    <w:rsid w:val="00471331"/>
    <w:rsid w:val="004720E2"/>
    <w:rsid w:val="00472A8C"/>
    <w:rsid w:val="00473443"/>
    <w:rsid w:val="00475390"/>
    <w:rsid w:val="004768CC"/>
    <w:rsid w:val="00476B5E"/>
    <w:rsid w:val="004801B2"/>
    <w:rsid w:val="00483521"/>
    <w:rsid w:val="00485D3F"/>
    <w:rsid w:val="00486740"/>
    <w:rsid w:val="0049040E"/>
    <w:rsid w:val="00493684"/>
    <w:rsid w:val="00493813"/>
    <w:rsid w:val="004A0309"/>
    <w:rsid w:val="004A05BD"/>
    <w:rsid w:val="004A0E94"/>
    <w:rsid w:val="004A1C9A"/>
    <w:rsid w:val="004A272A"/>
    <w:rsid w:val="004A33CD"/>
    <w:rsid w:val="004A3C30"/>
    <w:rsid w:val="004A3E9D"/>
    <w:rsid w:val="004A62C1"/>
    <w:rsid w:val="004A6B59"/>
    <w:rsid w:val="004B216E"/>
    <w:rsid w:val="004B510F"/>
    <w:rsid w:val="004B5B7C"/>
    <w:rsid w:val="004B70B1"/>
    <w:rsid w:val="004B71E9"/>
    <w:rsid w:val="004C01E8"/>
    <w:rsid w:val="004C103A"/>
    <w:rsid w:val="004C145C"/>
    <w:rsid w:val="004C1E97"/>
    <w:rsid w:val="004C6D21"/>
    <w:rsid w:val="004C72F3"/>
    <w:rsid w:val="004C7C6F"/>
    <w:rsid w:val="004C7F3B"/>
    <w:rsid w:val="004D1D04"/>
    <w:rsid w:val="004D24C9"/>
    <w:rsid w:val="004D2598"/>
    <w:rsid w:val="004D4385"/>
    <w:rsid w:val="004D57EE"/>
    <w:rsid w:val="004D63BB"/>
    <w:rsid w:val="004E1C40"/>
    <w:rsid w:val="004E5E1F"/>
    <w:rsid w:val="004E60D7"/>
    <w:rsid w:val="004F1DBE"/>
    <w:rsid w:val="004F3233"/>
    <w:rsid w:val="004F3543"/>
    <w:rsid w:val="004F3A76"/>
    <w:rsid w:val="004F4B68"/>
    <w:rsid w:val="004F4E38"/>
    <w:rsid w:val="004F4EFA"/>
    <w:rsid w:val="004F5E6B"/>
    <w:rsid w:val="0050293E"/>
    <w:rsid w:val="00502AFC"/>
    <w:rsid w:val="0050302A"/>
    <w:rsid w:val="00504490"/>
    <w:rsid w:val="00505DB9"/>
    <w:rsid w:val="00507EEF"/>
    <w:rsid w:val="00510916"/>
    <w:rsid w:val="00510F86"/>
    <w:rsid w:val="0051124C"/>
    <w:rsid w:val="005121A7"/>
    <w:rsid w:val="005125CA"/>
    <w:rsid w:val="00513711"/>
    <w:rsid w:val="00513965"/>
    <w:rsid w:val="00514D57"/>
    <w:rsid w:val="00515B80"/>
    <w:rsid w:val="00517595"/>
    <w:rsid w:val="00521403"/>
    <w:rsid w:val="005218B1"/>
    <w:rsid w:val="00521C97"/>
    <w:rsid w:val="00521D6E"/>
    <w:rsid w:val="00522B5F"/>
    <w:rsid w:val="005244C5"/>
    <w:rsid w:val="005247EF"/>
    <w:rsid w:val="00532300"/>
    <w:rsid w:val="00534979"/>
    <w:rsid w:val="00535146"/>
    <w:rsid w:val="00537AB7"/>
    <w:rsid w:val="00541675"/>
    <w:rsid w:val="0054431D"/>
    <w:rsid w:val="00546482"/>
    <w:rsid w:val="005469E6"/>
    <w:rsid w:val="00547814"/>
    <w:rsid w:val="00547B7A"/>
    <w:rsid w:val="00550F40"/>
    <w:rsid w:val="0055246A"/>
    <w:rsid w:val="00553751"/>
    <w:rsid w:val="00553FDB"/>
    <w:rsid w:val="00555D8C"/>
    <w:rsid w:val="00555DD8"/>
    <w:rsid w:val="0055614D"/>
    <w:rsid w:val="005569AB"/>
    <w:rsid w:val="0056020C"/>
    <w:rsid w:val="0056083B"/>
    <w:rsid w:val="00562343"/>
    <w:rsid w:val="0056329E"/>
    <w:rsid w:val="00565C7D"/>
    <w:rsid w:val="00566348"/>
    <w:rsid w:val="00566E98"/>
    <w:rsid w:val="00570E38"/>
    <w:rsid w:val="00574D86"/>
    <w:rsid w:val="005752F3"/>
    <w:rsid w:val="0057704A"/>
    <w:rsid w:val="00581719"/>
    <w:rsid w:val="00581D4F"/>
    <w:rsid w:val="00583FF9"/>
    <w:rsid w:val="0058408F"/>
    <w:rsid w:val="00584E71"/>
    <w:rsid w:val="00585AE2"/>
    <w:rsid w:val="005869D2"/>
    <w:rsid w:val="00590C20"/>
    <w:rsid w:val="005914CC"/>
    <w:rsid w:val="005925DF"/>
    <w:rsid w:val="005928F0"/>
    <w:rsid w:val="00596984"/>
    <w:rsid w:val="00597E06"/>
    <w:rsid w:val="00597EC2"/>
    <w:rsid w:val="005A156D"/>
    <w:rsid w:val="005A1927"/>
    <w:rsid w:val="005A261E"/>
    <w:rsid w:val="005A3075"/>
    <w:rsid w:val="005A33BA"/>
    <w:rsid w:val="005A5B80"/>
    <w:rsid w:val="005A5F52"/>
    <w:rsid w:val="005B05B2"/>
    <w:rsid w:val="005B0759"/>
    <w:rsid w:val="005B16B7"/>
    <w:rsid w:val="005B3896"/>
    <w:rsid w:val="005B3D0C"/>
    <w:rsid w:val="005B3E77"/>
    <w:rsid w:val="005B62AC"/>
    <w:rsid w:val="005B78CA"/>
    <w:rsid w:val="005C4171"/>
    <w:rsid w:val="005C447E"/>
    <w:rsid w:val="005C76B5"/>
    <w:rsid w:val="005D0907"/>
    <w:rsid w:val="005D0F2A"/>
    <w:rsid w:val="005D1F72"/>
    <w:rsid w:val="005D54BF"/>
    <w:rsid w:val="005D77E7"/>
    <w:rsid w:val="005E36E6"/>
    <w:rsid w:val="005E50E9"/>
    <w:rsid w:val="005E6078"/>
    <w:rsid w:val="005E7FD9"/>
    <w:rsid w:val="005F2C89"/>
    <w:rsid w:val="005F32C7"/>
    <w:rsid w:val="005F43FE"/>
    <w:rsid w:val="005F6420"/>
    <w:rsid w:val="00600282"/>
    <w:rsid w:val="00602671"/>
    <w:rsid w:val="00602EDE"/>
    <w:rsid w:val="006034A6"/>
    <w:rsid w:val="0060368B"/>
    <w:rsid w:val="006046BD"/>
    <w:rsid w:val="006055B8"/>
    <w:rsid w:val="006061B6"/>
    <w:rsid w:val="00606342"/>
    <w:rsid w:val="006071FD"/>
    <w:rsid w:val="0060787A"/>
    <w:rsid w:val="00607D61"/>
    <w:rsid w:val="0061003D"/>
    <w:rsid w:val="00610DD1"/>
    <w:rsid w:val="00611CC0"/>
    <w:rsid w:val="006155B1"/>
    <w:rsid w:val="0061690D"/>
    <w:rsid w:val="00616D22"/>
    <w:rsid w:val="00621793"/>
    <w:rsid w:val="00623EB0"/>
    <w:rsid w:val="00624B33"/>
    <w:rsid w:val="006264A6"/>
    <w:rsid w:val="00630C8A"/>
    <w:rsid w:val="0063166F"/>
    <w:rsid w:val="00633D11"/>
    <w:rsid w:val="00633E85"/>
    <w:rsid w:val="00635515"/>
    <w:rsid w:val="00635628"/>
    <w:rsid w:val="006363FD"/>
    <w:rsid w:val="00640966"/>
    <w:rsid w:val="006414C5"/>
    <w:rsid w:val="006435AC"/>
    <w:rsid w:val="0064366A"/>
    <w:rsid w:val="00644F97"/>
    <w:rsid w:val="00647BCD"/>
    <w:rsid w:val="00654395"/>
    <w:rsid w:val="00660B45"/>
    <w:rsid w:val="006654CB"/>
    <w:rsid w:val="00665583"/>
    <w:rsid w:val="006656A3"/>
    <w:rsid w:val="00666748"/>
    <w:rsid w:val="00666958"/>
    <w:rsid w:val="00666CE8"/>
    <w:rsid w:val="00666EAC"/>
    <w:rsid w:val="00666F9A"/>
    <w:rsid w:val="00667789"/>
    <w:rsid w:val="00667F8E"/>
    <w:rsid w:val="006706BF"/>
    <w:rsid w:val="00670A8D"/>
    <w:rsid w:val="00677641"/>
    <w:rsid w:val="00677CC1"/>
    <w:rsid w:val="006802A0"/>
    <w:rsid w:val="00680C98"/>
    <w:rsid w:val="0068206C"/>
    <w:rsid w:val="00682124"/>
    <w:rsid w:val="00682AFE"/>
    <w:rsid w:val="00682B17"/>
    <w:rsid w:val="006836B2"/>
    <w:rsid w:val="00685379"/>
    <w:rsid w:val="006873FD"/>
    <w:rsid w:val="0068752F"/>
    <w:rsid w:val="00690916"/>
    <w:rsid w:val="00691350"/>
    <w:rsid w:val="00693875"/>
    <w:rsid w:val="00693A91"/>
    <w:rsid w:val="006942DD"/>
    <w:rsid w:val="00694E8B"/>
    <w:rsid w:val="0069554A"/>
    <w:rsid w:val="006973C1"/>
    <w:rsid w:val="006A035D"/>
    <w:rsid w:val="006A08E3"/>
    <w:rsid w:val="006A2ECC"/>
    <w:rsid w:val="006A3A2F"/>
    <w:rsid w:val="006A48E5"/>
    <w:rsid w:val="006A6F99"/>
    <w:rsid w:val="006B1C95"/>
    <w:rsid w:val="006B24CE"/>
    <w:rsid w:val="006B2DBE"/>
    <w:rsid w:val="006B4AFB"/>
    <w:rsid w:val="006B4E91"/>
    <w:rsid w:val="006C043B"/>
    <w:rsid w:val="006C1713"/>
    <w:rsid w:val="006C2E49"/>
    <w:rsid w:val="006C5404"/>
    <w:rsid w:val="006C6167"/>
    <w:rsid w:val="006C6BFD"/>
    <w:rsid w:val="006C7A51"/>
    <w:rsid w:val="006D273B"/>
    <w:rsid w:val="006D2EA9"/>
    <w:rsid w:val="006D3D94"/>
    <w:rsid w:val="006D3DC3"/>
    <w:rsid w:val="006D40E7"/>
    <w:rsid w:val="006D4CAA"/>
    <w:rsid w:val="006D59F3"/>
    <w:rsid w:val="006D7EAD"/>
    <w:rsid w:val="006E09D3"/>
    <w:rsid w:val="006E0A84"/>
    <w:rsid w:val="006E2980"/>
    <w:rsid w:val="006E2BFA"/>
    <w:rsid w:val="006E309B"/>
    <w:rsid w:val="006E354C"/>
    <w:rsid w:val="006E45BF"/>
    <w:rsid w:val="006E54CB"/>
    <w:rsid w:val="006E55A7"/>
    <w:rsid w:val="006E6F5B"/>
    <w:rsid w:val="006F1837"/>
    <w:rsid w:val="006F2B6F"/>
    <w:rsid w:val="006F3262"/>
    <w:rsid w:val="006F39F6"/>
    <w:rsid w:val="006F3D7D"/>
    <w:rsid w:val="006F76DF"/>
    <w:rsid w:val="006F792E"/>
    <w:rsid w:val="006F7DF7"/>
    <w:rsid w:val="00701E61"/>
    <w:rsid w:val="007034EE"/>
    <w:rsid w:val="00704A9B"/>
    <w:rsid w:val="00705384"/>
    <w:rsid w:val="00707621"/>
    <w:rsid w:val="00707CD3"/>
    <w:rsid w:val="00710A5A"/>
    <w:rsid w:val="00713049"/>
    <w:rsid w:val="00715178"/>
    <w:rsid w:val="0071662B"/>
    <w:rsid w:val="00716BD9"/>
    <w:rsid w:val="00717569"/>
    <w:rsid w:val="00717D76"/>
    <w:rsid w:val="007219EB"/>
    <w:rsid w:val="00721A46"/>
    <w:rsid w:val="00721AF7"/>
    <w:rsid w:val="00721B9F"/>
    <w:rsid w:val="00722C16"/>
    <w:rsid w:val="007238A4"/>
    <w:rsid w:val="007242E2"/>
    <w:rsid w:val="007267EC"/>
    <w:rsid w:val="007270C7"/>
    <w:rsid w:val="007325A6"/>
    <w:rsid w:val="00734BFE"/>
    <w:rsid w:val="00734C5C"/>
    <w:rsid w:val="00740907"/>
    <w:rsid w:val="00743557"/>
    <w:rsid w:val="007446C5"/>
    <w:rsid w:val="007469F0"/>
    <w:rsid w:val="00750446"/>
    <w:rsid w:val="00751A36"/>
    <w:rsid w:val="007561BB"/>
    <w:rsid w:val="00756CA7"/>
    <w:rsid w:val="00757917"/>
    <w:rsid w:val="0076279B"/>
    <w:rsid w:val="0076543A"/>
    <w:rsid w:val="00766216"/>
    <w:rsid w:val="00767028"/>
    <w:rsid w:val="00767C0E"/>
    <w:rsid w:val="0077166A"/>
    <w:rsid w:val="00772512"/>
    <w:rsid w:val="007740C9"/>
    <w:rsid w:val="00774E2D"/>
    <w:rsid w:val="00775971"/>
    <w:rsid w:val="00775BDD"/>
    <w:rsid w:val="00776ADC"/>
    <w:rsid w:val="00777BB8"/>
    <w:rsid w:val="00780FA3"/>
    <w:rsid w:val="007838F1"/>
    <w:rsid w:val="007850E9"/>
    <w:rsid w:val="00786D6B"/>
    <w:rsid w:val="0079015A"/>
    <w:rsid w:val="00790991"/>
    <w:rsid w:val="00791C4E"/>
    <w:rsid w:val="007924FB"/>
    <w:rsid w:val="007934AD"/>
    <w:rsid w:val="00793A30"/>
    <w:rsid w:val="00794618"/>
    <w:rsid w:val="00795457"/>
    <w:rsid w:val="00795A8A"/>
    <w:rsid w:val="00796588"/>
    <w:rsid w:val="00796B85"/>
    <w:rsid w:val="007975BB"/>
    <w:rsid w:val="007A0D44"/>
    <w:rsid w:val="007A1AD2"/>
    <w:rsid w:val="007A4042"/>
    <w:rsid w:val="007A4B0F"/>
    <w:rsid w:val="007A6353"/>
    <w:rsid w:val="007B0837"/>
    <w:rsid w:val="007B1B79"/>
    <w:rsid w:val="007B2E1A"/>
    <w:rsid w:val="007C01AC"/>
    <w:rsid w:val="007C2B54"/>
    <w:rsid w:val="007C4480"/>
    <w:rsid w:val="007C56A5"/>
    <w:rsid w:val="007C5AB1"/>
    <w:rsid w:val="007C6103"/>
    <w:rsid w:val="007C6A06"/>
    <w:rsid w:val="007C7CBB"/>
    <w:rsid w:val="007D1DA6"/>
    <w:rsid w:val="007D4E48"/>
    <w:rsid w:val="007D5601"/>
    <w:rsid w:val="007D57BA"/>
    <w:rsid w:val="007D623D"/>
    <w:rsid w:val="007D6F1D"/>
    <w:rsid w:val="007E098A"/>
    <w:rsid w:val="007E1276"/>
    <w:rsid w:val="007E23B6"/>
    <w:rsid w:val="007E2CA6"/>
    <w:rsid w:val="007E4335"/>
    <w:rsid w:val="007E5E26"/>
    <w:rsid w:val="007F049B"/>
    <w:rsid w:val="007F1C0A"/>
    <w:rsid w:val="007F2133"/>
    <w:rsid w:val="007F2173"/>
    <w:rsid w:val="007F23BC"/>
    <w:rsid w:val="007F2B25"/>
    <w:rsid w:val="007F42E7"/>
    <w:rsid w:val="007F4A33"/>
    <w:rsid w:val="007F4ACD"/>
    <w:rsid w:val="007F53FA"/>
    <w:rsid w:val="007F594D"/>
    <w:rsid w:val="007F5B07"/>
    <w:rsid w:val="007F61AD"/>
    <w:rsid w:val="007F7948"/>
    <w:rsid w:val="0080086C"/>
    <w:rsid w:val="0080279E"/>
    <w:rsid w:val="0080454F"/>
    <w:rsid w:val="008048A7"/>
    <w:rsid w:val="00805B24"/>
    <w:rsid w:val="00806940"/>
    <w:rsid w:val="00810FDC"/>
    <w:rsid w:val="00812425"/>
    <w:rsid w:val="008157FB"/>
    <w:rsid w:val="0082006A"/>
    <w:rsid w:val="00820D4A"/>
    <w:rsid w:val="00826957"/>
    <w:rsid w:val="00826A0E"/>
    <w:rsid w:val="00827404"/>
    <w:rsid w:val="00827BE8"/>
    <w:rsid w:val="0083124A"/>
    <w:rsid w:val="00831272"/>
    <w:rsid w:val="00832B67"/>
    <w:rsid w:val="0083382C"/>
    <w:rsid w:val="00834650"/>
    <w:rsid w:val="00834FD5"/>
    <w:rsid w:val="00835FFD"/>
    <w:rsid w:val="00836C64"/>
    <w:rsid w:val="00837738"/>
    <w:rsid w:val="00837B9E"/>
    <w:rsid w:val="00840C22"/>
    <w:rsid w:val="0084212B"/>
    <w:rsid w:val="008468CA"/>
    <w:rsid w:val="008469C0"/>
    <w:rsid w:val="00850462"/>
    <w:rsid w:val="00854186"/>
    <w:rsid w:val="00854FDF"/>
    <w:rsid w:val="008552F2"/>
    <w:rsid w:val="00862FF8"/>
    <w:rsid w:val="00863671"/>
    <w:rsid w:val="00867C02"/>
    <w:rsid w:val="00870585"/>
    <w:rsid w:val="00870E21"/>
    <w:rsid w:val="00870F5C"/>
    <w:rsid w:val="0087284F"/>
    <w:rsid w:val="00876C7A"/>
    <w:rsid w:val="00877B2E"/>
    <w:rsid w:val="00881644"/>
    <w:rsid w:val="00882838"/>
    <w:rsid w:val="00882DD8"/>
    <w:rsid w:val="00883F4F"/>
    <w:rsid w:val="008840F6"/>
    <w:rsid w:val="008847B1"/>
    <w:rsid w:val="00885AC6"/>
    <w:rsid w:val="00885AE8"/>
    <w:rsid w:val="008862C7"/>
    <w:rsid w:val="00886C20"/>
    <w:rsid w:val="00890729"/>
    <w:rsid w:val="00891F15"/>
    <w:rsid w:val="00893FAB"/>
    <w:rsid w:val="00894427"/>
    <w:rsid w:val="00896C04"/>
    <w:rsid w:val="008975CA"/>
    <w:rsid w:val="00897985"/>
    <w:rsid w:val="008A1DF5"/>
    <w:rsid w:val="008A319B"/>
    <w:rsid w:val="008A4D4D"/>
    <w:rsid w:val="008A4D6C"/>
    <w:rsid w:val="008A605E"/>
    <w:rsid w:val="008B0044"/>
    <w:rsid w:val="008B27D2"/>
    <w:rsid w:val="008B66DE"/>
    <w:rsid w:val="008B799E"/>
    <w:rsid w:val="008C0630"/>
    <w:rsid w:val="008C0BC5"/>
    <w:rsid w:val="008C2863"/>
    <w:rsid w:val="008C2DF9"/>
    <w:rsid w:val="008C35D4"/>
    <w:rsid w:val="008C40A7"/>
    <w:rsid w:val="008C5C1E"/>
    <w:rsid w:val="008C5D42"/>
    <w:rsid w:val="008D0CF8"/>
    <w:rsid w:val="008D2421"/>
    <w:rsid w:val="008D2B36"/>
    <w:rsid w:val="008D65C5"/>
    <w:rsid w:val="008D694D"/>
    <w:rsid w:val="008E348B"/>
    <w:rsid w:val="008E36BD"/>
    <w:rsid w:val="008E54DC"/>
    <w:rsid w:val="008E572E"/>
    <w:rsid w:val="008E7363"/>
    <w:rsid w:val="008E77EA"/>
    <w:rsid w:val="008F0B0C"/>
    <w:rsid w:val="008F1F81"/>
    <w:rsid w:val="008F1FB1"/>
    <w:rsid w:val="008F20A6"/>
    <w:rsid w:val="008F44FD"/>
    <w:rsid w:val="008F459D"/>
    <w:rsid w:val="008F59B5"/>
    <w:rsid w:val="008F667F"/>
    <w:rsid w:val="008F7802"/>
    <w:rsid w:val="00901897"/>
    <w:rsid w:val="00902910"/>
    <w:rsid w:val="009051B6"/>
    <w:rsid w:val="009054E1"/>
    <w:rsid w:val="00907CB1"/>
    <w:rsid w:val="009114CD"/>
    <w:rsid w:val="00911C18"/>
    <w:rsid w:val="00913618"/>
    <w:rsid w:val="00916788"/>
    <w:rsid w:val="00920DA8"/>
    <w:rsid w:val="009231AD"/>
    <w:rsid w:val="00924482"/>
    <w:rsid w:val="00925161"/>
    <w:rsid w:val="00925741"/>
    <w:rsid w:val="00926395"/>
    <w:rsid w:val="009268D1"/>
    <w:rsid w:val="00927811"/>
    <w:rsid w:val="00930302"/>
    <w:rsid w:val="00932A8C"/>
    <w:rsid w:val="009339DB"/>
    <w:rsid w:val="009364D4"/>
    <w:rsid w:val="00937E49"/>
    <w:rsid w:val="009406DF"/>
    <w:rsid w:val="00940873"/>
    <w:rsid w:val="00941309"/>
    <w:rsid w:val="00941466"/>
    <w:rsid w:val="00944011"/>
    <w:rsid w:val="00944594"/>
    <w:rsid w:val="00944C0E"/>
    <w:rsid w:val="00946B34"/>
    <w:rsid w:val="009471BA"/>
    <w:rsid w:val="00947546"/>
    <w:rsid w:val="0094775F"/>
    <w:rsid w:val="00947FBE"/>
    <w:rsid w:val="00954138"/>
    <w:rsid w:val="0095617D"/>
    <w:rsid w:val="00965774"/>
    <w:rsid w:val="00965CD4"/>
    <w:rsid w:val="0096680F"/>
    <w:rsid w:val="009700C8"/>
    <w:rsid w:val="00970475"/>
    <w:rsid w:val="00970DFE"/>
    <w:rsid w:val="00970FFA"/>
    <w:rsid w:val="0097109D"/>
    <w:rsid w:val="00971B2A"/>
    <w:rsid w:val="00971EE6"/>
    <w:rsid w:val="00973919"/>
    <w:rsid w:val="0097549B"/>
    <w:rsid w:val="0097608F"/>
    <w:rsid w:val="00976B78"/>
    <w:rsid w:val="00977989"/>
    <w:rsid w:val="00980920"/>
    <w:rsid w:val="00981D79"/>
    <w:rsid w:val="009832EA"/>
    <w:rsid w:val="00983E2C"/>
    <w:rsid w:val="009841F9"/>
    <w:rsid w:val="009845EF"/>
    <w:rsid w:val="00990F9E"/>
    <w:rsid w:val="009916BE"/>
    <w:rsid w:val="0099395C"/>
    <w:rsid w:val="00994B8A"/>
    <w:rsid w:val="00995263"/>
    <w:rsid w:val="00995E07"/>
    <w:rsid w:val="009A1085"/>
    <w:rsid w:val="009A129B"/>
    <w:rsid w:val="009A447A"/>
    <w:rsid w:val="009A615D"/>
    <w:rsid w:val="009A675B"/>
    <w:rsid w:val="009B051B"/>
    <w:rsid w:val="009B25B1"/>
    <w:rsid w:val="009B365D"/>
    <w:rsid w:val="009B503E"/>
    <w:rsid w:val="009B592E"/>
    <w:rsid w:val="009B7EFD"/>
    <w:rsid w:val="009C0025"/>
    <w:rsid w:val="009C08F8"/>
    <w:rsid w:val="009C0FFC"/>
    <w:rsid w:val="009C3894"/>
    <w:rsid w:val="009C46F4"/>
    <w:rsid w:val="009C4D05"/>
    <w:rsid w:val="009C604A"/>
    <w:rsid w:val="009C634D"/>
    <w:rsid w:val="009C7E0F"/>
    <w:rsid w:val="009D0CC5"/>
    <w:rsid w:val="009D29A8"/>
    <w:rsid w:val="009D29F8"/>
    <w:rsid w:val="009D52BE"/>
    <w:rsid w:val="009D5F39"/>
    <w:rsid w:val="009E453C"/>
    <w:rsid w:val="009E5246"/>
    <w:rsid w:val="009E532F"/>
    <w:rsid w:val="009E57CF"/>
    <w:rsid w:val="009E5A69"/>
    <w:rsid w:val="009E609A"/>
    <w:rsid w:val="009E73A0"/>
    <w:rsid w:val="009E7F00"/>
    <w:rsid w:val="009F2EB0"/>
    <w:rsid w:val="009F39AC"/>
    <w:rsid w:val="009F493B"/>
    <w:rsid w:val="009F5E03"/>
    <w:rsid w:val="009F75FB"/>
    <w:rsid w:val="00A00A3A"/>
    <w:rsid w:val="00A00E1C"/>
    <w:rsid w:val="00A01490"/>
    <w:rsid w:val="00A02D88"/>
    <w:rsid w:val="00A03216"/>
    <w:rsid w:val="00A03B4E"/>
    <w:rsid w:val="00A0530A"/>
    <w:rsid w:val="00A058B8"/>
    <w:rsid w:val="00A06AFE"/>
    <w:rsid w:val="00A07312"/>
    <w:rsid w:val="00A10057"/>
    <w:rsid w:val="00A11B72"/>
    <w:rsid w:val="00A1262B"/>
    <w:rsid w:val="00A12E7F"/>
    <w:rsid w:val="00A137AB"/>
    <w:rsid w:val="00A14132"/>
    <w:rsid w:val="00A17605"/>
    <w:rsid w:val="00A2152A"/>
    <w:rsid w:val="00A21951"/>
    <w:rsid w:val="00A21E93"/>
    <w:rsid w:val="00A220F0"/>
    <w:rsid w:val="00A24B0E"/>
    <w:rsid w:val="00A27DF4"/>
    <w:rsid w:val="00A30BDE"/>
    <w:rsid w:val="00A32B7C"/>
    <w:rsid w:val="00A40E9B"/>
    <w:rsid w:val="00A41242"/>
    <w:rsid w:val="00A4175B"/>
    <w:rsid w:val="00A41868"/>
    <w:rsid w:val="00A442E7"/>
    <w:rsid w:val="00A465AF"/>
    <w:rsid w:val="00A46BFD"/>
    <w:rsid w:val="00A50044"/>
    <w:rsid w:val="00A51ED1"/>
    <w:rsid w:val="00A52C52"/>
    <w:rsid w:val="00A53F55"/>
    <w:rsid w:val="00A569E8"/>
    <w:rsid w:val="00A57078"/>
    <w:rsid w:val="00A60630"/>
    <w:rsid w:val="00A60A67"/>
    <w:rsid w:val="00A64DCD"/>
    <w:rsid w:val="00A65726"/>
    <w:rsid w:val="00A669FD"/>
    <w:rsid w:val="00A6773C"/>
    <w:rsid w:val="00A709E1"/>
    <w:rsid w:val="00A723DB"/>
    <w:rsid w:val="00A75E65"/>
    <w:rsid w:val="00A77278"/>
    <w:rsid w:val="00A809CA"/>
    <w:rsid w:val="00A823AB"/>
    <w:rsid w:val="00A82978"/>
    <w:rsid w:val="00A86D43"/>
    <w:rsid w:val="00A9131C"/>
    <w:rsid w:val="00A91F15"/>
    <w:rsid w:val="00A92332"/>
    <w:rsid w:val="00A930A1"/>
    <w:rsid w:val="00A96406"/>
    <w:rsid w:val="00A97628"/>
    <w:rsid w:val="00AA0E59"/>
    <w:rsid w:val="00AA1830"/>
    <w:rsid w:val="00AA1AA5"/>
    <w:rsid w:val="00AA257B"/>
    <w:rsid w:val="00AA2712"/>
    <w:rsid w:val="00AA27CA"/>
    <w:rsid w:val="00AA4051"/>
    <w:rsid w:val="00AA6B6D"/>
    <w:rsid w:val="00AA7B3E"/>
    <w:rsid w:val="00AB07B8"/>
    <w:rsid w:val="00AB0FC7"/>
    <w:rsid w:val="00AB1594"/>
    <w:rsid w:val="00AB23E7"/>
    <w:rsid w:val="00AB528C"/>
    <w:rsid w:val="00AB5321"/>
    <w:rsid w:val="00AB5647"/>
    <w:rsid w:val="00AC0703"/>
    <w:rsid w:val="00AC17DC"/>
    <w:rsid w:val="00AC35EC"/>
    <w:rsid w:val="00AC3FEB"/>
    <w:rsid w:val="00AC4F3C"/>
    <w:rsid w:val="00AC5321"/>
    <w:rsid w:val="00AC7FDF"/>
    <w:rsid w:val="00AD0461"/>
    <w:rsid w:val="00AD1315"/>
    <w:rsid w:val="00AD13E7"/>
    <w:rsid w:val="00AD1840"/>
    <w:rsid w:val="00AD56C8"/>
    <w:rsid w:val="00AD6E8B"/>
    <w:rsid w:val="00AE00FA"/>
    <w:rsid w:val="00AE1C16"/>
    <w:rsid w:val="00AE309D"/>
    <w:rsid w:val="00AE77DD"/>
    <w:rsid w:val="00AF26A6"/>
    <w:rsid w:val="00AF3099"/>
    <w:rsid w:val="00AF372E"/>
    <w:rsid w:val="00AF432F"/>
    <w:rsid w:val="00AF4B50"/>
    <w:rsid w:val="00B01EAA"/>
    <w:rsid w:val="00B029F4"/>
    <w:rsid w:val="00B037AE"/>
    <w:rsid w:val="00B03FC6"/>
    <w:rsid w:val="00B05899"/>
    <w:rsid w:val="00B07EBC"/>
    <w:rsid w:val="00B1091C"/>
    <w:rsid w:val="00B10FDB"/>
    <w:rsid w:val="00B1532B"/>
    <w:rsid w:val="00B17EE4"/>
    <w:rsid w:val="00B20A6F"/>
    <w:rsid w:val="00B21781"/>
    <w:rsid w:val="00B21A97"/>
    <w:rsid w:val="00B22519"/>
    <w:rsid w:val="00B22638"/>
    <w:rsid w:val="00B2442D"/>
    <w:rsid w:val="00B25031"/>
    <w:rsid w:val="00B250D8"/>
    <w:rsid w:val="00B261F6"/>
    <w:rsid w:val="00B268CE"/>
    <w:rsid w:val="00B270C7"/>
    <w:rsid w:val="00B3216D"/>
    <w:rsid w:val="00B33CB5"/>
    <w:rsid w:val="00B34BD1"/>
    <w:rsid w:val="00B36A56"/>
    <w:rsid w:val="00B3744B"/>
    <w:rsid w:val="00B3783B"/>
    <w:rsid w:val="00B42087"/>
    <w:rsid w:val="00B4280C"/>
    <w:rsid w:val="00B448EB"/>
    <w:rsid w:val="00B47D8A"/>
    <w:rsid w:val="00B50797"/>
    <w:rsid w:val="00B52DEF"/>
    <w:rsid w:val="00B53538"/>
    <w:rsid w:val="00B54E38"/>
    <w:rsid w:val="00B60AD3"/>
    <w:rsid w:val="00B61490"/>
    <w:rsid w:val="00B61EBD"/>
    <w:rsid w:val="00B63533"/>
    <w:rsid w:val="00B63903"/>
    <w:rsid w:val="00B64532"/>
    <w:rsid w:val="00B64BEF"/>
    <w:rsid w:val="00B660B4"/>
    <w:rsid w:val="00B66DD6"/>
    <w:rsid w:val="00B671D8"/>
    <w:rsid w:val="00B707A7"/>
    <w:rsid w:val="00B717BC"/>
    <w:rsid w:val="00B71FB6"/>
    <w:rsid w:val="00B728A4"/>
    <w:rsid w:val="00B72A35"/>
    <w:rsid w:val="00B72F45"/>
    <w:rsid w:val="00B730AA"/>
    <w:rsid w:val="00B73F64"/>
    <w:rsid w:val="00B742A2"/>
    <w:rsid w:val="00B746F4"/>
    <w:rsid w:val="00B75B1D"/>
    <w:rsid w:val="00B80410"/>
    <w:rsid w:val="00B84CBD"/>
    <w:rsid w:val="00B85293"/>
    <w:rsid w:val="00B85D35"/>
    <w:rsid w:val="00B87E39"/>
    <w:rsid w:val="00B91077"/>
    <w:rsid w:val="00B91681"/>
    <w:rsid w:val="00B91CDD"/>
    <w:rsid w:val="00B9324C"/>
    <w:rsid w:val="00B934CC"/>
    <w:rsid w:val="00B977BA"/>
    <w:rsid w:val="00BA0324"/>
    <w:rsid w:val="00BA0CB9"/>
    <w:rsid w:val="00BA1479"/>
    <w:rsid w:val="00BA34D1"/>
    <w:rsid w:val="00BA44CF"/>
    <w:rsid w:val="00BA4948"/>
    <w:rsid w:val="00BA5BA1"/>
    <w:rsid w:val="00BA65C5"/>
    <w:rsid w:val="00BB252A"/>
    <w:rsid w:val="00BB2EB8"/>
    <w:rsid w:val="00BB3F3A"/>
    <w:rsid w:val="00BB5242"/>
    <w:rsid w:val="00BB7CA3"/>
    <w:rsid w:val="00BC28FB"/>
    <w:rsid w:val="00BC5B31"/>
    <w:rsid w:val="00BC5E6E"/>
    <w:rsid w:val="00BC7635"/>
    <w:rsid w:val="00BD109A"/>
    <w:rsid w:val="00BD1132"/>
    <w:rsid w:val="00BD3C8A"/>
    <w:rsid w:val="00BD5683"/>
    <w:rsid w:val="00BD7BFC"/>
    <w:rsid w:val="00BE05DA"/>
    <w:rsid w:val="00BE19FC"/>
    <w:rsid w:val="00BE3DC7"/>
    <w:rsid w:val="00BE4DFA"/>
    <w:rsid w:val="00BE5A34"/>
    <w:rsid w:val="00BE6EA8"/>
    <w:rsid w:val="00BE6FE0"/>
    <w:rsid w:val="00BF0647"/>
    <w:rsid w:val="00BF1BD7"/>
    <w:rsid w:val="00BF28FA"/>
    <w:rsid w:val="00BF619B"/>
    <w:rsid w:val="00BF7C11"/>
    <w:rsid w:val="00C0229C"/>
    <w:rsid w:val="00C02E78"/>
    <w:rsid w:val="00C04665"/>
    <w:rsid w:val="00C05BDD"/>
    <w:rsid w:val="00C068B4"/>
    <w:rsid w:val="00C07A60"/>
    <w:rsid w:val="00C1026C"/>
    <w:rsid w:val="00C107C6"/>
    <w:rsid w:val="00C1081D"/>
    <w:rsid w:val="00C10D5D"/>
    <w:rsid w:val="00C124D2"/>
    <w:rsid w:val="00C12518"/>
    <w:rsid w:val="00C12B36"/>
    <w:rsid w:val="00C1401D"/>
    <w:rsid w:val="00C14401"/>
    <w:rsid w:val="00C14CB4"/>
    <w:rsid w:val="00C15D06"/>
    <w:rsid w:val="00C16069"/>
    <w:rsid w:val="00C16253"/>
    <w:rsid w:val="00C17B04"/>
    <w:rsid w:val="00C20A7E"/>
    <w:rsid w:val="00C22546"/>
    <w:rsid w:val="00C22F60"/>
    <w:rsid w:val="00C232B5"/>
    <w:rsid w:val="00C246C1"/>
    <w:rsid w:val="00C2752E"/>
    <w:rsid w:val="00C321AC"/>
    <w:rsid w:val="00C32C02"/>
    <w:rsid w:val="00C3308D"/>
    <w:rsid w:val="00C35428"/>
    <w:rsid w:val="00C358A6"/>
    <w:rsid w:val="00C37A17"/>
    <w:rsid w:val="00C42A6A"/>
    <w:rsid w:val="00C4471F"/>
    <w:rsid w:val="00C45B7C"/>
    <w:rsid w:val="00C47EE3"/>
    <w:rsid w:val="00C507D4"/>
    <w:rsid w:val="00C51605"/>
    <w:rsid w:val="00C53C0B"/>
    <w:rsid w:val="00C567FA"/>
    <w:rsid w:val="00C56870"/>
    <w:rsid w:val="00C57B0F"/>
    <w:rsid w:val="00C60F5C"/>
    <w:rsid w:val="00C646D6"/>
    <w:rsid w:val="00C6577A"/>
    <w:rsid w:val="00C66FDE"/>
    <w:rsid w:val="00C67499"/>
    <w:rsid w:val="00C72881"/>
    <w:rsid w:val="00C72FB8"/>
    <w:rsid w:val="00C7395C"/>
    <w:rsid w:val="00C74323"/>
    <w:rsid w:val="00C74AB4"/>
    <w:rsid w:val="00C75D5C"/>
    <w:rsid w:val="00C76661"/>
    <w:rsid w:val="00C805DD"/>
    <w:rsid w:val="00C80D8B"/>
    <w:rsid w:val="00C821E0"/>
    <w:rsid w:val="00C85EE4"/>
    <w:rsid w:val="00C8768A"/>
    <w:rsid w:val="00C87874"/>
    <w:rsid w:val="00C90CF3"/>
    <w:rsid w:val="00C91174"/>
    <w:rsid w:val="00C92045"/>
    <w:rsid w:val="00C93D2D"/>
    <w:rsid w:val="00C976AD"/>
    <w:rsid w:val="00CA1B55"/>
    <w:rsid w:val="00CA2190"/>
    <w:rsid w:val="00CA30A4"/>
    <w:rsid w:val="00CA33FD"/>
    <w:rsid w:val="00CA382D"/>
    <w:rsid w:val="00CA48B5"/>
    <w:rsid w:val="00CA54C3"/>
    <w:rsid w:val="00CA635B"/>
    <w:rsid w:val="00CA6C2A"/>
    <w:rsid w:val="00CB31E4"/>
    <w:rsid w:val="00CB60C6"/>
    <w:rsid w:val="00CB6405"/>
    <w:rsid w:val="00CB65D0"/>
    <w:rsid w:val="00CB752D"/>
    <w:rsid w:val="00CC00F0"/>
    <w:rsid w:val="00CC0802"/>
    <w:rsid w:val="00CC1C69"/>
    <w:rsid w:val="00CC2160"/>
    <w:rsid w:val="00CC2581"/>
    <w:rsid w:val="00CC3C7A"/>
    <w:rsid w:val="00CC44CE"/>
    <w:rsid w:val="00CC56F1"/>
    <w:rsid w:val="00CC69DA"/>
    <w:rsid w:val="00CC6B0B"/>
    <w:rsid w:val="00CC71F0"/>
    <w:rsid w:val="00CD2EA7"/>
    <w:rsid w:val="00CD5CEB"/>
    <w:rsid w:val="00CD5E42"/>
    <w:rsid w:val="00CE09EA"/>
    <w:rsid w:val="00CE0F77"/>
    <w:rsid w:val="00CE0FCA"/>
    <w:rsid w:val="00CE12A5"/>
    <w:rsid w:val="00CE43AB"/>
    <w:rsid w:val="00CE47C4"/>
    <w:rsid w:val="00CE4F7A"/>
    <w:rsid w:val="00CE71B5"/>
    <w:rsid w:val="00CE72A0"/>
    <w:rsid w:val="00CE7979"/>
    <w:rsid w:val="00CF07BA"/>
    <w:rsid w:val="00CF0D2D"/>
    <w:rsid w:val="00CF2D26"/>
    <w:rsid w:val="00CF30DB"/>
    <w:rsid w:val="00CF3E58"/>
    <w:rsid w:val="00CF411A"/>
    <w:rsid w:val="00CF53E0"/>
    <w:rsid w:val="00CF5D37"/>
    <w:rsid w:val="00CF6412"/>
    <w:rsid w:val="00CF702A"/>
    <w:rsid w:val="00D008FD"/>
    <w:rsid w:val="00D03EBB"/>
    <w:rsid w:val="00D0438F"/>
    <w:rsid w:val="00D06560"/>
    <w:rsid w:val="00D11B43"/>
    <w:rsid w:val="00D11D96"/>
    <w:rsid w:val="00D12047"/>
    <w:rsid w:val="00D1289E"/>
    <w:rsid w:val="00D14839"/>
    <w:rsid w:val="00D14A48"/>
    <w:rsid w:val="00D14D4E"/>
    <w:rsid w:val="00D17C88"/>
    <w:rsid w:val="00D20112"/>
    <w:rsid w:val="00D2291E"/>
    <w:rsid w:val="00D22F0B"/>
    <w:rsid w:val="00D238C5"/>
    <w:rsid w:val="00D23BD9"/>
    <w:rsid w:val="00D2639A"/>
    <w:rsid w:val="00D26415"/>
    <w:rsid w:val="00D27792"/>
    <w:rsid w:val="00D27E19"/>
    <w:rsid w:val="00D3074E"/>
    <w:rsid w:val="00D31B92"/>
    <w:rsid w:val="00D327D7"/>
    <w:rsid w:val="00D3384E"/>
    <w:rsid w:val="00D33B5F"/>
    <w:rsid w:val="00D3591D"/>
    <w:rsid w:val="00D36C6C"/>
    <w:rsid w:val="00D37A61"/>
    <w:rsid w:val="00D40722"/>
    <w:rsid w:val="00D41166"/>
    <w:rsid w:val="00D418F3"/>
    <w:rsid w:val="00D41BFE"/>
    <w:rsid w:val="00D424D5"/>
    <w:rsid w:val="00D42AF4"/>
    <w:rsid w:val="00D42E4B"/>
    <w:rsid w:val="00D42F78"/>
    <w:rsid w:val="00D444E6"/>
    <w:rsid w:val="00D4795B"/>
    <w:rsid w:val="00D52971"/>
    <w:rsid w:val="00D532CB"/>
    <w:rsid w:val="00D5407D"/>
    <w:rsid w:val="00D55F5B"/>
    <w:rsid w:val="00D5709B"/>
    <w:rsid w:val="00D60A1C"/>
    <w:rsid w:val="00D60A70"/>
    <w:rsid w:val="00D62876"/>
    <w:rsid w:val="00D62958"/>
    <w:rsid w:val="00D632AE"/>
    <w:rsid w:val="00D63D45"/>
    <w:rsid w:val="00D667A8"/>
    <w:rsid w:val="00D66D5F"/>
    <w:rsid w:val="00D67B56"/>
    <w:rsid w:val="00D74F51"/>
    <w:rsid w:val="00D76D92"/>
    <w:rsid w:val="00D802EF"/>
    <w:rsid w:val="00D81BF9"/>
    <w:rsid w:val="00D83CBC"/>
    <w:rsid w:val="00D840A0"/>
    <w:rsid w:val="00D8588E"/>
    <w:rsid w:val="00D85D7B"/>
    <w:rsid w:val="00D86D30"/>
    <w:rsid w:val="00D903B8"/>
    <w:rsid w:val="00D92BB4"/>
    <w:rsid w:val="00D9389D"/>
    <w:rsid w:val="00D9408A"/>
    <w:rsid w:val="00D94E38"/>
    <w:rsid w:val="00D963C6"/>
    <w:rsid w:val="00D9685B"/>
    <w:rsid w:val="00D96F19"/>
    <w:rsid w:val="00D974EC"/>
    <w:rsid w:val="00D976C7"/>
    <w:rsid w:val="00DA079C"/>
    <w:rsid w:val="00DA30CB"/>
    <w:rsid w:val="00DA5046"/>
    <w:rsid w:val="00DA6BC6"/>
    <w:rsid w:val="00DA70D3"/>
    <w:rsid w:val="00DA7BEC"/>
    <w:rsid w:val="00DA7E03"/>
    <w:rsid w:val="00DB270C"/>
    <w:rsid w:val="00DB468B"/>
    <w:rsid w:val="00DB4B9B"/>
    <w:rsid w:val="00DB4D8A"/>
    <w:rsid w:val="00DB6452"/>
    <w:rsid w:val="00DC0A89"/>
    <w:rsid w:val="00DC193E"/>
    <w:rsid w:val="00DC26B0"/>
    <w:rsid w:val="00DC2F50"/>
    <w:rsid w:val="00DC4AF5"/>
    <w:rsid w:val="00DC6E33"/>
    <w:rsid w:val="00DD3F25"/>
    <w:rsid w:val="00DD4991"/>
    <w:rsid w:val="00DD4C1B"/>
    <w:rsid w:val="00DE0CCE"/>
    <w:rsid w:val="00DE153E"/>
    <w:rsid w:val="00DE1F95"/>
    <w:rsid w:val="00DE4BFC"/>
    <w:rsid w:val="00DE4FC0"/>
    <w:rsid w:val="00DE7521"/>
    <w:rsid w:val="00DF0085"/>
    <w:rsid w:val="00DF2DF2"/>
    <w:rsid w:val="00DF4CD8"/>
    <w:rsid w:val="00DF7653"/>
    <w:rsid w:val="00E03A37"/>
    <w:rsid w:val="00E03D91"/>
    <w:rsid w:val="00E04719"/>
    <w:rsid w:val="00E061DB"/>
    <w:rsid w:val="00E06E5D"/>
    <w:rsid w:val="00E07F2D"/>
    <w:rsid w:val="00E10F95"/>
    <w:rsid w:val="00E12A55"/>
    <w:rsid w:val="00E13A77"/>
    <w:rsid w:val="00E1509A"/>
    <w:rsid w:val="00E15AC9"/>
    <w:rsid w:val="00E206EE"/>
    <w:rsid w:val="00E208C8"/>
    <w:rsid w:val="00E20F34"/>
    <w:rsid w:val="00E21110"/>
    <w:rsid w:val="00E2199D"/>
    <w:rsid w:val="00E22223"/>
    <w:rsid w:val="00E22ADD"/>
    <w:rsid w:val="00E3018B"/>
    <w:rsid w:val="00E30DEC"/>
    <w:rsid w:val="00E31C02"/>
    <w:rsid w:val="00E31C97"/>
    <w:rsid w:val="00E33F73"/>
    <w:rsid w:val="00E3491D"/>
    <w:rsid w:val="00E34D9C"/>
    <w:rsid w:val="00E36991"/>
    <w:rsid w:val="00E4163B"/>
    <w:rsid w:val="00E4502E"/>
    <w:rsid w:val="00E46BBB"/>
    <w:rsid w:val="00E50407"/>
    <w:rsid w:val="00E5097E"/>
    <w:rsid w:val="00E5166C"/>
    <w:rsid w:val="00E52800"/>
    <w:rsid w:val="00E54414"/>
    <w:rsid w:val="00E56F41"/>
    <w:rsid w:val="00E604A0"/>
    <w:rsid w:val="00E60860"/>
    <w:rsid w:val="00E610D9"/>
    <w:rsid w:val="00E61F3B"/>
    <w:rsid w:val="00E62731"/>
    <w:rsid w:val="00E62912"/>
    <w:rsid w:val="00E62A81"/>
    <w:rsid w:val="00E630E3"/>
    <w:rsid w:val="00E63313"/>
    <w:rsid w:val="00E6390A"/>
    <w:rsid w:val="00E6486B"/>
    <w:rsid w:val="00E64EA8"/>
    <w:rsid w:val="00E652E5"/>
    <w:rsid w:val="00E70631"/>
    <w:rsid w:val="00E709A3"/>
    <w:rsid w:val="00E73DF8"/>
    <w:rsid w:val="00E73F0A"/>
    <w:rsid w:val="00E7460C"/>
    <w:rsid w:val="00E77169"/>
    <w:rsid w:val="00E773C1"/>
    <w:rsid w:val="00E823E9"/>
    <w:rsid w:val="00E824E5"/>
    <w:rsid w:val="00E84078"/>
    <w:rsid w:val="00E845B7"/>
    <w:rsid w:val="00E86EA0"/>
    <w:rsid w:val="00E8713F"/>
    <w:rsid w:val="00E8793B"/>
    <w:rsid w:val="00E91797"/>
    <w:rsid w:val="00E91E81"/>
    <w:rsid w:val="00E9288E"/>
    <w:rsid w:val="00E93F0E"/>
    <w:rsid w:val="00E94111"/>
    <w:rsid w:val="00E94506"/>
    <w:rsid w:val="00E95D79"/>
    <w:rsid w:val="00EA12D5"/>
    <w:rsid w:val="00EA25BC"/>
    <w:rsid w:val="00EA2CC2"/>
    <w:rsid w:val="00EA5903"/>
    <w:rsid w:val="00EA73BC"/>
    <w:rsid w:val="00EB184B"/>
    <w:rsid w:val="00EB20EA"/>
    <w:rsid w:val="00EB27AD"/>
    <w:rsid w:val="00EB301F"/>
    <w:rsid w:val="00EB3108"/>
    <w:rsid w:val="00EB3836"/>
    <w:rsid w:val="00EB5419"/>
    <w:rsid w:val="00EB790E"/>
    <w:rsid w:val="00EC21E7"/>
    <w:rsid w:val="00EC29D1"/>
    <w:rsid w:val="00EC307D"/>
    <w:rsid w:val="00EC3670"/>
    <w:rsid w:val="00EC380B"/>
    <w:rsid w:val="00EC42B2"/>
    <w:rsid w:val="00EC44D7"/>
    <w:rsid w:val="00EC49DA"/>
    <w:rsid w:val="00EC5652"/>
    <w:rsid w:val="00EC72E8"/>
    <w:rsid w:val="00EC7449"/>
    <w:rsid w:val="00ED125F"/>
    <w:rsid w:val="00ED2508"/>
    <w:rsid w:val="00ED2D65"/>
    <w:rsid w:val="00ED2E01"/>
    <w:rsid w:val="00ED6855"/>
    <w:rsid w:val="00ED7B2E"/>
    <w:rsid w:val="00EE0B7B"/>
    <w:rsid w:val="00EE385A"/>
    <w:rsid w:val="00EE472C"/>
    <w:rsid w:val="00EE52E1"/>
    <w:rsid w:val="00EE5997"/>
    <w:rsid w:val="00EF3A11"/>
    <w:rsid w:val="00EF3DFF"/>
    <w:rsid w:val="00F00B0C"/>
    <w:rsid w:val="00F024BB"/>
    <w:rsid w:val="00F02E27"/>
    <w:rsid w:val="00F05DEE"/>
    <w:rsid w:val="00F07191"/>
    <w:rsid w:val="00F07C0B"/>
    <w:rsid w:val="00F11C3E"/>
    <w:rsid w:val="00F132B6"/>
    <w:rsid w:val="00F16AFD"/>
    <w:rsid w:val="00F175F0"/>
    <w:rsid w:val="00F20C0C"/>
    <w:rsid w:val="00F21552"/>
    <w:rsid w:val="00F2255B"/>
    <w:rsid w:val="00F2403D"/>
    <w:rsid w:val="00F3243F"/>
    <w:rsid w:val="00F36FBF"/>
    <w:rsid w:val="00F37832"/>
    <w:rsid w:val="00F406DD"/>
    <w:rsid w:val="00F4323A"/>
    <w:rsid w:val="00F446FA"/>
    <w:rsid w:val="00F50180"/>
    <w:rsid w:val="00F502D9"/>
    <w:rsid w:val="00F519E3"/>
    <w:rsid w:val="00F528CE"/>
    <w:rsid w:val="00F54314"/>
    <w:rsid w:val="00F544F0"/>
    <w:rsid w:val="00F55C0C"/>
    <w:rsid w:val="00F57811"/>
    <w:rsid w:val="00F60ED5"/>
    <w:rsid w:val="00F61686"/>
    <w:rsid w:val="00F6233C"/>
    <w:rsid w:val="00F62BB3"/>
    <w:rsid w:val="00F63D83"/>
    <w:rsid w:val="00F6531B"/>
    <w:rsid w:val="00F66AFA"/>
    <w:rsid w:val="00F675A0"/>
    <w:rsid w:val="00F705C7"/>
    <w:rsid w:val="00F70FFE"/>
    <w:rsid w:val="00F71824"/>
    <w:rsid w:val="00F726D4"/>
    <w:rsid w:val="00F72A58"/>
    <w:rsid w:val="00F72AE5"/>
    <w:rsid w:val="00F75208"/>
    <w:rsid w:val="00F752B3"/>
    <w:rsid w:val="00F75815"/>
    <w:rsid w:val="00F75DC8"/>
    <w:rsid w:val="00F771D2"/>
    <w:rsid w:val="00F77330"/>
    <w:rsid w:val="00F84038"/>
    <w:rsid w:val="00F84759"/>
    <w:rsid w:val="00F8781C"/>
    <w:rsid w:val="00F87DAF"/>
    <w:rsid w:val="00F90248"/>
    <w:rsid w:val="00F90567"/>
    <w:rsid w:val="00F92660"/>
    <w:rsid w:val="00F92962"/>
    <w:rsid w:val="00F94B40"/>
    <w:rsid w:val="00F96BB1"/>
    <w:rsid w:val="00F970FB"/>
    <w:rsid w:val="00FA0F17"/>
    <w:rsid w:val="00FA1E05"/>
    <w:rsid w:val="00FA4A93"/>
    <w:rsid w:val="00FA71CE"/>
    <w:rsid w:val="00FB3184"/>
    <w:rsid w:val="00FB3BF8"/>
    <w:rsid w:val="00FB474D"/>
    <w:rsid w:val="00FC060D"/>
    <w:rsid w:val="00FC3001"/>
    <w:rsid w:val="00FC3C9D"/>
    <w:rsid w:val="00FC412B"/>
    <w:rsid w:val="00FC4489"/>
    <w:rsid w:val="00FC5C7E"/>
    <w:rsid w:val="00FC62B4"/>
    <w:rsid w:val="00FD07B6"/>
    <w:rsid w:val="00FD21F7"/>
    <w:rsid w:val="00FD682E"/>
    <w:rsid w:val="00FD72D2"/>
    <w:rsid w:val="00FE022D"/>
    <w:rsid w:val="00FE20EC"/>
    <w:rsid w:val="00FE22DD"/>
    <w:rsid w:val="00FE2362"/>
    <w:rsid w:val="00FE276E"/>
    <w:rsid w:val="00FE2D18"/>
    <w:rsid w:val="00FE3319"/>
    <w:rsid w:val="00FE469A"/>
    <w:rsid w:val="00FE6E4E"/>
    <w:rsid w:val="00FF0DEF"/>
    <w:rsid w:val="00FF2AAF"/>
    <w:rsid w:val="00FF2DBB"/>
    <w:rsid w:val="00FF3475"/>
    <w:rsid w:val="00FF757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9CE3BF-293B-4A22-9D9C-C1B60BC5E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684"/>
    <w:rPr>
      <w:rFonts w:ascii="Calibri" w:eastAsia="Times New Roman" w:hAnsi="Calibri"/>
      <w:sz w:val="22"/>
      <w:szCs w:val="24"/>
    </w:rPr>
  </w:style>
  <w:style w:type="paragraph" w:styleId="Heading1">
    <w:name w:val="heading 1"/>
    <w:basedOn w:val="Normal"/>
    <w:next w:val="Normal"/>
    <w:link w:val="Heading1Char"/>
    <w:uiPriority w:val="9"/>
    <w:qFormat/>
    <w:rsid w:val="001A59CB"/>
    <w:pPr>
      <w:keepNext/>
      <w:keepLines/>
      <w:spacing w:before="480"/>
      <w:outlineLvl w:val="0"/>
    </w:pPr>
    <w:rPr>
      <w:rFonts w:ascii="Cambria" w:hAnsi="Cambria"/>
      <w:b/>
      <w:bCs/>
      <w:color w:val="365F91"/>
      <w:sz w:val="28"/>
      <w:szCs w:val="28"/>
      <w:lang w:val="x-none"/>
    </w:rPr>
  </w:style>
  <w:style w:type="paragraph" w:styleId="Heading2">
    <w:name w:val="heading 2"/>
    <w:basedOn w:val="Normal"/>
    <w:next w:val="Normal"/>
    <w:link w:val="Heading2Char"/>
    <w:uiPriority w:val="9"/>
    <w:unhideWhenUsed/>
    <w:qFormat/>
    <w:rsid w:val="005A1927"/>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390FAC"/>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456EC6"/>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390FAC"/>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unhideWhenUsed/>
    <w:qFormat/>
    <w:rsid w:val="00390FAC"/>
    <w:pPr>
      <w:spacing w:before="240" w:after="60"/>
      <w:outlineLvl w:val="5"/>
    </w:pPr>
    <w:rPr>
      <w:rFonts w:asciiTheme="minorHAnsi" w:eastAsiaTheme="minorEastAsia" w:hAnsiTheme="minorHAnsi" w:cstheme="minorBidi"/>
      <w:b/>
      <w:bCs/>
      <w:szCs w:val="22"/>
    </w:rPr>
  </w:style>
  <w:style w:type="paragraph" w:styleId="Heading7">
    <w:name w:val="heading 7"/>
    <w:basedOn w:val="Normal"/>
    <w:next w:val="Normal"/>
    <w:link w:val="Heading7Char"/>
    <w:uiPriority w:val="9"/>
    <w:unhideWhenUsed/>
    <w:qFormat/>
    <w:rsid w:val="00390FAC"/>
    <w:pPr>
      <w:spacing w:before="240" w:after="60"/>
      <w:outlineLvl w:val="6"/>
    </w:pPr>
    <w:rPr>
      <w:rFonts w:asciiTheme="minorHAnsi" w:eastAsiaTheme="minorEastAsia" w:hAnsiTheme="minorHAnsi" w:cstheme="minorBidi"/>
      <w:sz w:val="24"/>
    </w:rPr>
  </w:style>
  <w:style w:type="paragraph" w:styleId="Heading8">
    <w:name w:val="heading 8"/>
    <w:basedOn w:val="Normal"/>
    <w:next w:val="Normal"/>
    <w:link w:val="Heading8Char"/>
    <w:uiPriority w:val="9"/>
    <w:unhideWhenUsed/>
    <w:qFormat/>
    <w:rsid w:val="00390FAC"/>
    <w:pPr>
      <w:spacing w:before="240" w:after="60"/>
      <w:outlineLvl w:val="7"/>
    </w:pPr>
    <w:rPr>
      <w:rFonts w:asciiTheme="minorHAnsi" w:eastAsiaTheme="minorEastAsia" w:hAnsiTheme="minorHAnsi" w:cstheme="min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A272A"/>
    <w:pPr>
      <w:tabs>
        <w:tab w:val="center" w:pos="4536"/>
        <w:tab w:val="right" w:pos="9072"/>
      </w:tabs>
    </w:pPr>
    <w:rPr>
      <w:lang w:val="x-none"/>
    </w:rPr>
  </w:style>
  <w:style w:type="character" w:customStyle="1" w:styleId="HeaderChar">
    <w:name w:val="Header Char"/>
    <w:link w:val="Header"/>
    <w:rsid w:val="004A272A"/>
    <w:rPr>
      <w:rFonts w:ascii="Calibri" w:eastAsia="Times New Roman" w:hAnsi="Calibri"/>
      <w:sz w:val="22"/>
      <w:szCs w:val="24"/>
      <w:lang w:eastAsia="hr-HR"/>
    </w:rPr>
  </w:style>
  <w:style w:type="paragraph" w:styleId="Footer">
    <w:name w:val="footer"/>
    <w:basedOn w:val="Normal"/>
    <w:link w:val="FooterChar"/>
    <w:uiPriority w:val="99"/>
    <w:rsid w:val="004A272A"/>
    <w:pPr>
      <w:tabs>
        <w:tab w:val="center" w:pos="4536"/>
        <w:tab w:val="right" w:pos="9072"/>
      </w:tabs>
    </w:pPr>
    <w:rPr>
      <w:lang w:val="x-none"/>
    </w:rPr>
  </w:style>
  <w:style w:type="character" w:customStyle="1" w:styleId="FooterChar">
    <w:name w:val="Footer Char"/>
    <w:link w:val="Footer"/>
    <w:uiPriority w:val="99"/>
    <w:rsid w:val="004A272A"/>
    <w:rPr>
      <w:rFonts w:ascii="Calibri" w:eastAsia="Times New Roman" w:hAnsi="Calibri"/>
      <w:sz w:val="22"/>
      <w:szCs w:val="24"/>
      <w:lang w:eastAsia="hr-HR"/>
    </w:rPr>
  </w:style>
  <w:style w:type="table" w:styleId="TableGrid">
    <w:name w:val="Table Grid"/>
    <w:basedOn w:val="TableNormal"/>
    <w:rsid w:val="004A272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A272A"/>
    <w:rPr>
      <w:color w:val="808080"/>
    </w:rPr>
  </w:style>
  <w:style w:type="paragraph" w:styleId="BalloonText">
    <w:name w:val="Balloon Text"/>
    <w:basedOn w:val="Normal"/>
    <w:link w:val="BalloonTextChar"/>
    <w:uiPriority w:val="99"/>
    <w:semiHidden/>
    <w:unhideWhenUsed/>
    <w:rsid w:val="004A272A"/>
    <w:rPr>
      <w:rFonts w:ascii="Tahoma" w:hAnsi="Tahoma"/>
      <w:sz w:val="16"/>
      <w:szCs w:val="16"/>
      <w:lang w:val="x-none"/>
    </w:rPr>
  </w:style>
  <w:style w:type="character" w:customStyle="1" w:styleId="BalloonTextChar">
    <w:name w:val="Balloon Text Char"/>
    <w:link w:val="BalloonText"/>
    <w:uiPriority w:val="99"/>
    <w:semiHidden/>
    <w:rsid w:val="004A272A"/>
    <w:rPr>
      <w:rFonts w:ascii="Tahoma" w:eastAsia="Times New Roman" w:hAnsi="Tahoma" w:cs="Tahoma"/>
      <w:sz w:val="16"/>
      <w:szCs w:val="16"/>
      <w:lang w:eastAsia="hr-HR"/>
    </w:rPr>
  </w:style>
  <w:style w:type="character" w:customStyle="1" w:styleId="Heading1Char">
    <w:name w:val="Heading 1 Char"/>
    <w:link w:val="Heading1"/>
    <w:uiPriority w:val="9"/>
    <w:rsid w:val="001A59CB"/>
    <w:rPr>
      <w:rFonts w:ascii="Cambria" w:eastAsia="Times New Roman" w:hAnsi="Cambria" w:cs="Times New Roman"/>
      <w:b/>
      <w:bCs/>
      <w:color w:val="365F91"/>
      <w:sz w:val="28"/>
      <w:szCs w:val="28"/>
      <w:lang w:eastAsia="hr-HR"/>
    </w:rPr>
  </w:style>
  <w:style w:type="character" w:styleId="Hyperlink">
    <w:name w:val="Hyperlink"/>
    <w:uiPriority w:val="99"/>
    <w:unhideWhenUsed/>
    <w:rsid w:val="000D6362"/>
    <w:rPr>
      <w:color w:val="0000FF"/>
      <w:u w:val="single"/>
    </w:rPr>
  </w:style>
  <w:style w:type="paragraph" w:customStyle="1" w:styleId="t-9-8">
    <w:name w:val="t-9-8"/>
    <w:basedOn w:val="Normal"/>
    <w:rsid w:val="00FE20EC"/>
    <w:pPr>
      <w:spacing w:before="100" w:beforeAutospacing="1" w:after="100" w:afterAutospacing="1"/>
    </w:pPr>
    <w:rPr>
      <w:rFonts w:ascii="Times New Roman" w:hAnsi="Times New Roman"/>
      <w:sz w:val="24"/>
    </w:rPr>
  </w:style>
  <w:style w:type="paragraph" w:customStyle="1" w:styleId="t-10-9-kurz-s">
    <w:name w:val="t-10-9-kurz-s"/>
    <w:basedOn w:val="Normal"/>
    <w:rsid w:val="009916BE"/>
    <w:pPr>
      <w:spacing w:before="100" w:beforeAutospacing="1" w:after="100" w:afterAutospacing="1"/>
    </w:pPr>
    <w:rPr>
      <w:rFonts w:ascii="Times New Roman" w:hAnsi="Times New Roman"/>
      <w:sz w:val="24"/>
    </w:rPr>
  </w:style>
  <w:style w:type="paragraph" w:customStyle="1" w:styleId="clanak">
    <w:name w:val="clanak"/>
    <w:basedOn w:val="Normal"/>
    <w:rsid w:val="009916BE"/>
    <w:pPr>
      <w:spacing w:before="100" w:beforeAutospacing="1" w:after="100" w:afterAutospacing="1"/>
    </w:pPr>
    <w:rPr>
      <w:rFonts w:ascii="Times New Roman" w:hAnsi="Times New Roman"/>
      <w:sz w:val="24"/>
    </w:rPr>
  </w:style>
  <w:style w:type="paragraph" w:customStyle="1" w:styleId="1">
    <w:name w:val="1"/>
    <w:basedOn w:val="Normal"/>
    <w:rsid w:val="00F90567"/>
    <w:pPr>
      <w:jc w:val="center"/>
    </w:pPr>
    <w:rPr>
      <w:rFonts w:ascii="Times New Roman" w:hAnsi="Times New Roman"/>
      <w:b/>
      <w:sz w:val="24"/>
      <w:lang w:val="en-US" w:eastAsia="en-US"/>
    </w:rPr>
  </w:style>
  <w:style w:type="paragraph" w:customStyle="1" w:styleId="11">
    <w:name w:val="1.1."/>
    <w:basedOn w:val="Normal"/>
    <w:rsid w:val="00F90567"/>
    <w:pPr>
      <w:jc w:val="center"/>
    </w:pPr>
    <w:rPr>
      <w:rFonts w:ascii="Times New Roman" w:hAnsi="Times New Roman"/>
      <w:b/>
      <w:szCs w:val="22"/>
      <w:lang w:eastAsia="en-US"/>
    </w:rPr>
  </w:style>
  <w:style w:type="paragraph" w:customStyle="1" w:styleId="t-10-9-sred">
    <w:name w:val="t-10-9-sred"/>
    <w:basedOn w:val="Normal"/>
    <w:rsid w:val="003C7B28"/>
    <w:pPr>
      <w:spacing w:before="100" w:beforeAutospacing="1" w:after="100" w:afterAutospacing="1"/>
    </w:pPr>
    <w:rPr>
      <w:rFonts w:ascii="Times New Roman" w:hAnsi="Times New Roman"/>
      <w:sz w:val="24"/>
    </w:rPr>
  </w:style>
  <w:style w:type="paragraph" w:styleId="NoSpacing">
    <w:name w:val="No Spacing"/>
    <w:link w:val="NoSpacingChar"/>
    <w:uiPriority w:val="1"/>
    <w:qFormat/>
    <w:rsid w:val="00DC193E"/>
    <w:rPr>
      <w:rFonts w:ascii="Calibri" w:eastAsia="Times New Roman" w:hAnsi="Calibri"/>
      <w:sz w:val="22"/>
      <w:szCs w:val="24"/>
    </w:rPr>
  </w:style>
  <w:style w:type="paragraph" w:styleId="NormalWeb">
    <w:name w:val="Normal (Web)"/>
    <w:basedOn w:val="Normal"/>
    <w:uiPriority w:val="99"/>
    <w:unhideWhenUsed/>
    <w:rsid w:val="00AE1C16"/>
    <w:pPr>
      <w:spacing w:before="100" w:beforeAutospacing="1" w:after="100" w:afterAutospacing="1"/>
    </w:pPr>
    <w:rPr>
      <w:rFonts w:ascii="Times New Roman" w:hAnsi="Times New Roman"/>
      <w:sz w:val="24"/>
      <w:lang w:val="en-GB" w:eastAsia="en-GB"/>
    </w:rPr>
  </w:style>
  <w:style w:type="character" w:customStyle="1" w:styleId="Heading4Char">
    <w:name w:val="Heading 4 Char"/>
    <w:link w:val="Heading4"/>
    <w:uiPriority w:val="9"/>
    <w:rsid w:val="00456EC6"/>
    <w:rPr>
      <w:rFonts w:ascii="Calibri" w:eastAsia="Times New Roman" w:hAnsi="Calibri" w:cs="Times New Roman"/>
      <w:b/>
      <w:bCs/>
      <w:sz w:val="28"/>
      <w:szCs w:val="28"/>
      <w:lang w:val="hr-HR" w:eastAsia="hr-HR"/>
    </w:rPr>
  </w:style>
  <w:style w:type="paragraph" w:customStyle="1" w:styleId="clanak-">
    <w:name w:val="clanak-"/>
    <w:basedOn w:val="Normal"/>
    <w:rsid w:val="00421192"/>
    <w:pPr>
      <w:spacing w:before="100" w:beforeAutospacing="1" w:after="100" w:afterAutospacing="1"/>
    </w:pPr>
    <w:rPr>
      <w:rFonts w:ascii="Times New Roman" w:hAnsi="Times New Roman"/>
      <w:sz w:val="24"/>
    </w:rPr>
  </w:style>
  <w:style w:type="character" w:styleId="CommentReference">
    <w:name w:val="annotation reference"/>
    <w:uiPriority w:val="99"/>
    <w:semiHidden/>
    <w:unhideWhenUsed/>
    <w:rsid w:val="00315312"/>
    <w:rPr>
      <w:sz w:val="16"/>
      <w:szCs w:val="16"/>
    </w:rPr>
  </w:style>
  <w:style w:type="paragraph" w:styleId="CommentText">
    <w:name w:val="annotation text"/>
    <w:basedOn w:val="Normal"/>
    <w:link w:val="CommentTextChar"/>
    <w:uiPriority w:val="99"/>
    <w:unhideWhenUsed/>
    <w:rsid w:val="00315312"/>
    <w:rPr>
      <w:sz w:val="20"/>
      <w:szCs w:val="20"/>
    </w:rPr>
  </w:style>
  <w:style w:type="character" w:customStyle="1" w:styleId="CommentTextChar">
    <w:name w:val="Comment Text Char"/>
    <w:link w:val="CommentText"/>
    <w:uiPriority w:val="99"/>
    <w:rsid w:val="00315312"/>
    <w:rPr>
      <w:rFonts w:ascii="Calibri" w:eastAsia="Times New Roman" w:hAnsi="Calibri"/>
      <w:lang w:val="hr-HR" w:eastAsia="hr-HR"/>
    </w:rPr>
  </w:style>
  <w:style w:type="paragraph" w:styleId="CommentSubject">
    <w:name w:val="annotation subject"/>
    <w:basedOn w:val="CommentText"/>
    <w:next w:val="CommentText"/>
    <w:link w:val="CommentSubjectChar"/>
    <w:uiPriority w:val="99"/>
    <w:semiHidden/>
    <w:unhideWhenUsed/>
    <w:rsid w:val="00BA0CB9"/>
    <w:rPr>
      <w:b/>
      <w:bCs/>
    </w:rPr>
  </w:style>
  <w:style w:type="character" w:customStyle="1" w:styleId="CommentSubjectChar">
    <w:name w:val="Comment Subject Char"/>
    <w:link w:val="CommentSubject"/>
    <w:uiPriority w:val="99"/>
    <w:semiHidden/>
    <w:rsid w:val="00BA0CB9"/>
    <w:rPr>
      <w:rFonts w:ascii="Calibri" w:eastAsia="Times New Roman" w:hAnsi="Calibri"/>
      <w:b/>
      <w:bCs/>
      <w:lang w:val="hr-HR" w:eastAsia="hr-HR"/>
    </w:rPr>
  </w:style>
  <w:style w:type="paragraph" w:styleId="ListParagraph">
    <w:name w:val="List Paragraph"/>
    <w:basedOn w:val="Normal"/>
    <w:uiPriority w:val="34"/>
    <w:qFormat/>
    <w:rsid w:val="0050293E"/>
    <w:pPr>
      <w:ind w:left="708"/>
    </w:pPr>
  </w:style>
  <w:style w:type="paragraph" w:styleId="Revision">
    <w:name w:val="Revision"/>
    <w:hidden/>
    <w:uiPriority w:val="99"/>
    <w:semiHidden/>
    <w:rsid w:val="00215E65"/>
    <w:rPr>
      <w:rFonts w:ascii="Calibri" w:eastAsia="Times New Roman" w:hAnsi="Calibri"/>
      <w:sz w:val="22"/>
      <w:szCs w:val="24"/>
    </w:rPr>
  </w:style>
  <w:style w:type="character" w:styleId="Strong">
    <w:name w:val="Strong"/>
    <w:uiPriority w:val="22"/>
    <w:qFormat/>
    <w:rsid w:val="000567A7"/>
    <w:rPr>
      <w:b/>
      <w:bCs/>
    </w:rPr>
  </w:style>
  <w:style w:type="character" w:customStyle="1" w:styleId="NoSpacingChar">
    <w:name w:val="No Spacing Char"/>
    <w:link w:val="NoSpacing"/>
    <w:uiPriority w:val="1"/>
    <w:qFormat/>
    <w:locked/>
    <w:rsid w:val="00077E3A"/>
    <w:rPr>
      <w:rFonts w:ascii="Calibri" w:eastAsia="Times New Roman" w:hAnsi="Calibri"/>
      <w:sz w:val="22"/>
      <w:szCs w:val="24"/>
      <w:lang w:val="hr-HR" w:eastAsia="hr-HR"/>
    </w:rPr>
  </w:style>
  <w:style w:type="paragraph" w:styleId="Title">
    <w:name w:val="Title"/>
    <w:basedOn w:val="Normal"/>
    <w:next w:val="Normal"/>
    <w:link w:val="TitleChar"/>
    <w:uiPriority w:val="10"/>
    <w:qFormat/>
    <w:rsid w:val="008862C7"/>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8862C7"/>
    <w:rPr>
      <w:rFonts w:ascii="Calibri Light" w:eastAsia="Times New Roman" w:hAnsi="Calibri Light" w:cs="Times New Roman"/>
      <w:b/>
      <w:bCs/>
      <w:kern w:val="28"/>
      <w:sz w:val="32"/>
      <w:szCs w:val="32"/>
      <w:lang w:val="hr-HR" w:eastAsia="hr-HR"/>
    </w:rPr>
  </w:style>
  <w:style w:type="character" w:customStyle="1" w:styleId="Heading2Char">
    <w:name w:val="Heading 2 Char"/>
    <w:link w:val="Heading2"/>
    <w:uiPriority w:val="9"/>
    <w:rsid w:val="005A1927"/>
    <w:rPr>
      <w:rFonts w:ascii="Calibri Light" w:eastAsia="Times New Roman" w:hAnsi="Calibri Light" w:cs="Times New Roman"/>
      <w:b/>
      <w:bCs/>
      <w:i/>
      <w:iCs/>
      <w:sz w:val="28"/>
      <w:szCs w:val="28"/>
      <w:lang w:val="hr-HR" w:eastAsia="hr-HR"/>
    </w:rPr>
  </w:style>
  <w:style w:type="character" w:customStyle="1" w:styleId="Heading3Char">
    <w:name w:val="Heading 3 Char"/>
    <w:basedOn w:val="DefaultParagraphFont"/>
    <w:link w:val="Heading3"/>
    <w:uiPriority w:val="9"/>
    <w:rsid w:val="00390FAC"/>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rsid w:val="00390FAC"/>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rsid w:val="00390FAC"/>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rsid w:val="00390FAC"/>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rsid w:val="00390FAC"/>
    <w:rPr>
      <w:rFonts w:asciiTheme="minorHAnsi" w:eastAsiaTheme="minorEastAsia" w:hAnsiTheme="minorHAnsi" w:cstheme="minorBidi"/>
      <w:i/>
      <w:iCs/>
      <w:sz w:val="24"/>
      <w:szCs w:val="24"/>
    </w:rPr>
  </w:style>
  <w:style w:type="table" w:customStyle="1" w:styleId="TableGrid1">
    <w:name w:val="Table Grid1"/>
    <w:basedOn w:val="TableNormal"/>
    <w:next w:val="TableGrid"/>
    <w:uiPriority w:val="39"/>
    <w:rsid w:val="00D63D4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63D4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63D4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63D4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63D4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63D4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63D4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D63D4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7A404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7A404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A404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0686">
      <w:bodyDiv w:val="1"/>
      <w:marLeft w:val="0"/>
      <w:marRight w:val="0"/>
      <w:marTop w:val="0"/>
      <w:marBottom w:val="0"/>
      <w:divBdr>
        <w:top w:val="none" w:sz="0" w:space="0" w:color="auto"/>
        <w:left w:val="none" w:sz="0" w:space="0" w:color="auto"/>
        <w:bottom w:val="none" w:sz="0" w:space="0" w:color="auto"/>
        <w:right w:val="none" w:sz="0" w:space="0" w:color="auto"/>
      </w:divBdr>
    </w:div>
    <w:div w:id="17047962">
      <w:bodyDiv w:val="1"/>
      <w:marLeft w:val="0"/>
      <w:marRight w:val="0"/>
      <w:marTop w:val="0"/>
      <w:marBottom w:val="0"/>
      <w:divBdr>
        <w:top w:val="none" w:sz="0" w:space="0" w:color="auto"/>
        <w:left w:val="none" w:sz="0" w:space="0" w:color="auto"/>
        <w:bottom w:val="none" w:sz="0" w:space="0" w:color="auto"/>
        <w:right w:val="none" w:sz="0" w:space="0" w:color="auto"/>
      </w:divBdr>
    </w:div>
    <w:div w:id="49962210">
      <w:bodyDiv w:val="1"/>
      <w:marLeft w:val="0"/>
      <w:marRight w:val="0"/>
      <w:marTop w:val="0"/>
      <w:marBottom w:val="0"/>
      <w:divBdr>
        <w:top w:val="none" w:sz="0" w:space="0" w:color="auto"/>
        <w:left w:val="none" w:sz="0" w:space="0" w:color="auto"/>
        <w:bottom w:val="none" w:sz="0" w:space="0" w:color="auto"/>
        <w:right w:val="none" w:sz="0" w:space="0" w:color="auto"/>
      </w:divBdr>
    </w:div>
    <w:div w:id="120198721">
      <w:bodyDiv w:val="1"/>
      <w:marLeft w:val="0"/>
      <w:marRight w:val="0"/>
      <w:marTop w:val="0"/>
      <w:marBottom w:val="0"/>
      <w:divBdr>
        <w:top w:val="none" w:sz="0" w:space="0" w:color="auto"/>
        <w:left w:val="none" w:sz="0" w:space="0" w:color="auto"/>
        <w:bottom w:val="none" w:sz="0" w:space="0" w:color="auto"/>
        <w:right w:val="none" w:sz="0" w:space="0" w:color="auto"/>
      </w:divBdr>
    </w:div>
    <w:div w:id="133060535">
      <w:bodyDiv w:val="1"/>
      <w:marLeft w:val="0"/>
      <w:marRight w:val="0"/>
      <w:marTop w:val="0"/>
      <w:marBottom w:val="0"/>
      <w:divBdr>
        <w:top w:val="none" w:sz="0" w:space="0" w:color="auto"/>
        <w:left w:val="none" w:sz="0" w:space="0" w:color="auto"/>
        <w:bottom w:val="none" w:sz="0" w:space="0" w:color="auto"/>
        <w:right w:val="none" w:sz="0" w:space="0" w:color="auto"/>
      </w:divBdr>
    </w:div>
    <w:div w:id="201359159">
      <w:bodyDiv w:val="1"/>
      <w:marLeft w:val="0"/>
      <w:marRight w:val="0"/>
      <w:marTop w:val="0"/>
      <w:marBottom w:val="0"/>
      <w:divBdr>
        <w:top w:val="none" w:sz="0" w:space="0" w:color="auto"/>
        <w:left w:val="none" w:sz="0" w:space="0" w:color="auto"/>
        <w:bottom w:val="none" w:sz="0" w:space="0" w:color="auto"/>
        <w:right w:val="none" w:sz="0" w:space="0" w:color="auto"/>
      </w:divBdr>
    </w:div>
    <w:div w:id="227763431">
      <w:bodyDiv w:val="1"/>
      <w:marLeft w:val="0"/>
      <w:marRight w:val="0"/>
      <w:marTop w:val="0"/>
      <w:marBottom w:val="0"/>
      <w:divBdr>
        <w:top w:val="none" w:sz="0" w:space="0" w:color="auto"/>
        <w:left w:val="none" w:sz="0" w:space="0" w:color="auto"/>
        <w:bottom w:val="none" w:sz="0" w:space="0" w:color="auto"/>
        <w:right w:val="none" w:sz="0" w:space="0" w:color="auto"/>
      </w:divBdr>
    </w:div>
    <w:div w:id="315769503">
      <w:bodyDiv w:val="1"/>
      <w:marLeft w:val="0"/>
      <w:marRight w:val="0"/>
      <w:marTop w:val="0"/>
      <w:marBottom w:val="0"/>
      <w:divBdr>
        <w:top w:val="none" w:sz="0" w:space="0" w:color="auto"/>
        <w:left w:val="none" w:sz="0" w:space="0" w:color="auto"/>
        <w:bottom w:val="none" w:sz="0" w:space="0" w:color="auto"/>
        <w:right w:val="none" w:sz="0" w:space="0" w:color="auto"/>
      </w:divBdr>
    </w:div>
    <w:div w:id="319121339">
      <w:bodyDiv w:val="1"/>
      <w:marLeft w:val="0"/>
      <w:marRight w:val="0"/>
      <w:marTop w:val="0"/>
      <w:marBottom w:val="0"/>
      <w:divBdr>
        <w:top w:val="none" w:sz="0" w:space="0" w:color="auto"/>
        <w:left w:val="none" w:sz="0" w:space="0" w:color="auto"/>
        <w:bottom w:val="none" w:sz="0" w:space="0" w:color="auto"/>
        <w:right w:val="none" w:sz="0" w:space="0" w:color="auto"/>
      </w:divBdr>
    </w:div>
    <w:div w:id="354772888">
      <w:bodyDiv w:val="1"/>
      <w:marLeft w:val="0"/>
      <w:marRight w:val="0"/>
      <w:marTop w:val="0"/>
      <w:marBottom w:val="0"/>
      <w:divBdr>
        <w:top w:val="none" w:sz="0" w:space="0" w:color="auto"/>
        <w:left w:val="none" w:sz="0" w:space="0" w:color="auto"/>
        <w:bottom w:val="none" w:sz="0" w:space="0" w:color="auto"/>
        <w:right w:val="none" w:sz="0" w:space="0" w:color="auto"/>
      </w:divBdr>
    </w:div>
    <w:div w:id="390808579">
      <w:bodyDiv w:val="1"/>
      <w:marLeft w:val="0"/>
      <w:marRight w:val="0"/>
      <w:marTop w:val="0"/>
      <w:marBottom w:val="0"/>
      <w:divBdr>
        <w:top w:val="none" w:sz="0" w:space="0" w:color="auto"/>
        <w:left w:val="none" w:sz="0" w:space="0" w:color="auto"/>
        <w:bottom w:val="none" w:sz="0" w:space="0" w:color="auto"/>
        <w:right w:val="none" w:sz="0" w:space="0" w:color="auto"/>
      </w:divBdr>
    </w:div>
    <w:div w:id="420221345">
      <w:bodyDiv w:val="1"/>
      <w:marLeft w:val="0"/>
      <w:marRight w:val="0"/>
      <w:marTop w:val="0"/>
      <w:marBottom w:val="0"/>
      <w:divBdr>
        <w:top w:val="none" w:sz="0" w:space="0" w:color="auto"/>
        <w:left w:val="none" w:sz="0" w:space="0" w:color="auto"/>
        <w:bottom w:val="none" w:sz="0" w:space="0" w:color="auto"/>
        <w:right w:val="none" w:sz="0" w:space="0" w:color="auto"/>
      </w:divBdr>
    </w:div>
    <w:div w:id="500318612">
      <w:bodyDiv w:val="1"/>
      <w:marLeft w:val="0"/>
      <w:marRight w:val="0"/>
      <w:marTop w:val="0"/>
      <w:marBottom w:val="0"/>
      <w:divBdr>
        <w:top w:val="none" w:sz="0" w:space="0" w:color="auto"/>
        <w:left w:val="none" w:sz="0" w:space="0" w:color="auto"/>
        <w:bottom w:val="none" w:sz="0" w:space="0" w:color="auto"/>
        <w:right w:val="none" w:sz="0" w:space="0" w:color="auto"/>
      </w:divBdr>
    </w:div>
    <w:div w:id="513033770">
      <w:bodyDiv w:val="1"/>
      <w:marLeft w:val="0"/>
      <w:marRight w:val="0"/>
      <w:marTop w:val="0"/>
      <w:marBottom w:val="0"/>
      <w:divBdr>
        <w:top w:val="none" w:sz="0" w:space="0" w:color="auto"/>
        <w:left w:val="none" w:sz="0" w:space="0" w:color="auto"/>
        <w:bottom w:val="none" w:sz="0" w:space="0" w:color="auto"/>
        <w:right w:val="none" w:sz="0" w:space="0" w:color="auto"/>
      </w:divBdr>
    </w:div>
    <w:div w:id="607852296">
      <w:bodyDiv w:val="1"/>
      <w:marLeft w:val="0"/>
      <w:marRight w:val="0"/>
      <w:marTop w:val="0"/>
      <w:marBottom w:val="0"/>
      <w:divBdr>
        <w:top w:val="none" w:sz="0" w:space="0" w:color="auto"/>
        <w:left w:val="none" w:sz="0" w:space="0" w:color="auto"/>
        <w:bottom w:val="none" w:sz="0" w:space="0" w:color="auto"/>
        <w:right w:val="none" w:sz="0" w:space="0" w:color="auto"/>
      </w:divBdr>
    </w:div>
    <w:div w:id="627858557">
      <w:bodyDiv w:val="1"/>
      <w:marLeft w:val="0"/>
      <w:marRight w:val="0"/>
      <w:marTop w:val="0"/>
      <w:marBottom w:val="0"/>
      <w:divBdr>
        <w:top w:val="none" w:sz="0" w:space="0" w:color="auto"/>
        <w:left w:val="none" w:sz="0" w:space="0" w:color="auto"/>
        <w:bottom w:val="none" w:sz="0" w:space="0" w:color="auto"/>
        <w:right w:val="none" w:sz="0" w:space="0" w:color="auto"/>
      </w:divBdr>
    </w:div>
    <w:div w:id="639382619">
      <w:bodyDiv w:val="1"/>
      <w:marLeft w:val="0"/>
      <w:marRight w:val="0"/>
      <w:marTop w:val="0"/>
      <w:marBottom w:val="0"/>
      <w:divBdr>
        <w:top w:val="none" w:sz="0" w:space="0" w:color="auto"/>
        <w:left w:val="none" w:sz="0" w:space="0" w:color="auto"/>
        <w:bottom w:val="none" w:sz="0" w:space="0" w:color="auto"/>
        <w:right w:val="none" w:sz="0" w:space="0" w:color="auto"/>
      </w:divBdr>
    </w:div>
    <w:div w:id="690688512">
      <w:bodyDiv w:val="1"/>
      <w:marLeft w:val="0"/>
      <w:marRight w:val="0"/>
      <w:marTop w:val="0"/>
      <w:marBottom w:val="0"/>
      <w:divBdr>
        <w:top w:val="none" w:sz="0" w:space="0" w:color="auto"/>
        <w:left w:val="none" w:sz="0" w:space="0" w:color="auto"/>
        <w:bottom w:val="none" w:sz="0" w:space="0" w:color="auto"/>
        <w:right w:val="none" w:sz="0" w:space="0" w:color="auto"/>
      </w:divBdr>
    </w:div>
    <w:div w:id="717122094">
      <w:bodyDiv w:val="1"/>
      <w:marLeft w:val="0"/>
      <w:marRight w:val="0"/>
      <w:marTop w:val="0"/>
      <w:marBottom w:val="0"/>
      <w:divBdr>
        <w:top w:val="none" w:sz="0" w:space="0" w:color="auto"/>
        <w:left w:val="none" w:sz="0" w:space="0" w:color="auto"/>
        <w:bottom w:val="none" w:sz="0" w:space="0" w:color="auto"/>
        <w:right w:val="none" w:sz="0" w:space="0" w:color="auto"/>
      </w:divBdr>
    </w:div>
    <w:div w:id="718937173">
      <w:bodyDiv w:val="1"/>
      <w:marLeft w:val="0"/>
      <w:marRight w:val="0"/>
      <w:marTop w:val="0"/>
      <w:marBottom w:val="0"/>
      <w:divBdr>
        <w:top w:val="none" w:sz="0" w:space="0" w:color="auto"/>
        <w:left w:val="none" w:sz="0" w:space="0" w:color="auto"/>
        <w:bottom w:val="none" w:sz="0" w:space="0" w:color="auto"/>
        <w:right w:val="none" w:sz="0" w:space="0" w:color="auto"/>
      </w:divBdr>
    </w:div>
    <w:div w:id="777867018">
      <w:bodyDiv w:val="1"/>
      <w:marLeft w:val="0"/>
      <w:marRight w:val="0"/>
      <w:marTop w:val="0"/>
      <w:marBottom w:val="0"/>
      <w:divBdr>
        <w:top w:val="none" w:sz="0" w:space="0" w:color="auto"/>
        <w:left w:val="none" w:sz="0" w:space="0" w:color="auto"/>
        <w:bottom w:val="none" w:sz="0" w:space="0" w:color="auto"/>
        <w:right w:val="none" w:sz="0" w:space="0" w:color="auto"/>
      </w:divBdr>
    </w:div>
    <w:div w:id="834612132">
      <w:bodyDiv w:val="1"/>
      <w:marLeft w:val="0"/>
      <w:marRight w:val="0"/>
      <w:marTop w:val="0"/>
      <w:marBottom w:val="0"/>
      <w:divBdr>
        <w:top w:val="none" w:sz="0" w:space="0" w:color="auto"/>
        <w:left w:val="none" w:sz="0" w:space="0" w:color="auto"/>
        <w:bottom w:val="none" w:sz="0" w:space="0" w:color="auto"/>
        <w:right w:val="none" w:sz="0" w:space="0" w:color="auto"/>
      </w:divBdr>
    </w:div>
    <w:div w:id="853417221">
      <w:bodyDiv w:val="1"/>
      <w:marLeft w:val="0"/>
      <w:marRight w:val="0"/>
      <w:marTop w:val="0"/>
      <w:marBottom w:val="0"/>
      <w:divBdr>
        <w:top w:val="none" w:sz="0" w:space="0" w:color="auto"/>
        <w:left w:val="none" w:sz="0" w:space="0" w:color="auto"/>
        <w:bottom w:val="none" w:sz="0" w:space="0" w:color="auto"/>
        <w:right w:val="none" w:sz="0" w:space="0" w:color="auto"/>
      </w:divBdr>
    </w:div>
    <w:div w:id="924415404">
      <w:bodyDiv w:val="1"/>
      <w:marLeft w:val="0"/>
      <w:marRight w:val="0"/>
      <w:marTop w:val="0"/>
      <w:marBottom w:val="0"/>
      <w:divBdr>
        <w:top w:val="none" w:sz="0" w:space="0" w:color="auto"/>
        <w:left w:val="none" w:sz="0" w:space="0" w:color="auto"/>
        <w:bottom w:val="none" w:sz="0" w:space="0" w:color="auto"/>
        <w:right w:val="none" w:sz="0" w:space="0" w:color="auto"/>
      </w:divBdr>
    </w:div>
    <w:div w:id="970790990">
      <w:bodyDiv w:val="1"/>
      <w:marLeft w:val="0"/>
      <w:marRight w:val="0"/>
      <w:marTop w:val="0"/>
      <w:marBottom w:val="0"/>
      <w:divBdr>
        <w:top w:val="none" w:sz="0" w:space="0" w:color="auto"/>
        <w:left w:val="none" w:sz="0" w:space="0" w:color="auto"/>
        <w:bottom w:val="none" w:sz="0" w:space="0" w:color="auto"/>
        <w:right w:val="none" w:sz="0" w:space="0" w:color="auto"/>
      </w:divBdr>
    </w:div>
    <w:div w:id="989790888">
      <w:bodyDiv w:val="1"/>
      <w:marLeft w:val="0"/>
      <w:marRight w:val="0"/>
      <w:marTop w:val="0"/>
      <w:marBottom w:val="0"/>
      <w:divBdr>
        <w:top w:val="none" w:sz="0" w:space="0" w:color="auto"/>
        <w:left w:val="none" w:sz="0" w:space="0" w:color="auto"/>
        <w:bottom w:val="none" w:sz="0" w:space="0" w:color="auto"/>
        <w:right w:val="none" w:sz="0" w:space="0" w:color="auto"/>
      </w:divBdr>
    </w:div>
    <w:div w:id="1016738483">
      <w:bodyDiv w:val="1"/>
      <w:marLeft w:val="0"/>
      <w:marRight w:val="0"/>
      <w:marTop w:val="0"/>
      <w:marBottom w:val="0"/>
      <w:divBdr>
        <w:top w:val="none" w:sz="0" w:space="0" w:color="auto"/>
        <w:left w:val="none" w:sz="0" w:space="0" w:color="auto"/>
        <w:bottom w:val="none" w:sz="0" w:space="0" w:color="auto"/>
        <w:right w:val="none" w:sz="0" w:space="0" w:color="auto"/>
      </w:divBdr>
    </w:div>
    <w:div w:id="1043019192">
      <w:bodyDiv w:val="1"/>
      <w:marLeft w:val="0"/>
      <w:marRight w:val="0"/>
      <w:marTop w:val="0"/>
      <w:marBottom w:val="0"/>
      <w:divBdr>
        <w:top w:val="none" w:sz="0" w:space="0" w:color="auto"/>
        <w:left w:val="none" w:sz="0" w:space="0" w:color="auto"/>
        <w:bottom w:val="none" w:sz="0" w:space="0" w:color="auto"/>
        <w:right w:val="none" w:sz="0" w:space="0" w:color="auto"/>
      </w:divBdr>
    </w:div>
    <w:div w:id="1081179225">
      <w:bodyDiv w:val="1"/>
      <w:marLeft w:val="0"/>
      <w:marRight w:val="0"/>
      <w:marTop w:val="0"/>
      <w:marBottom w:val="0"/>
      <w:divBdr>
        <w:top w:val="none" w:sz="0" w:space="0" w:color="auto"/>
        <w:left w:val="none" w:sz="0" w:space="0" w:color="auto"/>
        <w:bottom w:val="none" w:sz="0" w:space="0" w:color="auto"/>
        <w:right w:val="none" w:sz="0" w:space="0" w:color="auto"/>
      </w:divBdr>
    </w:div>
    <w:div w:id="1087848231">
      <w:bodyDiv w:val="1"/>
      <w:marLeft w:val="0"/>
      <w:marRight w:val="0"/>
      <w:marTop w:val="0"/>
      <w:marBottom w:val="0"/>
      <w:divBdr>
        <w:top w:val="none" w:sz="0" w:space="0" w:color="auto"/>
        <w:left w:val="none" w:sz="0" w:space="0" w:color="auto"/>
        <w:bottom w:val="none" w:sz="0" w:space="0" w:color="auto"/>
        <w:right w:val="none" w:sz="0" w:space="0" w:color="auto"/>
      </w:divBdr>
    </w:div>
    <w:div w:id="1096437917">
      <w:bodyDiv w:val="1"/>
      <w:marLeft w:val="0"/>
      <w:marRight w:val="0"/>
      <w:marTop w:val="0"/>
      <w:marBottom w:val="0"/>
      <w:divBdr>
        <w:top w:val="none" w:sz="0" w:space="0" w:color="auto"/>
        <w:left w:val="none" w:sz="0" w:space="0" w:color="auto"/>
        <w:bottom w:val="none" w:sz="0" w:space="0" w:color="auto"/>
        <w:right w:val="none" w:sz="0" w:space="0" w:color="auto"/>
      </w:divBdr>
    </w:div>
    <w:div w:id="1103037434">
      <w:bodyDiv w:val="1"/>
      <w:marLeft w:val="0"/>
      <w:marRight w:val="0"/>
      <w:marTop w:val="0"/>
      <w:marBottom w:val="0"/>
      <w:divBdr>
        <w:top w:val="none" w:sz="0" w:space="0" w:color="auto"/>
        <w:left w:val="none" w:sz="0" w:space="0" w:color="auto"/>
        <w:bottom w:val="none" w:sz="0" w:space="0" w:color="auto"/>
        <w:right w:val="none" w:sz="0" w:space="0" w:color="auto"/>
      </w:divBdr>
    </w:div>
    <w:div w:id="1112357824">
      <w:bodyDiv w:val="1"/>
      <w:marLeft w:val="0"/>
      <w:marRight w:val="0"/>
      <w:marTop w:val="0"/>
      <w:marBottom w:val="0"/>
      <w:divBdr>
        <w:top w:val="none" w:sz="0" w:space="0" w:color="auto"/>
        <w:left w:val="none" w:sz="0" w:space="0" w:color="auto"/>
        <w:bottom w:val="none" w:sz="0" w:space="0" w:color="auto"/>
        <w:right w:val="none" w:sz="0" w:space="0" w:color="auto"/>
      </w:divBdr>
    </w:div>
    <w:div w:id="1115633594">
      <w:bodyDiv w:val="1"/>
      <w:marLeft w:val="0"/>
      <w:marRight w:val="0"/>
      <w:marTop w:val="0"/>
      <w:marBottom w:val="0"/>
      <w:divBdr>
        <w:top w:val="none" w:sz="0" w:space="0" w:color="auto"/>
        <w:left w:val="none" w:sz="0" w:space="0" w:color="auto"/>
        <w:bottom w:val="none" w:sz="0" w:space="0" w:color="auto"/>
        <w:right w:val="none" w:sz="0" w:space="0" w:color="auto"/>
      </w:divBdr>
    </w:div>
    <w:div w:id="1119027574">
      <w:bodyDiv w:val="1"/>
      <w:marLeft w:val="0"/>
      <w:marRight w:val="0"/>
      <w:marTop w:val="0"/>
      <w:marBottom w:val="0"/>
      <w:divBdr>
        <w:top w:val="none" w:sz="0" w:space="0" w:color="auto"/>
        <w:left w:val="none" w:sz="0" w:space="0" w:color="auto"/>
        <w:bottom w:val="none" w:sz="0" w:space="0" w:color="auto"/>
        <w:right w:val="none" w:sz="0" w:space="0" w:color="auto"/>
      </w:divBdr>
    </w:div>
    <w:div w:id="1141000486">
      <w:bodyDiv w:val="1"/>
      <w:marLeft w:val="0"/>
      <w:marRight w:val="0"/>
      <w:marTop w:val="0"/>
      <w:marBottom w:val="0"/>
      <w:divBdr>
        <w:top w:val="none" w:sz="0" w:space="0" w:color="auto"/>
        <w:left w:val="none" w:sz="0" w:space="0" w:color="auto"/>
        <w:bottom w:val="none" w:sz="0" w:space="0" w:color="auto"/>
        <w:right w:val="none" w:sz="0" w:space="0" w:color="auto"/>
      </w:divBdr>
    </w:div>
    <w:div w:id="1147933716">
      <w:bodyDiv w:val="1"/>
      <w:marLeft w:val="0"/>
      <w:marRight w:val="0"/>
      <w:marTop w:val="0"/>
      <w:marBottom w:val="0"/>
      <w:divBdr>
        <w:top w:val="none" w:sz="0" w:space="0" w:color="auto"/>
        <w:left w:val="none" w:sz="0" w:space="0" w:color="auto"/>
        <w:bottom w:val="none" w:sz="0" w:space="0" w:color="auto"/>
        <w:right w:val="none" w:sz="0" w:space="0" w:color="auto"/>
      </w:divBdr>
    </w:div>
    <w:div w:id="1148744980">
      <w:bodyDiv w:val="1"/>
      <w:marLeft w:val="0"/>
      <w:marRight w:val="0"/>
      <w:marTop w:val="0"/>
      <w:marBottom w:val="0"/>
      <w:divBdr>
        <w:top w:val="none" w:sz="0" w:space="0" w:color="auto"/>
        <w:left w:val="none" w:sz="0" w:space="0" w:color="auto"/>
        <w:bottom w:val="none" w:sz="0" w:space="0" w:color="auto"/>
        <w:right w:val="none" w:sz="0" w:space="0" w:color="auto"/>
      </w:divBdr>
    </w:div>
    <w:div w:id="1161309835">
      <w:bodyDiv w:val="1"/>
      <w:marLeft w:val="0"/>
      <w:marRight w:val="0"/>
      <w:marTop w:val="0"/>
      <w:marBottom w:val="0"/>
      <w:divBdr>
        <w:top w:val="none" w:sz="0" w:space="0" w:color="auto"/>
        <w:left w:val="none" w:sz="0" w:space="0" w:color="auto"/>
        <w:bottom w:val="none" w:sz="0" w:space="0" w:color="auto"/>
        <w:right w:val="none" w:sz="0" w:space="0" w:color="auto"/>
      </w:divBdr>
      <w:divsChild>
        <w:div w:id="178155406">
          <w:marLeft w:val="0"/>
          <w:marRight w:val="0"/>
          <w:marTop w:val="0"/>
          <w:marBottom w:val="0"/>
          <w:divBdr>
            <w:top w:val="none" w:sz="0" w:space="0" w:color="auto"/>
            <w:left w:val="none" w:sz="0" w:space="0" w:color="auto"/>
            <w:bottom w:val="none" w:sz="0" w:space="0" w:color="auto"/>
            <w:right w:val="none" w:sz="0" w:space="0" w:color="auto"/>
          </w:divBdr>
        </w:div>
        <w:div w:id="436563525">
          <w:marLeft w:val="0"/>
          <w:marRight w:val="0"/>
          <w:marTop w:val="0"/>
          <w:marBottom w:val="0"/>
          <w:divBdr>
            <w:top w:val="none" w:sz="0" w:space="0" w:color="auto"/>
            <w:left w:val="none" w:sz="0" w:space="0" w:color="auto"/>
            <w:bottom w:val="none" w:sz="0" w:space="0" w:color="auto"/>
            <w:right w:val="none" w:sz="0" w:space="0" w:color="auto"/>
          </w:divBdr>
        </w:div>
        <w:div w:id="1659725962">
          <w:marLeft w:val="0"/>
          <w:marRight w:val="0"/>
          <w:marTop w:val="0"/>
          <w:marBottom w:val="0"/>
          <w:divBdr>
            <w:top w:val="none" w:sz="0" w:space="0" w:color="auto"/>
            <w:left w:val="none" w:sz="0" w:space="0" w:color="auto"/>
            <w:bottom w:val="none" w:sz="0" w:space="0" w:color="auto"/>
            <w:right w:val="none" w:sz="0" w:space="0" w:color="auto"/>
          </w:divBdr>
        </w:div>
        <w:div w:id="1725832161">
          <w:marLeft w:val="0"/>
          <w:marRight w:val="0"/>
          <w:marTop w:val="0"/>
          <w:marBottom w:val="0"/>
          <w:divBdr>
            <w:top w:val="none" w:sz="0" w:space="0" w:color="auto"/>
            <w:left w:val="none" w:sz="0" w:space="0" w:color="auto"/>
            <w:bottom w:val="none" w:sz="0" w:space="0" w:color="auto"/>
            <w:right w:val="none" w:sz="0" w:space="0" w:color="auto"/>
          </w:divBdr>
        </w:div>
      </w:divsChild>
    </w:div>
    <w:div w:id="1174953158">
      <w:bodyDiv w:val="1"/>
      <w:marLeft w:val="0"/>
      <w:marRight w:val="0"/>
      <w:marTop w:val="0"/>
      <w:marBottom w:val="0"/>
      <w:divBdr>
        <w:top w:val="none" w:sz="0" w:space="0" w:color="auto"/>
        <w:left w:val="none" w:sz="0" w:space="0" w:color="auto"/>
        <w:bottom w:val="none" w:sz="0" w:space="0" w:color="auto"/>
        <w:right w:val="none" w:sz="0" w:space="0" w:color="auto"/>
      </w:divBdr>
    </w:div>
    <w:div w:id="1321078265">
      <w:bodyDiv w:val="1"/>
      <w:marLeft w:val="0"/>
      <w:marRight w:val="0"/>
      <w:marTop w:val="0"/>
      <w:marBottom w:val="0"/>
      <w:divBdr>
        <w:top w:val="none" w:sz="0" w:space="0" w:color="auto"/>
        <w:left w:val="none" w:sz="0" w:space="0" w:color="auto"/>
        <w:bottom w:val="none" w:sz="0" w:space="0" w:color="auto"/>
        <w:right w:val="none" w:sz="0" w:space="0" w:color="auto"/>
      </w:divBdr>
    </w:div>
    <w:div w:id="1352217637">
      <w:bodyDiv w:val="1"/>
      <w:marLeft w:val="0"/>
      <w:marRight w:val="0"/>
      <w:marTop w:val="0"/>
      <w:marBottom w:val="0"/>
      <w:divBdr>
        <w:top w:val="none" w:sz="0" w:space="0" w:color="auto"/>
        <w:left w:val="none" w:sz="0" w:space="0" w:color="auto"/>
        <w:bottom w:val="none" w:sz="0" w:space="0" w:color="auto"/>
        <w:right w:val="none" w:sz="0" w:space="0" w:color="auto"/>
      </w:divBdr>
    </w:div>
    <w:div w:id="1441559699">
      <w:bodyDiv w:val="1"/>
      <w:marLeft w:val="0"/>
      <w:marRight w:val="0"/>
      <w:marTop w:val="0"/>
      <w:marBottom w:val="0"/>
      <w:divBdr>
        <w:top w:val="none" w:sz="0" w:space="0" w:color="auto"/>
        <w:left w:val="none" w:sz="0" w:space="0" w:color="auto"/>
        <w:bottom w:val="none" w:sz="0" w:space="0" w:color="auto"/>
        <w:right w:val="none" w:sz="0" w:space="0" w:color="auto"/>
      </w:divBdr>
    </w:div>
    <w:div w:id="1461070277">
      <w:bodyDiv w:val="1"/>
      <w:marLeft w:val="0"/>
      <w:marRight w:val="0"/>
      <w:marTop w:val="0"/>
      <w:marBottom w:val="0"/>
      <w:divBdr>
        <w:top w:val="none" w:sz="0" w:space="0" w:color="auto"/>
        <w:left w:val="none" w:sz="0" w:space="0" w:color="auto"/>
        <w:bottom w:val="none" w:sz="0" w:space="0" w:color="auto"/>
        <w:right w:val="none" w:sz="0" w:space="0" w:color="auto"/>
      </w:divBdr>
    </w:div>
    <w:div w:id="1520965538">
      <w:bodyDiv w:val="1"/>
      <w:marLeft w:val="0"/>
      <w:marRight w:val="0"/>
      <w:marTop w:val="0"/>
      <w:marBottom w:val="0"/>
      <w:divBdr>
        <w:top w:val="none" w:sz="0" w:space="0" w:color="auto"/>
        <w:left w:val="none" w:sz="0" w:space="0" w:color="auto"/>
        <w:bottom w:val="none" w:sz="0" w:space="0" w:color="auto"/>
        <w:right w:val="none" w:sz="0" w:space="0" w:color="auto"/>
      </w:divBdr>
    </w:div>
    <w:div w:id="1526750513">
      <w:bodyDiv w:val="1"/>
      <w:marLeft w:val="0"/>
      <w:marRight w:val="0"/>
      <w:marTop w:val="0"/>
      <w:marBottom w:val="0"/>
      <w:divBdr>
        <w:top w:val="none" w:sz="0" w:space="0" w:color="auto"/>
        <w:left w:val="none" w:sz="0" w:space="0" w:color="auto"/>
        <w:bottom w:val="none" w:sz="0" w:space="0" w:color="auto"/>
        <w:right w:val="none" w:sz="0" w:space="0" w:color="auto"/>
      </w:divBdr>
    </w:div>
    <w:div w:id="1541089688">
      <w:bodyDiv w:val="1"/>
      <w:marLeft w:val="0"/>
      <w:marRight w:val="0"/>
      <w:marTop w:val="0"/>
      <w:marBottom w:val="0"/>
      <w:divBdr>
        <w:top w:val="none" w:sz="0" w:space="0" w:color="auto"/>
        <w:left w:val="none" w:sz="0" w:space="0" w:color="auto"/>
        <w:bottom w:val="none" w:sz="0" w:space="0" w:color="auto"/>
        <w:right w:val="none" w:sz="0" w:space="0" w:color="auto"/>
      </w:divBdr>
    </w:div>
    <w:div w:id="1549417491">
      <w:bodyDiv w:val="1"/>
      <w:marLeft w:val="0"/>
      <w:marRight w:val="0"/>
      <w:marTop w:val="0"/>
      <w:marBottom w:val="0"/>
      <w:divBdr>
        <w:top w:val="none" w:sz="0" w:space="0" w:color="auto"/>
        <w:left w:val="none" w:sz="0" w:space="0" w:color="auto"/>
        <w:bottom w:val="none" w:sz="0" w:space="0" w:color="auto"/>
        <w:right w:val="none" w:sz="0" w:space="0" w:color="auto"/>
      </w:divBdr>
    </w:div>
    <w:div w:id="1571773223">
      <w:bodyDiv w:val="1"/>
      <w:marLeft w:val="0"/>
      <w:marRight w:val="0"/>
      <w:marTop w:val="0"/>
      <w:marBottom w:val="0"/>
      <w:divBdr>
        <w:top w:val="none" w:sz="0" w:space="0" w:color="auto"/>
        <w:left w:val="none" w:sz="0" w:space="0" w:color="auto"/>
        <w:bottom w:val="none" w:sz="0" w:space="0" w:color="auto"/>
        <w:right w:val="none" w:sz="0" w:space="0" w:color="auto"/>
      </w:divBdr>
    </w:div>
    <w:div w:id="1578787792">
      <w:bodyDiv w:val="1"/>
      <w:marLeft w:val="0"/>
      <w:marRight w:val="0"/>
      <w:marTop w:val="0"/>
      <w:marBottom w:val="0"/>
      <w:divBdr>
        <w:top w:val="none" w:sz="0" w:space="0" w:color="auto"/>
        <w:left w:val="none" w:sz="0" w:space="0" w:color="auto"/>
        <w:bottom w:val="none" w:sz="0" w:space="0" w:color="auto"/>
        <w:right w:val="none" w:sz="0" w:space="0" w:color="auto"/>
      </w:divBdr>
    </w:div>
    <w:div w:id="1690444098">
      <w:bodyDiv w:val="1"/>
      <w:marLeft w:val="0"/>
      <w:marRight w:val="0"/>
      <w:marTop w:val="0"/>
      <w:marBottom w:val="0"/>
      <w:divBdr>
        <w:top w:val="none" w:sz="0" w:space="0" w:color="auto"/>
        <w:left w:val="none" w:sz="0" w:space="0" w:color="auto"/>
        <w:bottom w:val="none" w:sz="0" w:space="0" w:color="auto"/>
        <w:right w:val="none" w:sz="0" w:space="0" w:color="auto"/>
      </w:divBdr>
    </w:div>
    <w:div w:id="1757555866">
      <w:bodyDiv w:val="1"/>
      <w:marLeft w:val="0"/>
      <w:marRight w:val="0"/>
      <w:marTop w:val="0"/>
      <w:marBottom w:val="0"/>
      <w:divBdr>
        <w:top w:val="none" w:sz="0" w:space="0" w:color="auto"/>
        <w:left w:val="none" w:sz="0" w:space="0" w:color="auto"/>
        <w:bottom w:val="none" w:sz="0" w:space="0" w:color="auto"/>
        <w:right w:val="none" w:sz="0" w:space="0" w:color="auto"/>
      </w:divBdr>
    </w:div>
    <w:div w:id="1827092965">
      <w:bodyDiv w:val="1"/>
      <w:marLeft w:val="0"/>
      <w:marRight w:val="0"/>
      <w:marTop w:val="0"/>
      <w:marBottom w:val="0"/>
      <w:divBdr>
        <w:top w:val="none" w:sz="0" w:space="0" w:color="auto"/>
        <w:left w:val="none" w:sz="0" w:space="0" w:color="auto"/>
        <w:bottom w:val="none" w:sz="0" w:space="0" w:color="auto"/>
        <w:right w:val="none" w:sz="0" w:space="0" w:color="auto"/>
      </w:divBdr>
    </w:div>
    <w:div w:id="1860045580">
      <w:bodyDiv w:val="1"/>
      <w:marLeft w:val="0"/>
      <w:marRight w:val="0"/>
      <w:marTop w:val="0"/>
      <w:marBottom w:val="0"/>
      <w:divBdr>
        <w:top w:val="none" w:sz="0" w:space="0" w:color="auto"/>
        <w:left w:val="none" w:sz="0" w:space="0" w:color="auto"/>
        <w:bottom w:val="none" w:sz="0" w:space="0" w:color="auto"/>
        <w:right w:val="none" w:sz="0" w:space="0" w:color="auto"/>
      </w:divBdr>
    </w:div>
    <w:div w:id="1872762052">
      <w:bodyDiv w:val="1"/>
      <w:marLeft w:val="0"/>
      <w:marRight w:val="0"/>
      <w:marTop w:val="0"/>
      <w:marBottom w:val="0"/>
      <w:divBdr>
        <w:top w:val="none" w:sz="0" w:space="0" w:color="auto"/>
        <w:left w:val="none" w:sz="0" w:space="0" w:color="auto"/>
        <w:bottom w:val="none" w:sz="0" w:space="0" w:color="auto"/>
        <w:right w:val="none" w:sz="0" w:space="0" w:color="auto"/>
      </w:divBdr>
    </w:div>
    <w:div w:id="1904751840">
      <w:bodyDiv w:val="1"/>
      <w:marLeft w:val="0"/>
      <w:marRight w:val="0"/>
      <w:marTop w:val="0"/>
      <w:marBottom w:val="0"/>
      <w:divBdr>
        <w:top w:val="none" w:sz="0" w:space="0" w:color="auto"/>
        <w:left w:val="none" w:sz="0" w:space="0" w:color="auto"/>
        <w:bottom w:val="none" w:sz="0" w:space="0" w:color="auto"/>
        <w:right w:val="none" w:sz="0" w:space="0" w:color="auto"/>
      </w:divBdr>
    </w:div>
    <w:div w:id="1916161854">
      <w:bodyDiv w:val="1"/>
      <w:marLeft w:val="0"/>
      <w:marRight w:val="0"/>
      <w:marTop w:val="0"/>
      <w:marBottom w:val="0"/>
      <w:divBdr>
        <w:top w:val="none" w:sz="0" w:space="0" w:color="auto"/>
        <w:left w:val="none" w:sz="0" w:space="0" w:color="auto"/>
        <w:bottom w:val="none" w:sz="0" w:space="0" w:color="auto"/>
        <w:right w:val="none" w:sz="0" w:space="0" w:color="auto"/>
      </w:divBdr>
    </w:div>
    <w:div w:id="1928341315">
      <w:bodyDiv w:val="1"/>
      <w:marLeft w:val="0"/>
      <w:marRight w:val="0"/>
      <w:marTop w:val="0"/>
      <w:marBottom w:val="0"/>
      <w:divBdr>
        <w:top w:val="none" w:sz="0" w:space="0" w:color="auto"/>
        <w:left w:val="none" w:sz="0" w:space="0" w:color="auto"/>
        <w:bottom w:val="none" w:sz="0" w:space="0" w:color="auto"/>
        <w:right w:val="none" w:sz="0" w:space="0" w:color="auto"/>
      </w:divBdr>
    </w:div>
    <w:div w:id="1940602757">
      <w:bodyDiv w:val="1"/>
      <w:marLeft w:val="0"/>
      <w:marRight w:val="0"/>
      <w:marTop w:val="0"/>
      <w:marBottom w:val="0"/>
      <w:divBdr>
        <w:top w:val="none" w:sz="0" w:space="0" w:color="auto"/>
        <w:left w:val="none" w:sz="0" w:space="0" w:color="auto"/>
        <w:bottom w:val="none" w:sz="0" w:space="0" w:color="auto"/>
        <w:right w:val="none" w:sz="0" w:space="0" w:color="auto"/>
      </w:divBdr>
    </w:div>
    <w:div w:id="1975334959">
      <w:bodyDiv w:val="1"/>
      <w:marLeft w:val="0"/>
      <w:marRight w:val="0"/>
      <w:marTop w:val="0"/>
      <w:marBottom w:val="0"/>
      <w:divBdr>
        <w:top w:val="none" w:sz="0" w:space="0" w:color="auto"/>
        <w:left w:val="none" w:sz="0" w:space="0" w:color="auto"/>
        <w:bottom w:val="none" w:sz="0" w:space="0" w:color="auto"/>
        <w:right w:val="none" w:sz="0" w:space="0" w:color="auto"/>
      </w:divBdr>
    </w:div>
    <w:div w:id="2048294443">
      <w:bodyDiv w:val="1"/>
      <w:marLeft w:val="0"/>
      <w:marRight w:val="0"/>
      <w:marTop w:val="0"/>
      <w:marBottom w:val="0"/>
      <w:divBdr>
        <w:top w:val="none" w:sz="0" w:space="0" w:color="auto"/>
        <w:left w:val="none" w:sz="0" w:space="0" w:color="auto"/>
        <w:bottom w:val="none" w:sz="0" w:space="0" w:color="auto"/>
        <w:right w:val="none" w:sz="0" w:space="0" w:color="auto"/>
      </w:divBdr>
    </w:div>
    <w:div w:id="2050639771">
      <w:bodyDiv w:val="1"/>
      <w:marLeft w:val="0"/>
      <w:marRight w:val="0"/>
      <w:marTop w:val="0"/>
      <w:marBottom w:val="0"/>
      <w:divBdr>
        <w:top w:val="none" w:sz="0" w:space="0" w:color="auto"/>
        <w:left w:val="none" w:sz="0" w:space="0" w:color="auto"/>
        <w:bottom w:val="none" w:sz="0" w:space="0" w:color="auto"/>
        <w:right w:val="none" w:sz="0" w:space="0" w:color="auto"/>
      </w:divBdr>
    </w:div>
    <w:div w:id="2099523118">
      <w:bodyDiv w:val="1"/>
      <w:marLeft w:val="0"/>
      <w:marRight w:val="0"/>
      <w:marTop w:val="0"/>
      <w:marBottom w:val="0"/>
      <w:divBdr>
        <w:top w:val="none" w:sz="0" w:space="0" w:color="auto"/>
        <w:left w:val="none" w:sz="0" w:space="0" w:color="auto"/>
        <w:bottom w:val="none" w:sz="0" w:space="0" w:color="auto"/>
        <w:right w:val="none" w:sz="0" w:space="0" w:color="auto"/>
      </w:divBdr>
    </w:div>
    <w:div w:id="2101443465">
      <w:bodyDiv w:val="1"/>
      <w:marLeft w:val="0"/>
      <w:marRight w:val="0"/>
      <w:marTop w:val="0"/>
      <w:marBottom w:val="0"/>
      <w:divBdr>
        <w:top w:val="none" w:sz="0" w:space="0" w:color="auto"/>
        <w:left w:val="none" w:sz="0" w:space="0" w:color="auto"/>
        <w:bottom w:val="none" w:sz="0" w:space="0" w:color="auto"/>
        <w:right w:val="none" w:sz="0" w:space="0" w:color="auto"/>
      </w:divBdr>
    </w:div>
    <w:div w:id="2108387189">
      <w:bodyDiv w:val="1"/>
      <w:marLeft w:val="0"/>
      <w:marRight w:val="0"/>
      <w:marTop w:val="0"/>
      <w:marBottom w:val="0"/>
      <w:divBdr>
        <w:top w:val="none" w:sz="0" w:space="0" w:color="auto"/>
        <w:left w:val="none" w:sz="0" w:space="0" w:color="auto"/>
        <w:bottom w:val="none" w:sz="0" w:space="0" w:color="auto"/>
        <w:right w:val="none" w:sz="0" w:space="0" w:color="auto"/>
      </w:divBdr>
    </w:div>
    <w:div w:id="2116363481">
      <w:bodyDiv w:val="1"/>
      <w:marLeft w:val="0"/>
      <w:marRight w:val="0"/>
      <w:marTop w:val="0"/>
      <w:marBottom w:val="0"/>
      <w:divBdr>
        <w:top w:val="none" w:sz="0" w:space="0" w:color="auto"/>
        <w:left w:val="none" w:sz="0" w:space="0" w:color="auto"/>
        <w:bottom w:val="none" w:sz="0" w:space="0" w:color="auto"/>
        <w:right w:val="none" w:sz="0" w:space="0" w:color="auto"/>
      </w:divBdr>
    </w:div>
    <w:div w:id="2118717706">
      <w:bodyDiv w:val="1"/>
      <w:marLeft w:val="0"/>
      <w:marRight w:val="0"/>
      <w:marTop w:val="0"/>
      <w:marBottom w:val="0"/>
      <w:divBdr>
        <w:top w:val="none" w:sz="0" w:space="0" w:color="auto"/>
        <w:left w:val="none" w:sz="0" w:space="0" w:color="auto"/>
        <w:bottom w:val="none" w:sz="0" w:space="0" w:color="auto"/>
        <w:right w:val="none" w:sz="0" w:space="0" w:color="auto"/>
      </w:divBdr>
    </w:div>
    <w:div w:id="2120484031">
      <w:bodyDiv w:val="1"/>
      <w:marLeft w:val="0"/>
      <w:marRight w:val="0"/>
      <w:marTop w:val="0"/>
      <w:marBottom w:val="0"/>
      <w:divBdr>
        <w:top w:val="none" w:sz="0" w:space="0" w:color="auto"/>
        <w:left w:val="none" w:sz="0" w:space="0" w:color="auto"/>
        <w:bottom w:val="none" w:sz="0" w:space="0" w:color="auto"/>
        <w:right w:val="none" w:sz="0" w:space="0" w:color="auto"/>
      </w:divBdr>
    </w:div>
    <w:div w:id="2124687789">
      <w:bodyDiv w:val="1"/>
      <w:marLeft w:val="0"/>
      <w:marRight w:val="0"/>
      <w:marTop w:val="0"/>
      <w:marBottom w:val="0"/>
      <w:divBdr>
        <w:top w:val="none" w:sz="0" w:space="0" w:color="auto"/>
        <w:left w:val="none" w:sz="0" w:space="0" w:color="auto"/>
        <w:bottom w:val="none" w:sz="0" w:space="0" w:color="auto"/>
        <w:right w:val="none" w:sz="0" w:space="0" w:color="auto"/>
      </w:divBdr>
    </w:div>
    <w:div w:id="2129549236">
      <w:bodyDiv w:val="1"/>
      <w:marLeft w:val="0"/>
      <w:marRight w:val="0"/>
      <w:marTop w:val="0"/>
      <w:marBottom w:val="0"/>
      <w:divBdr>
        <w:top w:val="none" w:sz="0" w:space="0" w:color="auto"/>
        <w:left w:val="none" w:sz="0" w:space="0" w:color="auto"/>
        <w:bottom w:val="none" w:sz="0" w:space="0" w:color="auto"/>
        <w:right w:val="none" w:sz="0" w:space="0" w:color="auto"/>
      </w:divBdr>
    </w:div>
    <w:div w:id="213994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arodne-novine.nn.hr/clanci/sluzbeni/2013_07_94_2123.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narodne-novine.nn.hr/clanci/sluzbeni/2011_03_28_583.html" TargetMode="External"/><Relationship Id="rId4" Type="http://schemas.openxmlformats.org/officeDocument/2006/relationships/settings" Target="settings.xml"/><Relationship Id="rId9" Type="http://schemas.openxmlformats.org/officeDocument/2006/relationships/hyperlink" Target="http://narodne-novine.nn.hr/clanci/sluzbeni/2017_07_73_1767.htm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filipovic\Local%20Settings\Temporary%20Internet%20Files\OLK10F1\predlo&#382;akCrn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96E4B-92CB-41E8-BA3F-BBEAE9DBE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predložakCrni.dot</Template>
  <TotalTime>25</TotalTime>
  <Pages>101</Pages>
  <Words>38334</Words>
  <Characters>218505</Characters>
  <Application>Microsoft Office Word</Application>
  <DocSecurity>0</DocSecurity>
  <Lines>1820</Lines>
  <Paragraphs>512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256327</CharactersWithSpaces>
  <SharedDoc>false</SharedDoc>
  <HLinks>
    <vt:vector size="18" baseType="variant">
      <vt:variant>
        <vt:i4>6029345</vt:i4>
      </vt:variant>
      <vt:variant>
        <vt:i4>6</vt:i4>
      </vt:variant>
      <vt:variant>
        <vt:i4>0</vt:i4>
      </vt:variant>
      <vt:variant>
        <vt:i4>5</vt:i4>
      </vt:variant>
      <vt:variant>
        <vt:lpwstr>http://narodne-novine.nn.hr/clanci/sluzbeni/2011_03_28_583.html</vt:lpwstr>
      </vt:variant>
      <vt:variant>
        <vt:lpwstr/>
      </vt:variant>
      <vt:variant>
        <vt:i4>6488135</vt:i4>
      </vt:variant>
      <vt:variant>
        <vt:i4>3</vt:i4>
      </vt:variant>
      <vt:variant>
        <vt:i4>0</vt:i4>
      </vt:variant>
      <vt:variant>
        <vt:i4>5</vt:i4>
      </vt:variant>
      <vt:variant>
        <vt:lpwstr>http://narodne-novine.nn.hr/clanci/sluzbeni/2017_07_73_1767.html</vt:lpwstr>
      </vt:variant>
      <vt:variant>
        <vt:lpwstr/>
      </vt:variant>
      <vt:variant>
        <vt:i4>6750283</vt:i4>
      </vt:variant>
      <vt:variant>
        <vt:i4>0</vt:i4>
      </vt:variant>
      <vt:variant>
        <vt:i4>0</vt:i4>
      </vt:variant>
      <vt:variant>
        <vt:i4>5</vt:i4>
      </vt:variant>
      <vt:variant>
        <vt:lpwstr>http://narodne-novine.nn.hr/clanci/sluzbeni/2013_07_94_2123.html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vfilipovic</dc:creator>
  <cp:keywords/>
  <cp:lastModifiedBy>Nemanja Relic</cp:lastModifiedBy>
  <cp:revision>4</cp:revision>
  <cp:lastPrinted>2018-07-13T18:13:00Z</cp:lastPrinted>
  <dcterms:created xsi:type="dcterms:W3CDTF">2018-09-12T12:26:00Z</dcterms:created>
  <dcterms:modified xsi:type="dcterms:W3CDTF">2018-09-12T13:23:00Z</dcterms:modified>
</cp:coreProperties>
</file>