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6A8" w:rsidRDefault="00106662">
      <w:r w:rsidRPr="00106662">
        <w:t>OBRAZAC PRETHODNE PROCJENE</w:t>
      </w:r>
    </w:p>
    <w:p w:rsidR="00106662" w:rsidRDefault="00106662">
      <w:r w:rsidRPr="00106662">
        <w:t>OPĆE INFORMACIJE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556"/>
        <w:gridCol w:w="3114"/>
        <w:gridCol w:w="4253"/>
      </w:tblGrid>
      <w:tr w:rsidR="00106662" w:rsidRPr="00106662" w:rsidTr="00106662">
        <w:tc>
          <w:tcPr>
            <w:tcW w:w="9923" w:type="dxa"/>
            <w:gridSpan w:val="3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PRILOG 1.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OBRAZAC PRETHODNE PROCJENE</w:t>
            </w:r>
          </w:p>
        </w:tc>
      </w:tr>
      <w:tr w:rsidR="00106662" w:rsidRPr="00106662" w:rsidTr="00106662">
        <w:tc>
          <w:tcPr>
            <w:tcW w:w="9923" w:type="dxa"/>
            <w:gridSpan w:val="3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OPĆE INFORMACIJE</w:t>
            </w:r>
          </w:p>
        </w:tc>
      </w:tr>
      <w:tr w:rsidR="00106662" w:rsidRPr="00106662" w:rsidTr="00106662">
        <w:tc>
          <w:tcPr>
            <w:tcW w:w="255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Stručni nositelj:</w:t>
            </w:r>
          </w:p>
        </w:tc>
        <w:tc>
          <w:tcPr>
            <w:tcW w:w="7367" w:type="dxa"/>
            <w:gridSpan w:val="2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Ministarstvo poljoprivrede</w:t>
            </w:r>
          </w:p>
        </w:tc>
      </w:tr>
      <w:tr w:rsidR="00106662" w:rsidRPr="00106662" w:rsidTr="00106662">
        <w:tc>
          <w:tcPr>
            <w:tcW w:w="255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Naziv nacrta prijedloga zakona:</w:t>
            </w:r>
          </w:p>
        </w:tc>
        <w:tc>
          <w:tcPr>
            <w:tcW w:w="7367" w:type="dxa"/>
            <w:gridSpan w:val="2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Prijedlog Zakona o izmjeni Zakona o provedbi Uredbe (EZ) br. 396/2005 o maksimalnim razinama ostataka pesticida u i na hrani i hrani za životinje biljnog i životinjskog podrijetla, s Konačnim prijedlogom zakona. </w:t>
            </w:r>
          </w:p>
        </w:tc>
      </w:tr>
      <w:tr w:rsidR="00106662" w:rsidRPr="00106662" w:rsidTr="00106662">
        <w:tc>
          <w:tcPr>
            <w:tcW w:w="255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Datum:</w:t>
            </w:r>
          </w:p>
        </w:tc>
        <w:tc>
          <w:tcPr>
            <w:tcW w:w="7367" w:type="dxa"/>
            <w:gridSpan w:val="2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12. rujna 2018. </w:t>
            </w:r>
          </w:p>
        </w:tc>
      </w:tr>
      <w:tr w:rsidR="00106662" w:rsidRPr="00106662" w:rsidTr="00106662">
        <w:tc>
          <w:tcPr>
            <w:tcW w:w="255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Ustrojstvena jedinica, kontakt telefon i elektronička pošta osobe zadužene za izradu Obrasca prethodne procjene:</w:t>
            </w:r>
          </w:p>
        </w:tc>
        <w:tc>
          <w:tcPr>
            <w:tcW w:w="7367" w:type="dxa"/>
            <w:gridSpan w:val="2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Uprava za hranu i fitosanitarnu politiku 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Vlado Novaković 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+ 385 1 6109566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vlado.novakovic@mps.hr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Anamarija Bokulić 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+ 385 1 6109521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anamarija.bokulic@mps.hr</w:t>
            </w:r>
          </w:p>
        </w:tc>
      </w:tr>
      <w:tr w:rsidR="00106662" w:rsidRPr="00106662" w:rsidTr="00106662">
        <w:tc>
          <w:tcPr>
            <w:tcW w:w="255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Da/Ne: Da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Naziv akta:</w:t>
            </w: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</w:t>
            </w: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Nacionalni program reformi 2018.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Opis mjere: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1.3.3.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Racionalizacija sustava pravnih osoba s javnim ovlastima agencijskog tipa</w:t>
            </w:r>
          </w:p>
        </w:tc>
      </w:tr>
      <w:tr w:rsidR="00106662" w:rsidRPr="00106662" w:rsidTr="00106662">
        <w:tc>
          <w:tcPr>
            <w:tcW w:w="255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Da/Ne: Ne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Naziv pravne stečevine EU:</w:t>
            </w:r>
          </w:p>
        </w:tc>
      </w:tr>
    </w:tbl>
    <w:p w:rsidR="00106662" w:rsidRDefault="00106662">
      <w:r w:rsidRPr="00106662">
        <w:t>ANALIZA POSTOJEĆEG STANJA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6374"/>
      </w:tblGrid>
      <w:tr w:rsidR="00106662" w:rsidRPr="00106662" w:rsidTr="00106662">
        <w:trPr>
          <w:trHeight w:val="31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8930" w:type="dxa"/>
            <w:gridSpan w:val="2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ANALIZA POSTOJEĆEG STANJA</w:t>
            </w:r>
          </w:p>
        </w:tc>
      </w:tr>
      <w:tr w:rsidR="00106662" w:rsidRPr="00106662" w:rsidTr="00106662"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255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Što je problem koji zahtjeva izradu ili promjenu zakonodavstva?</w:t>
            </w:r>
          </w:p>
        </w:tc>
        <w:tc>
          <w:tcPr>
            <w:tcW w:w="6374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Usklađivanje sa Zaključkom Vlade RH o smanjenju broja agencija i dr. od 2. kolovoza 2018. a vezano uz promjenu naziva Hrvatskog centra za poljoprivredu, hranu i selo u Hrvatsku agenciju za poljoprivredu i hranu.  </w:t>
            </w:r>
          </w:p>
        </w:tc>
      </w:tr>
      <w:tr w:rsidR="00106662" w:rsidRPr="00106662" w:rsidTr="00106662"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255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Zašto je potrebna izrada nacrta prijedloga zakona? </w:t>
            </w:r>
          </w:p>
        </w:tc>
        <w:tc>
          <w:tcPr>
            <w:tcW w:w="6374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Radi provedbe Zaključka Vlade RH o smanjenju broja agencija i dr. od 2. kolovoza 2018. i promjene naziva Hrvatskog centra za poljoprivredu, hranu i selo u Hrvatsku agenciju za poljoprivredu i hranu.  </w:t>
            </w:r>
          </w:p>
        </w:tc>
      </w:tr>
      <w:tr w:rsidR="00106662" w:rsidRPr="00106662" w:rsidTr="00106662">
        <w:trPr>
          <w:trHeight w:val="858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2.3.</w:t>
            </w:r>
          </w:p>
        </w:tc>
        <w:tc>
          <w:tcPr>
            <w:tcW w:w="255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Potrebno je izmijeniti naziv institucije za procjenu rizika za potrošače za područje ostataka pesticida. </w:t>
            </w:r>
          </w:p>
        </w:tc>
      </w:tr>
    </w:tbl>
    <w:p w:rsidR="00106662" w:rsidRDefault="00106662">
      <w:r w:rsidRPr="00106662">
        <w:lastRenderedPageBreak/>
        <w:t>UTVRĐIVANJE ISHODA ODNOSNO PROMJENA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6374"/>
      </w:tblGrid>
      <w:tr w:rsidR="00106662" w:rsidRPr="00106662" w:rsidTr="00106662">
        <w:trPr>
          <w:trHeight w:val="240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8930" w:type="dxa"/>
            <w:gridSpan w:val="2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UTVRĐIVANJE ISHODA ODNOSNO PROMJENA </w:t>
            </w:r>
          </w:p>
        </w:tc>
      </w:tr>
      <w:tr w:rsidR="00106662" w:rsidRPr="00106662" w:rsidTr="00106662"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3.1.</w:t>
            </w:r>
          </w:p>
        </w:tc>
        <w:tc>
          <w:tcPr>
            <w:tcW w:w="255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Što je cilj koji se namjerava postići?</w:t>
            </w:r>
          </w:p>
        </w:tc>
        <w:tc>
          <w:tcPr>
            <w:tcW w:w="6374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Usklađivanje sa posebnim propisom koji uređuje promjenu naziva Hrvatskog centra za poljoprivredu, hranu i selo u Hrvatsku agenciju za poljoprivredu i hranu.  </w:t>
            </w:r>
          </w:p>
        </w:tc>
      </w:tr>
      <w:tr w:rsidR="00106662" w:rsidRPr="00106662" w:rsidTr="00106662"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3.2.</w:t>
            </w:r>
          </w:p>
        </w:tc>
        <w:tc>
          <w:tcPr>
            <w:tcW w:w="255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Prijedlogom zakona osigurat će se pravna sigurnost i nesmetana provedba Zakona.</w:t>
            </w:r>
          </w:p>
        </w:tc>
      </w:tr>
      <w:tr w:rsidR="00106662" w:rsidRPr="00106662" w:rsidTr="00106662"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3.3.</w:t>
            </w:r>
          </w:p>
        </w:tc>
        <w:tc>
          <w:tcPr>
            <w:tcW w:w="255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Koji je vremenski okvir za postizanje ishoda odnosno promjena?</w:t>
            </w:r>
          </w:p>
        </w:tc>
        <w:tc>
          <w:tcPr>
            <w:tcW w:w="6374" w:type="dxa"/>
            <w:shd w:val="clear" w:color="auto" w:fill="FFFFFF"/>
          </w:tcPr>
          <w:p w:rsidR="00106662" w:rsidRPr="00106662" w:rsidRDefault="00106662" w:rsidP="0010666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siječnja 2019. </w:t>
            </w:r>
          </w:p>
        </w:tc>
      </w:tr>
    </w:tbl>
    <w:p w:rsidR="00106662" w:rsidRDefault="00106662">
      <w:r w:rsidRPr="00106662">
        <w:t>UTVRĐIVANJE RJEŠENJA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6374"/>
      </w:tblGrid>
      <w:tr w:rsidR="00106662" w:rsidRPr="00106662" w:rsidTr="00106662">
        <w:trPr>
          <w:trHeight w:val="368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8930" w:type="dxa"/>
            <w:gridSpan w:val="2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UTVRĐIVANJE RJEŠENJA </w:t>
            </w:r>
          </w:p>
        </w:tc>
      </w:tr>
      <w:tr w:rsidR="00106662" w:rsidRPr="00106662" w:rsidTr="00106662">
        <w:tc>
          <w:tcPr>
            <w:tcW w:w="993" w:type="dxa"/>
            <w:vMerge w:val="restart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</w:t>
            </w:r>
          </w:p>
        </w:tc>
        <w:tc>
          <w:tcPr>
            <w:tcW w:w="255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Navedite koja su moguća normativna rješenja za postizanje navedenog ishoda.</w:t>
            </w:r>
          </w:p>
        </w:tc>
        <w:tc>
          <w:tcPr>
            <w:tcW w:w="6374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Moguća normativna rješenja (novi propis/izmjene i dopune važećeg/stavljanje van snage propisa i slično):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Izmjene važećeg propisa</w:t>
            </w:r>
          </w:p>
        </w:tc>
      </w:tr>
      <w:tr w:rsidR="00106662" w:rsidRPr="00106662" w:rsidTr="00106662">
        <w:tc>
          <w:tcPr>
            <w:tcW w:w="993" w:type="dxa"/>
            <w:vMerge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2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106662" w:rsidRPr="00106662" w:rsidTr="00106662">
        <w:trPr>
          <w:trHeight w:val="567"/>
        </w:trPr>
        <w:tc>
          <w:tcPr>
            <w:tcW w:w="993" w:type="dxa"/>
            <w:vMerge w:val="restart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4.2.</w:t>
            </w:r>
          </w:p>
        </w:tc>
        <w:tc>
          <w:tcPr>
            <w:tcW w:w="255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Navedite koja su moguća </w:t>
            </w:r>
            <w:proofErr w:type="spellStart"/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nenormativna</w:t>
            </w:r>
            <w:proofErr w:type="spellEnd"/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rješenja za postizanje navedenog ishoda.</w:t>
            </w:r>
          </w:p>
        </w:tc>
        <w:tc>
          <w:tcPr>
            <w:tcW w:w="6374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Moguća </w:t>
            </w:r>
            <w:proofErr w:type="spellStart"/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nenormativna</w:t>
            </w:r>
            <w:proofErr w:type="spellEnd"/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koregulacija</w:t>
            </w:r>
            <w:proofErr w:type="spellEnd"/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 slično):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106662" w:rsidRPr="00106662" w:rsidTr="00106662">
        <w:trPr>
          <w:trHeight w:val="567"/>
        </w:trPr>
        <w:tc>
          <w:tcPr>
            <w:tcW w:w="993" w:type="dxa"/>
            <w:vMerge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2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</w:tbl>
    <w:p w:rsidR="00106662" w:rsidRDefault="00106662">
      <w:r w:rsidRPr="00106662">
        <w:t>UTVRĐIVANJE IZRAVNIH UČINAKA I ADRESATA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1276"/>
        <w:gridCol w:w="992"/>
        <w:gridCol w:w="36"/>
        <w:gridCol w:w="956"/>
      </w:tblGrid>
      <w:tr w:rsidR="00106662" w:rsidRPr="00106662" w:rsidTr="00106662">
        <w:trPr>
          <w:trHeight w:val="419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UTVRĐIVANJE IZRAVNIH UČINAKA I ADRESATA </w:t>
            </w:r>
          </w:p>
        </w:tc>
      </w:tr>
      <w:tr w:rsidR="00106662" w:rsidRPr="00106662" w:rsidTr="00106662">
        <w:trPr>
          <w:trHeight w:val="382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5.1.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UTVRĐIVANJE GOSPODARSKIH UČINAKA </w:t>
            </w:r>
          </w:p>
        </w:tc>
      </w:tr>
      <w:tr w:rsidR="00106662" w:rsidRPr="00106662" w:rsidTr="00106662">
        <w:trPr>
          <w:trHeight w:val="382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3260" w:type="dxa"/>
            <w:gridSpan w:val="4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Mjerilo učinka</w:t>
            </w:r>
          </w:p>
        </w:tc>
      </w:tr>
      <w:tr w:rsidR="00106662" w:rsidRPr="00106662" w:rsidTr="00106662">
        <w:trPr>
          <w:trHeight w:val="382"/>
        </w:trPr>
        <w:tc>
          <w:tcPr>
            <w:tcW w:w="993" w:type="dxa"/>
            <w:vMerge w:val="restart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 w:val="restart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Veliki</w:t>
            </w:r>
          </w:p>
        </w:tc>
      </w:tr>
      <w:tr w:rsidR="00106662" w:rsidRPr="00106662" w:rsidTr="00106662">
        <w:trPr>
          <w:trHeight w:val="382"/>
        </w:trPr>
        <w:tc>
          <w:tcPr>
            <w:tcW w:w="993" w:type="dxa"/>
            <w:vMerge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ind w:right="-25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Slobodno kretanje roba, usluga, rada i kapitala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5.1.3.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Funkcioniranje tržišta i konkurentnost gospodarstva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5.1.4.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Prepreke za razmjenu dobara i usluga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5.1.5.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Cijena roba i usluga 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5.1.6.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Uvjet za poslovanje na tržištu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5.1.7.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Trošak kapitala u gospodarskim subjektima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5.1.8.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Trošak zapošljavanja u gospodarskim subjektima (trošak rada u cjelini)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5.1.9.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Trošak uvođenja tehnologije u poslovni proces u gospodarskim subjektima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5.1.10.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Trošak investicija vezano za poslovanje gospodarskih subjekata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5.1.11.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Trošak proizvodnje, osobito nabave materijala, tehnologije i energije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5.1.12.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5.1.13.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Djelovanje na imovinska prava gospodarskih subjekata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5.1.14.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5.1.15.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izravnih učinaka od 5.1.1. do 5.1.14.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Prijedlog zakona neće proizvoditi gospodarske učinke.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5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Utvrdite veličinu adresata: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5.1.16.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5.1.17.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5.1.18.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5.1.19.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5.1.20.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5.1.21.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5.1.22.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5.1.23.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5.1.24.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5.1.25.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5.1.26.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5.1.27.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adresata od 5.1.16. do 5.1.26.: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-</w:t>
            </w:r>
          </w:p>
        </w:tc>
      </w:tr>
      <w:tr w:rsidR="00106662" w:rsidRPr="00106662" w:rsidTr="00106662">
        <w:trPr>
          <w:trHeight w:val="299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5.1.28.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5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REZULTAT PRETHODNE PROCJENE GOSPODARSKIH UČINAKA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106662" w:rsidRPr="00106662" w:rsidRDefault="00106662" w:rsidP="00106662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mali broj adresata</w:t>
            </w:r>
          </w:p>
          <w:p w:rsidR="00106662" w:rsidRPr="00106662" w:rsidRDefault="00106662" w:rsidP="00106662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veliki broj adresata</w:t>
            </w:r>
          </w:p>
          <w:p w:rsidR="00106662" w:rsidRPr="00106662" w:rsidRDefault="00106662" w:rsidP="00106662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mali izravni učinak i veliki broj adresata.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106662" w:rsidRPr="00106662" w:rsidTr="00106662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106662" w:rsidRPr="00106662" w:rsidTr="00106662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106662" w:rsidRPr="00106662" w:rsidTr="00106662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</w:tr>
            <w:tr w:rsidR="00106662" w:rsidRPr="00106662" w:rsidTr="00106662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</w:tr>
            <w:tr w:rsidR="00106662" w:rsidRPr="00106662" w:rsidTr="00106662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</w:tr>
          </w:tbl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UTVRĐIVANJE UČINAKA NA TRŽIŠNO NATJECANJE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3260" w:type="dxa"/>
            <w:gridSpan w:val="4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Mjerilo učinka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 w:val="restart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Veliki 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5.2.2.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5.2.3.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5.2.4.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5.2.5.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izravnih učinaka od 5.2.1. do 5.2.4.: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Prijedlog zakona neće proizvoditi učinke na tržišno natjecanje.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5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Utvrdite veličinu adresata: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5.2.6.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5.2.7.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5.2.8.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5.2.9.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5.2.10.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5.2.11.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5.2.12.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5.2.13.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5.2.14.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5.2.15.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5.2.16.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5.2.17.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adresata od 5.2.6. do 5.2.16.: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-</w:t>
            </w:r>
          </w:p>
        </w:tc>
      </w:tr>
      <w:tr w:rsidR="00106662" w:rsidRPr="00106662" w:rsidTr="00106662">
        <w:trPr>
          <w:trHeight w:val="3562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5.2.17.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REZULTAT PRETHODNE PROCJENE UČINAKA NA ZAŠTITU TRŽIŠNOG NATJECANJA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106662" w:rsidRPr="00106662" w:rsidRDefault="00106662" w:rsidP="00106662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mali broj adresata</w:t>
            </w:r>
          </w:p>
          <w:p w:rsidR="00106662" w:rsidRPr="00106662" w:rsidRDefault="00106662" w:rsidP="00106662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veliki broj adresata</w:t>
            </w:r>
          </w:p>
          <w:p w:rsidR="00106662" w:rsidRPr="00106662" w:rsidRDefault="00106662" w:rsidP="00106662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mali izravni učinak i veliki broj adresata.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106662" w:rsidRPr="00106662" w:rsidTr="00106662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106662" w:rsidRPr="00106662" w:rsidTr="00106662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106662" w:rsidRPr="00106662" w:rsidTr="00106662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</w:tr>
            <w:tr w:rsidR="00106662" w:rsidRPr="00106662" w:rsidTr="00106662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</w:tr>
            <w:tr w:rsidR="00106662" w:rsidRPr="00106662" w:rsidTr="00106662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</w:tr>
          </w:tbl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UTVRĐIVANJE SOCIJALNIH UČINAKA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3260" w:type="dxa"/>
            <w:gridSpan w:val="4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Mjerilo učinka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 w:val="restart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Veliki 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5.3.2.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5.3.3.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Socijalna uključenost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5.3.4.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Zaštita osjetljivih skupina i skupina s posebnim interesima i potrebama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5.3.5.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5.3.6.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Financijska održivost sustava socijalne skrbi i sustava zdravstvene zaštite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5.3.7.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5.3.8.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izravnih učinaka od 5.3.1. do 5.3.7.: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Prijedlog zakona neće proizvoditi socijalne učinke.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Utvrdite veličinu adresata: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5.3.9.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5.3.10.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5.3.11.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5.3.12.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5.3.13.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5.3.14.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5.3.15.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5.3.16.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5.3.17.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Središnja tijela državne uprave, druga državna tijela, pravosudna tijela, javne ustanove, jedinice lokalne i </w:t>
            </w: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područne (regionalne) samouprave, pravne osobe s javnim ovlastima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lastRenderedPageBreak/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5.3.18.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5.3.19.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5.3.20.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adresata od 5.3.9. do 5.3.19.: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-</w:t>
            </w:r>
          </w:p>
        </w:tc>
      </w:tr>
      <w:tr w:rsidR="00106662" w:rsidRPr="00106662" w:rsidTr="00106662">
        <w:trPr>
          <w:trHeight w:val="3401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5.3.21.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REZULTAT PRETHODNE PROCJENE SOCIJALNIH UČINAKA: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106662" w:rsidRPr="00106662" w:rsidRDefault="00106662" w:rsidP="00106662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mali broj adresata</w:t>
            </w:r>
          </w:p>
          <w:p w:rsidR="00106662" w:rsidRPr="00106662" w:rsidRDefault="00106662" w:rsidP="00106662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veliki broj adresata</w:t>
            </w:r>
          </w:p>
          <w:p w:rsidR="00106662" w:rsidRPr="00106662" w:rsidRDefault="00106662" w:rsidP="00106662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mali izravni učinak i veliki broj adresata.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06662" w:rsidRPr="00106662" w:rsidTr="00106662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106662" w:rsidRPr="00106662" w:rsidTr="00106662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106662" w:rsidRPr="00106662" w:rsidTr="00106662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</w:tr>
            <w:tr w:rsidR="00106662" w:rsidRPr="00106662" w:rsidTr="00106662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</w:tr>
            <w:tr w:rsidR="00106662" w:rsidRPr="00106662" w:rsidTr="00106662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</w:tr>
          </w:tbl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UTVRĐIVANJE UČINAKA NA RAD I TRŽIŠTE RADA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3260" w:type="dxa"/>
            <w:gridSpan w:val="4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Mjerilo učinka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 w:val="restart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Veliki 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Otvaranje novih radnih mjesta odnosno gubitak radnih mjesta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5.4.3.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Kretanje minimalne plaće i najniže mirovine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5.4.4.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Status regulirane profesije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5.4.5.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5.4.6.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Fleksibilnost uvjeta rada i radnog mjesta za pojedine skupine stanovništva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5.4.7.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5.4.8.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Odnos između privatnog i poslovnog života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5.4.9.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Dohodak radnika odnosno samozaposlenih osoba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5.4.10.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Pravo na kvalitetu radnog mjesta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5.4.11.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Ostvarivanje prava na mirovinu i drugih radnih prava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5.4.12.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Status prava iz kolektivnog ugovora i na pravo kolektivnog pregovaranja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5.4.13.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5.4.14.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izravnih učinaka od 5.4.1 do 5.4.13: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Prijedlog zakona neće proizvoditi učinke na rad i tržište rada.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Utvrdite veličinu adresata: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5.4.15.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5.4.16.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5.4.17.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5.4.18.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5.4.19.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5.4.20.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5.4.21.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5.4.22.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5.4.23.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5.4.24.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5.4.25.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5.4.26.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adresata od 5.4.14. do 5.4.25.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-</w:t>
            </w:r>
          </w:p>
        </w:tc>
      </w:tr>
      <w:tr w:rsidR="00106662" w:rsidRPr="00106662" w:rsidTr="00106662">
        <w:trPr>
          <w:trHeight w:val="3436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5.4.27.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REZULTAT PRETHODNE PROCJENE UČINAKA NA RAD I TRŽIŠTE RADA: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106662" w:rsidRPr="00106662" w:rsidRDefault="00106662" w:rsidP="00106662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mali broj adresata</w:t>
            </w:r>
          </w:p>
          <w:p w:rsidR="00106662" w:rsidRPr="00106662" w:rsidRDefault="00106662" w:rsidP="00106662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veliki broj adresata</w:t>
            </w:r>
          </w:p>
          <w:p w:rsidR="00106662" w:rsidRPr="00106662" w:rsidRDefault="00106662" w:rsidP="00106662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mali izravni učinak i veliki broj adresata.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06662" w:rsidRPr="00106662" w:rsidTr="00106662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106662" w:rsidRPr="00106662" w:rsidTr="00106662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106662" w:rsidRPr="00106662" w:rsidTr="00106662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</w:tr>
            <w:tr w:rsidR="00106662" w:rsidRPr="00106662" w:rsidTr="00106662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</w:tr>
            <w:tr w:rsidR="00106662" w:rsidRPr="00106662" w:rsidTr="00106662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</w:tr>
          </w:tbl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UTVRĐIVANJE UČINAKA NA ZAŠTITU OKOLIŠA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3260" w:type="dxa"/>
            <w:gridSpan w:val="4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Mjerilo učinka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 w:val="restart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Mali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Veliki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Utjecaj na klimu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5.5.2.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Kvaliteta i korištenje zraka, vode i tla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5.5.3.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Korištenje energije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5.5.4.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Korištenje obnovljivih i neobnovljivih izvora energije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5.5.5.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Bioraznolikost</w:t>
            </w:r>
            <w:proofErr w:type="spellEnd"/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biljnog i životinjskog svijeta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5.5.6.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Gospodarenje otpadom i/ili recikliranje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5.5.7.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Rizik onečišćenja od industrijskih pogona po bilo kojoj osnovi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5.5.8.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Zaštita od utjecaja genetski modificiranih organizama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5.5.9.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Zaštita od utjecaja kemikalija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5.5.10.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5.5.11.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izravnih učinaka od 5.5.1. do 5.5.10.: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Prijedlog zakona neće proizvoditi učinke na zaštitu okoliša.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Utvrdite veličinu adresata: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5.5.12.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5.5.13.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5.5.14.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5.5.15.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5.5.16.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5.5.17.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5.5.18.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5.5.19.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5.5.20.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5.5.21.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5.5.22.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5.5.23.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adresata od 5.5.12. do 5.5.22.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-</w:t>
            </w:r>
          </w:p>
        </w:tc>
      </w:tr>
      <w:tr w:rsidR="00106662" w:rsidRPr="00106662" w:rsidTr="00106662">
        <w:trPr>
          <w:trHeight w:val="3418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5.5.24.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REZULTAT PRETHODNE PROCJENE UČINAKA NA ZAŠTITU OKOLIŠA: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106662" w:rsidRPr="00106662" w:rsidRDefault="00106662" w:rsidP="00106662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mali broj adresata</w:t>
            </w:r>
          </w:p>
          <w:p w:rsidR="00106662" w:rsidRPr="00106662" w:rsidRDefault="00106662" w:rsidP="00106662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veliki broj adresata</w:t>
            </w:r>
          </w:p>
          <w:p w:rsidR="00106662" w:rsidRPr="00106662" w:rsidRDefault="00106662" w:rsidP="00106662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mali izravni učinak i veliki broj adresata.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06662" w:rsidRPr="00106662" w:rsidTr="00106662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106662" w:rsidRPr="00106662" w:rsidTr="00106662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106662" w:rsidRPr="00106662" w:rsidTr="00106662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</w:tr>
            <w:tr w:rsidR="00106662" w:rsidRPr="00106662" w:rsidTr="00106662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</w:tr>
            <w:tr w:rsidR="00106662" w:rsidRPr="00106662" w:rsidTr="00106662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</w:tr>
          </w:tbl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UTVRĐIVANJE UČINAKA NA ZAŠTITU LJUDSKIH PRAVA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3260" w:type="dxa"/>
            <w:gridSpan w:val="4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Mjerilo učinka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 w:val="restart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Mali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Veliki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</w:tr>
      <w:tr w:rsidR="00106662" w:rsidRPr="00106662" w:rsidTr="00106662">
        <w:trPr>
          <w:trHeight w:val="943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701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5.6.2.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5.6.3.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5.6.4.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Izravna ili neizravna diskriminacija po bilo kojoj osnovi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5.6.5.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Povreda prava na privatnost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5.6.6.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Ostvarivanje pravne zaštite, pristup sudu i pravo na besplatnu pravnu pomoć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5.6.7.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Pravo na međunarodnu zaštitu, privremenu zaštitu i postupanje s tim u vezi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5.6.8.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Pravo na pristup informacijama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5.6.9.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5.6.10.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izravnih učinaka od 5.6.1. do 5.6.9.: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Prijedlog zakona neće proizvoditi učinke na zaštitu ljudskih prava.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Utvrdite veličinu adresata: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5.6.12.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5.6.13.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Srednji i </w:t>
            </w:r>
            <w:proofErr w:type="spellStart"/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velikii</w:t>
            </w:r>
            <w:proofErr w:type="spellEnd"/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poduzetnici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5.6.14.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5.6.15.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5.6.16.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5.6.17.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5.6.18.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5.6.19.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5.6.20.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5.6.21.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5.6.22.</w:t>
            </w:r>
          </w:p>
        </w:tc>
        <w:tc>
          <w:tcPr>
            <w:tcW w:w="567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5.6.23.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adresata od 5.6.12. do 5.6.23.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-</w:t>
            </w:r>
          </w:p>
        </w:tc>
      </w:tr>
      <w:tr w:rsidR="00106662" w:rsidRPr="00106662" w:rsidTr="00106662">
        <w:trPr>
          <w:trHeight w:val="3642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5.6.24.</w:t>
            </w:r>
          </w:p>
        </w:tc>
        <w:tc>
          <w:tcPr>
            <w:tcW w:w="8930" w:type="dxa"/>
            <w:gridSpan w:val="5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REZULTAT PRETHODNE PROCJENE UČINAKA NA ZAŠTITU LJUDSKIH PRAVA: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106662" w:rsidRPr="00106662" w:rsidRDefault="00106662" w:rsidP="00106662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mali broj adresata</w:t>
            </w:r>
          </w:p>
          <w:p w:rsidR="00106662" w:rsidRPr="00106662" w:rsidRDefault="00106662" w:rsidP="00106662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veliki broj adresata</w:t>
            </w:r>
          </w:p>
          <w:p w:rsidR="00106662" w:rsidRPr="00106662" w:rsidRDefault="00106662" w:rsidP="00106662">
            <w:pPr>
              <w:numPr>
                <w:ilvl w:val="1"/>
                <w:numId w:val="34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mali izravni učinak i veliki broj adresata.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106662" w:rsidRPr="00106662" w:rsidTr="00106662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106662" w:rsidRPr="00106662" w:rsidTr="00106662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106662" w:rsidRPr="00106662" w:rsidTr="00106662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</w:tr>
            <w:tr w:rsidR="00106662" w:rsidRPr="00106662" w:rsidTr="00106662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</w:tr>
            <w:tr w:rsidR="00106662" w:rsidRPr="00106662" w:rsidTr="00106662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106662" w:rsidRPr="00106662" w:rsidRDefault="00106662" w:rsidP="001066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1066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106662" w:rsidRPr="00106662" w:rsidRDefault="00106662" w:rsidP="0010666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</w:pPr>
                  <w:r w:rsidRPr="00106662">
                    <w:rPr>
                      <w:rFonts w:ascii="Times New Roman" w:eastAsia="Calibri" w:hAnsi="Times New Roman" w:cs="Times New Roman"/>
                      <w:sz w:val="24"/>
                      <w:lang w:eastAsia="hr-HR"/>
                    </w:rPr>
                    <w:t>Ne</w:t>
                  </w:r>
                </w:p>
              </w:tc>
            </w:tr>
          </w:tbl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106662" w:rsidRDefault="003A4525">
      <w:r w:rsidRPr="00106662">
        <w:t>PRETHODNI TEST MALOG I SREDNJEG PODUZETNIŠTVA (PRETHODNI MSP TEST)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6946"/>
        <w:gridCol w:w="1028"/>
        <w:gridCol w:w="956"/>
      </w:tblGrid>
      <w:tr w:rsidR="00106662" w:rsidRPr="00106662" w:rsidTr="00106662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8930" w:type="dxa"/>
            <w:gridSpan w:val="3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Prethodni test malog i srednjeg poduzetništva (Prethodni MSP test)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94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Odgovorite sa »DA« ili »NE«, uz obvezni opis sljedećih učinaka:</w:t>
            </w:r>
          </w:p>
        </w:tc>
        <w:tc>
          <w:tcPr>
            <w:tcW w:w="1028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6.1.</w:t>
            </w:r>
          </w:p>
        </w:tc>
        <w:tc>
          <w:tcPr>
            <w:tcW w:w="694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3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Obrazloženje: 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Prijedlog zakona neće proizvoditi učinke na određeni broj malih i srednjih poduzetnika.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6.2.</w:t>
            </w:r>
          </w:p>
        </w:tc>
        <w:tc>
          <w:tcPr>
            <w:tcW w:w="694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3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Prijedlog zakona neće proizvoditi učinke na tržišnu konkurenciju i konkurentnost unutarnjeg tržišta EU.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6.3.</w:t>
            </w:r>
          </w:p>
        </w:tc>
        <w:tc>
          <w:tcPr>
            <w:tcW w:w="694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3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Prijedlog zakona ne uvodi naknade i davanja koje će imati učinke na financijske rezultate poslovanja poduzetnika.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6.4.</w:t>
            </w:r>
          </w:p>
        </w:tc>
        <w:tc>
          <w:tcPr>
            <w:tcW w:w="694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 li će propis imati posebne učinke na mikro poduzetnike?</w:t>
            </w:r>
          </w:p>
        </w:tc>
        <w:tc>
          <w:tcPr>
            <w:tcW w:w="1028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3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Prijedlog zakona neće imati učinke na mikro poduzetnike.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6.5.</w:t>
            </w:r>
          </w:p>
        </w:tc>
        <w:tc>
          <w:tcPr>
            <w:tcW w:w="8930" w:type="dxa"/>
            <w:gridSpan w:val="3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3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Ovim Nacrtom prijedloga izmjene Zakona ne uvode se nikakve administrativne obveze za male i srednje poduzetnike.  </w:t>
            </w:r>
          </w:p>
        </w:tc>
      </w:tr>
    </w:tbl>
    <w:p w:rsidR="00106662" w:rsidRDefault="003A4525">
      <w:r w:rsidRPr="00106662">
        <w:t>UTVRĐIVANJE POTREBE ZA PROVOĐENJEM SCM METODOLOGIJE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8930"/>
      </w:tblGrid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7.</w:t>
            </w:r>
          </w:p>
        </w:tc>
        <w:tc>
          <w:tcPr>
            <w:tcW w:w="893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Utvrđivanje potrebe za provođenjem SCM metodologije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106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Cost</w:t>
            </w:r>
            <w:proofErr w:type="spellEnd"/>
            <w:r w:rsidRPr="00106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 Model (SCM) tablicu s procjenom mogućeg administrativnog troška za svaku propisanu obvezu i zahtjev (SCM kalkulator). 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SCM kalkulator dostupan je na stranici: </w:t>
            </w:r>
            <w:hyperlink r:id="rId5" w:history="1">
              <w:r w:rsidRPr="001066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>http://www.mingo.hr/page/standard-cost-model</w:t>
              </w:r>
            </w:hyperlink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:rsidR="00106662" w:rsidRDefault="00106662">
      <w:r w:rsidRPr="00106662">
        <w:t>SAŽETAK REZULTATA PRETHODNE PROCJENE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1276"/>
        <w:gridCol w:w="992"/>
      </w:tblGrid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8930" w:type="dxa"/>
            <w:gridSpan w:val="3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SAŽETAK REZULTATA PRETHODNE PROCJENE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Ako</w:t>
            </w: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 je utvrđena barem jedna kombinacija: 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–</w:t>
            </w: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ab/>
              <w:t>veliki izravni učinak i mali broj adresata,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–</w:t>
            </w: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ab/>
              <w:t>veliki izravni učinak i veliki broj adresata,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–</w:t>
            </w: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ab/>
              <w:t>mali izravni učinak i veliki broj adresata,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Ako je utvrđena potreba za provođenjem procjene učinaka propisa na malog gospodarstvo, stručni nositelj obvezno pristupa daljnjoj procjeni učinaka </w:t>
            </w:r>
            <w:r w:rsidRPr="00106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izradom MSP testa u okviru Iskaza o procjeni učinaka propisa.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662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Procjena učinaka propisa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Potreba za PUP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662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 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8.1.</w:t>
            </w:r>
          </w:p>
        </w:tc>
        <w:tc>
          <w:tcPr>
            <w:tcW w:w="6662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gospodarskih učinaka iz točke 5.1.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8.2.</w:t>
            </w:r>
          </w:p>
        </w:tc>
        <w:tc>
          <w:tcPr>
            <w:tcW w:w="6662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učinaka na tržišno natjecanje iz točke 5.2.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8.3.</w:t>
            </w:r>
          </w:p>
        </w:tc>
        <w:tc>
          <w:tcPr>
            <w:tcW w:w="6662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socijalnih učinaka iz točke 5.3.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8.4.</w:t>
            </w:r>
          </w:p>
        </w:tc>
        <w:tc>
          <w:tcPr>
            <w:tcW w:w="6662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učinaka na rad i tržište rada iz točke 5.4.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8.5.</w:t>
            </w:r>
          </w:p>
        </w:tc>
        <w:tc>
          <w:tcPr>
            <w:tcW w:w="6662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učinaka na zaštitu okoliša iz točke 5.5.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8.6.</w:t>
            </w:r>
          </w:p>
        </w:tc>
        <w:tc>
          <w:tcPr>
            <w:tcW w:w="6662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učinaka na zaštitu ljudskih prava iz točke 5.6.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662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MSP test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Potreba za MSP test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8.7.</w:t>
            </w:r>
          </w:p>
        </w:tc>
        <w:tc>
          <w:tcPr>
            <w:tcW w:w="6662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8.8.</w:t>
            </w:r>
          </w:p>
        </w:tc>
        <w:tc>
          <w:tcPr>
            <w:tcW w:w="6662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Provođenje MSP testa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  <w:tr w:rsidR="00106662" w:rsidRPr="00106662" w:rsidTr="00106662">
        <w:trPr>
          <w:trHeight w:val="284"/>
        </w:trPr>
        <w:tc>
          <w:tcPr>
            <w:tcW w:w="993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8.9.</w:t>
            </w:r>
          </w:p>
        </w:tc>
        <w:tc>
          <w:tcPr>
            <w:tcW w:w="6662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66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Provođenje SCM metodologije</w:t>
            </w:r>
          </w:p>
        </w:tc>
        <w:tc>
          <w:tcPr>
            <w:tcW w:w="1276" w:type="dxa"/>
            <w:shd w:val="clear" w:color="auto" w:fill="FFFFFF"/>
          </w:tcPr>
          <w:p w:rsidR="00106662" w:rsidRPr="00106662" w:rsidRDefault="00106662" w:rsidP="00106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shd w:val="clear" w:color="auto" w:fill="FFFFFF"/>
          </w:tcPr>
          <w:p w:rsidR="00106662" w:rsidRPr="00106662" w:rsidRDefault="00106662" w:rsidP="001066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06662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</w:tc>
      </w:tr>
    </w:tbl>
    <w:p w:rsidR="00106662" w:rsidRDefault="00106662">
      <w:r w:rsidRPr="00106662">
        <w:t>PRILOZI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1276"/>
        <w:gridCol w:w="992"/>
      </w:tblGrid>
      <w:tr w:rsidR="00803865" w:rsidRPr="00803865" w:rsidTr="00F7073D">
        <w:trPr>
          <w:trHeight w:val="284"/>
        </w:trPr>
        <w:tc>
          <w:tcPr>
            <w:tcW w:w="993" w:type="dxa"/>
            <w:shd w:val="clear" w:color="auto" w:fill="FFFFFF"/>
          </w:tcPr>
          <w:p w:rsidR="00803865" w:rsidRPr="00803865" w:rsidRDefault="00803865" w:rsidP="0080386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803865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6662" w:type="dxa"/>
            <w:shd w:val="clear" w:color="auto" w:fill="FFFFFF"/>
          </w:tcPr>
          <w:p w:rsidR="00803865" w:rsidRPr="00803865" w:rsidRDefault="00803865" w:rsidP="008038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03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PRILOZI</w:t>
            </w:r>
          </w:p>
        </w:tc>
        <w:tc>
          <w:tcPr>
            <w:tcW w:w="1276" w:type="dxa"/>
            <w:shd w:val="clear" w:color="auto" w:fill="FFFFFF"/>
          </w:tcPr>
          <w:p w:rsidR="00803865" w:rsidRPr="00803865" w:rsidRDefault="00803865" w:rsidP="008038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shd w:val="clear" w:color="auto" w:fill="FFFFFF"/>
          </w:tcPr>
          <w:p w:rsidR="00803865" w:rsidRPr="00803865" w:rsidRDefault="00803865" w:rsidP="008038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3865" w:rsidRPr="00803865" w:rsidTr="00F7073D">
        <w:trPr>
          <w:trHeight w:val="284"/>
        </w:trPr>
        <w:tc>
          <w:tcPr>
            <w:tcW w:w="993" w:type="dxa"/>
            <w:shd w:val="clear" w:color="auto" w:fill="FFFFFF"/>
          </w:tcPr>
          <w:p w:rsidR="00803865" w:rsidRPr="00803865" w:rsidRDefault="00803865" w:rsidP="0080386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3"/>
            <w:shd w:val="clear" w:color="auto" w:fill="FFFFFF"/>
          </w:tcPr>
          <w:p w:rsidR="00803865" w:rsidRPr="00803865" w:rsidRDefault="00803865" w:rsidP="008038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106662" w:rsidRDefault="00803865">
      <w:r w:rsidRPr="00803865">
        <w:t>POTPIS ČELNIKA TIJELA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8930"/>
      </w:tblGrid>
      <w:tr w:rsidR="00803865" w:rsidRPr="00803865" w:rsidTr="00F7073D">
        <w:trPr>
          <w:trHeight w:val="284"/>
        </w:trPr>
        <w:tc>
          <w:tcPr>
            <w:tcW w:w="993" w:type="dxa"/>
            <w:shd w:val="clear" w:color="auto" w:fill="FFFFFF"/>
          </w:tcPr>
          <w:p w:rsidR="00803865" w:rsidRPr="00803865" w:rsidRDefault="00803865" w:rsidP="0080386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803865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8930" w:type="dxa"/>
            <w:shd w:val="clear" w:color="auto" w:fill="FFFFFF"/>
          </w:tcPr>
          <w:p w:rsidR="00803865" w:rsidRPr="00803865" w:rsidRDefault="00803865" w:rsidP="008038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03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POTPIS ČELNIKA TIJELA </w:t>
            </w:r>
          </w:p>
        </w:tc>
      </w:tr>
      <w:tr w:rsidR="00803865" w:rsidRPr="00803865" w:rsidTr="00F7073D">
        <w:trPr>
          <w:trHeight w:val="284"/>
        </w:trPr>
        <w:tc>
          <w:tcPr>
            <w:tcW w:w="993" w:type="dxa"/>
            <w:shd w:val="clear" w:color="auto" w:fill="FFFFFF"/>
          </w:tcPr>
          <w:p w:rsidR="00803865" w:rsidRPr="00803865" w:rsidRDefault="00803865" w:rsidP="0080386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shd w:val="clear" w:color="auto" w:fill="FFFFFF"/>
          </w:tcPr>
          <w:p w:rsidR="00803865" w:rsidRPr="00803865" w:rsidRDefault="00803865" w:rsidP="008038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38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Potpis: Potpredsjednik Vlade Republike Hrvatske</w:t>
            </w:r>
          </w:p>
          <w:p w:rsidR="00803865" w:rsidRPr="00803865" w:rsidRDefault="00803865" w:rsidP="008038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38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i ministar poljoprivrede </w:t>
            </w:r>
          </w:p>
          <w:p w:rsidR="00803865" w:rsidRPr="00803865" w:rsidRDefault="00803865" w:rsidP="008038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38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Tomislav </w:t>
            </w:r>
            <w:proofErr w:type="spellStart"/>
            <w:r w:rsidRPr="008038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Tolušić</w:t>
            </w:r>
            <w:proofErr w:type="spellEnd"/>
            <w:r w:rsidRPr="008038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8038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dipl.iur</w:t>
            </w:r>
            <w:proofErr w:type="spellEnd"/>
            <w:r w:rsidRPr="008038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803865" w:rsidRPr="00803865" w:rsidRDefault="00803865" w:rsidP="008038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38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Datum: 12. rujna 2018.</w:t>
            </w:r>
          </w:p>
        </w:tc>
      </w:tr>
    </w:tbl>
    <w:p w:rsidR="00803865" w:rsidRDefault="003A4525">
      <w:r w:rsidRPr="00803865">
        <w:t>ODGOVARAJUĆA PRIMJENA OVOGA OBRASCA U SLUČAJU PROVEDBE ČLANKA 18. STAVKA 2. ZAKONA O PROCJENI UČINAKA PROPISA ("NARODNE NOVINE", BROJ 44/17)</w:t>
      </w:r>
      <w:bookmarkStart w:id="0" w:name="_GoBack"/>
      <w:bookmarkEnd w:id="0"/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8930"/>
      </w:tblGrid>
      <w:tr w:rsidR="00803865" w:rsidRPr="00803865" w:rsidTr="00F7073D">
        <w:trPr>
          <w:trHeight w:val="284"/>
        </w:trPr>
        <w:tc>
          <w:tcPr>
            <w:tcW w:w="993" w:type="dxa"/>
            <w:shd w:val="clear" w:color="auto" w:fill="FFFFFF"/>
          </w:tcPr>
          <w:p w:rsidR="00803865" w:rsidRPr="00803865" w:rsidRDefault="00803865" w:rsidP="0080386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803865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11.</w:t>
            </w:r>
          </w:p>
        </w:tc>
        <w:tc>
          <w:tcPr>
            <w:tcW w:w="8930" w:type="dxa"/>
            <w:shd w:val="clear" w:color="auto" w:fill="FFFFFF"/>
          </w:tcPr>
          <w:p w:rsidR="00803865" w:rsidRPr="00803865" w:rsidRDefault="00803865" w:rsidP="00803865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03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803865" w:rsidRPr="00803865" w:rsidTr="00F7073D">
        <w:trPr>
          <w:trHeight w:val="284"/>
        </w:trPr>
        <w:tc>
          <w:tcPr>
            <w:tcW w:w="993" w:type="dxa"/>
            <w:shd w:val="clear" w:color="auto" w:fill="FFFFFF"/>
          </w:tcPr>
          <w:p w:rsidR="00803865" w:rsidRPr="00803865" w:rsidRDefault="00803865" w:rsidP="0080386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shd w:val="clear" w:color="auto" w:fill="FFFFFF"/>
          </w:tcPr>
          <w:p w:rsidR="00803865" w:rsidRPr="00803865" w:rsidRDefault="00803865" w:rsidP="008038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38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Uputa:</w:t>
            </w:r>
          </w:p>
          <w:p w:rsidR="00803865" w:rsidRPr="00803865" w:rsidRDefault="00803865" w:rsidP="00803865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8038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803865" w:rsidRDefault="00803865"/>
    <w:sectPr w:rsidR="00803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F59CB"/>
    <w:multiLevelType w:val="hybridMultilevel"/>
    <w:tmpl w:val="63BA2C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9"/>
  </w:num>
  <w:num w:numId="3">
    <w:abstractNumId w:val="5"/>
  </w:num>
  <w:num w:numId="4">
    <w:abstractNumId w:val="36"/>
  </w:num>
  <w:num w:numId="5">
    <w:abstractNumId w:val="4"/>
  </w:num>
  <w:num w:numId="6">
    <w:abstractNumId w:val="16"/>
  </w:num>
  <w:num w:numId="7">
    <w:abstractNumId w:val="13"/>
  </w:num>
  <w:num w:numId="8">
    <w:abstractNumId w:val="12"/>
  </w:num>
  <w:num w:numId="9">
    <w:abstractNumId w:val="25"/>
  </w:num>
  <w:num w:numId="10">
    <w:abstractNumId w:val="31"/>
  </w:num>
  <w:num w:numId="11">
    <w:abstractNumId w:val="28"/>
  </w:num>
  <w:num w:numId="12">
    <w:abstractNumId w:val="29"/>
  </w:num>
  <w:num w:numId="13">
    <w:abstractNumId w:val="24"/>
  </w:num>
  <w:num w:numId="14">
    <w:abstractNumId w:val="1"/>
  </w:num>
  <w:num w:numId="15">
    <w:abstractNumId w:val="11"/>
  </w:num>
  <w:num w:numId="16">
    <w:abstractNumId w:val="20"/>
  </w:num>
  <w:num w:numId="17">
    <w:abstractNumId w:val="8"/>
  </w:num>
  <w:num w:numId="18">
    <w:abstractNumId w:val="9"/>
  </w:num>
  <w:num w:numId="19">
    <w:abstractNumId w:val="40"/>
  </w:num>
  <w:num w:numId="20">
    <w:abstractNumId w:val="10"/>
  </w:num>
  <w:num w:numId="21">
    <w:abstractNumId w:val="32"/>
  </w:num>
  <w:num w:numId="22">
    <w:abstractNumId w:val="43"/>
  </w:num>
  <w:num w:numId="23">
    <w:abstractNumId w:val="38"/>
  </w:num>
  <w:num w:numId="24">
    <w:abstractNumId w:val="6"/>
  </w:num>
  <w:num w:numId="25">
    <w:abstractNumId w:val="17"/>
  </w:num>
  <w:num w:numId="26">
    <w:abstractNumId w:val="33"/>
  </w:num>
  <w:num w:numId="27">
    <w:abstractNumId w:val="37"/>
  </w:num>
  <w:num w:numId="28">
    <w:abstractNumId w:val="34"/>
  </w:num>
  <w:num w:numId="29">
    <w:abstractNumId w:val="35"/>
  </w:num>
  <w:num w:numId="30">
    <w:abstractNumId w:val="27"/>
  </w:num>
  <w:num w:numId="31">
    <w:abstractNumId w:val="21"/>
  </w:num>
  <w:num w:numId="32">
    <w:abstractNumId w:val="30"/>
  </w:num>
  <w:num w:numId="33">
    <w:abstractNumId w:val="7"/>
  </w:num>
  <w:num w:numId="34">
    <w:abstractNumId w:val="23"/>
  </w:num>
  <w:num w:numId="35">
    <w:abstractNumId w:val="14"/>
  </w:num>
  <w:num w:numId="36">
    <w:abstractNumId w:val="19"/>
  </w:num>
  <w:num w:numId="37">
    <w:abstractNumId w:val="0"/>
  </w:num>
  <w:num w:numId="38">
    <w:abstractNumId w:val="22"/>
  </w:num>
  <w:num w:numId="39">
    <w:abstractNumId w:val="2"/>
  </w:num>
  <w:num w:numId="40">
    <w:abstractNumId w:val="18"/>
  </w:num>
  <w:num w:numId="41">
    <w:abstractNumId w:val="15"/>
  </w:num>
  <w:num w:numId="42">
    <w:abstractNumId w:val="42"/>
  </w:num>
  <w:num w:numId="43">
    <w:abstractNumId w:val="41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A0"/>
    <w:rsid w:val="00106662"/>
    <w:rsid w:val="003A4525"/>
    <w:rsid w:val="005976A8"/>
    <w:rsid w:val="00803865"/>
    <w:rsid w:val="008B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33033-4700-4A19-B81C-C9827A3B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106662"/>
  </w:style>
  <w:style w:type="paragraph" w:customStyle="1" w:styleId="tb-na18">
    <w:name w:val="tb-na18"/>
    <w:basedOn w:val="Normal"/>
    <w:rsid w:val="0010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10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10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10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10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10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10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10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10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10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10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rsid w:val="00106662"/>
  </w:style>
  <w:style w:type="paragraph" w:customStyle="1" w:styleId="prilog">
    <w:name w:val="prilog"/>
    <w:basedOn w:val="Normal"/>
    <w:rsid w:val="0010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sred">
    <w:name w:val="t-12-9-sred"/>
    <w:basedOn w:val="Normal"/>
    <w:rsid w:val="0010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10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10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rsid w:val="00106662"/>
  </w:style>
  <w:style w:type="paragraph" w:styleId="Odlomakpopisa">
    <w:name w:val="List Paragraph"/>
    <w:basedOn w:val="Normal"/>
    <w:uiPriority w:val="34"/>
    <w:qFormat/>
    <w:rsid w:val="0010666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06662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106662"/>
    <w:rPr>
      <w:rFonts w:ascii="Times New Roman" w:eastAsia="Calibri" w:hAnsi="Times New Roman" w:cs="Times New Roman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06662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106662"/>
    <w:rPr>
      <w:rFonts w:ascii="Times New Roman" w:eastAsia="Calibri" w:hAnsi="Times New Roman" w:cs="Times New Roman"/>
      <w:sz w:val="24"/>
      <w:lang w:eastAsia="hr-HR"/>
    </w:rPr>
  </w:style>
  <w:style w:type="table" w:styleId="Reetkatablice">
    <w:name w:val="Table Grid"/>
    <w:basedOn w:val="Obinatablica"/>
    <w:uiPriority w:val="39"/>
    <w:rsid w:val="001066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10666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6662"/>
    <w:pPr>
      <w:spacing w:after="0" w:line="240" w:lineRule="auto"/>
    </w:pPr>
    <w:rPr>
      <w:rFonts w:ascii="Segoe UI" w:eastAsia="Calibri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6662"/>
    <w:rPr>
      <w:rFonts w:ascii="Segoe UI" w:eastAsia="Calibri" w:hAnsi="Segoe UI" w:cs="Segoe UI"/>
      <w:sz w:val="18"/>
      <w:szCs w:val="18"/>
      <w:lang w:eastAsia="hr-HR"/>
    </w:rPr>
  </w:style>
  <w:style w:type="character" w:styleId="Hiperveza">
    <w:name w:val="Hyperlink"/>
    <w:uiPriority w:val="99"/>
    <w:semiHidden/>
    <w:unhideWhenUsed/>
    <w:rsid w:val="001066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go.hr/page/standard-cost-mod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3464</Words>
  <Characters>19749</Characters>
  <Application>Microsoft Office Word</Application>
  <DocSecurity>0</DocSecurity>
  <Lines>164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Bokulić</dc:creator>
  <cp:keywords/>
  <dc:description/>
  <cp:lastModifiedBy>Anamarija Bokulić</cp:lastModifiedBy>
  <cp:revision>4</cp:revision>
  <dcterms:created xsi:type="dcterms:W3CDTF">2018-09-14T09:46:00Z</dcterms:created>
  <dcterms:modified xsi:type="dcterms:W3CDTF">2018-09-14T10:00:00Z</dcterms:modified>
</cp:coreProperties>
</file>