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C1" w:rsidRPr="003F270C" w:rsidRDefault="001A32C1" w:rsidP="001A32C1">
      <w:pPr>
        <w:pStyle w:val="Title"/>
      </w:pPr>
      <w:r w:rsidRPr="003F270C">
        <w:t xml:space="preserve">OBRAZAC PRIJEDLOGA PLANA ZAKONODAVNIH AKTIVNOSTI </w:t>
      </w:r>
    </w:p>
    <w:p w:rsidR="00AE1DC8" w:rsidRDefault="001A32C1" w:rsidP="001A32C1">
      <w:pPr>
        <w:pStyle w:val="Title"/>
      </w:pPr>
      <w:r w:rsidRPr="003F270C">
        <w:t xml:space="preserve">ZA </w:t>
      </w:r>
      <w:r>
        <w:t xml:space="preserve">2019. </w:t>
      </w:r>
      <w:r w:rsidRPr="003F270C">
        <w:t>GODINU</w:t>
      </w:r>
    </w:p>
    <w:tbl>
      <w:tblPr>
        <w:tblStyle w:val="TableGrid"/>
        <w:tblW w:w="9923" w:type="dxa"/>
        <w:tblInd w:w="-289" w:type="dxa"/>
        <w:tblLayout w:type="fixed"/>
        <w:tblLook w:val="04A0"/>
      </w:tblPr>
      <w:tblGrid>
        <w:gridCol w:w="851"/>
        <w:gridCol w:w="1276"/>
        <w:gridCol w:w="4961"/>
        <w:gridCol w:w="2835"/>
      </w:tblGrid>
      <w:tr w:rsidR="001A32C1" w:rsidRPr="003F270C" w:rsidTr="00CA5A18">
        <w:tc>
          <w:tcPr>
            <w:tcW w:w="9923" w:type="dxa"/>
            <w:gridSpan w:val="4"/>
            <w:shd w:val="clear" w:color="auto" w:fill="FFFFFF" w:themeFill="background1"/>
          </w:tcPr>
          <w:p w:rsidR="001A32C1" w:rsidRPr="003F270C" w:rsidRDefault="001A32C1" w:rsidP="00CA5A18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>PRILOG 2.</w:t>
            </w:r>
          </w:p>
          <w:p w:rsidR="001A32C1" w:rsidRPr="003F270C" w:rsidRDefault="001A32C1" w:rsidP="00CA5A18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:rsidR="001A32C1" w:rsidRPr="003F270C" w:rsidRDefault="001A32C1" w:rsidP="00CA5A18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ZA </w:t>
            </w:r>
            <w:r>
              <w:rPr>
                <w:b/>
                <w:szCs w:val="24"/>
              </w:rPr>
              <w:t xml:space="preserve">2019. </w:t>
            </w:r>
            <w:r w:rsidRPr="003F270C">
              <w:rPr>
                <w:b/>
                <w:szCs w:val="24"/>
              </w:rPr>
              <w:t>GODINU</w:t>
            </w:r>
          </w:p>
          <w:p w:rsidR="001A32C1" w:rsidRPr="003F270C" w:rsidRDefault="001A32C1" w:rsidP="00CA5A18">
            <w:pPr>
              <w:jc w:val="center"/>
              <w:rPr>
                <w:b/>
                <w:szCs w:val="24"/>
              </w:rPr>
            </w:pPr>
          </w:p>
        </w:tc>
      </w:tr>
      <w:tr w:rsidR="001A32C1" w:rsidRPr="003F270C" w:rsidTr="00CA5A18">
        <w:tc>
          <w:tcPr>
            <w:tcW w:w="2127" w:type="dxa"/>
            <w:gridSpan w:val="2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Zakon</w:t>
            </w:r>
            <w:r w:rsidRPr="00770F05">
              <w:rPr>
                <w:szCs w:val="24"/>
              </w:rPr>
              <w:t xml:space="preserve"> o izmjenama i dopunama Zakona o elektroničkoj trgovini</w:t>
            </w:r>
          </w:p>
        </w:tc>
        <w:tc>
          <w:tcPr>
            <w:tcW w:w="2835" w:type="dxa"/>
            <w:shd w:val="clear" w:color="auto" w:fill="auto"/>
          </w:tcPr>
          <w:p w:rsidR="001A32C1" w:rsidRPr="003F270C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kvartal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Zakon</w:t>
            </w:r>
            <w:r w:rsidRPr="00770F05">
              <w:rPr>
                <w:szCs w:val="24"/>
              </w:rPr>
              <w:t xml:space="preserve"> o izmjenama Zakona o trgovini</w:t>
            </w:r>
          </w:p>
        </w:tc>
        <w:tc>
          <w:tcPr>
            <w:tcW w:w="2835" w:type="dxa"/>
            <w:shd w:val="clear" w:color="auto" w:fill="auto"/>
          </w:tcPr>
          <w:p w:rsidR="001A32C1" w:rsidRPr="003F270C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kvartal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Zakon o izmjenama Zakona o posredovanju u prometu nekretnina</w:t>
            </w:r>
          </w:p>
        </w:tc>
        <w:tc>
          <w:tcPr>
            <w:tcW w:w="2835" w:type="dxa"/>
            <w:shd w:val="clear" w:color="auto" w:fill="auto"/>
          </w:tcPr>
          <w:p w:rsidR="001A32C1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kvartal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6C3B92">
              <w:rPr>
                <w:szCs w:val="24"/>
              </w:rPr>
              <w:t>akon o izmjenama i dopunama Zakona o alternativnom rješavanju potrošačkih sporova</w:t>
            </w:r>
          </w:p>
        </w:tc>
        <w:tc>
          <w:tcPr>
            <w:tcW w:w="2835" w:type="dxa"/>
            <w:shd w:val="clear" w:color="auto" w:fill="auto"/>
          </w:tcPr>
          <w:p w:rsidR="001A32C1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kvartal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6C3B92">
              <w:rPr>
                <w:szCs w:val="24"/>
              </w:rPr>
              <w:t>akon o izmjenama Zakona o općoj sigurnosti proizvoda</w:t>
            </w:r>
          </w:p>
        </w:tc>
        <w:tc>
          <w:tcPr>
            <w:tcW w:w="2835" w:type="dxa"/>
            <w:shd w:val="clear" w:color="auto" w:fill="auto"/>
          </w:tcPr>
          <w:p w:rsidR="001A32C1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kvartal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 xml:space="preserve">Zakon o </w:t>
            </w:r>
            <w:r w:rsidRPr="00117280">
              <w:rPr>
                <w:szCs w:val="24"/>
              </w:rPr>
              <w:t>izmjena</w:t>
            </w:r>
            <w:r>
              <w:rPr>
                <w:szCs w:val="24"/>
              </w:rPr>
              <w:t>ma</w:t>
            </w:r>
            <w:r w:rsidRPr="00117280">
              <w:rPr>
                <w:szCs w:val="24"/>
              </w:rPr>
              <w:t xml:space="preserve"> i dopuna</w:t>
            </w:r>
            <w:r>
              <w:rPr>
                <w:szCs w:val="24"/>
              </w:rPr>
              <w:t>ma</w:t>
            </w:r>
            <w:r w:rsidRPr="00117280">
              <w:rPr>
                <w:szCs w:val="24"/>
              </w:rPr>
              <w:t xml:space="preserve"> Zakona o tehničkim zahtjevima za proizvode i ocjenjivanju sukladnosti</w:t>
            </w:r>
            <w:bookmarkEnd w:id="0"/>
          </w:p>
        </w:tc>
        <w:tc>
          <w:tcPr>
            <w:tcW w:w="2835" w:type="dxa"/>
            <w:shd w:val="clear" w:color="auto" w:fill="auto"/>
          </w:tcPr>
          <w:p w:rsidR="001A32C1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kvartal</w:t>
            </w:r>
          </w:p>
        </w:tc>
      </w:tr>
      <w:tr w:rsidR="001A32C1" w:rsidRPr="003F270C" w:rsidTr="00CA5A18">
        <w:tc>
          <w:tcPr>
            <w:tcW w:w="9923" w:type="dxa"/>
            <w:gridSpan w:val="4"/>
            <w:shd w:val="clear" w:color="auto" w:fill="auto"/>
          </w:tcPr>
          <w:p w:rsidR="001A32C1" w:rsidRPr="003F270C" w:rsidRDefault="001A32C1" w:rsidP="00CA5A18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1A32C1" w:rsidRPr="003F270C" w:rsidTr="00CA5A18">
        <w:tc>
          <w:tcPr>
            <w:tcW w:w="851" w:type="dxa"/>
            <w:shd w:val="clear" w:color="auto" w:fill="auto"/>
          </w:tcPr>
          <w:p w:rsidR="001A32C1" w:rsidRDefault="001A32C1" w:rsidP="00CA5A18">
            <w:pPr>
              <w:rPr>
                <w:szCs w:val="24"/>
              </w:rPr>
            </w:pPr>
          </w:p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A32C1" w:rsidRPr="00A043E6" w:rsidRDefault="001A32C1" w:rsidP="00CA5A18">
            <w:pPr>
              <w:pStyle w:val="doc-ti"/>
              <w:spacing w:before="240" w:beforeAutospacing="0" w:after="120" w:afterAutospacing="0"/>
              <w:jc w:val="both"/>
              <w:rPr>
                <w:lang w:val="hr-HR"/>
              </w:rPr>
            </w:pPr>
            <w:proofErr w:type="spellStart"/>
            <w:r w:rsidRPr="00804EC1">
              <w:t>Zakon</w:t>
            </w:r>
            <w:proofErr w:type="spellEnd"/>
            <w:r w:rsidRPr="00A043E6">
              <w:rPr>
                <w:lang w:val="hr-HR"/>
              </w:rPr>
              <w:t xml:space="preserve"> </w:t>
            </w:r>
            <w:r w:rsidRPr="00804EC1">
              <w:t>o</w:t>
            </w:r>
            <w:r w:rsidRPr="00A043E6">
              <w:rPr>
                <w:lang w:val="hr-HR"/>
              </w:rPr>
              <w:t xml:space="preserve"> </w:t>
            </w:r>
            <w:proofErr w:type="spellStart"/>
            <w:r w:rsidRPr="00804EC1">
              <w:t>provedbi</w:t>
            </w:r>
            <w:proofErr w:type="spellEnd"/>
            <w:r w:rsidRPr="00A043E6">
              <w:rPr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Uredbe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(</w:t>
            </w:r>
            <w:r w:rsidRPr="00804EC1">
              <w:rPr>
                <w:bCs/>
                <w:color w:val="000000"/>
              </w:rPr>
              <w:t>EU</w:t>
            </w:r>
            <w:r w:rsidRPr="00A043E6">
              <w:rPr>
                <w:bCs/>
                <w:color w:val="000000"/>
                <w:lang w:val="hr-HR"/>
              </w:rPr>
              <w:t>)</w:t>
            </w:r>
            <w:r w:rsidRPr="00804EC1">
              <w:rPr>
                <w:bCs/>
                <w:color w:val="000000"/>
              </w:rPr>
              <w:t> </w:t>
            </w:r>
            <w:r w:rsidRPr="00A043E6">
              <w:rPr>
                <w:bCs/>
                <w:color w:val="000000"/>
                <w:lang w:val="hr-HR"/>
              </w:rPr>
              <w:t xml:space="preserve">2017/2394 </w:t>
            </w:r>
            <w:proofErr w:type="spellStart"/>
            <w:r w:rsidRPr="00804EC1">
              <w:rPr>
                <w:bCs/>
                <w:color w:val="000000"/>
              </w:rPr>
              <w:t>Europskog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parlamenta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i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Vije</w:t>
            </w:r>
            <w:proofErr w:type="spellEnd"/>
            <w:r w:rsidRPr="00A043E6">
              <w:rPr>
                <w:bCs/>
                <w:color w:val="000000"/>
                <w:lang w:val="hr-HR"/>
              </w:rPr>
              <w:t>ć</w:t>
            </w:r>
            <w:r w:rsidRPr="00804EC1">
              <w:rPr>
                <w:bCs/>
                <w:color w:val="000000"/>
              </w:rPr>
              <w:t>a</w:t>
            </w:r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od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12. </w:t>
            </w:r>
            <w:proofErr w:type="spellStart"/>
            <w:r w:rsidRPr="00804EC1">
              <w:rPr>
                <w:bCs/>
                <w:color w:val="000000"/>
              </w:rPr>
              <w:t>prosinca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2017. </w:t>
            </w:r>
            <w:r w:rsidRPr="00804EC1">
              <w:rPr>
                <w:bCs/>
                <w:color w:val="000000"/>
              </w:rPr>
              <w:t>o</w:t>
            </w:r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suradnji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izme</w:t>
            </w:r>
            <w:proofErr w:type="spellEnd"/>
            <w:r w:rsidRPr="00A043E6">
              <w:rPr>
                <w:bCs/>
                <w:color w:val="000000"/>
                <w:lang w:val="hr-HR"/>
              </w:rPr>
              <w:t>đ</w:t>
            </w:r>
            <w:r w:rsidRPr="00804EC1">
              <w:rPr>
                <w:bCs/>
                <w:color w:val="000000"/>
              </w:rPr>
              <w:t>u</w:t>
            </w:r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nacionalnih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tijela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odgovornih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r w:rsidRPr="00804EC1">
              <w:rPr>
                <w:bCs/>
                <w:color w:val="000000"/>
              </w:rPr>
              <w:t>za</w:t>
            </w:r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izvr</w:t>
            </w:r>
            <w:proofErr w:type="spellEnd"/>
            <w:r w:rsidRPr="00A043E6">
              <w:rPr>
                <w:bCs/>
                <w:color w:val="000000"/>
                <w:lang w:val="hr-HR"/>
              </w:rPr>
              <w:t>š</w:t>
            </w:r>
            <w:proofErr w:type="spellStart"/>
            <w:r w:rsidRPr="00804EC1">
              <w:rPr>
                <w:bCs/>
                <w:color w:val="000000"/>
              </w:rPr>
              <w:t>avanje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propis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â </w:t>
            </w:r>
            <w:r w:rsidRPr="00804EC1">
              <w:rPr>
                <w:bCs/>
                <w:color w:val="000000"/>
              </w:rPr>
              <w:t>o</w:t>
            </w:r>
            <w:r w:rsidRPr="00A043E6">
              <w:rPr>
                <w:bCs/>
                <w:color w:val="000000"/>
                <w:lang w:val="hr-HR"/>
              </w:rPr>
              <w:t xml:space="preserve"> </w:t>
            </w:r>
            <w:r w:rsidRPr="00804EC1">
              <w:rPr>
                <w:bCs/>
                <w:color w:val="000000"/>
              </w:rPr>
              <w:t>za</w:t>
            </w:r>
            <w:r w:rsidRPr="00A043E6">
              <w:rPr>
                <w:bCs/>
                <w:color w:val="000000"/>
                <w:lang w:val="hr-HR"/>
              </w:rPr>
              <w:t>š</w:t>
            </w:r>
            <w:proofErr w:type="spellStart"/>
            <w:r w:rsidRPr="00804EC1">
              <w:rPr>
                <w:bCs/>
                <w:color w:val="000000"/>
              </w:rPr>
              <w:t>titi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potro</w:t>
            </w:r>
            <w:proofErr w:type="spellEnd"/>
            <w:r w:rsidRPr="00A043E6">
              <w:rPr>
                <w:bCs/>
                <w:color w:val="000000"/>
                <w:lang w:val="hr-HR"/>
              </w:rPr>
              <w:t>š</w:t>
            </w:r>
            <w:r w:rsidRPr="00804EC1">
              <w:rPr>
                <w:bCs/>
                <w:color w:val="000000"/>
              </w:rPr>
              <w:t>a</w:t>
            </w:r>
            <w:r w:rsidRPr="00A043E6">
              <w:rPr>
                <w:bCs/>
                <w:color w:val="000000"/>
                <w:lang w:val="hr-HR"/>
              </w:rPr>
              <w:t>č</w:t>
            </w:r>
            <w:proofErr w:type="spellStart"/>
            <w:r w:rsidRPr="00804EC1">
              <w:rPr>
                <w:bCs/>
                <w:color w:val="000000"/>
              </w:rPr>
              <w:t>a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i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r w:rsidRPr="00804EC1">
              <w:rPr>
                <w:bCs/>
                <w:color w:val="000000"/>
              </w:rPr>
              <w:t>o</w:t>
            </w:r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stavljanju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izvan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snage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</w:t>
            </w:r>
            <w:proofErr w:type="spellStart"/>
            <w:r w:rsidRPr="00804EC1">
              <w:rPr>
                <w:bCs/>
                <w:color w:val="000000"/>
              </w:rPr>
              <w:t>Uredbe</w:t>
            </w:r>
            <w:proofErr w:type="spellEnd"/>
            <w:r w:rsidRPr="00A043E6">
              <w:rPr>
                <w:bCs/>
                <w:color w:val="000000"/>
                <w:lang w:val="hr-HR"/>
              </w:rPr>
              <w:t xml:space="preserve"> (</w:t>
            </w:r>
            <w:r w:rsidRPr="00804EC1">
              <w:rPr>
                <w:bCs/>
                <w:color w:val="000000"/>
              </w:rPr>
              <w:t>EZ</w:t>
            </w:r>
            <w:r w:rsidRPr="00A043E6">
              <w:rPr>
                <w:bCs/>
                <w:color w:val="000000"/>
                <w:lang w:val="hr-HR"/>
              </w:rPr>
              <w:t xml:space="preserve">) </w:t>
            </w:r>
            <w:proofErr w:type="spellStart"/>
            <w:r w:rsidRPr="00804EC1">
              <w:rPr>
                <w:bCs/>
                <w:color w:val="000000"/>
              </w:rPr>
              <w:t>br</w:t>
            </w:r>
            <w:proofErr w:type="spellEnd"/>
            <w:r w:rsidRPr="00A043E6">
              <w:rPr>
                <w:bCs/>
                <w:color w:val="000000"/>
                <w:lang w:val="hr-HR"/>
              </w:rPr>
              <w:t>.</w:t>
            </w:r>
            <w:r w:rsidRPr="00804EC1">
              <w:rPr>
                <w:bCs/>
                <w:color w:val="000000"/>
              </w:rPr>
              <w:t> </w:t>
            </w:r>
            <w:r w:rsidRPr="00A043E6">
              <w:rPr>
                <w:bCs/>
                <w:color w:val="000000"/>
                <w:lang w:val="hr-HR"/>
              </w:rPr>
              <w:t>2006/2004 (</w:t>
            </w:r>
            <w:r>
              <w:rPr>
                <w:bCs/>
                <w:color w:val="000000"/>
              </w:rPr>
              <w:t>EU</w:t>
            </w:r>
            <w:r w:rsidRPr="00A043E6">
              <w:rPr>
                <w:bCs/>
                <w:color w:val="000000"/>
                <w:lang w:val="hr-HR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A32C1" w:rsidRDefault="001A32C1" w:rsidP="00CA5A18">
            <w:pPr>
              <w:jc w:val="center"/>
              <w:rPr>
                <w:szCs w:val="24"/>
              </w:rPr>
            </w:pPr>
          </w:p>
          <w:p w:rsidR="001A32C1" w:rsidRPr="003F270C" w:rsidRDefault="001A32C1" w:rsidP="00CA5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 kvartal</w:t>
            </w:r>
          </w:p>
        </w:tc>
      </w:tr>
      <w:tr w:rsidR="001A32C1" w:rsidRPr="003F270C" w:rsidTr="00CA5A18">
        <w:tc>
          <w:tcPr>
            <w:tcW w:w="9923" w:type="dxa"/>
            <w:gridSpan w:val="4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1A32C1" w:rsidRPr="003F270C" w:rsidTr="00CA5A18">
        <w:tc>
          <w:tcPr>
            <w:tcW w:w="9923" w:type="dxa"/>
            <w:gridSpan w:val="4"/>
            <w:shd w:val="clear" w:color="auto" w:fill="auto"/>
          </w:tcPr>
          <w:p w:rsidR="001A32C1" w:rsidRPr="003F270C" w:rsidRDefault="001A32C1" w:rsidP="00CA5A18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Darko Horvat</w:t>
            </w:r>
          </w:p>
          <w:p w:rsidR="001A32C1" w:rsidRPr="003F270C" w:rsidRDefault="001A32C1" w:rsidP="00CA5A18">
            <w:pPr>
              <w:jc w:val="both"/>
              <w:rPr>
                <w:rFonts w:eastAsia="Times New Roman"/>
                <w:szCs w:val="24"/>
              </w:rPr>
            </w:pPr>
          </w:p>
          <w:p w:rsidR="001A32C1" w:rsidRPr="003F270C" w:rsidRDefault="001A32C1" w:rsidP="00CA5A18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31. listopada 2018.</w:t>
            </w:r>
          </w:p>
          <w:p w:rsidR="001A32C1" w:rsidRPr="003F270C" w:rsidRDefault="001A32C1" w:rsidP="00CA5A18">
            <w:pPr>
              <w:rPr>
                <w:szCs w:val="24"/>
              </w:rPr>
            </w:pPr>
          </w:p>
        </w:tc>
      </w:tr>
      <w:tr w:rsidR="001A32C1" w:rsidRPr="003F270C" w:rsidTr="00CA5A18">
        <w:tc>
          <w:tcPr>
            <w:tcW w:w="9923" w:type="dxa"/>
            <w:gridSpan w:val="4"/>
            <w:shd w:val="clear" w:color="auto" w:fill="auto"/>
          </w:tcPr>
          <w:p w:rsidR="001A32C1" w:rsidRPr="003F270C" w:rsidRDefault="001A32C1" w:rsidP="00CA5A18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1A32C1" w:rsidRPr="0097347E" w:rsidTr="00CA5A18">
        <w:tc>
          <w:tcPr>
            <w:tcW w:w="9923" w:type="dxa"/>
            <w:gridSpan w:val="4"/>
            <w:shd w:val="clear" w:color="auto" w:fill="auto"/>
          </w:tcPr>
          <w:p w:rsidR="001A32C1" w:rsidRPr="003F270C" w:rsidRDefault="001A32C1" w:rsidP="001A32C1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1A32C1" w:rsidRPr="003F270C" w:rsidRDefault="001A32C1" w:rsidP="001A32C1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1A32C1" w:rsidRPr="003F270C" w:rsidRDefault="001A32C1" w:rsidP="001A32C1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1A32C1" w:rsidRPr="003F270C" w:rsidRDefault="001A32C1" w:rsidP="001A32C1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1A32C1" w:rsidRPr="003F270C" w:rsidRDefault="001A32C1" w:rsidP="001A32C1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1A32C1" w:rsidRPr="003F270C" w:rsidRDefault="001A32C1" w:rsidP="001A32C1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1A32C1" w:rsidRDefault="001A32C1" w:rsidP="001A32C1"/>
    <w:p w:rsidR="001A32C1" w:rsidRDefault="001A32C1">
      <w:pPr>
        <w:spacing w:after="200" w:line="276" w:lineRule="auto"/>
      </w:pPr>
      <w:r>
        <w:br w:type="page"/>
      </w:r>
    </w:p>
    <w:p w:rsidR="001A32C1" w:rsidRDefault="001A32C1" w:rsidP="001A32C1"/>
    <w:p w:rsidR="001A32C1" w:rsidRDefault="001A32C1" w:rsidP="001A32C1"/>
    <w:p w:rsidR="001A32C1" w:rsidRDefault="001A32C1" w:rsidP="001A32C1">
      <w:pPr>
        <w:pStyle w:val="Heading1"/>
      </w:pPr>
      <w:r w:rsidRPr="0077506C">
        <w:t>OBRAZAC PRETHODNE PROCJENE</w:t>
      </w:r>
      <w:r w:rsidRPr="001A32C1">
        <w:t xml:space="preserve"> </w:t>
      </w:r>
      <w:r>
        <w:t>Nacrt prijedloga zakona o izmjenama i dopunama Zakona o elektroničkoj trgovini</w:t>
      </w:r>
    </w:p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A32C1" w:rsidRPr="0077506C" w:rsidTr="00CA5A18">
        <w:tc>
          <w:tcPr>
            <w:tcW w:w="9923" w:type="dxa"/>
            <w:gridSpan w:val="8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gospodarstva, poduzetništva i obrta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elektroničkoj trgovini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trgovinu i unutarnje tržište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Maja Radišić </w:t>
            </w:r>
            <w:proofErr w:type="spellStart"/>
            <w:r>
              <w:rPr>
                <w:szCs w:val="24"/>
              </w:rPr>
              <w:t>Žuvanić</w:t>
            </w:r>
            <w:proofErr w:type="spellEnd"/>
            <w:r>
              <w:rPr>
                <w:szCs w:val="24"/>
              </w:rPr>
              <w:t xml:space="preserve">, voditeljica Službe za digitalno gospodarstvo, 6106-998, </w:t>
            </w:r>
            <w:hyperlink r:id="rId5" w:history="1">
              <w:r w:rsidRPr="00141FE7">
                <w:rPr>
                  <w:rStyle w:val="Hyperlink"/>
                  <w:szCs w:val="24"/>
                </w:rPr>
                <w:t>maja.radisic-zuvanic@mingo.hr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  <w:r>
              <w:rPr>
                <w:szCs w:val="24"/>
              </w:rPr>
              <w:t xml:space="preserve"> -</w:t>
            </w:r>
          </w:p>
        </w:tc>
      </w:tr>
      <w:tr w:rsidR="001A32C1" w:rsidRPr="0077506C" w:rsidTr="00CA5A1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Budući da je Prijedlogom zakona o Državnom inspektoratu propisano obavljanje inspekcijskih poslova Državnog inspektorata u području elektroničke trgovine, potrebno je izmijeniti Zakon o elektroničkoj trgovini u dijelu u kojem je propisano da nadzor nad provedbom istog obavljaju inspektori Ministarstva financija (članak 22. Zakona o elektroničkoj trgovini).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elektroničkoj trgovini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Članak 5. stavak 2. podstavak 1. Prijedloga zakona o Državnom inspektoratu kojim je propisano da </w:t>
            </w:r>
            <w:r>
              <w:t xml:space="preserve">Državni inspektorat obavlja inspekcijske poslove u području: - </w:t>
            </w:r>
            <w:r w:rsidRPr="00256400">
              <w:rPr>
                <w:u w:val="single"/>
              </w:rPr>
              <w:t>trgovine</w:t>
            </w:r>
            <w:r>
              <w:t>, usluga, zaštite potrošača, sigurnosti neprehrambenih proizvoda.</w:t>
            </w:r>
          </w:p>
        </w:tc>
      </w:tr>
      <w:tr w:rsidR="001A32C1" w:rsidRPr="0077506C" w:rsidTr="00CA5A1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Izrada nacrta prijedloga predmetnog zakona potrebna je kako bi se Zakon o elektroničkoj trgovini uskladio s Prijedlogom zakona o Državnom inspektoratu u dijelu koji se odnosi na nadzor, odnosno </w:t>
            </w:r>
            <w:r>
              <w:rPr>
                <w:szCs w:val="24"/>
              </w:rPr>
              <w:lastRenderedPageBreak/>
              <w:t>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elektroničkoj trgovini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64006">
              <w:rPr>
                <w:szCs w:val="24"/>
              </w:rPr>
              <w:t>I kvartal 2019. godine.</w:t>
            </w:r>
          </w:p>
        </w:tc>
      </w:tr>
      <w:tr w:rsidR="001A32C1" w:rsidRPr="0077506C" w:rsidTr="00CA5A1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A32C1" w:rsidRPr="0077506C" w:rsidTr="00CA5A18"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Moguće normativno rješenje je izmjena Zakona o elektroničkoj trgovini.</w:t>
            </w:r>
          </w:p>
        </w:tc>
      </w:tr>
      <w:tr w:rsidR="001A32C1" w:rsidRPr="0077506C" w:rsidTr="00CA5A18"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 postizanje navedenog ishoda nije moguće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rješenje, odnosno moguće je isključivo normativno rješenje.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kako bi se Zakon o elektroničkoj trgovini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E6B7F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A32C1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nacrta prijedloga predmetnog zakona potrebna je kako bi se Zakon o elektroničkoj trgovini uskladio s Prijedlogom zakona o Državnom inspektoratu u dijelu koji se odnosi na nadzor, odnosno kako bi se propisalo da nadzor nad provedbom predmetnog zakona obavlja Državni inspektorat, dok obveze gospodarskih subjekata ostaju iste. 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pStyle w:val="normal-000009"/>
              <w:jc w:val="both"/>
              <w:rPr>
                <w:b/>
              </w:rPr>
            </w:pPr>
            <w:r>
              <w:t>Uzimajući u obzir sve naprijed navedeno, u naprijed naznačenim kategorijama izravni učinak je neznatan.</w:t>
            </w:r>
          </w:p>
        </w:tc>
      </w:tr>
      <w:tr w:rsidR="001A32C1" w:rsidRPr="0077506C" w:rsidTr="00CA5A18">
        <w:trPr>
          <w:trHeight w:val="28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Strukturalna, financijska, tehnička ili druga prepreka u pojedinom gospodarskom sektoru odnosno gospodarstvu u </w:t>
            </w:r>
            <w:r w:rsidRPr="0077506C">
              <w:rPr>
                <w:szCs w:val="24"/>
              </w:rPr>
              <w:lastRenderedPageBreak/>
              <w:t>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5B6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3F5B65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Propis</w:t>
            </w:r>
            <w:r w:rsidRPr="005353CA">
              <w:t xml:space="preserve"> neće imati učinak na </w:t>
            </w:r>
            <w:r>
              <w:t>tržišno natjecanje</w:t>
            </w:r>
            <w:r w:rsidRPr="005353CA">
              <w:t xml:space="preserve">, obzirom da se predmet uređenja </w:t>
            </w:r>
            <w:r>
              <w:t>istog</w:t>
            </w:r>
            <w:r w:rsidRPr="005353CA">
              <w:t xml:space="preserve"> ne o</w:t>
            </w:r>
            <w:r>
              <w:t>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DB443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Demografski trend, osobito prirodno kretanje stanovništva, </w:t>
            </w:r>
            <w:r w:rsidRPr="0077506C">
              <w:rPr>
                <w:szCs w:val="24"/>
              </w:rPr>
              <w:lastRenderedPageBreak/>
              <w:t xml:space="preserve">stopa nataliteta i mortaliteta, stopa rasta stanovništva i </w:t>
            </w:r>
            <w:proofErr w:type="spellStart"/>
            <w:r w:rsidRPr="0077506C">
              <w:rPr>
                <w:szCs w:val="24"/>
              </w:rPr>
              <w:t>dr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A0446E">
              <w:rPr>
                <w:szCs w:val="24"/>
              </w:rPr>
              <w:t xml:space="preserve">Propis neće imati </w:t>
            </w:r>
            <w:r>
              <w:rPr>
                <w:szCs w:val="24"/>
              </w:rPr>
              <w:t xml:space="preserve">socijalni </w:t>
            </w:r>
            <w:r w:rsidRPr="00A0446E">
              <w:rPr>
                <w:szCs w:val="24"/>
              </w:rPr>
              <w:t>učinak,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Cs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95B5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1A32C1" w:rsidRPr="000060E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0060ED">
              <w:rPr>
                <w:szCs w:val="24"/>
              </w:rPr>
              <w:t xml:space="preserve">Propis neće imati učinak na </w:t>
            </w:r>
            <w:r>
              <w:rPr>
                <w:szCs w:val="24"/>
              </w:rPr>
              <w:t>rad i tržište rada</w:t>
            </w:r>
            <w:r w:rsidRPr="000060ED">
              <w:rPr>
                <w:szCs w:val="24"/>
              </w:rPr>
              <w:t>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1A32C1" w:rsidRPr="00C83B02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C83B02">
              <w:rPr>
                <w:szCs w:val="24"/>
              </w:rPr>
              <w:t>Propis neće imati učinak na zaštitu okoliša,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1A32C1" w:rsidRPr="009134C3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9134C3">
              <w:rPr>
                <w:szCs w:val="24"/>
              </w:rPr>
              <w:t>Propis neće imati učinak na zaštitu ljudskih prava,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</w:t>
            </w:r>
            <w:r w:rsidRPr="0077506C">
              <w:rPr>
                <w:szCs w:val="24"/>
              </w:rPr>
              <w:lastRenderedPageBreak/>
              <w:t>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 xml:space="preserve">Izrada nacrta prijedloga predmetnog zakona potrebna je kako bi se Zakon o općoj sigurnosti </w:t>
            </w:r>
            <w:r w:rsidRPr="00DB203C">
              <w:rPr>
                <w:szCs w:val="24"/>
              </w:rPr>
              <w:lastRenderedPageBreak/>
              <w:t>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6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t xml:space="preserve"> </w:t>
            </w:r>
            <w:r w:rsidRPr="007F05C5">
              <w:rPr>
                <w:rFonts w:eastAsia="Times New Roman"/>
                <w:szCs w:val="24"/>
              </w:rPr>
              <w:t xml:space="preserve"> Darko Horvat</w:t>
            </w:r>
            <w:r>
              <w:rPr>
                <w:rFonts w:eastAsia="Times New Roman"/>
                <w:szCs w:val="24"/>
              </w:rPr>
              <w:t>, ministar</w:t>
            </w:r>
          </w:p>
          <w:p w:rsidR="001A32C1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29.10.2018.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Odgovarajuća primjena ovoga Obrasca u slučaju provedbe članka 18. stavka 2. Zakona o </w:t>
            </w:r>
            <w:r w:rsidRPr="0077506C">
              <w:rPr>
                <w:rFonts w:eastAsia="Times New Roman"/>
                <w:b/>
                <w:szCs w:val="24"/>
              </w:rPr>
              <w:lastRenderedPageBreak/>
              <w:t>procjeni učinaka propisa ("Narodne novine", broj 44/17)</w:t>
            </w:r>
          </w:p>
        </w:tc>
      </w:tr>
      <w:tr w:rsidR="001A32C1" w:rsidRPr="0097347E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A32C1" w:rsidRPr="0077506C" w:rsidRDefault="001A32C1" w:rsidP="00CA5A18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1A32C1" w:rsidRDefault="001A32C1" w:rsidP="001A32C1"/>
    <w:p w:rsidR="001A32C1" w:rsidRDefault="001A32C1" w:rsidP="001A32C1"/>
    <w:p w:rsidR="001A32C1" w:rsidRDefault="001A32C1">
      <w:pPr>
        <w:spacing w:after="200" w:line="276" w:lineRule="auto"/>
      </w:pPr>
      <w:r>
        <w:br w:type="page"/>
      </w:r>
    </w:p>
    <w:p w:rsidR="001A32C1" w:rsidRPr="0077506C" w:rsidRDefault="001A32C1" w:rsidP="001A32C1">
      <w:pPr>
        <w:pStyle w:val="Heading1"/>
      </w:pPr>
      <w:r w:rsidRPr="0077506C">
        <w:lastRenderedPageBreak/>
        <w:t>OBRAZAC PRETHODNE PROCJENE</w:t>
      </w:r>
      <w:r>
        <w:t xml:space="preserve"> </w:t>
      </w:r>
      <w:r>
        <w:t>Nacrt prijedloga zakona o izmjenama Zakona o trgovini</w:t>
      </w:r>
    </w:p>
    <w:p w:rsidR="001A32C1" w:rsidRDefault="001A32C1" w:rsidP="001A32C1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A32C1" w:rsidRPr="0077506C" w:rsidTr="00CA5A18">
        <w:tc>
          <w:tcPr>
            <w:tcW w:w="9923" w:type="dxa"/>
            <w:gridSpan w:val="8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gospodarstva, poduzetništva i obrta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izmjenama Zakona o trgovini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trgovinu i unutarnje tržište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Milica Nakić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01/6109575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hyperlink r:id="rId7" w:history="1">
              <w:r w:rsidRPr="00B22BDF">
                <w:rPr>
                  <w:rStyle w:val="Hyperlink"/>
                  <w:szCs w:val="24"/>
                </w:rPr>
                <w:t>milica.nakic@mingo.hr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1A32C1" w:rsidRPr="0077506C" w:rsidTr="00CA5A1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Budući da je Prijedlogom zakona o Državnom inspektoratu propisano obavljanje inspekcijskih poslova Državnog inspektorata u području Zakona o trgovini u kojem je propisano da nadzor nad provedbom istog obavljaju nadležni inspektori Ministarstva financija.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trgovini uskladio s Prijedlogom zakona o Državnom inspektoratu.</w:t>
            </w:r>
          </w:p>
        </w:tc>
      </w:tr>
      <w:tr w:rsidR="001A32C1" w:rsidRPr="0077506C" w:rsidTr="00CA5A1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Članak 5. stavak 2. podstavak 1. Prijedloga zakona o Državnom inspektoratu kojim je propisano da </w:t>
            </w:r>
            <w:r>
              <w:t>Državni inspektorat obavlja inspekcijske poslove u području: - trgovine, usluga, zaštite potrošača, sigurnosti neprehrambenih proizvoda.</w:t>
            </w:r>
          </w:p>
        </w:tc>
      </w:tr>
      <w:tr w:rsidR="001A32C1" w:rsidRPr="0077506C" w:rsidTr="00CA5A1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trgovini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trgovini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64006">
              <w:rPr>
                <w:szCs w:val="24"/>
              </w:rPr>
              <w:t>I kvartal 2019. godine.</w:t>
            </w:r>
          </w:p>
        </w:tc>
      </w:tr>
      <w:tr w:rsidR="001A32C1" w:rsidRPr="0077506C" w:rsidTr="00CA5A1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A32C1" w:rsidRPr="0077506C" w:rsidTr="00CA5A18"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Moguće normativno rješenje je izmjena Zakona o trgovini.</w:t>
            </w:r>
          </w:p>
        </w:tc>
      </w:tr>
      <w:tr w:rsidR="001A32C1" w:rsidRPr="0077506C" w:rsidTr="00CA5A18"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 postizanje navedenog ishoda nije moguće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rješenje, odnosno moguće je isključivo normativno rješenje.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kako bi se Zakon o trgovini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E6B7F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A32C1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nacrta prijedloga predmetnog zakona potrebna je kako bi se Zakon o trgovini uskladio s Prijedlogom zakona o Državnom inspektoratu u dijelu koji se odnosi na nadzor, odnosno kako bi se propisalo da nadzor nad provedbom predmetnog zakona obavlja Državni inspektorat, dok obveze gospodarskih subjekata ostaju iste. 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pStyle w:val="normal-000009"/>
              <w:jc w:val="both"/>
              <w:rPr>
                <w:b/>
              </w:rPr>
            </w:pPr>
            <w:r>
              <w:t>Uzimajući u obzir sve naprijed navedeno, u naprijed naznačenim kategorijama izravni učinak je neznatan.</w:t>
            </w:r>
          </w:p>
        </w:tc>
      </w:tr>
      <w:tr w:rsidR="001A32C1" w:rsidRPr="0077506C" w:rsidTr="00CA5A18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5B6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3F5B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Propis</w:t>
            </w:r>
            <w:r w:rsidRPr="005353CA">
              <w:t xml:space="preserve"> neće imati učinak na </w:t>
            </w:r>
            <w:r>
              <w:t>tržišno natjecanje</w:t>
            </w:r>
            <w:r w:rsidRPr="005353CA">
              <w:t xml:space="preserve">, obzirom da se predmet uređenja </w:t>
            </w:r>
            <w:r>
              <w:t>istog</w:t>
            </w:r>
            <w:r w:rsidRPr="005353CA">
              <w:t xml:space="preserve"> ne o</w:t>
            </w:r>
            <w:r>
              <w:t>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DB443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Demografski trend, osobito prirodno kretanje stanovništva, stopa nataliteta i mortaliteta, stopa rasta stanovništva i </w:t>
            </w:r>
            <w:proofErr w:type="spellStart"/>
            <w:r w:rsidRPr="0077506C">
              <w:rPr>
                <w:szCs w:val="24"/>
              </w:rPr>
              <w:t>dr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Proširenje odnosno sužavanje pristupa sustavu socijalne skrbi </w:t>
            </w:r>
            <w:r w:rsidRPr="0077506C">
              <w:rPr>
                <w:szCs w:val="24"/>
              </w:rPr>
              <w:lastRenderedPageBreak/>
              <w:t>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A0446E">
              <w:rPr>
                <w:szCs w:val="24"/>
              </w:rPr>
              <w:t xml:space="preserve">Propis neće imati </w:t>
            </w:r>
            <w:r>
              <w:rPr>
                <w:szCs w:val="24"/>
              </w:rPr>
              <w:t xml:space="preserve">socijalni </w:t>
            </w:r>
            <w:r w:rsidRPr="00A0446E">
              <w:rPr>
                <w:szCs w:val="24"/>
              </w:rPr>
              <w:t>učinak,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Cs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95B5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1A32C1" w:rsidRPr="000060E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0060ED">
              <w:rPr>
                <w:szCs w:val="24"/>
              </w:rPr>
              <w:t xml:space="preserve">Propis neće imati učinak na </w:t>
            </w:r>
            <w:r>
              <w:rPr>
                <w:szCs w:val="24"/>
              </w:rPr>
              <w:t>rad i tržište rada</w:t>
            </w:r>
            <w:r w:rsidRPr="000060ED">
              <w:rPr>
                <w:szCs w:val="24"/>
              </w:rPr>
              <w:t>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1A32C1" w:rsidRPr="00C83B02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C83B02">
              <w:rPr>
                <w:szCs w:val="24"/>
              </w:rPr>
              <w:t>Propis neće imati učinak na zaštitu okoliša,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1A32C1" w:rsidRPr="009134C3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9134C3">
              <w:rPr>
                <w:szCs w:val="24"/>
              </w:rPr>
              <w:t>Propis neće imati učinak na zaštitu ljudskih prava,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 w:rsidRPr="00DB203C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>trgovini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>trgovini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>trgovini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lastRenderedPageBreak/>
              <w:t xml:space="preserve">Izrada nacrta prijedloga predmetnog zakona potrebna je kako bi se Zakon o </w:t>
            </w:r>
            <w:r>
              <w:rPr>
                <w:szCs w:val="24"/>
              </w:rPr>
              <w:t>trgovini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>trgovini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t xml:space="preserve"> </w:t>
            </w:r>
            <w:r w:rsidRPr="007F05C5">
              <w:rPr>
                <w:rFonts w:eastAsia="Times New Roman"/>
                <w:szCs w:val="24"/>
              </w:rPr>
              <w:t>Darko Horvat</w:t>
            </w:r>
            <w:r>
              <w:rPr>
                <w:rFonts w:eastAsia="Times New Roman"/>
                <w:szCs w:val="24"/>
              </w:rPr>
              <w:t>, ministar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29.10.2018.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Odgovarajuća primjena ovoga Obrasca u slučaju provedbe članka 18. stavka 2. Zakona o </w:t>
            </w:r>
            <w:r w:rsidRPr="0077506C">
              <w:rPr>
                <w:rFonts w:eastAsia="Times New Roman"/>
                <w:b/>
                <w:szCs w:val="24"/>
              </w:rPr>
              <w:lastRenderedPageBreak/>
              <w:t>procjeni učinaka propisa ("Narodne novine", broj 44/17)</w:t>
            </w:r>
          </w:p>
        </w:tc>
      </w:tr>
      <w:tr w:rsidR="001A32C1" w:rsidRPr="0097347E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A32C1" w:rsidRPr="0077506C" w:rsidRDefault="001A32C1" w:rsidP="00CA5A18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1A32C1" w:rsidRDefault="001A32C1" w:rsidP="001A32C1"/>
    <w:p w:rsidR="001A32C1" w:rsidRDefault="001A32C1">
      <w:pPr>
        <w:spacing w:after="200" w:line="276" w:lineRule="auto"/>
      </w:pPr>
      <w:r>
        <w:br w:type="page"/>
      </w:r>
    </w:p>
    <w:p w:rsidR="001A32C1" w:rsidRDefault="001A32C1" w:rsidP="001A32C1">
      <w:pPr>
        <w:pStyle w:val="Heading1"/>
      </w:pPr>
      <w:r w:rsidRPr="0077506C">
        <w:lastRenderedPageBreak/>
        <w:t>OBRAZAC PRETHODNE PROCJENE</w:t>
      </w:r>
      <w:r>
        <w:t xml:space="preserve"> Nacrt prijedloga zakona o izmjenama i dopunama Zakona o posredovanju u prometu nekretnina</w:t>
      </w:r>
    </w:p>
    <w:p w:rsidR="001A32C1" w:rsidRDefault="001A32C1" w:rsidP="001A32C1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A32C1" w:rsidRPr="0077506C" w:rsidTr="00CA5A18">
        <w:tc>
          <w:tcPr>
            <w:tcW w:w="9923" w:type="dxa"/>
            <w:gridSpan w:val="8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gospodarstva, poduzetništva i obrta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posredovanju u prometu nekretnina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trgovinu i unutarnje tržište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Sanja Popović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01/6106829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hyperlink r:id="rId9" w:history="1">
              <w:r w:rsidRPr="00B22BDF">
                <w:rPr>
                  <w:rStyle w:val="Hyperlink"/>
                  <w:szCs w:val="24"/>
                </w:rPr>
                <w:t>sanja.popovic@mingo.hr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  <w:r>
              <w:rPr>
                <w:szCs w:val="24"/>
              </w:rPr>
              <w:t xml:space="preserve"> -</w:t>
            </w:r>
          </w:p>
        </w:tc>
      </w:tr>
      <w:tr w:rsidR="001A32C1" w:rsidRPr="0077506C" w:rsidTr="00CA5A1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Budući da je Prijedlogom zakona o Državnom inspektoratu propisano obavljanje inspekcijskih poslova Državnog inspektorata potrebno je usklađivanje Zakona o posredovanju u prometu nekretnina. U području inspekcijskog nadzora nad provedbom navedenog Zakona potrebno je izmijeniti predmetni Zakon u dijelu u kojem je propisano da nadzor nad provedbom istog provode nadležni inspektori sukladno posebnim propisima.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posredovanju u prometu nekretnina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Članak 5. stavak 2. podstavak 4. Prijedloga zakona o Državnom inspektoratu kojim je propisano da </w:t>
            </w:r>
            <w:r>
              <w:t>Državni inspektorat obavlja inspekcijske poslove u području: - posredovanja u prometu nekretninama</w:t>
            </w:r>
          </w:p>
        </w:tc>
      </w:tr>
      <w:tr w:rsidR="001A32C1" w:rsidRPr="0077506C" w:rsidTr="00CA5A1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posredovanju u prometu nekretnina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posredovanju u prometu nekretnina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64006">
              <w:rPr>
                <w:szCs w:val="24"/>
              </w:rPr>
              <w:t>I</w:t>
            </w:r>
            <w:r>
              <w:rPr>
                <w:szCs w:val="24"/>
              </w:rPr>
              <w:t>.</w:t>
            </w:r>
            <w:r w:rsidRPr="00064006">
              <w:rPr>
                <w:szCs w:val="24"/>
              </w:rPr>
              <w:t xml:space="preserve"> kvartal 2019. godine.</w:t>
            </w:r>
          </w:p>
        </w:tc>
      </w:tr>
      <w:tr w:rsidR="001A32C1" w:rsidRPr="0077506C" w:rsidTr="00CA5A1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A32C1" w:rsidRPr="0077506C" w:rsidTr="00CA5A18"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Moguće normativno rješenje je izmjena Zakona o posredovanju u prometu nekretnina</w:t>
            </w:r>
          </w:p>
        </w:tc>
      </w:tr>
      <w:tr w:rsidR="001A32C1" w:rsidRPr="0077506C" w:rsidTr="00CA5A18"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Za postizanje navedenog ishoda nije moguće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rješenje, odnosno moguće je isključivo normativno rješenje.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kako bi se Zakon o posredovanju u prometu nekretnina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E6B7F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A32C1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nacrta prijedloga predmetnog zakona potrebna je kako bi se Zakon o posredovanju u prometu nekretnina uskladio s Prijedlogom zakona o Državnom inspektoratu u dijelu koji se odnosi na nadzor, odnosno kako bi se propisalo da nadzor nad provedbom predmetnog zakona obavlja Državni inspektorat, dok obveze gospodarskih subjekata ostaju iste. </w:t>
            </w:r>
          </w:p>
          <w:p w:rsidR="001A32C1" w:rsidRPr="0077506C" w:rsidRDefault="001A32C1" w:rsidP="00CA5A18">
            <w:pPr>
              <w:pStyle w:val="normal-000009"/>
              <w:jc w:val="both"/>
              <w:rPr>
                <w:b/>
              </w:rPr>
            </w:pPr>
            <w:r>
              <w:t>Uzimajući u obzir sve naprijed navedeno, u naprijed naznačenim kategorijama izravni učinak je neznatan.</w:t>
            </w:r>
          </w:p>
        </w:tc>
      </w:tr>
      <w:tr w:rsidR="001A32C1" w:rsidRPr="0077506C" w:rsidTr="00CA5A18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5B6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3F5B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Postojanje diskriminirajućih uvjeta, osobito posebnih </w:t>
            </w:r>
            <w:r w:rsidRPr="0077506C">
              <w:rPr>
                <w:szCs w:val="24"/>
              </w:rPr>
              <w:lastRenderedPageBreak/>
              <w:t>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Propis</w:t>
            </w:r>
            <w:r w:rsidRPr="005353CA">
              <w:t xml:space="preserve"> neće imati učinak na </w:t>
            </w:r>
            <w:r>
              <w:t>tržišno natjecanje</w:t>
            </w:r>
            <w:r w:rsidRPr="005353CA">
              <w:t xml:space="preserve">, obzirom da se predmet uređenja </w:t>
            </w:r>
            <w:r>
              <w:t>istog</w:t>
            </w:r>
            <w:r w:rsidRPr="005353CA">
              <w:t xml:space="preserve"> ne o</w:t>
            </w:r>
            <w:r>
              <w:t>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DB443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Demografski trend, osobito prirodno kretanje stanovništva, stopa nataliteta i mortaliteta, stopa rasta stanovništva i </w:t>
            </w:r>
            <w:proofErr w:type="spellStart"/>
            <w:r w:rsidRPr="0077506C">
              <w:rPr>
                <w:szCs w:val="24"/>
              </w:rPr>
              <w:t>dr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0446E">
              <w:rPr>
                <w:szCs w:val="24"/>
              </w:rPr>
              <w:t xml:space="preserve">Propis neće imati </w:t>
            </w:r>
            <w:r>
              <w:rPr>
                <w:szCs w:val="24"/>
              </w:rPr>
              <w:t xml:space="preserve">socijalni </w:t>
            </w:r>
            <w:r w:rsidRPr="00A0446E">
              <w:rPr>
                <w:szCs w:val="24"/>
              </w:rPr>
              <w:t>učinak,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Cs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95B5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1A32C1" w:rsidRPr="000060E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0060ED">
              <w:rPr>
                <w:szCs w:val="24"/>
              </w:rPr>
              <w:t xml:space="preserve">Propis neće imati učinak na </w:t>
            </w:r>
            <w:r>
              <w:rPr>
                <w:szCs w:val="24"/>
              </w:rPr>
              <w:t>rad i tržište rada</w:t>
            </w:r>
            <w:r w:rsidRPr="000060ED">
              <w:rPr>
                <w:szCs w:val="24"/>
              </w:rPr>
              <w:t>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1A32C1" w:rsidRPr="00C83B02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C83B02">
              <w:rPr>
                <w:szCs w:val="24"/>
              </w:rPr>
              <w:t>Propis neće imati učinak na zaštitu okoliša,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1A32C1" w:rsidRPr="009134C3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9134C3">
              <w:rPr>
                <w:szCs w:val="24"/>
              </w:rPr>
              <w:t>Propis neće imati učinak na zaštitu ljudskih prava,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</w:t>
            </w:r>
            <w:r w:rsidRPr="0077506C">
              <w:rPr>
                <w:szCs w:val="24"/>
              </w:rPr>
              <w:lastRenderedPageBreak/>
              <w:t>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DB203C">
              <w:rPr>
                <w:szCs w:val="24"/>
              </w:rPr>
              <w:t>Izrada nacrta prijedloga predmetnog zakona potrebna je kako bi se Za</w:t>
            </w:r>
            <w:r>
              <w:rPr>
                <w:szCs w:val="24"/>
              </w:rPr>
              <w:t>kon o posredovanju u prometu nekretnina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DB203C">
              <w:rPr>
                <w:szCs w:val="24"/>
              </w:rPr>
              <w:t>Izrada nacrta prijedloga predmetnog zakona potrebna je kako bi se Za</w:t>
            </w:r>
            <w:r>
              <w:rPr>
                <w:szCs w:val="24"/>
              </w:rPr>
              <w:t>kon o posredovanju u prometu nekretnina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DB203C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 xml:space="preserve">posredovanju u prometu nekretnina </w:t>
            </w:r>
            <w:r w:rsidRPr="00DB203C">
              <w:rPr>
                <w:szCs w:val="24"/>
              </w:rPr>
              <w:t>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Izrada nacrta prijedloga predmetnog zakona potrebna je kak</w:t>
            </w:r>
            <w:r>
              <w:rPr>
                <w:szCs w:val="24"/>
              </w:rPr>
              <w:t>o bi se Zakon o posredovanju u prometu nekretnina</w:t>
            </w:r>
            <w:r w:rsidRPr="00DB203C">
              <w:rPr>
                <w:szCs w:val="24"/>
              </w:rPr>
              <w:t xml:space="preserve">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Izrada nacrta prijedloga predmetnog zakona potrebna je kako bi se Za</w:t>
            </w:r>
            <w:r>
              <w:rPr>
                <w:szCs w:val="24"/>
              </w:rPr>
              <w:t>kon o posredovanju u prometu nekretnina</w:t>
            </w:r>
            <w:r w:rsidRPr="00DB203C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0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t xml:space="preserve"> </w:t>
            </w:r>
            <w:r w:rsidRPr="007F05C5">
              <w:rPr>
                <w:rFonts w:eastAsia="Times New Roman"/>
                <w:szCs w:val="24"/>
              </w:rPr>
              <w:t>Darko Horvat</w:t>
            </w:r>
            <w:r>
              <w:rPr>
                <w:rFonts w:eastAsia="Times New Roman"/>
                <w:szCs w:val="24"/>
              </w:rPr>
              <w:t>, ministar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lastRenderedPageBreak/>
              <w:t>Datum:</w:t>
            </w:r>
            <w:r>
              <w:rPr>
                <w:rFonts w:eastAsia="Times New Roman"/>
                <w:szCs w:val="24"/>
              </w:rPr>
              <w:t xml:space="preserve"> 29.10.2018.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A32C1" w:rsidRPr="0097347E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A32C1" w:rsidRPr="0077506C" w:rsidRDefault="001A32C1" w:rsidP="00CA5A18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1A32C1" w:rsidRDefault="001A32C1" w:rsidP="001A32C1"/>
    <w:p w:rsidR="001A32C1" w:rsidRDefault="001A32C1">
      <w:pPr>
        <w:spacing w:after="200" w:line="276" w:lineRule="auto"/>
      </w:pPr>
      <w:r>
        <w:br w:type="page"/>
      </w:r>
    </w:p>
    <w:p w:rsidR="001A32C1" w:rsidRDefault="001A32C1" w:rsidP="001A32C1"/>
    <w:p w:rsidR="001A32C1" w:rsidRDefault="001A32C1" w:rsidP="001A32C1">
      <w:pPr>
        <w:pStyle w:val="Heading1"/>
      </w:pPr>
      <w:r w:rsidRPr="0077506C">
        <w:t>OBRAZAC PRETHODNE PROCJENE</w:t>
      </w:r>
      <w:r>
        <w:t xml:space="preserve"> </w:t>
      </w:r>
      <w:r w:rsidRPr="00532FF6">
        <w:t xml:space="preserve">Nacrt prijedloga zakona o izmjenama i dopunama Zakona o </w:t>
      </w:r>
      <w:r>
        <w:t>alternativnom rješavanju potrošačkih sporova</w:t>
      </w:r>
    </w:p>
    <w:p w:rsidR="001A32C1" w:rsidRDefault="001A32C1" w:rsidP="001A32C1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A32C1" w:rsidRPr="0077506C" w:rsidTr="00CA5A18">
        <w:tc>
          <w:tcPr>
            <w:tcW w:w="9923" w:type="dxa"/>
            <w:gridSpan w:val="8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gospodarstva, poduzetništva i obrta.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532FF6">
              <w:rPr>
                <w:szCs w:val="24"/>
              </w:rPr>
              <w:t xml:space="preserve">Nacrt prijedloga zakona o izmjenama i dopunama Zakona o </w:t>
            </w:r>
            <w:r>
              <w:rPr>
                <w:szCs w:val="24"/>
              </w:rPr>
              <w:t>alternativnom rješavanju potrošačkih sporova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125A1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125A15">
              <w:rPr>
                <w:szCs w:val="24"/>
              </w:rPr>
              <w:t>Uprava za trgovinu i unutarnje tržište</w:t>
            </w:r>
          </w:p>
          <w:p w:rsidR="001A32C1" w:rsidRPr="00125A1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Danijela Marković Krstić</w:t>
            </w:r>
          </w:p>
          <w:p w:rsidR="001A32C1" w:rsidRPr="00125A1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01/6109744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hyperlink r:id="rId11" w:history="1">
              <w:r w:rsidRPr="00B22BDF">
                <w:rPr>
                  <w:rStyle w:val="Hyperlink"/>
                  <w:szCs w:val="24"/>
                </w:rPr>
                <w:t>danijela.markovickrstic@mingo.hr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  <w:r>
              <w:rPr>
                <w:szCs w:val="24"/>
              </w:rPr>
              <w:t>NE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  <w:r>
              <w:rPr>
                <w:szCs w:val="24"/>
              </w:rPr>
              <w:t>NE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1A32C1" w:rsidRPr="0077506C" w:rsidTr="00CA5A1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A10695">
              <w:rPr>
                <w:szCs w:val="24"/>
              </w:rPr>
              <w:t>Prijedlogom zakona o Državnom inspektoratu propisano obavljanje inspekcijskih poslova Državnog in</w:t>
            </w:r>
            <w:r>
              <w:rPr>
                <w:szCs w:val="24"/>
              </w:rPr>
              <w:t>spektorata u području nadzora Zakona o alternativnom rješavanju potrošačkih sporova</w:t>
            </w:r>
            <w:r w:rsidRPr="00A10695">
              <w:rPr>
                <w:szCs w:val="24"/>
              </w:rPr>
              <w:t xml:space="preserve">, potrebno je izmijeniti Zakon o </w:t>
            </w:r>
            <w:r>
              <w:rPr>
                <w:szCs w:val="24"/>
              </w:rPr>
              <w:t>alternativnom rješavanju potrošačkih sporova</w:t>
            </w:r>
            <w:r w:rsidRPr="00A10695">
              <w:rPr>
                <w:szCs w:val="24"/>
              </w:rPr>
              <w:t xml:space="preserve"> u dijelu u kojem je propisano da nadz</w:t>
            </w:r>
            <w:r>
              <w:rPr>
                <w:szCs w:val="24"/>
              </w:rPr>
              <w:t>or nad provedbom istog obavlja Ministarstva gospodarstva, poduzetništva i obrta.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A10695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>alternativnom rješavanju potrošačkih sporova</w:t>
            </w:r>
            <w:r w:rsidRPr="00A10695">
              <w:rPr>
                <w:szCs w:val="24"/>
              </w:rPr>
              <w:t xml:space="preserve">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664478">
              <w:rPr>
                <w:szCs w:val="24"/>
              </w:rPr>
              <w:t xml:space="preserve">Izrada nacrta prijedloga predmetnog zakona potrebna je kako bi se Zakon o </w:t>
            </w:r>
            <w:r>
              <w:rPr>
                <w:szCs w:val="24"/>
              </w:rPr>
              <w:t xml:space="preserve">alternativnom rješavanju potrošačkih sporova </w:t>
            </w:r>
            <w:r w:rsidRPr="00664478">
              <w:rPr>
                <w:szCs w:val="24"/>
              </w:rPr>
              <w:t xml:space="preserve">uskladio s </w:t>
            </w:r>
            <w:r w:rsidRPr="00664478">
              <w:rPr>
                <w:szCs w:val="24"/>
              </w:rPr>
              <w:lastRenderedPageBreak/>
              <w:t>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F40DFD">
              <w:rPr>
                <w:szCs w:val="24"/>
              </w:rPr>
              <w:t>Izrada nacrta prijedloga predmetnog zakona potrebna je kako bi se Zakon o alternativnom rješavanju potrošačkih sporova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 kvartal 2019.</w:t>
            </w:r>
          </w:p>
        </w:tc>
      </w:tr>
      <w:tr w:rsidR="001A32C1" w:rsidRPr="0077506C" w:rsidTr="00CA5A1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A32C1" w:rsidRPr="0077506C" w:rsidTr="00CA5A18"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 postizanje navedenog ishoda nije moguće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rješenje, odnosno moguće je isključivo normativno rješenje.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1A32C1" w:rsidRPr="0077506C" w:rsidTr="00CA5A1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E6B7F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Prepreke za slobodno kretanje roba, usluga, rada i kapitala </w:t>
            </w:r>
            <w:r w:rsidRPr="0077506C">
              <w:rPr>
                <w:szCs w:val="24"/>
              </w:rPr>
              <w:lastRenderedPageBreak/>
              <w:t>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5B6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3F5B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Postojanje diskriminirajućih uvjeta, osobito posebnih isključivih prava, uživanja povoljnijeg izvora financiranja ili pristupa privilegiranim podacima među gospodarskim </w:t>
            </w:r>
            <w:r w:rsidRPr="0077506C">
              <w:rPr>
                <w:szCs w:val="24"/>
              </w:rPr>
              <w:lastRenderedPageBreak/>
              <w:t>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DB443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Demografski trend, osobito prirodno kretanje stanovništva, stopa nataliteta i mortaliteta, stopa rasta stanovništva i </w:t>
            </w:r>
            <w:proofErr w:type="spellStart"/>
            <w:r w:rsidRPr="0077506C">
              <w:rPr>
                <w:szCs w:val="24"/>
              </w:rPr>
              <w:t>dr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Zaštita osjetljivih skupina i skupina s posebnim interesima i </w:t>
            </w:r>
            <w:r w:rsidRPr="0077506C">
              <w:rPr>
                <w:szCs w:val="24"/>
              </w:rPr>
              <w:lastRenderedPageBreak/>
              <w:t>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95B5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područne </w:t>
            </w:r>
            <w:r w:rsidRPr="0077506C">
              <w:rPr>
                <w:szCs w:val="24"/>
              </w:rPr>
              <w:lastRenderedPageBreak/>
              <w:t>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0347A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F40DFD">
              <w:rPr>
                <w:szCs w:val="24"/>
              </w:rPr>
              <w:t>Izrada nacrta prijedloga predmetnog zakona potrebna je kako bi se Zakon o alternativnom rješavanju potrošačkih sporova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0347A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F40DFD">
              <w:rPr>
                <w:szCs w:val="24"/>
              </w:rPr>
              <w:t>Izrada nacrta prijedloga predmetnog zakona potrebna je kako bi se Zakon o alternativnom rješavanju potrošačkih sporova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0347A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F40DFD">
              <w:rPr>
                <w:szCs w:val="24"/>
              </w:rPr>
              <w:t>Izrada nacrta prijedloga predmetnog zakona potrebna je kako bi se Zakon o alternativnom rješavanju potrošačkih sporova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F40DFD">
              <w:rPr>
                <w:szCs w:val="24"/>
              </w:rPr>
              <w:t>Izrada nacrta prijedloga predmetnog zakona potrebna je kako bi se Zakon o alternativnom rješavanju potrošačkih sporova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2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Darko Horvat, ministar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31. listopada 2018.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A32C1" w:rsidRPr="0097347E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A32C1" w:rsidRPr="0077506C" w:rsidRDefault="001A32C1" w:rsidP="00CA5A18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Prilikom primjene ovoga Obrasca na provedbene propise i akte planiranja u izradi, izričaj „nacrt prijedloga zakona“ potrebno je zamijeniti s nazivom provedbenog propisa </w:t>
            </w:r>
            <w:r w:rsidRPr="0077506C">
              <w:rPr>
                <w:rFonts w:eastAsia="Times New Roman"/>
                <w:i/>
                <w:szCs w:val="24"/>
              </w:rPr>
              <w:lastRenderedPageBreak/>
              <w:t>odnosno akta planiranja.</w:t>
            </w:r>
          </w:p>
        </w:tc>
      </w:tr>
    </w:tbl>
    <w:p w:rsidR="001A32C1" w:rsidRDefault="001A32C1" w:rsidP="001A32C1"/>
    <w:p w:rsidR="001A32C1" w:rsidRDefault="001A32C1">
      <w:pPr>
        <w:spacing w:after="200" w:line="276" w:lineRule="auto"/>
      </w:pPr>
      <w:r>
        <w:br w:type="page"/>
      </w:r>
    </w:p>
    <w:p w:rsidR="001A32C1" w:rsidRDefault="001A32C1" w:rsidP="001A32C1">
      <w:pPr>
        <w:pStyle w:val="Heading1"/>
      </w:pPr>
      <w:r w:rsidRPr="0077506C">
        <w:lastRenderedPageBreak/>
        <w:t>OBRAZAC PRETHODNE PROCJENE</w:t>
      </w:r>
      <w:r>
        <w:t xml:space="preserve"> Nacrt prijedloga zakona o izmjenama i dopunama Zakona o općoj sigurnosti proizvoda</w:t>
      </w:r>
    </w:p>
    <w:p w:rsidR="001A32C1" w:rsidRDefault="001A32C1" w:rsidP="001A32C1">
      <w:pPr>
        <w:rPr>
          <w:b/>
          <w:szCs w:val="24"/>
        </w:rPr>
      </w:pPr>
    </w:p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A32C1" w:rsidRPr="0077506C" w:rsidTr="00CA5A18">
        <w:tc>
          <w:tcPr>
            <w:tcW w:w="9923" w:type="dxa"/>
            <w:gridSpan w:val="8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gospodarstva, poduzetništva i obrta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općoj sigurnosti proizvoda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trgovinu i unutarnje tržište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Vesna Buntić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01/6109673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hyperlink r:id="rId13" w:history="1">
              <w:r w:rsidRPr="00B22BDF">
                <w:rPr>
                  <w:rStyle w:val="Hyperlink"/>
                  <w:szCs w:val="24"/>
                </w:rPr>
                <w:t>vesna.buntic@mingo.hr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1A32C1" w:rsidRPr="0077506C" w:rsidTr="00CA5A1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Budući da je Prijedlogom zakona o Državnom inspektoratu propisano obavljanje inspekcijskih poslova Državnog inspektorata u području sigurnosti neprehrambenih proizvoda, potrebno je izmijeniti Zakon o općoj sigurnosti proizvoda u dijelu u kojem je propisano da nadzor nad provedbom istog obavljaju tržišni inspektori Ministarstva gospodarstva.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Članak 3. stavak 1. podstavak 1. i članak 5. stavak 2. podstavak 6. Prijedloga zakona o Državnom inspektoratu kojim je propisano da </w:t>
            </w:r>
            <w:r>
              <w:t>Državni inspektorat obavlja inspekcijske poslove u području: - trgovine, usluga, zaštite potrošača, sigurnosti neprehrambenih proizvoda.</w:t>
            </w:r>
          </w:p>
        </w:tc>
      </w:tr>
      <w:tr w:rsidR="001A32C1" w:rsidRPr="0077506C" w:rsidTr="00CA5A1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Kakav je ishod odnosno </w:t>
            </w:r>
            <w:r w:rsidRPr="0077506C">
              <w:rPr>
                <w:szCs w:val="24"/>
              </w:rPr>
              <w:lastRenderedPageBreak/>
              <w:t>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Izrada nacrta prijedloga predmetnog zakona potrebna je kako bi se </w:t>
            </w:r>
            <w:r>
              <w:rPr>
                <w:szCs w:val="24"/>
              </w:rPr>
              <w:lastRenderedPageBreak/>
              <w:t>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64006">
              <w:rPr>
                <w:szCs w:val="24"/>
              </w:rPr>
              <w:t>I kvartal 2019. godine.</w:t>
            </w:r>
          </w:p>
        </w:tc>
      </w:tr>
      <w:tr w:rsidR="001A32C1" w:rsidRPr="0077506C" w:rsidTr="00CA5A1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A32C1" w:rsidRPr="0077506C" w:rsidTr="00CA5A18"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Moguće normativno rješenje je izmjena Zakona o općoj sigurnosti proizvoda.</w:t>
            </w:r>
          </w:p>
        </w:tc>
      </w:tr>
      <w:tr w:rsidR="001A32C1" w:rsidRPr="0077506C" w:rsidTr="00CA5A18"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 postizanje navedenog ishoda nije moguće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rješenje, odnosno moguće je isključivo normativno rješenje.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E6B7F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867A55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92F5B" w:rsidRDefault="001A32C1" w:rsidP="00CA5A18">
            <w:r w:rsidRPr="00A92F5B"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A92F5B" w:rsidRDefault="001A32C1" w:rsidP="00CA5A18">
            <w:r w:rsidRPr="00A92F5B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A92F5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C3C24" w:rsidRDefault="001A32C1" w:rsidP="00CA5A18">
            <w:r w:rsidRPr="002C3C2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C3C2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A32C1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inspektorat, dok obveze gospodarskih subjekata ostaju iste. 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pStyle w:val="normal-000009"/>
              <w:jc w:val="both"/>
              <w:rPr>
                <w:b/>
              </w:rPr>
            </w:pPr>
            <w:r>
              <w:t>Uzimajući u obzir sve naprijed navedeno, u naprijed naznačenim kategorijama izravni učinak je neznatan.</w:t>
            </w:r>
          </w:p>
        </w:tc>
      </w:tr>
      <w:tr w:rsidR="001A32C1" w:rsidRPr="0077506C" w:rsidTr="00CA5A18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5B65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3F5B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1867FA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930E4" w:rsidRDefault="001A32C1" w:rsidP="00CA5A18">
            <w:r w:rsidRPr="00C930E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930E4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Propis</w:t>
            </w:r>
            <w:r w:rsidRPr="005353CA">
              <w:t xml:space="preserve"> neće imati učinak na </w:t>
            </w:r>
            <w:r>
              <w:t>tržišno natjecanje</w:t>
            </w:r>
            <w:r w:rsidRPr="005353CA">
              <w:t xml:space="preserve">, obzirom da se predmet uređenja </w:t>
            </w:r>
            <w:r>
              <w:t>istog</w:t>
            </w:r>
            <w:r w:rsidRPr="005353CA">
              <w:t xml:space="preserve"> ne o</w:t>
            </w:r>
            <w:r>
              <w:t>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C87327" w:rsidRDefault="001A32C1" w:rsidP="00CA5A18">
            <w:r w:rsidRPr="00C8732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8732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DB4437" w:rsidRDefault="001A32C1" w:rsidP="00CA5A18">
            <w:r w:rsidRPr="00DB443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DB4437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Demografski trend, osobito prirodno kretanje stanovništva, stopa nataliteta i mortaliteta, stopa rasta stanovništva i </w:t>
            </w:r>
            <w:proofErr w:type="spellStart"/>
            <w:r w:rsidRPr="0077506C">
              <w:rPr>
                <w:szCs w:val="24"/>
              </w:rPr>
              <w:t>dr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Prirodna migracija stanovništva i migracija uzrokovana ekonomskim, političkim ili drugim okolnostima koje dovode </w:t>
            </w:r>
            <w:r w:rsidRPr="0077506C">
              <w:rPr>
                <w:szCs w:val="24"/>
              </w:rPr>
              <w:lastRenderedPageBreak/>
              <w:t>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592ACD" w:rsidRDefault="001A32C1" w:rsidP="00CA5A18">
            <w:r w:rsidRPr="00592A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592AC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A0446E">
              <w:rPr>
                <w:szCs w:val="24"/>
              </w:rPr>
              <w:t xml:space="preserve">Propis neće imati </w:t>
            </w:r>
            <w:r>
              <w:rPr>
                <w:szCs w:val="24"/>
              </w:rPr>
              <w:t xml:space="preserve">socijalni </w:t>
            </w:r>
            <w:r w:rsidRPr="00A0446E">
              <w:rPr>
                <w:szCs w:val="24"/>
              </w:rPr>
              <w:t>učinak,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82738" w:rsidRDefault="001A32C1" w:rsidP="00CA5A18">
            <w:r w:rsidRPr="003827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8273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Zapošljavanje i tržište rada u gospodarstvu Republike Hrvatske u cjelini odnosno u pojedinom gospodarskom </w:t>
            </w:r>
            <w:r w:rsidRPr="0077506C">
              <w:rPr>
                <w:szCs w:val="24"/>
              </w:rPr>
              <w:lastRenderedPageBreak/>
              <w:t>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5739" w:rsidRDefault="001A32C1" w:rsidP="00CA5A18">
            <w:r w:rsidRPr="0093573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573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Cs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95B59" w:rsidRDefault="001A32C1" w:rsidP="00CA5A18">
            <w:r w:rsidRPr="00295B5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95B59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1A32C1" w:rsidRPr="000060ED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0060ED">
              <w:rPr>
                <w:szCs w:val="24"/>
              </w:rPr>
              <w:t xml:space="preserve">Propis neće imati učinak na </w:t>
            </w:r>
            <w:r>
              <w:rPr>
                <w:szCs w:val="24"/>
              </w:rPr>
              <w:t>rad i tržište rada</w:t>
            </w:r>
            <w:r w:rsidRPr="000060ED">
              <w:rPr>
                <w:szCs w:val="24"/>
              </w:rPr>
              <w:t>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F11A3" w:rsidRDefault="001A32C1" w:rsidP="00CA5A18">
            <w:r w:rsidRPr="003F11A3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3F11A3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215DC1" w:rsidRDefault="001A32C1" w:rsidP="00CA5A18">
            <w:r w:rsidRPr="00215DC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215DC1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1A32C1" w:rsidRPr="00C83B02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C83B02">
              <w:rPr>
                <w:szCs w:val="24"/>
              </w:rPr>
              <w:t>Propis neće imati učinak na zaštitu okoliša,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DD734D" w:rsidRDefault="001A32C1" w:rsidP="00CA5A18">
            <w:r w:rsidRPr="00DD734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DD734D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</w:t>
            </w:r>
          </w:p>
        </w:tc>
      </w:tr>
      <w:tr w:rsidR="001A32C1" w:rsidRPr="0077506C" w:rsidTr="00CA5A1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93648C" w:rsidRDefault="001A32C1" w:rsidP="00CA5A18">
            <w:r w:rsidRPr="0093648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93648C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1A32C1" w:rsidRPr="009134C3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9134C3">
              <w:rPr>
                <w:szCs w:val="24"/>
              </w:rPr>
              <w:t>Propis neće imati učinak na zaštitu ljudskih prava, obzirom da se predmet uređenja istog ne odnosi na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područne </w:t>
            </w:r>
            <w:r w:rsidRPr="0077506C">
              <w:rPr>
                <w:szCs w:val="24"/>
              </w:rPr>
              <w:lastRenderedPageBreak/>
              <w:t>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C17F6B" w:rsidRDefault="001A32C1" w:rsidP="00CA5A18">
            <w:r w:rsidRPr="00C17F6B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Default="001A32C1" w:rsidP="00CA5A18">
            <w:r w:rsidRPr="00C17F6B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A32C1" w:rsidRPr="00DB203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DB203C">
              <w:rPr>
                <w:szCs w:val="24"/>
              </w:rPr>
              <w:t xml:space="preserve">Izrada nacrta prijedloga predmetnog zakona potrebna je kako bi se Zakon o općoj sigurnosti </w:t>
            </w:r>
            <w:r w:rsidRPr="00DB203C">
              <w:rPr>
                <w:szCs w:val="24"/>
              </w:rPr>
              <w:lastRenderedPageBreak/>
              <w:t>proizvoda uskladio s Prijedlogom zakona o Državnom inspektoratu u dijelu koji se odnosi na nadzor, odnosno kako bi se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 w:rsidRPr="00DB203C">
              <w:rPr>
                <w:szCs w:val="24"/>
              </w:rPr>
              <w:t>Izrada nacrta prijedloga predmetnog zakona potrebna je kako bi se Zakon o općoj sigurnosti proizvoda uskladio s Prijedlogom zakona o Državnom inspektoratu u dijelu koji se odnosi na nadzor, odnosno kako bi se propisalo da nadzor nad provedbom predmetnog zakona obavlja Državni inspektorat.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4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BE73DE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Default="001A32C1" w:rsidP="00CA5A18">
            <w:r w:rsidRPr="00CB18C8"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Pr="007F05C5">
              <w:rPr>
                <w:rFonts w:eastAsia="Times New Roman"/>
                <w:szCs w:val="24"/>
              </w:rPr>
              <w:t xml:space="preserve"> Darko Horvat</w:t>
            </w:r>
            <w:r>
              <w:rPr>
                <w:rFonts w:eastAsia="Times New Roman"/>
                <w:szCs w:val="24"/>
              </w:rPr>
              <w:t>, ministar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29.10.2018.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Odgovarajuća primjena ovoga Obrasca u slučaju provedbe članka 18. stavka 2. Zakona o </w:t>
            </w:r>
            <w:r w:rsidRPr="0077506C">
              <w:rPr>
                <w:rFonts w:eastAsia="Times New Roman"/>
                <w:b/>
                <w:szCs w:val="24"/>
              </w:rPr>
              <w:lastRenderedPageBreak/>
              <w:t>procjeni učinaka propisa ("Narodne novine", broj 44/17)</w:t>
            </w:r>
          </w:p>
        </w:tc>
      </w:tr>
      <w:tr w:rsidR="001A32C1" w:rsidRPr="0097347E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A32C1" w:rsidRPr="0077506C" w:rsidRDefault="001A32C1" w:rsidP="00CA5A18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1A32C1" w:rsidRDefault="001A32C1" w:rsidP="001A32C1"/>
    <w:p w:rsidR="001A32C1" w:rsidRDefault="001A32C1">
      <w:pPr>
        <w:spacing w:after="200" w:line="276" w:lineRule="auto"/>
      </w:pPr>
      <w:r>
        <w:br w:type="page"/>
      </w:r>
    </w:p>
    <w:p w:rsidR="001A32C1" w:rsidRPr="0077506C" w:rsidRDefault="001A32C1" w:rsidP="001A32C1">
      <w:pPr>
        <w:pStyle w:val="Heading1"/>
      </w:pPr>
      <w:r w:rsidRPr="0077506C">
        <w:lastRenderedPageBreak/>
        <w:t>OBRAZAC PRETHODNE PROCJENE</w:t>
      </w:r>
      <w:r>
        <w:t xml:space="preserve"> </w:t>
      </w:r>
      <w:r>
        <w:t>Nacrt prijedloga izmjena i dopuna Zakona o tehničkim zahtjevima za proizvode i ocjenjivanju sukladnosti</w:t>
      </w:r>
    </w:p>
    <w:p w:rsidR="001A32C1" w:rsidRDefault="001A32C1" w:rsidP="001A32C1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1A32C1" w:rsidRPr="0077506C" w:rsidTr="00CA5A18">
        <w:tc>
          <w:tcPr>
            <w:tcW w:w="9923" w:type="dxa"/>
            <w:gridSpan w:val="8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gospodarstva, poduzetništva i obrta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izmjena i dopuna Zakona o tehničkim zahtjevima za proizvode i ocjenjivanju sukladnosti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trgovinu i unutarnje tržište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Budući da je Prijedlogom zakona o Državnom inspektoratu propisano obavljanje inspekcijskih poslova Državnog inspektorata u području </w:t>
            </w:r>
            <w:r w:rsidRPr="00BD1773">
              <w:rPr>
                <w:sz w:val="23"/>
                <w:szCs w:val="23"/>
              </w:rPr>
              <w:t>trgovine, usluga, zaštite potrošača i sigurnosti neprehrambenih proizvoda</w:t>
            </w:r>
            <w:r>
              <w:rPr>
                <w:sz w:val="23"/>
                <w:szCs w:val="23"/>
              </w:rPr>
              <w:t xml:space="preserve"> potrebno je izmijeniti Zakon o tehničkim zahtjevima za proizvode i ocjenjivanju sukladnosti u dijelu u kojem je propisano da inspekcijski nadzor nad provedbom Uredbe (EZ) br. 765/2008 i Uredbe (EZ) br. 764/200/, ovog Zakona i propisa donesenih na temelju ovog Zakona obavljaju nadležni inspektori središnjeg tijela državne uprave nadležnog za gospodarstvo te iznimno inspekcijski nadzor nad provedbom Uredbe</w:t>
            </w:r>
            <w:r w:rsidRPr="002A2849">
              <w:rPr>
                <w:sz w:val="23"/>
                <w:szCs w:val="23"/>
              </w:rPr>
              <w:t xml:space="preserve"> (EZ) br. 765/2008 i Uredbe (EZ) br. 764/200/, ovog Zakona i propisa do</w:t>
            </w:r>
            <w:r>
              <w:rPr>
                <w:sz w:val="23"/>
                <w:szCs w:val="23"/>
              </w:rPr>
              <w:t xml:space="preserve">nesenih na temelju ovog Zakona kojim se uređuje tehnički zahtjevi za </w:t>
            </w:r>
          </w:p>
          <w:p w:rsidR="001A32C1" w:rsidRPr="002A2849" w:rsidRDefault="001A32C1" w:rsidP="00CA5A18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2A2849">
              <w:rPr>
                <w:sz w:val="23"/>
                <w:szCs w:val="23"/>
              </w:rPr>
              <w:t>sigurnost dizala, obavljaju nadležni inspektori središnjeg tijela državne uprave nadležnog za gospodarstvo i</w:t>
            </w:r>
          </w:p>
          <w:p w:rsidR="001A32C1" w:rsidRPr="002A2849" w:rsidRDefault="001A32C1" w:rsidP="00CA5A18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>
              <w:rPr>
                <w:sz w:val="23"/>
                <w:szCs w:val="23"/>
              </w:rPr>
              <w:t xml:space="preserve">opremu i zaštitne sustave namijenjene za </w:t>
            </w:r>
            <w:proofErr w:type="spellStart"/>
            <w:r>
              <w:rPr>
                <w:sz w:val="23"/>
                <w:szCs w:val="23"/>
              </w:rPr>
              <w:t>uprabu</w:t>
            </w:r>
            <w:proofErr w:type="spellEnd"/>
            <w:r>
              <w:rPr>
                <w:sz w:val="23"/>
                <w:szCs w:val="23"/>
              </w:rPr>
              <w:t xml:space="preserve"> u potencijalno eksplozivnim atmosferama, obavljaju nadležni inspektori </w:t>
            </w:r>
            <w:r w:rsidRPr="002A2849">
              <w:rPr>
                <w:sz w:val="23"/>
                <w:szCs w:val="23"/>
              </w:rPr>
              <w:t>središnjeg tijela državne uprave nadležnog za gospodarstvo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Usklađivanje Zakona o tehničkim zahtjevima za proizvode i ocjenjivanju sukladnosti s Prijedlogom zakona o Državnom inspektoratu u dijelu koji se odnosi na nadzor, odnosno propisalo da </w:t>
            </w:r>
            <w:r>
              <w:rPr>
                <w:szCs w:val="24"/>
              </w:rPr>
              <w:lastRenderedPageBreak/>
              <w:t xml:space="preserve">nadzor nad provedbom predmetnog zakona obavlja Državni inspektorat. </w:t>
            </w:r>
          </w:p>
        </w:tc>
      </w:tr>
      <w:tr w:rsidR="001A32C1" w:rsidRPr="0077506C" w:rsidTr="00CA5A1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1435D0">
              <w:rPr>
                <w:szCs w:val="24"/>
              </w:rPr>
              <w:t>Članak 3. stavak 1. podstavak 1. Prijedloga zakona o Državnom inspektoratu kojim je propisano da Državni inspektorat obavlja inspekcijske poslove u području: - trgovine, usluga, zaštite potrošača, sigurnosti neprehrambenih proizvoda.</w:t>
            </w:r>
          </w:p>
          <w:p w:rsidR="001A32C1" w:rsidRPr="00452C86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bCs/>
                <w:szCs w:val="24"/>
              </w:rPr>
              <w:t>U č</w:t>
            </w:r>
            <w:r w:rsidRPr="00452C86">
              <w:rPr>
                <w:bCs/>
                <w:szCs w:val="24"/>
              </w:rPr>
              <w:t>lan</w:t>
            </w:r>
            <w:r>
              <w:rPr>
                <w:bCs/>
                <w:szCs w:val="24"/>
              </w:rPr>
              <w:t>ku</w:t>
            </w:r>
            <w:r w:rsidRPr="00452C86">
              <w:rPr>
                <w:bCs/>
                <w:szCs w:val="24"/>
              </w:rPr>
              <w:t xml:space="preserve"> 5. Prijedloga zakona o Državnom inspektoratu </w:t>
            </w:r>
            <w:r>
              <w:rPr>
                <w:bCs/>
                <w:szCs w:val="24"/>
              </w:rPr>
              <w:t xml:space="preserve">kojim je propisano da: </w:t>
            </w:r>
          </w:p>
          <w:p w:rsidR="001A32C1" w:rsidRPr="00452C86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452C86">
              <w:rPr>
                <w:szCs w:val="24"/>
              </w:rPr>
              <w:t xml:space="preserve">(1) Inspekcijske poslove u području trgovine, usluga, zaštite potrošača i sigurnosti neprehrambenih proizvoda, ako posebnim ili ovim Zakonom nije drugačije propisano, obavlja tržišna inspekcija. </w:t>
            </w:r>
          </w:p>
          <w:p w:rsidR="001A32C1" w:rsidRPr="00452C86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452C86">
              <w:rPr>
                <w:szCs w:val="24"/>
              </w:rPr>
              <w:t xml:space="preserve">(2) Poslovi iz stavka 1. ovoga članka podrazumijevaju obavljanje inspekcijskog nadzora i provedbe zakona i drugih propisa te propisa Europske unije kojima se uređuje: 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452C86">
              <w:rPr>
                <w:szCs w:val="24"/>
              </w:rPr>
              <w:t xml:space="preserve">- </w:t>
            </w:r>
            <w:r>
              <w:rPr>
                <w:bCs/>
                <w:szCs w:val="24"/>
              </w:rPr>
              <w:t>p</w:t>
            </w:r>
            <w:r w:rsidRPr="00452C86">
              <w:rPr>
                <w:bCs/>
                <w:szCs w:val="24"/>
              </w:rPr>
              <w:t xml:space="preserve">odstavak 7. </w:t>
            </w:r>
            <w:r>
              <w:rPr>
                <w:bCs/>
                <w:szCs w:val="24"/>
              </w:rPr>
              <w:t xml:space="preserve"> - </w:t>
            </w:r>
            <w:r w:rsidRPr="00452C86">
              <w:rPr>
                <w:szCs w:val="24"/>
              </w:rPr>
              <w:t xml:space="preserve">tehnički zahtjevi za proizvode, granične vrijednosti i/ili značajke kvalitete proizvoda, načine utvrđivanja i praćenja kvalitete proizvoda, postupci ocjenjivanja sukladnosti s propisanim zahtjevima, dokumenti o sukladnosti, isprave koje moraju imati proizvodi, označavanje, obilježavanje i oglašavanje proizvoda </w:t>
            </w:r>
          </w:p>
        </w:tc>
      </w:tr>
      <w:tr w:rsidR="001A32C1" w:rsidRPr="0077506C" w:rsidTr="00CA5A1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6761FB">
              <w:rPr>
                <w:szCs w:val="24"/>
              </w:rPr>
              <w:t>Usklađivanje Zakona o tehničkim zahtjevima za proizvode i ocjenjivanju sukladnosti s Prijedlogom zakona o Državnom inspektoratu u dijelu koji se odnosi na nadzor, odnosno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Usklađivanje Zakona o tehničkim zahtjevima za proizvode i ocjenjivanju sukladnosti s Prijedlogom zakona o Državnom inspektoratu u dijelu koji se odnosi na nadzor, odnosno propisalo da nadzor nad provedbom predmetnog zakona obavlja Državni inspektorat.</w:t>
            </w:r>
          </w:p>
        </w:tc>
      </w:tr>
      <w:tr w:rsidR="001A32C1" w:rsidRPr="0077506C" w:rsidTr="00CA5A18"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II. kvartal 2019. godine</w:t>
            </w:r>
          </w:p>
        </w:tc>
      </w:tr>
      <w:tr w:rsidR="001A32C1" w:rsidRPr="0077506C" w:rsidTr="00CA5A1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1A32C1" w:rsidRPr="0077506C" w:rsidTr="00CA5A18"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Izmjene Zakona o tehničkim zahtjevima za proizvode i ocjenjivanju sukladnosti</w:t>
            </w:r>
          </w:p>
        </w:tc>
      </w:tr>
      <w:tr w:rsidR="001A32C1" w:rsidRPr="0077506C" w:rsidTr="00CA5A18"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U Zakon na snazi potrebno je izmijeniti članak 16. Zakona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 postizanje navedenog ishoda nije moguće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 već isključivo izmjena zakonskih odredbi.</w:t>
            </w:r>
          </w:p>
        </w:tc>
      </w:tr>
      <w:tr w:rsidR="001A32C1" w:rsidRPr="0077506C" w:rsidTr="00CA5A1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Usklađivanje Zakona o tehničkim zahtjevima za proizvode i ocjenjivanju sukladnosti s Prijedlogom zakona o Državnom inspektoratu u dijelu koji se odnosi na nadzor, odnosno propisalo da nadzor nad provedbom predmetnog zakona obavlja Državni inspektorat.</w:t>
            </w:r>
          </w:p>
        </w:tc>
      </w:tr>
      <w:tr w:rsidR="001A32C1" w:rsidRPr="0077506C" w:rsidTr="00CA5A1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AA1CB4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3C7EE0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Radi se o tehničkoj izmjeni odnosno izmjeni tijela nadležnog za nadzor nad provedbom Zakona o tehničkim zahtjevima za proizvode i ocjenjivanju sukladnosti, izravnih učinaka nema odnosno neznatan je.</w:t>
            </w:r>
          </w:p>
        </w:tc>
      </w:tr>
      <w:tr w:rsidR="001A32C1" w:rsidRPr="0077506C" w:rsidTr="00CA5A18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5.1.28.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2C1" w:rsidRPr="0077506C" w:rsidTr="00CA5A1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A32C1" w:rsidRPr="0077506C" w:rsidTr="00CA5A18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Demografski trend, osobito prirodno kretanje stanovništva, stopa nataliteta i mortaliteta, stopa rasta stanovništva i </w:t>
            </w:r>
            <w:proofErr w:type="spellStart"/>
            <w:r w:rsidRPr="0077506C">
              <w:rPr>
                <w:szCs w:val="24"/>
              </w:rPr>
              <w:t>dr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Propis neće imati socijalni učinak, s obzirom da propis ne uređuje navedenu problematiku.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A32C1" w:rsidRPr="0077506C" w:rsidTr="00CA5A1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Cs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</w:tc>
      </w:tr>
      <w:tr w:rsidR="001A32C1" w:rsidRPr="0077506C" w:rsidTr="00CA5A1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</w:tc>
      </w:tr>
      <w:tr w:rsidR="001A32C1" w:rsidRPr="0077506C" w:rsidTr="00CA5A1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A32C1" w:rsidRPr="0077506C" w:rsidTr="00CA5A1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</w:tc>
      </w:tr>
      <w:tr w:rsidR="001A32C1" w:rsidRPr="0077506C" w:rsidTr="00CA5A1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A32C1" w:rsidRPr="0077506C" w:rsidRDefault="001A32C1" w:rsidP="00CA5A18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A32C1" w:rsidRPr="0077506C" w:rsidTr="00CA5A18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A32C1" w:rsidRPr="0077506C" w:rsidTr="00CA5A1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A32C1" w:rsidRPr="0077506C" w:rsidRDefault="001A32C1" w:rsidP="00CA5A18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>
              <w:rPr>
                <w:szCs w:val="24"/>
              </w:rPr>
              <w:t>Izrada nacrta prijedloga predmetnog zakona potrebna je radi usklađivanja s Prijedlogom zakona o Državnom inspektoratu u dijelu koji se odnosi na nadzor, odnosno propisalo da nadzor nad provedbom predmetnog zakona obavlja Državni inspektorat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radi usklađivanja s Prijedlogom zakona o Državnom inspektoratu u dijelu koji se odnosi na nadzor, odnosno propisalo da nadzor nad provedbom predmetnog zakona obavlja Državni inspektorat</w:t>
            </w:r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radi usklađivanja s Prijedlogom zakona o Državnom inspektoratu u dijelu koji se odnosi na nadzor, odnosno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radi usklađivanja s </w:t>
            </w:r>
            <w:r>
              <w:rPr>
                <w:szCs w:val="24"/>
              </w:rPr>
              <w:lastRenderedPageBreak/>
              <w:t>Prijedlogom zakona o Državnom inspektoratu u dijelu koji se odnosi na nadzor, odnosno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Izrada nacrta prijedloga predmetnog zakona potrebna je radi usklađivanja s Prijedlogom zakona o Državnom inspektoratu u dijelu koji se odnosi na nadzor, odnosno propisalo da nadzor nad provedbom predmetnog zakona obavlja Državni inspektorat.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5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A32C1" w:rsidRPr="0077506C" w:rsidRDefault="001A32C1" w:rsidP="00CA5A1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DARKO HORVAT, ministar</w:t>
            </w: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31.10.2018.</w:t>
            </w:r>
          </w:p>
        </w:tc>
      </w:tr>
      <w:tr w:rsidR="001A32C1" w:rsidRPr="0077506C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A32C1" w:rsidRPr="0097347E" w:rsidTr="00CA5A1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A32C1" w:rsidRPr="0077506C" w:rsidRDefault="001A32C1" w:rsidP="00CA5A1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A32C1" w:rsidRPr="0077506C" w:rsidRDefault="001A32C1" w:rsidP="00CA5A18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Prilikom primjene ovoga Obrasca na provedbene propise i akte planiranja u izradi, </w:t>
            </w:r>
            <w:r w:rsidRPr="0077506C">
              <w:rPr>
                <w:rFonts w:eastAsia="Times New Roman"/>
                <w:i/>
                <w:szCs w:val="24"/>
              </w:rPr>
              <w:lastRenderedPageBreak/>
              <w:t>izričaj „nacrt prijedloga zakona“ potrebno je zamijeniti s nazivom provedbenog propisa odnosno akta planiranja.</w:t>
            </w:r>
          </w:p>
        </w:tc>
      </w:tr>
    </w:tbl>
    <w:p w:rsidR="001A32C1" w:rsidRPr="001A32C1" w:rsidRDefault="001A32C1" w:rsidP="001A32C1"/>
    <w:sectPr w:rsidR="001A32C1" w:rsidRPr="001A32C1" w:rsidSect="000B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E3060"/>
    <w:multiLevelType w:val="hybridMultilevel"/>
    <w:tmpl w:val="1930CD04"/>
    <w:lvl w:ilvl="0" w:tplc="A62A4C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9"/>
  </w:num>
  <w:num w:numId="3">
    <w:abstractNumId w:val="5"/>
  </w:num>
  <w:num w:numId="4">
    <w:abstractNumId w:val="36"/>
  </w:num>
  <w:num w:numId="5">
    <w:abstractNumId w:val="4"/>
  </w:num>
  <w:num w:numId="6">
    <w:abstractNumId w:val="17"/>
  </w:num>
  <w:num w:numId="7">
    <w:abstractNumId w:val="14"/>
  </w:num>
  <w:num w:numId="8">
    <w:abstractNumId w:val="12"/>
  </w:num>
  <w:num w:numId="9">
    <w:abstractNumId w:val="26"/>
  </w:num>
  <w:num w:numId="10">
    <w:abstractNumId w:val="31"/>
  </w:num>
  <w:num w:numId="11">
    <w:abstractNumId w:val="28"/>
  </w:num>
  <w:num w:numId="12">
    <w:abstractNumId w:val="29"/>
  </w:num>
  <w:num w:numId="13">
    <w:abstractNumId w:val="25"/>
  </w:num>
  <w:num w:numId="14">
    <w:abstractNumId w:val="1"/>
  </w:num>
  <w:num w:numId="15">
    <w:abstractNumId w:val="11"/>
  </w:num>
  <w:num w:numId="16">
    <w:abstractNumId w:val="21"/>
  </w:num>
  <w:num w:numId="17">
    <w:abstractNumId w:val="8"/>
  </w:num>
  <w:num w:numId="18">
    <w:abstractNumId w:val="9"/>
  </w:num>
  <w:num w:numId="19">
    <w:abstractNumId w:val="40"/>
  </w:num>
  <w:num w:numId="20">
    <w:abstractNumId w:val="10"/>
  </w:num>
  <w:num w:numId="21">
    <w:abstractNumId w:val="32"/>
  </w:num>
  <w:num w:numId="22">
    <w:abstractNumId w:val="43"/>
  </w:num>
  <w:num w:numId="23">
    <w:abstractNumId w:val="6"/>
  </w:num>
  <w:num w:numId="24">
    <w:abstractNumId w:val="18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7"/>
  </w:num>
  <w:num w:numId="30">
    <w:abstractNumId w:val="22"/>
  </w:num>
  <w:num w:numId="31">
    <w:abstractNumId w:val="30"/>
  </w:num>
  <w:num w:numId="32">
    <w:abstractNumId w:val="7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2"/>
  </w:num>
  <w:num w:numId="39">
    <w:abstractNumId w:val="19"/>
  </w:num>
  <w:num w:numId="40">
    <w:abstractNumId w:val="16"/>
  </w:num>
  <w:num w:numId="41">
    <w:abstractNumId w:val="42"/>
  </w:num>
  <w:num w:numId="42">
    <w:abstractNumId w:val="41"/>
  </w:num>
  <w:num w:numId="43">
    <w:abstractNumId w:val="3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hideGrammaticalErrors/>
  <w:proofState w:spelling="clean"/>
  <w:defaultTabStop w:val="708"/>
  <w:hyphenationZone w:val="425"/>
  <w:characterSpacingControl w:val="doNotCompress"/>
  <w:compat/>
  <w:rsids>
    <w:rsidRoot w:val="001A32C1"/>
    <w:rsid w:val="000B26D7"/>
    <w:rsid w:val="001A32C1"/>
    <w:rsid w:val="004F0DA8"/>
    <w:rsid w:val="00B0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C1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32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table" w:styleId="TableGrid">
    <w:name w:val="Table Grid"/>
    <w:basedOn w:val="TableNormal"/>
    <w:uiPriority w:val="39"/>
    <w:rsid w:val="001A3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i">
    <w:name w:val="doc-ti"/>
    <w:basedOn w:val="Normal"/>
    <w:rsid w:val="001A32C1"/>
    <w:pPr>
      <w:spacing w:before="100" w:beforeAutospacing="1" w:after="100" w:afterAutospacing="1"/>
    </w:pPr>
    <w:rPr>
      <w:rFonts w:eastAsia="Times New Roman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3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customStyle="1" w:styleId="tb-na18">
    <w:name w:val="tb-na18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1A32C1"/>
  </w:style>
  <w:style w:type="paragraph" w:customStyle="1" w:styleId="prilog">
    <w:name w:val="prilog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1A32C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1A32C1"/>
  </w:style>
  <w:style w:type="paragraph" w:styleId="ListParagraph">
    <w:name w:val="List Paragraph"/>
    <w:basedOn w:val="Normal"/>
    <w:uiPriority w:val="34"/>
    <w:qFormat/>
    <w:rsid w:val="001A3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2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C1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A32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C1"/>
    <w:rPr>
      <w:rFonts w:ascii="Times New Roman" w:eastAsia="Calibri" w:hAnsi="Times New Roman" w:cs="Times New Roman"/>
      <w:sz w:val="24"/>
      <w:lang w:eastAsia="hr-HR"/>
    </w:rPr>
  </w:style>
  <w:style w:type="paragraph" w:styleId="NoSpacing">
    <w:name w:val="No Spacing"/>
    <w:uiPriority w:val="1"/>
    <w:qFormat/>
    <w:rsid w:val="001A32C1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C1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A32C1"/>
    <w:rPr>
      <w:color w:val="0000FF"/>
      <w:u w:val="single"/>
    </w:rPr>
  </w:style>
  <w:style w:type="paragraph" w:customStyle="1" w:styleId="normal-000009">
    <w:name w:val="normal-000009"/>
    <w:basedOn w:val="Normal"/>
    <w:rsid w:val="001A32C1"/>
    <w:pPr>
      <w:shd w:val="clear" w:color="auto" w:fill="FFFFFF"/>
    </w:pPr>
    <w:rPr>
      <w:rFonts w:eastAsiaTheme="minorEastAs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13" Type="http://schemas.openxmlformats.org/officeDocument/2006/relationships/hyperlink" Target="mailto:vesna.buntic@ming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ica.nakic@mingo.hr" TargetMode="External"/><Relationship Id="rId12" Type="http://schemas.openxmlformats.org/officeDocument/2006/relationships/hyperlink" Target="http://www.mingo.hr/page/standard-cost-mod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ingo.hr/page/standard-cost-model" TargetMode="External"/><Relationship Id="rId11" Type="http://schemas.openxmlformats.org/officeDocument/2006/relationships/hyperlink" Target="mailto:danijela.markovickrstic@mingo.hr" TargetMode="External"/><Relationship Id="rId5" Type="http://schemas.openxmlformats.org/officeDocument/2006/relationships/hyperlink" Target="mailto:maja.radisic-zuvanic@mingo.hr" TargetMode="External"/><Relationship Id="rId15" Type="http://schemas.openxmlformats.org/officeDocument/2006/relationships/hyperlink" Target="http://www.mingo.hr/page/standard-cost-model" TargetMode="Externa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ja.popovic@mingo.hr" TargetMode="External"/><Relationship Id="rId14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67</Pages>
  <Words>22611</Words>
  <Characters>128889</Characters>
  <Application>Microsoft Office Word</Application>
  <DocSecurity>0</DocSecurity>
  <Lines>1074</Lines>
  <Paragraphs>302</Paragraphs>
  <ScaleCrop>false</ScaleCrop>
  <Company>MINGO</Company>
  <LinksUpToDate>false</LinksUpToDate>
  <CharactersWithSpaces>151198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adalmatin</dc:creator>
  <cp:lastModifiedBy>adalmatin</cp:lastModifiedBy>
  <cp:revision>1</cp:revision>
  <dcterms:created xsi:type="dcterms:W3CDTF">2018-11-15T10:15:00Z</dcterms:created>
  <dcterms:modified xsi:type="dcterms:W3CDTF">2018-11-15T10:23:00Z</dcterms:modified>
</cp:coreProperties>
</file>