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AD" w:rsidRPr="00282662" w:rsidRDefault="00114CAD" w:rsidP="00114C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2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ZA DEMOGRAFIJU, OBITELJ, MLADE I SOCIJALNU POLITIKU</w:t>
      </w:r>
    </w:p>
    <w:p w:rsidR="00114CAD" w:rsidRDefault="00114CAD" w:rsidP="009030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065F4" w:rsidRPr="00491901" w:rsidRDefault="00D065F4" w:rsidP="00114CAD">
      <w:pPr>
        <w:spacing w:after="225" w:line="240" w:lineRule="auto"/>
        <w:jc w:val="both"/>
        <w:textAlignment w:val="baseline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</w:t>
      </w: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 xml:space="preserve">lju članka </w:t>
      </w:r>
      <w:r w:rsidR="00491901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29. stavka 7</w:t>
      </w: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Zakona o </w:t>
      </w:r>
      <w:r w:rsidR="00491901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udomiteljstvu</w:t>
      </w: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(»Narodne novine«,</w:t>
      </w: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 </w:t>
      </w:r>
      <w:r w:rsidR="00EB6647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115/18</w:t>
      </w:r>
      <w:r w:rsid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="005A6B26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ministrica za demografiju, obitelj, mlade i socijalnu politiku </w:t>
      </w:r>
      <w:r w:rsidR="00114CAD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donijela je</w:t>
      </w:r>
      <w:r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065F4" w:rsidRPr="00491901" w:rsidRDefault="00D065F4" w:rsidP="0090309F">
      <w:pPr>
        <w:spacing w:after="0" w:line="240" w:lineRule="auto"/>
        <w:jc w:val="center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49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ODLUKU O VISINI </w:t>
      </w:r>
      <w:r w:rsidR="00491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OPSKRBNINE</w:t>
      </w:r>
      <w:r w:rsidR="00E6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POTREBE KORISNIKA</w:t>
      </w:r>
      <w:r w:rsidRPr="00491901"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  <w:br/>
      </w:r>
      <w:r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065F4" w:rsidRDefault="00D065F4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919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:rsidR="00F12676" w:rsidRDefault="00F12676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065F4" w:rsidRDefault="00491901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 opskrbnine </w:t>
      </w:r>
      <w:r w:rsidR="00E63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potrebe korisnika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određuje se prema vrsti korisnika ovisno o životnoj </w:t>
      </w:r>
      <w:r w:rsidR="002D0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dobi i zdravstvenom stanju kori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2D0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ika i razmjerna je trajanju i opsegu usluge smje</w:t>
      </w:r>
      <w:r w:rsidR="00E63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štaja korisnika kod udomitelja </w:t>
      </w:r>
      <w:r w:rsidR="00D71AEE"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osnovicu na temelju koje se izračunava iznos prava u sustavu</w:t>
      </w:r>
      <w:r w:rsidR="00D71AEE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socijalne skrbi, osim prava na zajamčenu minimalnu naknadu</w:t>
      </w:r>
      <w:r w:rsidR="00D71A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04D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to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491901" w:rsidRPr="00491901" w:rsidRDefault="00491901" w:rsidP="0090309F">
      <w:pPr>
        <w:spacing w:after="0" w:line="240" w:lineRule="auto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EB6647" w:rsidRPr="00EB6647" w:rsidRDefault="000F65A5" w:rsidP="0090309F">
      <w:pPr>
        <w:pStyle w:val="Odlomakpopis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bookmarkStart w:id="0" w:name="_Hlk5330630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opskrbnina za </w:t>
      </w:r>
      <w:r w:rsidR="006238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dijete i mlađu punoljetnu osobu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63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E63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priznato pravo na socijalnu u</w:t>
      </w:r>
      <w:r w:rsid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slugu</w:t>
      </w:r>
    </w:p>
    <w:p w:rsidR="00D065F4" w:rsidRPr="00EB6647" w:rsidRDefault="00005C98" w:rsidP="00EB6647">
      <w:p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smještaja i upisan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6366B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u Registar smještenih korisnika,</w:t>
      </w:r>
      <w:r w:rsidR="00104DF4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End w:id="0"/>
      <w:r w:rsidR="00104DF4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iznosi</w:t>
      </w:r>
      <w:r w:rsidR="00D065F4" w:rsidRPr="00EB6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97A70" w:rsidRPr="003F2B01" w:rsidRDefault="00EC2F54" w:rsidP="009030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3674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04DF4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0% osnovice </w:t>
      </w:r>
      <w:r w:rsidR="00D065F4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dijete </w:t>
      </w:r>
      <w:r w:rsidR="00D9421F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</w:t>
      </w:r>
      <w:r w:rsidR="00E97A70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97A70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</w:t>
      </w:r>
    </w:p>
    <w:p w:rsidR="00D065F4" w:rsidRPr="0036748E" w:rsidRDefault="0036748E" w:rsidP="00D120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74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="00EC2F54" w:rsidRPr="003674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104DF4" w:rsidRPr="003674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% osnovice </w:t>
      </w:r>
      <w:r w:rsidR="00EC2F54" w:rsidRPr="003674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dijete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623837" w:rsidRPr="0036748E">
        <w:rPr>
          <w:rFonts w:ascii="Times New Roman" w:eastAsia="Times New Roman" w:hAnsi="Times New Roman" w:cs="Times New Roman"/>
          <w:sz w:val="24"/>
          <w:szCs w:val="24"/>
          <w:lang w:eastAsia="hr-HR"/>
        </w:rPr>
        <w:t>mlađu punoljetnu osobu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završetka srednjoškolskog obrazovanja </w:t>
      </w:r>
      <w:r w:rsidR="00623837" w:rsidRPr="00367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12676" w:rsidRPr="00A437EC" w:rsidRDefault="00F12676" w:rsidP="00A437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62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CC1F0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82662">
        <w:rPr>
          <w:rFonts w:ascii="Times New Roman" w:eastAsia="Times New Roman" w:hAnsi="Times New Roman" w:cs="Times New Roman"/>
          <w:sz w:val="24"/>
          <w:szCs w:val="24"/>
          <w:lang w:eastAsia="hr-HR"/>
        </w:rPr>
        <w:t>0% osnovice za HIV pozitivno dijete i mlađu punoljetnu osobu</w:t>
      </w:r>
      <w:r w:rsidR="00A437EC" w:rsidRPr="00A43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7EC">
        <w:rPr>
          <w:rFonts w:ascii="Times New Roman" w:eastAsia="Times New Roman" w:hAnsi="Times New Roman" w:cs="Times New Roman"/>
          <w:sz w:val="24"/>
          <w:szCs w:val="24"/>
          <w:lang w:eastAsia="hr-HR"/>
        </w:rPr>
        <w:t>do završetka srednjoškolskog obrazovanja</w:t>
      </w:r>
      <w:r w:rsidRPr="00A437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421F" w:rsidRDefault="00D9421F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065F4" w:rsidRPr="00491901" w:rsidRDefault="00E97A70" w:rsidP="0090309F">
      <w:p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04D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opskrbnina za </w:t>
      </w:r>
      <w:r w:rsidR="00A437EC" w:rsidRP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odraslu</w:t>
      </w:r>
      <w:r w:rsidR="00005C98" w:rsidRP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04DF4" w:rsidRP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osobu </w:t>
      </w:r>
      <w:r w:rsidR="00E6366B" w:rsidRP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E63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ojoj je priznato pravo na socijalnu uslugu smještaja i upisana je u Registar smještenih korisnika,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04D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iznosi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D065F4" w:rsidRPr="00395DDF" w:rsidRDefault="00104DF4" w:rsidP="009030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360% osnovice</w:t>
      </w:r>
      <w:r w:rsidR="00D065F4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pokretnu osobu</w:t>
      </w:r>
    </w:p>
    <w:p w:rsidR="00D065F4" w:rsidRPr="0018274C" w:rsidRDefault="00104DF4" w:rsidP="009030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  <w:r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395D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% osnovice </w:t>
      </w:r>
      <w:r w:rsidR="00D065F4" w:rsidRP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polupokretnu osobu</w:t>
      </w:r>
    </w:p>
    <w:p w:rsidR="00F12676" w:rsidRPr="00CC1F0A" w:rsidRDefault="00104DF4" w:rsidP="00CC1F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Palatino" w:eastAsia="Times New Roman" w:hAnsi="Palatino" w:cs="Times New Roman"/>
          <w:sz w:val="24"/>
          <w:szCs w:val="24"/>
          <w:lang w:eastAsia="hr-HR"/>
        </w:rPr>
      </w:pPr>
      <w:r w:rsidRPr="002826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480% osnovice </w:t>
      </w:r>
      <w:r w:rsidR="00D065F4" w:rsidRPr="00282662">
        <w:rPr>
          <w:rFonts w:ascii="Times New Roman" w:eastAsia="Times New Roman" w:hAnsi="Times New Roman" w:cs="Times New Roman"/>
          <w:sz w:val="24"/>
          <w:szCs w:val="24"/>
          <w:lang w:eastAsia="hr-HR"/>
        </w:rPr>
        <w:t>za nepokretnu osobu</w:t>
      </w:r>
      <w:r w:rsidR="00F12676" w:rsidRPr="00CC1F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23837" w:rsidRDefault="00623837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2F54" w:rsidRDefault="00623837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23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F12676" w:rsidRPr="00623837" w:rsidRDefault="00F12676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2F54" w:rsidRPr="00005C98" w:rsidRDefault="00005C98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5330654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238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Opsk</w:t>
      </w:r>
      <w:r w:rsidR="00CC2E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bnina iz </w:t>
      </w:r>
      <w:r w:rsidR="00042C6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042C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</w:t>
      </w:r>
      <w:r w:rsidR="00042C6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točke 1. uvećava </w:t>
      </w:r>
      <w:r w:rsidR="007231A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za 40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% osnovice 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dijete i mlađa punoljetna osoba s tjelesnim, mentalnim, intelektualnim, osjetilnim ili komunikacijskim teškoćama u razvoju odnosno s problemima u ponašanju.</w:t>
      </w:r>
    </w:p>
    <w:p w:rsidR="00EC2F54" w:rsidRPr="00005C98" w:rsidRDefault="00EC2F54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1"/>
    <w:p w:rsidR="00E8754C" w:rsidRPr="00005C98" w:rsidRDefault="00005C98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238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Opsk</w:t>
      </w:r>
      <w:r w:rsidR="00CC2E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bnina iz </w:t>
      </w:r>
      <w:r w:rsidR="00042C6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042C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</w:t>
      </w:r>
      <w:r w:rsidR="00042C6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točke </w:t>
      </w:r>
      <w:r w:rsidR="00042C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uvećava </w:t>
      </w:r>
      <w:r w:rsidR="007231A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za 60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% osnovice</w:t>
      </w:r>
      <w:r w:rsidR="00E8754C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8754C" w:rsidRPr="00005C98" w:rsidRDefault="00E8754C" w:rsidP="0090309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djetetu s problemima u ponašanju kojem je određena mjera povjeravanja u udomiteljskoj obitelji sukladno propisi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 o </w:t>
      </w:r>
      <w:proofErr w:type="spellStart"/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obiteljskopravnoj</w:t>
      </w:r>
      <w:proofErr w:type="spellEnd"/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zaštiti</w:t>
      </w:r>
    </w:p>
    <w:p w:rsidR="00E8754C" w:rsidRPr="00005C98" w:rsidRDefault="00E8754C" w:rsidP="0090309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djetetu i mlađoj punoljetnoj osobi s problemima u ponašanju kojima je izrečena mjera sukladno pro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pisima o kaznenopravnoj zaštiti</w:t>
      </w:r>
    </w:p>
    <w:p w:rsidR="007231A7" w:rsidRPr="00005C98" w:rsidRDefault="00E8754C" w:rsidP="0090309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djetetu i mlađoj punoljetnoj osobi s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teškim tjelesnim, intelektualnim, osjetilnim</w:t>
      </w: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4BA9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mentalnim, </w:t>
      </w:r>
      <w:r w:rsidR="00EC2F54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</w:t>
      </w:r>
      <w:r w:rsidR="007231A7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unikacijskim ili v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išestrukim teškoćama u razvoju</w:t>
      </w:r>
    </w:p>
    <w:p w:rsidR="00D54E23" w:rsidRDefault="007231A7" w:rsidP="0090309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teško</w:t>
      </w:r>
      <w:r w:rsidR="00E8754C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bolesn</w:t>
      </w:r>
      <w:r w:rsidR="00E8754C" w:rsidRPr="0000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 djetetu i mlađoj punoljetnoj osobi</w:t>
      </w:r>
      <w:r w:rsidR="00D54E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C2F54" w:rsidRDefault="00EC2F54" w:rsidP="0090309F">
      <w:pPr>
        <w:spacing w:after="0" w:line="240" w:lineRule="auto"/>
        <w:jc w:val="both"/>
        <w:rPr>
          <w:rFonts w:ascii="Palatino" w:eastAsia="Times New Roman" w:hAnsi="Palatino" w:cs="Times New Roman"/>
          <w:color w:val="000000"/>
          <w:sz w:val="24"/>
          <w:szCs w:val="24"/>
          <w:lang w:eastAsia="hr-HR"/>
        </w:rPr>
      </w:pPr>
    </w:p>
    <w:p w:rsidR="00CC2E0B" w:rsidRDefault="00CC2E0B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C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3.</w:t>
      </w:r>
    </w:p>
    <w:p w:rsidR="00F12676" w:rsidRDefault="00F12676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437EC" w:rsidRDefault="00F12676" w:rsidP="00F12676">
      <w:pPr>
        <w:pStyle w:val="Odlomakpopisa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Opskrbnina iz </w:t>
      </w:r>
      <w:r w:rsidR="00042C67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1. 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točke 2. uvećava se za 20% osnovice ukoliko </w:t>
      </w:r>
      <w:r w:rsid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povećane (speci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fič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ne) potrebe koje zahtijevaju veći opse</w:t>
      </w:r>
      <w:r w:rsidR="00CC2E0B"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g i kvalitetu usluge što</w:t>
      </w:r>
      <w:r w:rsid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mu ih mora pružiti udomite</w:t>
      </w:r>
      <w:r w:rsid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lj.</w:t>
      </w:r>
    </w:p>
    <w:p w:rsidR="00A437EC" w:rsidRDefault="00A437EC" w:rsidP="00F12676">
      <w:pPr>
        <w:pStyle w:val="Odlomakpopisa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C2E0B" w:rsidRPr="00DF5286" w:rsidRDefault="00A437EC" w:rsidP="00F12676">
      <w:pPr>
        <w:pStyle w:val="Odlomakpopisa"/>
        <w:spacing w:after="225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</w:t>
      </w:r>
      <w:r w:rsidRPr="00DF52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Opskrbnina iz članka 1. točke 2. uvećava se za</w:t>
      </w:r>
      <w:r w:rsidR="00CC1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200% osnovice za HIV pozitivnu osobu.</w:t>
      </w:r>
    </w:p>
    <w:p w:rsidR="00DF5286" w:rsidRPr="00DF5286" w:rsidRDefault="00DF5286" w:rsidP="00DF5286">
      <w:pPr>
        <w:pStyle w:val="Odlomakpopisa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8274C" w:rsidRDefault="0018274C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43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poveća</w:t>
      </w:r>
      <w:r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 xml:space="preserve">nju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opskrbnine iz stavka 1. ovoga članka </w:t>
      </w:r>
      <w:r w:rsidRPr="001827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 centar za socijalnu skrb koji je odlučio o smještaju korisnika socijalne skrbi, a u skladu s individualnim planom.</w:t>
      </w:r>
    </w:p>
    <w:p w:rsidR="0090309F" w:rsidRDefault="0090309F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8274C" w:rsidRDefault="0018274C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8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4.</w:t>
      </w:r>
    </w:p>
    <w:p w:rsidR="00F12676" w:rsidRPr="0018274C" w:rsidRDefault="00F12676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0309F" w:rsidRDefault="00A437EC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9030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orisnik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942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</w:t>
      </w:r>
      <w:r w:rsidR="001827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042C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1827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točke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školova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 xml:space="preserve">nja mora koristiti javni prijevoz </w:t>
      </w:r>
      <w:r w:rsidR="001827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opskrbnina se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uvećava za cijenu tog</w:t>
      </w:r>
      <w:r w:rsidR="00F12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D065F4" w:rsidRPr="00491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prijevoza</w:t>
      </w:r>
      <w:r w:rsidR="009030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F2B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0309F" w:rsidRDefault="0090309F" w:rsidP="00903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07CFD" w:rsidRPr="0013671D" w:rsidRDefault="00907CFD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6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:rsidR="00907CFD" w:rsidRPr="0013671D" w:rsidRDefault="00907CFD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07CFD" w:rsidRPr="0013671D" w:rsidRDefault="00907CFD" w:rsidP="00CB1BE6">
      <w:pPr>
        <w:pStyle w:val="Naslov2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13671D">
        <w:rPr>
          <w:rFonts w:ascii="Times New Roman" w:hAnsi="Times New Roman"/>
          <w:color w:val="000000"/>
          <w:sz w:val="24"/>
          <w:szCs w:val="24"/>
        </w:rPr>
        <w:t xml:space="preserve">Danom stupanja na snagu ove Odluke prestaje </w:t>
      </w:r>
      <w:r w:rsidR="0013671D" w:rsidRPr="0013671D">
        <w:rPr>
          <w:rFonts w:ascii="Times New Roman" w:hAnsi="Times New Roman"/>
          <w:sz w:val="24"/>
          <w:szCs w:val="24"/>
        </w:rPr>
        <w:t xml:space="preserve">važiti Odluka o visini mjesečne naknade za smještaj u udomiteljsku </w:t>
      </w:r>
      <w:r w:rsidR="0013671D" w:rsidRPr="005A6B26">
        <w:rPr>
          <w:rFonts w:ascii="Times New Roman" w:hAnsi="Times New Roman"/>
          <w:sz w:val="24"/>
          <w:szCs w:val="24"/>
        </w:rPr>
        <w:t xml:space="preserve">obitelj </w:t>
      </w:r>
      <w:r w:rsidR="005A6B26" w:rsidRPr="005A6B26">
        <w:rPr>
          <w:rFonts w:ascii="Times New Roman" w:hAnsi="Times New Roman"/>
          <w:color w:val="000000"/>
          <w:sz w:val="24"/>
          <w:szCs w:val="24"/>
        </w:rPr>
        <w:t>(»Narodne novine«,</w:t>
      </w:r>
      <w:r w:rsidR="0013671D" w:rsidRPr="0013671D">
        <w:rPr>
          <w:rFonts w:ascii="Times New Roman" w:hAnsi="Times New Roman"/>
          <w:sz w:val="24"/>
          <w:szCs w:val="24"/>
        </w:rPr>
        <w:t xml:space="preserve"> br. 82/02</w:t>
      </w:r>
      <w:r w:rsidR="00EB6647">
        <w:rPr>
          <w:rFonts w:ascii="Times New Roman" w:hAnsi="Times New Roman"/>
          <w:sz w:val="24"/>
          <w:szCs w:val="24"/>
        </w:rPr>
        <w:t>.</w:t>
      </w:r>
      <w:r w:rsidR="0013671D" w:rsidRPr="0013671D">
        <w:rPr>
          <w:rFonts w:ascii="Times New Roman" w:hAnsi="Times New Roman"/>
          <w:sz w:val="24"/>
          <w:szCs w:val="24"/>
        </w:rPr>
        <w:t xml:space="preserve"> i 22/14</w:t>
      </w:r>
      <w:r w:rsidR="00EB6647">
        <w:rPr>
          <w:rFonts w:ascii="Times New Roman" w:hAnsi="Times New Roman"/>
          <w:sz w:val="24"/>
          <w:szCs w:val="24"/>
        </w:rPr>
        <w:t>.</w:t>
      </w:r>
      <w:r w:rsidR="0013671D" w:rsidRPr="0013671D">
        <w:rPr>
          <w:rFonts w:ascii="Times New Roman" w:hAnsi="Times New Roman"/>
          <w:sz w:val="24"/>
          <w:szCs w:val="24"/>
        </w:rPr>
        <w:t>).</w:t>
      </w:r>
    </w:p>
    <w:p w:rsidR="00907CFD" w:rsidRDefault="00907CFD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065F4" w:rsidRDefault="00907CFD" w:rsidP="00903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6</w:t>
      </w:r>
      <w:r w:rsidR="00D9421F" w:rsidRPr="00D94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D065F4" w:rsidRPr="00D94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</w:p>
    <w:p w:rsidR="0090309F" w:rsidRPr="00D9421F" w:rsidRDefault="0090309F" w:rsidP="0090309F">
      <w:pPr>
        <w:spacing w:after="0" w:line="240" w:lineRule="auto"/>
        <w:jc w:val="center"/>
        <w:rPr>
          <w:rFonts w:ascii="Palatino" w:eastAsia="Times New Roman" w:hAnsi="Palatino" w:cs="Times New Roman"/>
          <w:b/>
          <w:color w:val="000000"/>
          <w:sz w:val="24"/>
          <w:szCs w:val="24"/>
          <w:lang w:eastAsia="hr-HR"/>
        </w:rPr>
      </w:pPr>
    </w:p>
    <w:p w:rsidR="00114CAD" w:rsidRPr="00575088" w:rsidRDefault="00114CAD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dluka stupa na snagu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prvoga dana od dana objave 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5A6B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»Narodne novine«.</w:t>
      </w:r>
    </w:p>
    <w:p w:rsidR="006C43FA" w:rsidRDefault="006C43FA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3FA" w:rsidRDefault="006C43FA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3FA" w:rsidRPr="00575088" w:rsidRDefault="006C43FA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53315295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011-02/18-01/69</w:t>
      </w:r>
    </w:p>
    <w:p w:rsidR="00114CAD" w:rsidRPr="00575088" w:rsidRDefault="00114CAD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6C43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519-01/4-18-1</w:t>
      </w:r>
    </w:p>
    <w:bookmarkEnd w:id="2"/>
    <w:p w:rsidR="00114CAD" w:rsidRDefault="00114CAD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2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siječnja 2019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14CAD" w:rsidRDefault="00114CAD" w:rsidP="00114CA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14CAD" w:rsidRDefault="00114CAD" w:rsidP="00114C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3FA" w:rsidRDefault="00A437EC" w:rsidP="00114CAD">
      <w:pPr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</w:t>
      </w:r>
      <w:r w:rsidRPr="006C4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INISTRICA</w:t>
      </w:r>
    </w:p>
    <w:p w:rsidR="00114CAD" w:rsidRPr="00575088" w:rsidRDefault="00114CAD" w:rsidP="00114CAD">
      <w:pPr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Nada Murganić</w:t>
      </w:r>
    </w:p>
    <w:p w:rsidR="009F0248" w:rsidRPr="00491901" w:rsidRDefault="009F0248" w:rsidP="00114CAD">
      <w:pPr>
        <w:spacing w:after="225" w:line="240" w:lineRule="auto"/>
        <w:jc w:val="both"/>
        <w:textAlignment w:val="baseline"/>
        <w:rPr>
          <w:sz w:val="24"/>
          <w:szCs w:val="24"/>
        </w:rPr>
      </w:pPr>
      <w:bookmarkStart w:id="3" w:name="_GoBack"/>
      <w:bookmarkEnd w:id="3"/>
    </w:p>
    <w:sectPr w:rsidR="009F0248" w:rsidRPr="00491901" w:rsidSect="0049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">
    <w:panose1 w:val="02040602050305020304"/>
    <w:charset w:val="EE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5D7"/>
    <w:multiLevelType w:val="hybridMultilevel"/>
    <w:tmpl w:val="548A85F8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D7D"/>
    <w:multiLevelType w:val="hybridMultilevel"/>
    <w:tmpl w:val="A1E0A528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599"/>
    <w:multiLevelType w:val="hybridMultilevel"/>
    <w:tmpl w:val="8B129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0B6"/>
    <w:multiLevelType w:val="hybridMultilevel"/>
    <w:tmpl w:val="16D8C21E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15D4"/>
    <w:multiLevelType w:val="hybridMultilevel"/>
    <w:tmpl w:val="365A6800"/>
    <w:lvl w:ilvl="0" w:tplc="9AB8F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403A"/>
    <w:multiLevelType w:val="hybridMultilevel"/>
    <w:tmpl w:val="ADCCED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2740A"/>
    <w:multiLevelType w:val="hybridMultilevel"/>
    <w:tmpl w:val="08062B9E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C3DA7"/>
    <w:multiLevelType w:val="hybridMultilevel"/>
    <w:tmpl w:val="FAA2B380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F4"/>
    <w:rsid w:val="00005C98"/>
    <w:rsid w:val="00017815"/>
    <w:rsid w:val="000369AD"/>
    <w:rsid w:val="00042C67"/>
    <w:rsid w:val="000F65A5"/>
    <w:rsid w:val="00104DF4"/>
    <w:rsid w:val="00114CAD"/>
    <w:rsid w:val="0013671D"/>
    <w:rsid w:val="0018274C"/>
    <w:rsid w:val="00282662"/>
    <w:rsid w:val="002D0FA7"/>
    <w:rsid w:val="0036748E"/>
    <w:rsid w:val="00395DDF"/>
    <w:rsid w:val="003A5AFD"/>
    <w:rsid w:val="003F2B01"/>
    <w:rsid w:val="00414BA9"/>
    <w:rsid w:val="00443D1E"/>
    <w:rsid w:val="004540F6"/>
    <w:rsid w:val="00491901"/>
    <w:rsid w:val="005A6B26"/>
    <w:rsid w:val="00623837"/>
    <w:rsid w:val="00624C20"/>
    <w:rsid w:val="006C43FA"/>
    <w:rsid w:val="007231A7"/>
    <w:rsid w:val="0090309F"/>
    <w:rsid w:val="00907CFD"/>
    <w:rsid w:val="009C2F1C"/>
    <w:rsid w:val="009F0248"/>
    <w:rsid w:val="00A437EC"/>
    <w:rsid w:val="00AB11A4"/>
    <w:rsid w:val="00CB1BE6"/>
    <w:rsid w:val="00CC1F0A"/>
    <w:rsid w:val="00CC2E0B"/>
    <w:rsid w:val="00D065F4"/>
    <w:rsid w:val="00D54E23"/>
    <w:rsid w:val="00D71AEE"/>
    <w:rsid w:val="00D9421F"/>
    <w:rsid w:val="00DB5DE7"/>
    <w:rsid w:val="00DF5286"/>
    <w:rsid w:val="00E6366B"/>
    <w:rsid w:val="00E8754C"/>
    <w:rsid w:val="00E97A70"/>
    <w:rsid w:val="00EB6647"/>
    <w:rsid w:val="00EC2F54"/>
    <w:rsid w:val="00F12676"/>
    <w:rsid w:val="00F203EC"/>
    <w:rsid w:val="00F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6739-4E81-4E95-9C15-846F456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E6"/>
  </w:style>
  <w:style w:type="paragraph" w:styleId="Naslov1">
    <w:name w:val="heading 1"/>
    <w:basedOn w:val="Normal"/>
    <w:next w:val="Normal"/>
    <w:link w:val="Naslov1Char"/>
    <w:uiPriority w:val="9"/>
    <w:qFormat/>
    <w:rsid w:val="00CB1BE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B1BE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B1BE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1B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1B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1B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1B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1B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1BE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B1BE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5F4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F2B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2B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2B01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3F2B0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CB1BE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B1BE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CB1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1BE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1BE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1BE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1BE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1BE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1BE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B1BE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CB1BE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B1BE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1BE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1BE6"/>
    <w:rPr>
      <w:color w:val="44546A" w:themeColor="text2"/>
      <w:sz w:val="28"/>
      <w:szCs w:val="28"/>
    </w:rPr>
  </w:style>
  <w:style w:type="character" w:styleId="Istaknuto">
    <w:name w:val="Emphasis"/>
    <w:basedOn w:val="Zadanifontodlomka"/>
    <w:uiPriority w:val="20"/>
    <w:qFormat/>
    <w:rsid w:val="00CB1BE6"/>
    <w:rPr>
      <w:i/>
      <w:iCs/>
      <w:color w:val="000000" w:themeColor="text1"/>
    </w:rPr>
  </w:style>
  <w:style w:type="paragraph" w:styleId="Bezproreda">
    <w:name w:val="No Spacing"/>
    <w:uiPriority w:val="1"/>
    <w:qFormat/>
    <w:rsid w:val="00CB1BE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B1BE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B1BE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1BE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1BE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CB1BE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CB1BE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B1BE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B1BE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CB1BE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B1B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87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44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89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9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Mirjana Matov</cp:lastModifiedBy>
  <cp:revision>3</cp:revision>
  <cp:lastPrinted>2018-12-21T10:24:00Z</cp:lastPrinted>
  <dcterms:created xsi:type="dcterms:W3CDTF">2019-01-02T12:03:00Z</dcterms:created>
  <dcterms:modified xsi:type="dcterms:W3CDTF">2019-01-02T12:04:00Z</dcterms:modified>
</cp:coreProperties>
</file>