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E4" w:rsidRPr="005949AD" w:rsidRDefault="00F907E4" w:rsidP="00B6770E">
      <w:pPr>
        <w:spacing w:after="0" w:line="240" w:lineRule="auto"/>
        <w:jc w:val="center"/>
        <w:textAlignment w:val="baseline"/>
        <w:rPr>
          <w:rStyle w:val="NaslovChar"/>
        </w:rPr>
      </w:pPr>
      <w:r w:rsidRPr="0057508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inline distT="0" distB="0" distL="0" distR="0" wp14:anchorId="731A2354" wp14:editId="4CCA3331">
                <wp:extent cx="304800" cy="304800"/>
                <wp:effectExtent l="0" t="0" r="0" b="0"/>
                <wp:docPr id="7" name="Pravokutnik 7" descr="https://narodne-novine.nn.hr/img/icon-inf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68B2D3" id="Pravokutnik 7" o:spid="_x0000_s1026" alt="https://narodne-novine.nn.hr/img/icon-info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ZMRX9oCAADw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="00B6770E" w:rsidRPr="005949AD">
        <w:rPr>
          <w:rStyle w:val="NaslovChar"/>
        </w:rPr>
        <w:t>MINISTARSTVO ZA DEMOGRAFIJU, OBITELJ, MLADE I SOCIJALNU POLITIKU</w:t>
      </w:r>
    </w:p>
    <w:p w:rsidR="00B6770E" w:rsidRPr="00575088" w:rsidRDefault="00B6770E" w:rsidP="00B6770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F7FC3"/>
          <w:sz w:val="24"/>
          <w:szCs w:val="24"/>
          <w:lang w:eastAsia="hr-HR"/>
        </w:rPr>
      </w:pPr>
    </w:p>
    <w:p w:rsidR="00F907E4" w:rsidRPr="00575088" w:rsidRDefault="00F907E4" w:rsidP="00F907E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</w:t>
      </w:r>
      <w:r w:rsidR="00575088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5. Zakona o udomiteljstvu (Narodne novine, broj</w:t>
      </w:r>
      <w:r w:rsidR="00291A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115/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575088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6633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ministrica </w:t>
      </w:r>
      <w:r w:rsidR="00575088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demografiju, obitelj, mlade i socijalnu politiku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C12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donijela je</w:t>
      </w:r>
    </w:p>
    <w:p w:rsidR="00F907E4" w:rsidRPr="00575088" w:rsidRDefault="00F907E4" w:rsidP="005949AD">
      <w:pPr>
        <w:pStyle w:val="Naslov1"/>
        <w:rPr>
          <w:rFonts w:eastAsia="Times New Roman"/>
          <w:b w:val="0"/>
          <w:lang w:eastAsia="hr-HR"/>
        </w:rPr>
      </w:pPr>
      <w:r w:rsidRPr="00575088">
        <w:rPr>
          <w:rFonts w:eastAsia="Times New Roman"/>
          <w:lang w:eastAsia="hr-HR"/>
        </w:rPr>
        <w:t>ODLUKU</w:t>
      </w:r>
    </w:p>
    <w:p w:rsidR="00F907E4" w:rsidRPr="00575088" w:rsidRDefault="00575088" w:rsidP="005949AD">
      <w:pPr>
        <w:pStyle w:val="Naslov1"/>
        <w:rPr>
          <w:rFonts w:eastAsia="Times New Roman"/>
          <w:b w:val="0"/>
          <w:lang w:eastAsia="hr-HR"/>
        </w:rPr>
      </w:pPr>
      <w:r>
        <w:rPr>
          <w:rFonts w:eastAsia="Times New Roman"/>
          <w:lang w:eastAsia="hr-HR"/>
        </w:rPr>
        <w:t xml:space="preserve">O </w:t>
      </w:r>
      <w:r w:rsidRPr="00575088">
        <w:rPr>
          <w:rFonts w:eastAsia="Times New Roman"/>
          <w:lang w:eastAsia="hr-HR"/>
        </w:rPr>
        <w:t>VISINI NAKNADE ZA RAD UDOMITELJA</w:t>
      </w:r>
    </w:p>
    <w:p w:rsidR="00F907E4" w:rsidRPr="00201D4D" w:rsidRDefault="00F907E4" w:rsidP="005949AD">
      <w:pPr>
        <w:pStyle w:val="Naslov2"/>
      </w:pPr>
      <w:r w:rsidRPr="00201D4D">
        <w:t>Članak 1.</w:t>
      </w:r>
    </w:p>
    <w:p w:rsidR="00F907E4" w:rsidRPr="00575088" w:rsidRDefault="00F907E4" w:rsidP="00F907E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400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Naknada </w:t>
      </w:r>
      <w:r w:rsidR="00575088" w:rsidRPr="002400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rad udomitelja</w:t>
      </w:r>
      <w:r w:rsidRPr="002400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01D4D" w:rsidRPr="002400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obavlja tradicionalno udomiteljstvo </w:t>
      </w:r>
      <w:r w:rsidRPr="002400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određuje se ovisno </w:t>
      </w:r>
      <w:r w:rsidRPr="00291A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broju i vrsti korisnika, </w:t>
      </w:r>
      <w:r w:rsidR="00575088" w:rsidRPr="00291A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 osnovicu na temelju koje se izračunava iznos prava u sustavu</w:t>
      </w:r>
      <w:r w:rsidR="00575088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socijalne skrbi, osim prava na zajamčenu minimalnu naknadu</w:t>
      </w:r>
      <w:r w:rsidR="00201D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575088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83F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iznosi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F907E4" w:rsidRPr="00575088" w:rsidRDefault="00F907E4" w:rsidP="00F907E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0B7AA8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166% osnovice po smještenom korisniku 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udomitelju koji smještava djecu i mlađe punoljetne osobe </w:t>
      </w:r>
      <w:r w:rsidR="000B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 završetka srednjoškolskog obrazovanja</w:t>
      </w:r>
      <w:r w:rsidR="00C32E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F907E4" w:rsidRPr="00575088" w:rsidRDefault="002400C2" w:rsidP="00F907E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F907E4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0B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125</w:t>
      </w:r>
      <w:r w:rsidR="000B7AA8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% osnovice po smještenom korisniku </w:t>
      </w:r>
      <w:r w:rsidR="00F907E4"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udomitelju koji smještava odrasle osobe.</w:t>
      </w:r>
    </w:p>
    <w:p w:rsidR="00201D4D" w:rsidRPr="00201D4D" w:rsidRDefault="00201D4D" w:rsidP="005949AD">
      <w:pPr>
        <w:pStyle w:val="Naslov2"/>
      </w:pPr>
      <w:r w:rsidRPr="00201D4D">
        <w:t xml:space="preserve">Članak </w:t>
      </w:r>
      <w:r w:rsidR="002400C2">
        <w:t>2</w:t>
      </w:r>
      <w:r w:rsidRPr="00201D4D">
        <w:t>.</w:t>
      </w:r>
    </w:p>
    <w:p w:rsidR="00F907E4" w:rsidRPr="00575088" w:rsidRDefault="00F907E4" w:rsidP="00F907E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Naknadu iz članka 1. isplaćuje </w:t>
      </w:r>
      <w:r w:rsidR="0059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ministarstvo nadležno za poslove socijalne skrbi putem centra za socijalnu skrb </w:t>
      </w:r>
      <w:r w:rsidR="002400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čijem području korisnik ima prebivalište, a ako nema prebivalište u Republici Hrvatskoj na čijem području ima boravište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F907E4" w:rsidRPr="00201D4D" w:rsidRDefault="00F907E4" w:rsidP="005949AD">
      <w:pPr>
        <w:pStyle w:val="Naslov2"/>
      </w:pPr>
      <w:r w:rsidRPr="00201D4D">
        <w:t xml:space="preserve">Članak </w:t>
      </w:r>
      <w:r w:rsidR="00594294" w:rsidRPr="00201D4D">
        <w:t>3</w:t>
      </w:r>
      <w:r w:rsidRPr="00201D4D">
        <w:t>.</w:t>
      </w:r>
    </w:p>
    <w:p w:rsidR="00757C28" w:rsidRDefault="00757C28" w:rsidP="00F907E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stupanja na snagu ove Odluke prestaje važiti Odluka o mjerilima i kriterijima za utvrđivanje udomiteljske naknade (</w:t>
      </w:r>
      <w:r w:rsidR="000B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0B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br. 22/12</w:t>
      </w:r>
      <w:r w:rsidR="006633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22/14</w:t>
      </w:r>
      <w:r w:rsidR="006633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:rsidR="00757C28" w:rsidRPr="00757C28" w:rsidRDefault="00757C28" w:rsidP="005949AD">
      <w:pPr>
        <w:pStyle w:val="Naslov2"/>
      </w:pPr>
      <w:r w:rsidRPr="00757C28">
        <w:t>Članak 4.</w:t>
      </w:r>
    </w:p>
    <w:p w:rsidR="00F907E4" w:rsidRPr="00575088" w:rsidRDefault="00F907E4" w:rsidP="00F907E4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 w:rsidR="00051E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dluka stupa na snagu </w:t>
      </w:r>
      <w:r w:rsidR="00051E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prvoga dana od dana objave 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</w:t>
      </w:r>
      <w:r w:rsidR="000B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="000B7A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  <w:r w:rsidRPr="005750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01D4D" w:rsidRDefault="00201D4D" w:rsidP="007318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sectPr w:rsidR="00201D4D" w:rsidSect="00575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E4"/>
    <w:rsid w:val="00051EA8"/>
    <w:rsid w:val="0008502D"/>
    <w:rsid w:val="000A3DCA"/>
    <w:rsid w:val="000B7AA8"/>
    <w:rsid w:val="000D78B1"/>
    <w:rsid w:val="000F3219"/>
    <w:rsid w:val="00177C5D"/>
    <w:rsid w:val="00201D4D"/>
    <w:rsid w:val="002400C2"/>
    <w:rsid w:val="00291A08"/>
    <w:rsid w:val="00575088"/>
    <w:rsid w:val="005820E6"/>
    <w:rsid w:val="00594294"/>
    <w:rsid w:val="005949AD"/>
    <w:rsid w:val="005E129F"/>
    <w:rsid w:val="00663382"/>
    <w:rsid w:val="006A49A7"/>
    <w:rsid w:val="00731871"/>
    <w:rsid w:val="00757C28"/>
    <w:rsid w:val="007C126B"/>
    <w:rsid w:val="008F4A91"/>
    <w:rsid w:val="009F0248"/>
    <w:rsid w:val="00A362ED"/>
    <w:rsid w:val="00B6770E"/>
    <w:rsid w:val="00B83FCB"/>
    <w:rsid w:val="00C32EA2"/>
    <w:rsid w:val="00EB68A2"/>
    <w:rsid w:val="00F90721"/>
    <w:rsid w:val="00F9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88535-EE8F-479D-8293-C8460B6F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49AD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slov2">
    <w:name w:val="heading 2"/>
    <w:basedOn w:val="Normal"/>
    <w:link w:val="Naslov2Char"/>
    <w:uiPriority w:val="9"/>
    <w:qFormat/>
    <w:rsid w:val="005949AD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949AD"/>
    <w:rPr>
      <w:rFonts w:ascii="Times New Roman" w:eastAsia="Times New Roman" w:hAnsi="Times New Roman" w:cs="Times New Roman"/>
      <w:b/>
      <w:bCs/>
      <w:sz w:val="24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07E4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907E4"/>
    <w:rPr>
      <w:b/>
      <w:bCs/>
    </w:rPr>
  </w:style>
  <w:style w:type="paragraph" w:customStyle="1" w:styleId="tb-na18">
    <w:name w:val="tb-na18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F9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F907E4"/>
  </w:style>
  <w:style w:type="character" w:customStyle="1" w:styleId="key">
    <w:name w:val="key"/>
    <w:basedOn w:val="Zadanifontodlomka"/>
    <w:rsid w:val="00F907E4"/>
  </w:style>
  <w:style w:type="paragraph" w:styleId="Tekstbalonia">
    <w:name w:val="Balloon Text"/>
    <w:basedOn w:val="Normal"/>
    <w:link w:val="TekstbaloniaChar"/>
    <w:uiPriority w:val="99"/>
    <w:semiHidden/>
    <w:unhideWhenUsed/>
    <w:rsid w:val="00F9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7E4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9429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429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429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429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4294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5949A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49A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5949AD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5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7947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581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62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20935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4423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2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8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832126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5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71307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134920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36311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417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1908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27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756">
              <w:marLeft w:val="0"/>
              <w:marRight w:val="26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Stabi</dc:creator>
  <cp:keywords/>
  <dc:description/>
  <cp:lastModifiedBy>Mirjana Matov</cp:lastModifiedBy>
  <cp:revision>7</cp:revision>
  <cp:lastPrinted>2018-12-21T10:45:00Z</cp:lastPrinted>
  <dcterms:created xsi:type="dcterms:W3CDTF">2018-12-21T10:45:00Z</dcterms:created>
  <dcterms:modified xsi:type="dcterms:W3CDTF">2019-01-02T13:08:00Z</dcterms:modified>
</cp:coreProperties>
</file>